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learned quite a bit during this first critical thinking assignment, the most important in my opinion was learning to have a good base of fundamentals. I really enjoyed going back and re-learning some of the programming basics because if I’m being honest, I forgot a lot of them, I think most people do. I realized just how important learning the fundamentals is, and not only that but how important it is to keep practicing them. A specific example would be writing small chunks of code and then executing them (​​Lysecky &amp; Vahid, 2019, section 1.6). It sounds so small and simple, but it’s a very good practice that we should all continue to practice well into our career. I completed the assignment by asking the user for numbers and then casting them to ints, in order to be able to perform arithmetic on them. I then printed the results.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https://github.com/Sabathrodriguez/grad_school/tree/main/csc500-1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Screenshot: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8363" cy="37410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3741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Lysecky, R., &amp; Vahid, F. (n.d.). 1.6 Errors. In </w:t>
      </w:r>
      <w:r w:rsidDel="00000000" w:rsidR="00000000" w:rsidRPr="00000000">
        <w:rPr>
          <w:i w:val="1"/>
          <w:rtl w:val="0"/>
        </w:rPr>
        <w:t xml:space="preserve">CSC500: Principles of Programming</w:t>
      </w:r>
      <w:r w:rsidDel="00000000" w:rsidR="00000000" w:rsidRPr="00000000">
        <w:rPr>
          <w:rtl w:val="0"/>
        </w:rPr>
        <w:t xml:space="preserve">. essay, ZyBooks.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  <w:t xml:space="preserve">Sabath Rodriguez</w:t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  <w:t xml:space="preserve">March 19, 2024</w:t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  <w:t xml:space="preserve">CSC500:  PRINCIPLES OF PROGRAMMING</w:t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