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b/>
          <w:color w:val="000000"/>
          <w:sz w:val="22"/>
          <w:szCs w:val="22"/>
        </w:rPr>
      </w:pPr>
      <w:r w:rsidRPr="003879AD">
        <w:rPr>
          <w:b/>
          <w:color w:val="000000"/>
          <w:sz w:val="22"/>
          <w:szCs w:val="22"/>
        </w:rPr>
        <w:t>Учреждение образования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b/>
          <w:color w:val="000000"/>
          <w:sz w:val="22"/>
          <w:szCs w:val="22"/>
        </w:rPr>
      </w:pPr>
      <w:r w:rsidRPr="003879AD">
        <w:rPr>
          <w:b/>
          <w:color w:val="000000"/>
          <w:sz w:val="22"/>
          <w:szCs w:val="22"/>
        </w:rPr>
        <w:t xml:space="preserve"> «БЕЛОРУССКИЙ ГОСУДАРСТВЕННЫЙ УНИВЕРСИТЕТ 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b/>
          <w:color w:val="000000"/>
          <w:sz w:val="22"/>
          <w:szCs w:val="22"/>
        </w:rPr>
      </w:pPr>
      <w:r w:rsidRPr="003879AD">
        <w:rPr>
          <w:b/>
          <w:color w:val="000000"/>
          <w:sz w:val="22"/>
          <w:szCs w:val="22"/>
        </w:rPr>
        <w:t>ИНФОРМАТИКИ И РАДИОЭЛЕКТРОНИКИ»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b/>
          <w:color w:val="000000"/>
          <w:sz w:val="24"/>
          <w:szCs w:val="24"/>
        </w:rPr>
      </w:pPr>
      <w:r w:rsidRPr="003879AD">
        <w:rPr>
          <w:b/>
          <w:color w:val="000000"/>
          <w:sz w:val="24"/>
          <w:szCs w:val="24"/>
        </w:rPr>
        <w:t>Кафедра интеллектуальных информационных технологий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DA415F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b/>
          <w:color w:val="000000"/>
          <w:sz w:val="24"/>
          <w:szCs w:val="24"/>
        </w:rPr>
      </w:pPr>
      <w:r w:rsidRPr="003879AD">
        <w:rPr>
          <w:b/>
          <w:color w:val="000000"/>
          <w:sz w:val="24"/>
          <w:szCs w:val="24"/>
        </w:rPr>
        <w:t>Отчет по лабораторной работе №</w:t>
      </w:r>
      <w:r w:rsidR="00DA415F" w:rsidRPr="00DA415F">
        <w:rPr>
          <w:b/>
          <w:sz w:val="24"/>
          <w:szCs w:val="24"/>
        </w:rPr>
        <w:t>7</w:t>
      </w:r>
      <w:bookmarkStart w:id="0" w:name="_GoBack"/>
      <w:bookmarkEnd w:id="0"/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b/>
          <w:color w:val="000000"/>
          <w:sz w:val="24"/>
          <w:szCs w:val="24"/>
        </w:rPr>
      </w:pPr>
      <w:r w:rsidRPr="003879AD">
        <w:rPr>
          <w:b/>
          <w:color w:val="000000"/>
          <w:sz w:val="24"/>
          <w:szCs w:val="24"/>
        </w:rPr>
        <w:t>по курсу «</w:t>
      </w:r>
      <w:proofErr w:type="spellStart"/>
      <w:r w:rsidRPr="003879AD">
        <w:rPr>
          <w:b/>
          <w:color w:val="000000"/>
          <w:sz w:val="24"/>
          <w:szCs w:val="24"/>
        </w:rPr>
        <w:t>СиМОИБ</w:t>
      </w:r>
      <w:proofErr w:type="spellEnd"/>
      <w:r w:rsidRPr="003879AD">
        <w:rPr>
          <w:b/>
          <w:color w:val="000000"/>
          <w:sz w:val="24"/>
          <w:szCs w:val="24"/>
        </w:rPr>
        <w:t>»</w:t>
      </w:r>
    </w:p>
    <w:p w:rsidR="005F3091" w:rsidRPr="003879AD" w:rsidRDefault="00E537BC">
      <w:pPr>
        <w:ind w:left="1133" w:right="566" w:firstLine="0"/>
        <w:jc w:val="center"/>
        <w:rPr>
          <w:b/>
          <w:sz w:val="24"/>
          <w:szCs w:val="24"/>
        </w:rPr>
      </w:pPr>
      <w:r w:rsidRPr="003879AD">
        <w:rPr>
          <w:b/>
          <w:sz w:val="24"/>
          <w:szCs w:val="24"/>
        </w:rPr>
        <w:t xml:space="preserve">на тему: «Исследование операционной системы </w:t>
      </w:r>
      <w:proofErr w:type="spellStart"/>
      <w:r w:rsidRPr="003879AD">
        <w:rPr>
          <w:b/>
          <w:sz w:val="24"/>
          <w:szCs w:val="24"/>
        </w:rPr>
        <w:t>Windows</w:t>
      </w:r>
      <w:proofErr w:type="spellEnd"/>
      <w:r w:rsidRPr="003879AD">
        <w:rPr>
          <w:b/>
          <w:sz w:val="24"/>
          <w:szCs w:val="24"/>
        </w:rPr>
        <w:t xml:space="preserve"> и отдельных программ с помощью различных утилит»</w:t>
      </w:r>
    </w:p>
    <w:p w:rsidR="005F3091" w:rsidRPr="003879AD" w:rsidRDefault="005F3091">
      <w:pPr>
        <w:ind w:left="1133" w:right="566" w:firstLine="0"/>
        <w:rPr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</w:p>
    <w:p w:rsidR="005F3091" w:rsidRPr="003879AD" w:rsidRDefault="005F3091">
      <w:pPr>
        <w:ind w:left="1133" w:right="566" w:firstLine="0"/>
        <w:rPr>
          <w:sz w:val="22"/>
          <w:szCs w:val="22"/>
        </w:rPr>
      </w:pPr>
    </w:p>
    <w:p w:rsidR="005F3091" w:rsidRPr="003879AD" w:rsidRDefault="005F3091">
      <w:pPr>
        <w:ind w:left="1133" w:right="566" w:firstLine="0"/>
        <w:rPr>
          <w:sz w:val="22"/>
          <w:szCs w:val="22"/>
        </w:rPr>
      </w:pPr>
    </w:p>
    <w:tbl>
      <w:tblPr>
        <w:tblStyle w:val="a5"/>
        <w:tblW w:w="105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5813"/>
      </w:tblGrid>
      <w:tr w:rsidR="005F3091" w:rsidRPr="003879AD">
        <w:tc>
          <w:tcPr>
            <w:tcW w:w="4785" w:type="dxa"/>
            <w:shd w:val="clear" w:color="auto" w:fill="auto"/>
          </w:tcPr>
          <w:p w:rsidR="005F3091" w:rsidRPr="003879AD" w:rsidRDefault="00E53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rPr>
                <w:b/>
                <w:color w:val="000000"/>
                <w:sz w:val="22"/>
                <w:szCs w:val="22"/>
              </w:rPr>
            </w:pPr>
            <w:r w:rsidRPr="003879AD">
              <w:rPr>
                <w:b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5813" w:type="dxa"/>
            <w:shd w:val="clear" w:color="auto" w:fill="auto"/>
          </w:tcPr>
          <w:p w:rsidR="005F3091" w:rsidRPr="003879AD" w:rsidRDefault="0038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Студент  г</w:t>
            </w:r>
            <w:r w:rsidR="00E537BC" w:rsidRPr="003879AD">
              <w:rPr>
                <w:b/>
                <w:color w:val="000000"/>
                <w:sz w:val="22"/>
                <w:szCs w:val="22"/>
              </w:rPr>
              <w:t xml:space="preserve">руппы </w:t>
            </w:r>
            <w:r w:rsidR="00E537BC" w:rsidRPr="003879AD">
              <w:rPr>
                <w:b/>
                <w:sz w:val="22"/>
                <w:szCs w:val="22"/>
              </w:rPr>
              <w:t>8</w:t>
            </w:r>
            <w:r w:rsidR="00E537BC" w:rsidRPr="003879AD">
              <w:rPr>
                <w:b/>
                <w:color w:val="000000"/>
                <w:sz w:val="22"/>
                <w:szCs w:val="22"/>
              </w:rPr>
              <w:t>21703</w:t>
            </w:r>
          </w:p>
          <w:p w:rsidR="005F3091" w:rsidRPr="003879AD" w:rsidRDefault="0038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jc w:val="right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Веренич</w:t>
            </w:r>
            <w:proofErr w:type="spellEnd"/>
            <w:r>
              <w:rPr>
                <w:b/>
                <w:sz w:val="22"/>
                <w:szCs w:val="22"/>
              </w:rPr>
              <w:t xml:space="preserve"> К</w:t>
            </w:r>
            <w:r w:rsidR="00E537BC" w:rsidRPr="003879AD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О.</w:t>
            </w:r>
          </w:p>
          <w:p w:rsidR="005F3091" w:rsidRPr="003879AD" w:rsidRDefault="005F3091">
            <w:pPr>
              <w:ind w:left="1133" w:right="566" w:firstLine="0"/>
              <w:jc w:val="right"/>
              <w:rPr>
                <w:b/>
                <w:sz w:val="22"/>
                <w:szCs w:val="22"/>
              </w:rPr>
            </w:pPr>
          </w:p>
        </w:tc>
      </w:tr>
      <w:tr w:rsidR="005F3091" w:rsidRPr="003879AD">
        <w:tc>
          <w:tcPr>
            <w:tcW w:w="4785" w:type="dxa"/>
            <w:shd w:val="clear" w:color="auto" w:fill="auto"/>
          </w:tcPr>
          <w:p w:rsidR="005F3091" w:rsidRPr="003879AD" w:rsidRDefault="00E53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rPr>
                <w:b/>
                <w:color w:val="000000"/>
                <w:sz w:val="22"/>
                <w:szCs w:val="22"/>
              </w:rPr>
            </w:pPr>
            <w:r w:rsidRPr="003879AD">
              <w:rPr>
                <w:b/>
                <w:color w:val="000000"/>
                <w:sz w:val="22"/>
                <w:szCs w:val="22"/>
              </w:rPr>
              <w:t>Проверил:</w:t>
            </w:r>
          </w:p>
        </w:tc>
        <w:tc>
          <w:tcPr>
            <w:tcW w:w="5813" w:type="dxa"/>
            <w:shd w:val="clear" w:color="auto" w:fill="auto"/>
          </w:tcPr>
          <w:p w:rsidR="005F3091" w:rsidRPr="003879AD" w:rsidRDefault="00E53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jc w:val="right"/>
              <w:rPr>
                <w:b/>
                <w:color w:val="000000"/>
                <w:sz w:val="22"/>
                <w:szCs w:val="22"/>
              </w:rPr>
            </w:pPr>
            <w:r w:rsidRPr="003879AD">
              <w:rPr>
                <w:b/>
                <w:color w:val="000000"/>
                <w:sz w:val="22"/>
                <w:szCs w:val="22"/>
              </w:rPr>
              <w:t>Захаров В. В.</w:t>
            </w:r>
          </w:p>
        </w:tc>
      </w:tr>
      <w:tr w:rsidR="005F3091" w:rsidRPr="003879AD">
        <w:tc>
          <w:tcPr>
            <w:tcW w:w="4785" w:type="dxa"/>
            <w:shd w:val="clear" w:color="auto" w:fill="auto"/>
          </w:tcPr>
          <w:p w:rsidR="005F3091" w:rsidRPr="003879AD" w:rsidRDefault="005F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jc w:val="center"/>
              <w:rPr>
                <w:color w:val="000000"/>
                <w:sz w:val="22"/>
                <w:szCs w:val="22"/>
              </w:rPr>
            </w:pPr>
          </w:p>
          <w:p w:rsidR="005F3091" w:rsidRPr="003879AD" w:rsidRDefault="005F3091">
            <w:pPr>
              <w:ind w:left="1133" w:right="56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813" w:type="dxa"/>
            <w:shd w:val="clear" w:color="auto" w:fill="auto"/>
          </w:tcPr>
          <w:p w:rsidR="005F3091" w:rsidRPr="003879AD" w:rsidRDefault="005F30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133" w:right="566" w:firstLine="0"/>
              <w:jc w:val="center"/>
              <w:rPr>
                <w:color w:val="000000"/>
                <w:sz w:val="22"/>
                <w:szCs w:val="22"/>
              </w:rPr>
            </w:pPr>
          </w:p>
          <w:p w:rsidR="005F3091" w:rsidRPr="003879AD" w:rsidRDefault="005F3091">
            <w:pPr>
              <w:ind w:left="1133" w:right="566" w:firstLine="0"/>
              <w:rPr>
                <w:sz w:val="22"/>
                <w:szCs w:val="22"/>
              </w:rPr>
            </w:pPr>
          </w:p>
          <w:p w:rsidR="005F3091" w:rsidRPr="003879AD" w:rsidRDefault="005F3091">
            <w:pPr>
              <w:ind w:left="1133" w:right="566" w:firstLine="0"/>
              <w:rPr>
                <w:sz w:val="22"/>
                <w:szCs w:val="22"/>
              </w:rPr>
            </w:pPr>
          </w:p>
          <w:p w:rsidR="005F3091" w:rsidRPr="003879AD" w:rsidRDefault="005F3091">
            <w:pPr>
              <w:ind w:left="1133" w:right="566" w:firstLine="0"/>
              <w:rPr>
                <w:sz w:val="22"/>
                <w:szCs w:val="22"/>
              </w:rPr>
            </w:pPr>
          </w:p>
          <w:p w:rsidR="005F3091" w:rsidRPr="003879AD" w:rsidRDefault="005F3091">
            <w:pPr>
              <w:ind w:left="1133" w:right="566" w:firstLine="0"/>
              <w:rPr>
                <w:sz w:val="22"/>
                <w:szCs w:val="22"/>
                <w:lang w:val="en-US"/>
              </w:rPr>
            </w:pPr>
          </w:p>
          <w:p w:rsidR="005F3091" w:rsidRPr="003879AD" w:rsidRDefault="005F3091">
            <w:pPr>
              <w:ind w:left="1133" w:right="566" w:firstLine="0"/>
              <w:rPr>
                <w:sz w:val="22"/>
                <w:szCs w:val="22"/>
              </w:rPr>
            </w:pPr>
          </w:p>
        </w:tc>
      </w:tr>
    </w:tbl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  <w:r w:rsidRPr="003879AD">
        <w:rPr>
          <w:color w:val="000000"/>
          <w:sz w:val="22"/>
          <w:szCs w:val="22"/>
        </w:rPr>
        <w:t>МИНСК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spacing w:after="0"/>
        <w:ind w:left="1133" w:right="566" w:firstLine="0"/>
        <w:jc w:val="center"/>
        <w:rPr>
          <w:color w:val="000000"/>
          <w:sz w:val="22"/>
          <w:szCs w:val="22"/>
        </w:rPr>
      </w:pPr>
      <w:r w:rsidRPr="003879AD">
        <w:rPr>
          <w:color w:val="000000"/>
          <w:sz w:val="22"/>
          <w:szCs w:val="22"/>
        </w:rPr>
        <w:t>20</w:t>
      </w:r>
      <w:r w:rsidRPr="003879AD">
        <w:rPr>
          <w:sz w:val="22"/>
          <w:szCs w:val="22"/>
        </w:rPr>
        <w:t>20</w:t>
      </w:r>
    </w:p>
    <w:p w:rsidR="005F3091" w:rsidRPr="003879AD" w:rsidRDefault="005F3091">
      <w:pPr>
        <w:tabs>
          <w:tab w:val="left" w:pos="142"/>
        </w:tabs>
        <w:ind w:left="1133" w:right="566" w:firstLine="0"/>
        <w:jc w:val="both"/>
        <w:rPr>
          <w:b/>
          <w:sz w:val="24"/>
          <w:szCs w:val="24"/>
          <w:u w:val="single"/>
        </w:rPr>
      </w:pPr>
    </w:p>
    <w:p w:rsidR="005F3091" w:rsidRPr="003879AD" w:rsidRDefault="005F3091">
      <w:pPr>
        <w:tabs>
          <w:tab w:val="left" w:pos="142"/>
        </w:tabs>
        <w:ind w:left="1133" w:right="566" w:firstLine="0"/>
        <w:jc w:val="both"/>
        <w:rPr>
          <w:b/>
          <w:sz w:val="24"/>
          <w:szCs w:val="24"/>
          <w:u w:val="single"/>
        </w:rPr>
      </w:pPr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b/>
          <w:sz w:val="24"/>
          <w:szCs w:val="24"/>
          <w:u w:val="single"/>
        </w:rPr>
        <w:t>Задание 1:</w:t>
      </w:r>
      <w:r w:rsidRPr="003879AD">
        <w:rPr>
          <w:rFonts w:asciiTheme="majorHAnsi" w:hAnsiTheme="majorHAnsi" w:cstheme="majorHAnsi"/>
          <w:sz w:val="24"/>
          <w:szCs w:val="24"/>
        </w:rPr>
        <w:t xml:space="preserve"> На основном компьютере запустить утилиту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autoruns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>. Определить автоматически загружаемые программы и библиотеки. Просмотреть содержимое различных разделов. Выявить некорректные или отсутствующие программы.</w:t>
      </w:r>
    </w:p>
    <w:p w:rsidR="005F3091" w:rsidRPr="003879AD" w:rsidRDefault="005F3091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numPr>
          <w:ilvl w:val="0"/>
          <w:numId w:val="2"/>
        </w:numPr>
        <w:tabs>
          <w:tab w:val="left" w:pos="142"/>
        </w:tabs>
        <w:ind w:right="566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Открытие программы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Autoruns</w:t>
      </w:r>
      <w:proofErr w:type="spellEnd"/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7998CF28" wp14:editId="7650182E">
            <wp:extent cx="5673090" cy="404836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404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В программе по умолчанию открыт раздел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Everything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(Все) в котором собраны все автоматически загружаемые программы, библиотеки, службы и т.д.</w:t>
      </w:r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Другие разделы классифицируют автоматически исполняющиеся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объекты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находящиеся в разделе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Everything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(Все).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Например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среди разделов можно найти задания планировщика задач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Windows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>.</w:t>
      </w:r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79BC9737" wp14:editId="53021895">
            <wp:extent cx="5276850" cy="3114807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Или автоматически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загружаемые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драйвера устройств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1275F2DC" wp14:editId="51F29685">
            <wp:extent cx="5280192" cy="286639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192" cy="286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jc w:val="center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Как можно заметить некоторые пункты в списках выделены цветом, это означает что с этим объектом что-то не так, например пояснение к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объекту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выделенному желтым цветом содержится в колонке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Image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(Путь к образу) -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found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(Файл не найден), а выделение красным цветом означает что объект автозагрузки не имеет цифровой подписи.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Произведем очистку от некорректных или отсутствующих объектов автозагрузки.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Удобнее всего производить очистку на вкладке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Everything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(Все), так как сразу можно видеть все некорректно работающие программы.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Ниже представлена вкладка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Everything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(Все) для используемой машины.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440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628559C9" wp14:editId="30D25C52">
            <wp:extent cx="5876925" cy="408559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2083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8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В ней можно наблюдать три пункта выделенных желтым цветом, из них:</w:t>
      </w:r>
    </w:p>
    <w:p w:rsidR="005F3091" w:rsidRPr="003879AD" w:rsidRDefault="00E53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два задания планировщика заданий</w:t>
      </w:r>
    </w:p>
    <w:p w:rsidR="005F3091" w:rsidRPr="003879AD" w:rsidRDefault="00E53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одна служба 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992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992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992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У всех ошибка: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not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found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(Файл не найден), удалим эти пункты из элементов автозагрузки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jc w:val="center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3879AD"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inline distT="114300" distB="114300" distL="114300" distR="114300" wp14:anchorId="112C89A3" wp14:editId="74A8EF81">
            <wp:extent cx="5963381" cy="96266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381" cy="96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 w:rsidP="003879A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 w:firstLine="0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Вот как выглядит раздел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Everything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(Все) после удаления некорректно функционирующих элементов автозагрузки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879AD">
        <w:rPr>
          <w:rFonts w:asciiTheme="majorHAnsi" w:hAnsiTheme="majorHAnsi" w:cstheme="majorHAnsi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0FF91809" wp14:editId="621BC199">
            <wp:extent cx="6008739" cy="5253355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8739" cy="525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9AD" w:rsidRDefault="003879AD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br w:type="page"/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color w:val="000000"/>
          <w:sz w:val="24"/>
          <w:szCs w:val="24"/>
        </w:rPr>
      </w:pPr>
      <w:r w:rsidRPr="003879AD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lastRenderedPageBreak/>
        <w:t>Задание 2:</w:t>
      </w:r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 Выбрать какое-либо приложение (</w:t>
      </w:r>
      <w:proofErr w:type="spell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Wordpad</w:t>
      </w:r>
      <w:proofErr w:type="spell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Notepad</w:t>
      </w:r>
      <w:proofErr w:type="spell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и т.д.). С помощью </w:t>
      </w:r>
      <w:proofErr w:type="gram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утилиты</w:t>
      </w:r>
      <w:proofErr w:type="gram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proofErr w:type="spell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Dependency</w:t>
      </w:r>
      <w:proofErr w:type="spell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Walker</w:t>
      </w:r>
      <w:proofErr w:type="spell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определить с </w:t>
      </w:r>
      <w:proofErr w:type="gram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какими</w:t>
      </w:r>
      <w:proofErr w:type="gram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модулями связано данное приложение. С помощью </w:t>
      </w:r>
      <w:proofErr w:type="spell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Process</w:t>
      </w:r>
      <w:proofErr w:type="spell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color w:val="000000"/>
          <w:sz w:val="24"/>
          <w:szCs w:val="24"/>
        </w:rPr>
        <w:t>Explorer</w:t>
      </w:r>
      <w:proofErr w:type="spellEnd"/>
      <w:r w:rsidRPr="003879AD">
        <w:rPr>
          <w:rFonts w:asciiTheme="majorHAnsi" w:hAnsiTheme="majorHAnsi" w:cstheme="majorHAnsi"/>
          <w:color w:val="000000"/>
          <w:sz w:val="24"/>
          <w:szCs w:val="24"/>
        </w:rPr>
        <w:t xml:space="preserve"> определить список модулей загруженных в контексте приложения. Получить информацию о каждом загруженном модуле (производитель, место расположения и т.д.), сделать вывод о том, можно ли доверять этому модулю. </w:t>
      </w:r>
    </w:p>
    <w:p w:rsidR="005F3091" w:rsidRPr="003879AD" w:rsidRDefault="005F3091" w:rsidP="003879A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 w:firstLine="1133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Для теста выбрана стандартная программа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Windows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-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Wordpad</w:t>
      </w:r>
      <w:proofErr w:type="spellEnd"/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 w:rsidP="003879A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3F2159BC" wp14:editId="7D7C60AD">
            <wp:extent cx="5324662" cy="362077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662" cy="362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E537BC" w:rsidP="003879A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right="566" w:firstLine="992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Откроем исполняемый (.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) файл в программе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Dependency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Walker</w:t>
      </w:r>
      <w:proofErr w:type="spellEnd"/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055522D1" wp14:editId="2E257223">
            <wp:extent cx="5562978" cy="413702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978" cy="413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Слева вверху мы можем наблюдать список зависимостей программы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Wordpad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>.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Откроем программу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Explorer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и запустим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Wordpad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>.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 w:rsidP="003879A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1E97BF60" wp14:editId="3E957681">
            <wp:extent cx="5937470" cy="24428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470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В меню выберем пункт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View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DLLs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(Просмотреть DLL)</w:t>
      </w: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1DDBE361" wp14:editId="17AED4E9">
            <wp:extent cx="4548709" cy="485902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709" cy="4859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Все модули (.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dll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) имеют в качестве разработчика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Microsoft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Corporation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, компанию создающую систему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Windows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, соответственно такие файлы являются полностью безопасны и им можно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доверять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>.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Обратим внимание на несколько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компонентов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у которых разработчик не указан, например C_1252.NLS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292AABDD" wp14:editId="6510001F">
            <wp:extent cx="5634990" cy="561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ab/>
        <w:t xml:space="preserve">Поискав информацию про данный файл в интернете, можно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узнать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что это файл </w:t>
      </w:r>
      <w:r w:rsidRPr="003879AD">
        <w:rPr>
          <w:rFonts w:asciiTheme="majorHAnsi" w:hAnsiTheme="majorHAnsi" w:cstheme="majorHAnsi"/>
          <w:sz w:val="24"/>
          <w:szCs w:val="24"/>
        </w:rPr>
        <w:tab/>
        <w:t xml:space="preserve">кодировки С1252, и он полностью безопасен, так как тоже создан компанией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Microsoft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>.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31E18000" wp14:editId="32F85891">
            <wp:extent cx="5400675" cy="103568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4090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Также проанализируем один файл с указанным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разработчиком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например bcrypt.dll</w:t>
      </w:r>
    </w:p>
    <w:p w:rsidR="005F3091" w:rsidRPr="003879AD" w:rsidRDefault="005F309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proofErr w:type="spellStart"/>
      <w:r w:rsidRPr="003879AD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Explorer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ab/>
      </w:r>
      <w:r w:rsidRPr="003879AD">
        <w:rPr>
          <w:rFonts w:asciiTheme="majorHAnsi" w:hAnsiTheme="majorHAnsi" w:cstheme="majorHAnsi"/>
          <w:sz w:val="24"/>
          <w:szCs w:val="24"/>
        </w:rPr>
        <w:tab/>
      </w:r>
      <w:r w:rsidRPr="003879AD">
        <w:rPr>
          <w:rFonts w:asciiTheme="majorHAnsi" w:hAnsiTheme="majorHAnsi" w:cstheme="majorHAnsi"/>
          <w:sz w:val="24"/>
          <w:szCs w:val="24"/>
        </w:rPr>
        <w:tab/>
      </w:r>
      <w:r w:rsidRPr="003879AD">
        <w:rPr>
          <w:rFonts w:asciiTheme="majorHAnsi" w:hAnsiTheme="majorHAnsi" w:cstheme="majorHAnsi"/>
          <w:sz w:val="24"/>
          <w:szCs w:val="24"/>
        </w:rPr>
        <w:tab/>
        <w:t xml:space="preserve">     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Dependency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Walker</w:t>
      </w:r>
      <w:proofErr w:type="spellEnd"/>
    </w:p>
    <w:p w:rsidR="005F3091" w:rsidRPr="003879AD" w:rsidRDefault="00E537B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7C6A80F9" wp14:editId="1CE2C98B">
            <wp:extent cx="2638425" cy="34544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35AA15A" wp14:editId="06ECDAF5">
            <wp:extent cx="2628729" cy="352361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729" cy="352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5F3091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Вся информация о модуле совпадает, можно найти версию файла, разработчика и описание, соответственно данный файл полностью безопасен.</w:t>
      </w:r>
    </w:p>
    <w:p w:rsidR="003879AD" w:rsidRDefault="003879AD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br w:type="page"/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Задание 3.</w:t>
      </w:r>
      <w:r w:rsidRPr="003879AD">
        <w:rPr>
          <w:rFonts w:asciiTheme="majorHAnsi" w:hAnsiTheme="majorHAnsi" w:cstheme="majorHAnsi"/>
          <w:sz w:val="24"/>
          <w:szCs w:val="24"/>
        </w:rPr>
        <w:t xml:space="preserve"> С помощью утилит 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Regmon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Filemon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или 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Monitor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выполнить мониторинг обращений выбранного приложения к реестру и файловой системы.</w:t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Будем использовать программу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ProcessMonitor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Включим параметры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Show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registry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activity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(Показать активность в реестре) и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Show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file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activity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(Показать активность в файловой системе)</w:t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479893A3" wp14:editId="4364BB9E">
            <wp:extent cx="6220046" cy="1382233"/>
            <wp:effectExtent l="0" t="0" r="0" b="889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320" cy="1384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С помощью поиска найдем </w:t>
      </w:r>
      <w:proofErr w:type="gramStart"/>
      <w:r w:rsidRPr="003879AD">
        <w:rPr>
          <w:rFonts w:asciiTheme="majorHAnsi" w:hAnsiTheme="majorHAnsi" w:cstheme="majorHAnsi"/>
          <w:sz w:val="24"/>
          <w:szCs w:val="24"/>
        </w:rPr>
        <w:t>все</w:t>
      </w:r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с чем связана программа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Wordpad</w:t>
      </w:r>
      <w:proofErr w:type="spellEnd"/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0A7E695A" wp14:editId="2E9C6A14">
            <wp:extent cx="6221730" cy="304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Как мы здесь видим, в 18.02 происходил вызов системной функции </w:t>
      </w:r>
      <w:proofErr w:type="spellStart"/>
      <w:proofErr w:type="gramStart"/>
      <w:r w:rsidRPr="003879AD">
        <w:rPr>
          <w:rFonts w:asciiTheme="majorHAnsi" w:hAnsiTheme="majorHAnsi" w:cstheme="majorHAnsi"/>
          <w:sz w:val="24"/>
          <w:szCs w:val="24"/>
        </w:rPr>
        <w:t>CreateFile</w:t>
      </w:r>
      <w:proofErr w:type="spellEnd"/>
      <w:proofErr w:type="gramEnd"/>
      <w:r w:rsidRPr="003879AD">
        <w:rPr>
          <w:rFonts w:asciiTheme="majorHAnsi" w:hAnsiTheme="majorHAnsi" w:cstheme="majorHAnsi"/>
          <w:sz w:val="24"/>
          <w:szCs w:val="24"/>
        </w:rPr>
        <w:t xml:space="preserve"> а за ней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ReadFile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. Данные функции являются обращениями программы к файловой системе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Windows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>.</w:t>
      </w:r>
    </w:p>
    <w:p w:rsidR="003879AD" w:rsidRDefault="003879A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5F3091" w:rsidRPr="003879AD" w:rsidRDefault="00E537BC">
      <w:pPr>
        <w:ind w:left="1133" w:right="566"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3879AD">
        <w:rPr>
          <w:rFonts w:asciiTheme="majorHAnsi" w:hAnsiTheme="majorHAnsi" w:cstheme="majorHAnsi"/>
          <w:b/>
          <w:sz w:val="24"/>
          <w:szCs w:val="24"/>
        </w:rPr>
        <w:lastRenderedPageBreak/>
        <w:t>Вывод</w:t>
      </w:r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 xml:space="preserve">В ходе выполнения данной лабораторной работы были изучены различные утилиты для мониторинга состояния операционной системы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Windows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, с помощью которых можно найти обращения программы к реестру и файловой системе, список модулей загруженных в контексте программы, а также элементы автозагрузки системы. </w:t>
      </w:r>
    </w:p>
    <w:p w:rsidR="005F3091" w:rsidRPr="003879AD" w:rsidRDefault="00E537BC">
      <w:pPr>
        <w:tabs>
          <w:tab w:val="left" w:pos="142"/>
        </w:tabs>
        <w:ind w:left="1133" w:right="566" w:firstLine="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879AD">
        <w:rPr>
          <w:rFonts w:asciiTheme="majorHAnsi" w:hAnsiTheme="majorHAnsi" w:cstheme="majorHAnsi"/>
          <w:color w:val="2C2C29"/>
          <w:sz w:val="24"/>
          <w:szCs w:val="24"/>
          <w:highlight w:val="white"/>
        </w:rPr>
        <w:t>Autoruns</w:t>
      </w:r>
      <w:proofErr w:type="spellEnd"/>
      <w:r w:rsidRPr="003879AD">
        <w:rPr>
          <w:rFonts w:asciiTheme="majorHAnsi" w:hAnsiTheme="majorHAnsi" w:cstheme="majorHAnsi"/>
          <w:color w:val="2C2C29"/>
          <w:sz w:val="24"/>
          <w:szCs w:val="24"/>
          <w:highlight w:val="white"/>
        </w:rPr>
        <w:t xml:space="preserve"> - программа позволяющая просмотреть все элементы автозапуска системы вплоть до драйверов и планировщика заданий, в основном она используется для выявления и устранения нежелательных элементов автозагрузки. Стоит заметить что программа предоставляет достаточно широкую функциональность, действия в этой программе (</w:t>
      </w:r>
      <w:proofErr w:type="gramStart"/>
      <w:r w:rsidRPr="003879AD">
        <w:rPr>
          <w:rFonts w:asciiTheme="majorHAnsi" w:hAnsiTheme="majorHAnsi" w:cstheme="majorHAnsi"/>
          <w:color w:val="2C2C29"/>
          <w:sz w:val="24"/>
          <w:szCs w:val="24"/>
          <w:highlight w:val="white"/>
        </w:rPr>
        <w:t>например</w:t>
      </w:r>
      <w:proofErr w:type="gramEnd"/>
      <w:r w:rsidRPr="003879AD">
        <w:rPr>
          <w:rFonts w:asciiTheme="majorHAnsi" w:hAnsiTheme="majorHAnsi" w:cstheme="majorHAnsi"/>
          <w:color w:val="2C2C29"/>
          <w:sz w:val="24"/>
          <w:szCs w:val="24"/>
          <w:highlight w:val="white"/>
        </w:rPr>
        <w:t xml:space="preserve"> в разделе с драйверами или службами) при неправильном использовании могут нанести вред компьютеру.</w:t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r w:rsidRPr="003879AD">
        <w:rPr>
          <w:rFonts w:asciiTheme="majorHAnsi" w:hAnsiTheme="majorHAnsi" w:cstheme="majorHAnsi"/>
          <w:sz w:val="24"/>
          <w:szCs w:val="24"/>
        </w:rPr>
        <w:t>Утилита 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sz w:val="24"/>
          <w:szCs w:val="24"/>
        </w:rPr>
        <w:t>Monitor</w:t>
      </w:r>
      <w:proofErr w:type="spellEnd"/>
      <w:r w:rsidRPr="003879AD">
        <w:rPr>
          <w:rFonts w:asciiTheme="majorHAnsi" w:hAnsiTheme="majorHAnsi" w:cstheme="majorHAnsi"/>
          <w:sz w:val="24"/>
          <w:szCs w:val="24"/>
        </w:rPr>
        <w:t xml:space="preserve"> позволяет получать подробную информацию о взаимодействии процессов, использовании аппаратных ресурсов, сетевой активности, операциях взаимодействия с файловой системой, взаимодействии программы с реестром, а также о вызове программой системных функций.</w:t>
      </w:r>
    </w:p>
    <w:p w:rsidR="005F3091" w:rsidRPr="003879AD" w:rsidRDefault="00E537BC">
      <w:pPr>
        <w:ind w:left="1133" w:right="566" w:firstLine="0"/>
        <w:rPr>
          <w:rFonts w:asciiTheme="majorHAnsi" w:hAnsiTheme="majorHAnsi" w:cstheme="majorHAnsi"/>
          <w:sz w:val="24"/>
          <w:szCs w:val="24"/>
        </w:rPr>
      </w:pPr>
      <w:proofErr w:type="spellStart"/>
      <w:r w:rsidRPr="003879AD">
        <w:rPr>
          <w:rFonts w:asciiTheme="majorHAnsi" w:hAnsiTheme="majorHAnsi" w:cstheme="majorHAnsi"/>
          <w:color w:val="2A2A2A"/>
          <w:sz w:val="24"/>
          <w:szCs w:val="24"/>
        </w:rPr>
        <w:t>Dependency</w:t>
      </w:r>
      <w:proofErr w:type="spellEnd"/>
      <w:r w:rsidRPr="003879AD">
        <w:rPr>
          <w:rFonts w:asciiTheme="majorHAnsi" w:hAnsiTheme="majorHAnsi" w:cstheme="majorHAnsi"/>
          <w:color w:val="2A2A2A"/>
          <w:sz w:val="24"/>
          <w:szCs w:val="24"/>
        </w:rPr>
        <w:t xml:space="preserve"> </w:t>
      </w:r>
      <w:proofErr w:type="spellStart"/>
      <w:r w:rsidRPr="003879AD">
        <w:rPr>
          <w:rFonts w:asciiTheme="majorHAnsi" w:hAnsiTheme="majorHAnsi" w:cstheme="majorHAnsi"/>
          <w:color w:val="2A2A2A"/>
          <w:sz w:val="24"/>
          <w:szCs w:val="24"/>
        </w:rPr>
        <w:t>Walker</w:t>
      </w:r>
      <w:proofErr w:type="spellEnd"/>
      <w:r w:rsidRPr="003879AD">
        <w:rPr>
          <w:rFonts w:asciiTheme="majorHAnsi" w:hAnsiTheme="majorHAnsi" w:cstheme="majorHAnsi"/>
          <w:color w:val="2A2A2A"/>
          <w:sz w:val="24"/>
          <w:szCs w:val="24"/>
        </w:rPr>
        <w:t xml:space="preserve"> - программа для выявления зависимостей исполняемых файлов и представления этих зависимостей в иерархическом виде. </w:t>
      </w:r>
    </w:p>
    <w:p w:rsidR="005F3091" w:rsidRPr="003879AD" w:rsidRDefault="005F3091">
      <w:pPr>
        <w:ind w:left="1133" w:right="566" w:firstLine="0"/>
        <w:rPr>
          <w:sz w:val="22"/>
          <w:szCs w:val="22"/>
        </w:rPr>
      </w:pPr>
    </w:p>
    <w:sectPr w:rsidR="005F3091" w:rsidRPr="003879AD">
      <w:pgSz w:w="11906" w:h="16838"/>
      <w:pgMar w:top="568" w:right="850" w:bottom="709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393"/>
    <w:multiLevelType w:val="multilevel"/>
    <w:tmpl w:val="5A70E5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62EE0131"/>
    <w:multiLevelType w:val="multilevel"/>
    <w:tmpl w:val="BD087F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3091"/>
    <w:rsid w:val="003879AD"/>
    <w:rsid w:val="005F3091"/>
    <w:rsid w:val="00DA415F"/>
    <w:rsid w:val="00E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4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8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7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4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8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7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Verenih Kirill</dc:creator>
  <cp:lastModifiedBy>Verenih Kirill</cp:lastModifiedBy>
  <cp:revision>5</cp:revision>
  <cp:lastPrinted>2020-04-18T11:28:00Z</cp:lastPrinted>
  <dcterms:created xsi:type="dcterms:W3CDTF">2020-04-18T11:21:00Z</dcterms:created>
  <dcterms:modified xsi:type="dcterms:W3CDTF">2020-04-18T12:22:00Z</dcterms:modified>
</cp:coreProperties>
</file>