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5478" w:rsidRDefault="00FF2F42" w:rsidP="00FF2F42">
      <w:pPr>
        <w:jc w:val="center"/>
        <w:rPr>
          <w:rFonts w:ascii="Times New Roman" w:hAnsi="Times New Roman" w:cs="Times New Roman"/>
          <w:b/>
          <w:i/>
          <w:sz w:val="40"/>
          <w:szCs w:val="40"/>
          <w:u w:val="single"/>
        </w:rPr>
      </w:pPr>
      <w:r w:rsidRPr="00FF2F42">
        <w:rPr>
          <w:rFonts w:ascii="Times New Roman" w:hAnsi="Times New Roman" w:cs="Times New Roman"/>
          <w:b/>
          <w:i/>
          <w:sz w:val="40"/>
          <w:szCs w:val="40"/>
          <w:u w:val="single"/>
        </w:rPr>
        <w:t>SWIFT Documentation</w:t>
      </w:r>
    </w:p>
    <w:p w:rsidR="00FF2F42" w:rsidRDefault="00FF2F42" w:rsidP="00FF2F42">
      <w:pPr>
        <w:pStyle w:val="ListParagraph"/>
        <w:numPr>
          <w:ilvl w:val="0"/>
          <w:numId w:val="1"/>
        </w:numPr>
        <w:rPr>
          <w:rFonts w:ascii="Times New Roman" w:hAnsi="Times New Roman" w:cs="Times New Roman"/>
          <w:sz w:val="24"/>
          <w:szCs w:val="24"/>
        </w:rPr>
      </w:pPr>
      <w:r w:rsidRPr="00FF2F42">
        <w:rPr>
          <w:rFonts w:ascii="Times New Roman" w:hAnsi="Times New Roman" w:cs="Times New Roman"/>
          <w:sz w:val="24"/>
          <w:szCs w:val="24"/>
        </w:rPr>
        <w:t>What is Swift?</w:t>
      </w:r>
    </w:p>
    <w:p w:rsidR="00FF2F42" w:rsidRPr="00FF2F42" w:rsidRDefault="00FF2F42" w:rsidP="00FF2F42">
      <w:pPr>
        <w:pStyle w:val="ListParagraph"/>
        <w:jc w:val="both"/>
        <w:rPr>
          <w:rFonts w:ascii="Times New Roman" w:hAnsi="Times New Roman" w:cs="Times New Roman"/>
          <w:sz w:val="24"/>
          <w:szCs w:val="24"/>
          <w:shd w:val="clear" w:color="auto" w:fill="FFFFFF"/>
        </w:rPr>
      </w:pPr>
      <w:r w:rsidRPr="00FF2F42">
        <w:rPr>
          <w:rFonts w:ascii="Times New Roman" w:hAnsi="Times New Roman" w:cs="Times New Roman"/>
          <w:b/>
          <w:i/>
          <w:color w:val="0070C0"/>
          <w:sz w:val="24"/>
          <w:szCs w:val="24"/>
        </w:rPr>
        <w:t>Swift:</w:t>
      </w:r>
      <w:r w:rsidRPr="00FF2F42">
        <w:rPr>
          <w:rFonts w:ascii="Times New Roman" w:hAnsi="Times New Roman" w:cs="Times New Roman"/>
          <w:color w:val="0070C0"/>
          <w:sz w:val="24"/>
          <w:szCs w:val="24"/>
        </w:rPr>
        <w:t xml:space="preserve"> </w:t>
      </w:r>
      <w:r w:rsidRPr="00FF2F42">
        <w:rPr>
          <w:rFonts w:ascii="Times New Roman" w:hAnsi="Times New Roman" w:cs="Times New Roman"/>
          <w:sz w:val="24"/>
          <w:szCs w:val="24"/>
        </w:rPr>
        <w:t xml:space="preserve">Swift means </w:t>
      </w:r>
      <w:r w:rsidRPr="00FF2F42">
        <w:rPr>
          <w:rFonts w:ascii="Times New Roman" w:hAnsi="Times New Roman" w:cs="Times New Roman"/>
          <w:sz w:val="24"/>
          <w:szCs w:val="24"/>
          <w:highlight w:val="yellow"/>
          <w:shd w:val="clear" w:color="auto" w:fill="FFFFFF"/>
        </w:rPr>
        <w:t>Society for Worldwide Interbank Financial Telecommunication (SWIFT)</w:t>
      </w:r>
      <w:r w:rsidRPr="00FF2F42">
        <w:rPr>
          <w:rFonts w:ascii="Times New Roman" w:hAnsi="Times New Roman" w:cs="Times New Roman"/>
          <w:sz w:val="24"/>
          <w:szCs w:val="24"/>
          <w:shd w:val="clear" w:color="auto" w:fill="FFFFFF"/>
        </w:rPr>
        <w:t xml:space="preserve">. </w:t>
      </w:r>
      <w:r w:rsidRPr="00FF2F42">
        <w:rPr>
          <w:rFonts w:ascii="Times New Roman" w:hAnsi="Times New Roman" w:cs="Times New Roman"/>
          <w:sz w:val="24"/>
          <w:szCs w:val="24"/>
          <w:shd w:val="clear" w:color="auto" w:fill="FFFFFF"/>
        </w:rPr>
        <w:t>The Society for Worldwide Interbank Financial Telecommunication (SWIFT) is an electronic payment messaging system used by banks and financial institutions worldwide. Considered the gold standard for reliability and security in financial transactions</w:t>
      </w:r>
      <w:r w:rsidRPr="00FF2F42">
        <w:rPr>
          <w:rFonts w:ascii="Times New Roman" w:hAnsi="Times New Roman" w:cs="Times New Roman"/>
          <w:sz w:val="24"/>
          <w:szCs w:val="24"/>
          <w:shd w:val="clear" w:color="auto" w:fill="FFFFFF"/>
        </w:rPr>
        <w:t xml:space="preserve">. </w:t>
      </w:r>
      <w:r w:rsidRPr="00FF2F42">
        <w:rPr>
          <w:rFonts w:ascii="Times New Roman" w:hAnsi="Times New Roman" w:cs="Times New Roman"/>
          <w:sz w:val="24"/>
          <w:szCs w:val="24"/>
          <w:shd w:val="clear" w:color="auto" w:fill="FFFFFF"/>
        </w:rPr>
        <w:t>SWIFT does not actually perform electronic funds transfers; rather, it serves as the messaging system that enables a worldwide network of financial institutions to exchange funds.</w:t>
      </w:r>
    </w:p>
    <w:p w:rsidR="00FF2F42" w:rsidRDefault="00FF2F42" w:rsidP="00FF2F42">
      <w:pPr>
        <w:pStyle w:val="ListParagraph"/>
        <w:rPr>
          <w:rFonts w:ascii="Times New Roman" w:hAnsi="Times New Roman" w:cs="Times New Roman"/>
          <w:sz w:val="24"/>
          <w:szCs w:val="24"/>
        </w:rPr>
      </w:pPr>
    </w:p>
    <w:p w:rsidR="00FF2F42" w:rsidRDefault="00FF2F42" w:rsidP="00FF2F42">
      <w:pPr>
        <w:pStyle w:val="ListParagraph"/>
        <w:numPr>
          <w:ilvl w:val="0"/>
          <w:numId w:val="1"/>
        </w:numPr>
        <w:rPr>
          <w:rFonts w:ascii="Times New Roman" w:hAnsi="Times New Roman" w:cs="Times New Roman"/>
          <w:sz w:val="24"/>
          <w:szCs w:val="24"/>
        </w:rPr>
      </w:pPr>
      <w:hyperlink r:id="rId5" w:anchor="What%20is%20the%20history%20of%20SWIFT?" w:history="1">
        <w:r w:rsidRPr="00FF2F42">
          <w:rPr>
            <w:rStyle w:val="Hyperlink"/>
            <w:rFonts w:ascii="Times New Roman" w:hAnsi="Times New Roman" w:cs="Times New Roman"/>
            <w:color w:val="111111"/>
            <w:sz w:val="24"/>
            <w:szCs w:val="24"/>
            <w:u w:val="none"/>
            <w:bdr w:val="none" w:sz="0" w:space="0" w:color="auto" w:frame="1"/>
            <w:shd w:val="clear" w:color="auto" w:fill="FFFFFF"/>
          </w:rPr>
          <w:t>What is the history of SWIFT?</w:t>
        </w:r>
      </w:hyperlink>
    </w:p>
    <w:p w:rsidR="00FF2F42" w:rsidRDefault="00FF2F42" w:rsidP="00FF2F42">
      <w:pPr>
        <w:pStyle w:val="ListParagraph"/>
        <w:jc w:val="both"/>
        <w:rPr>
          <w:rFonts w:ascii="Times New Roman" w:hAnsi="Times New Roman" w:cs="Times New Roman"/>
          <w:color w:val="383838"/>
          <w:sz w:val="24"/>
          <w:szCs w:val="24"/>
          <w:shd w:val="clear" w:color="auto" w:fill="FFFFFF"/>
        </w:rPr>
      </w:pPr>
      <w:r w:rsidRPr="00FF2F42">
        <w:rPr>
          <w:rFonts w:ascii="Times New Roman" w:hAnsi="Times New Roman" w:cs="Times New Roman"/>
          <w:color w:val="383838"/>
          <w:sz w:val="24"/>
          <w:szCs w:val="24"/>
          <w:shd w:val="clear" w:color="auto" w:fill="FFFFFF"/>
        </w:rPr>
        <w:t>Before SWIFT, financial institutions relied on a World War II-era data transmission system called Telex (</w:t>
      </w:r>
      <w:proofErr w:type="spellStart"/>
      <w:r w:rsidRPr="00FF2F42">
        <w:rPr>
          <w:rFonts w:ascii="Times New Roman" w:hAnsi="Times New Roman" w:cs="Times New Roman"/>
          <w:color w:val="383838"/>
          <w:sz w:val="24"/>
          <w:szCs w:val="24"/>
          <w:shd w:val="clear" w:color="auto" w:fill="FFFFFF"/>
        </w:rPr>
        <w:t>Teleprinter</w:t>
      </w:r>
      <w:proofErr w:type="spellEnd"/>
      <w:r w:rsidRPr="00FF2F42">
        <w:rPr>
          <w:rFonts w:ascii="Times New Roman" w:hAnsi="Times New Roman" w:cs="Times New Roman"/>
          <w:color w:val="383838"/>
          <w:sz w:val="24"/>
          <w:szCs w:val="24"/>
          <w:shd w:val="clear" w:color="auto" w:fill="FFFFFF"/>
        </w:rPr>
        <w:t xml:space="preserve"> Exchange) to communicate internationally. </w:t>
      </w:r>
      <w:hyperlink r:id="rId6" w:tgtFrame="_blank" w:history="1">
        <w:r w:rsidRPr="00FF2F42">
          <w:rPr>
            <w:rStyle w:val="Hyperlink"/>
            <w:rFonts w:ascii="Times New Roman" w:hAnsi="Times New Roman" w:cs="Times New Roman"/>
            <w:color w:val="111111"/>
            <w:sz w:val="24"/>
            <w:szCs w:val="24"/>
            <w:highlight w:val="yellow"/>
            <w:u w:val="none"/>
            <w:bdr w:val="none" w:sz="0" w:space="0" w:color="auto" w:frame="1"/>
            <w:shd w:val="clear" w:color="auto" w:fill="FFFFFF"/>
          </w:rPr>
          <w:t>Telex</w:t>
        </w:r>
      </w:hyperlink>
      <w:r w:rsidRPr="00FF2F42">
        <w:rPr>
          <w:rFonts w:ascii="Times New Roman" w:hAnsi="Times New Roman" w:cs="Times New Roman"/>
          <w:color w:val="383838"/>
          <w:sz w:val="24"/>
          <w:szCs w:val="24"/>
          <w:shd w:val="clear" w:color="auto" w:fill="FFFFFF"/>
        </w:rPr>
        <w:t> was the first long-distance data transmission method ever created. While it worked for World War II and the following decades, Telex was slow, relatively unsecure, and didn’t have a unified system of codes — leading to countless user errors as receivers misinterpreted the sender’s intent. The banks formed a cooperative utility called the “Society for Worldwide Interbank Financial Telecommunication” and went live with the SWIFT messaging service in 1977.</w:t>
      </w:r>
      <w:r w:rsidRPr="00FF2F42">
        <w:rPr>
          <w:rFonts w:ascii="Times New Roman" w:hAnsi="Times New Roman" w:cs="Times New Roman"/>
          <w:color w:val="383838"/>
          <w:sz w:val="24"/>
          <w:szCs w:val="24"/>
          <w:shd w:val="clear" w:color="auto" w:fill="FFFFFF"/>
        </w:rPr>
        <w:t xml:space="preserve"> </w:t>
      </w:r>
      <w:r w:rsidRPr="00FF2F42">
        <w:rPr>
          <w:rFonts w:ascii="Times New Roman" w:hAnsi="Times New Roman" w:cs="Times New Roman"/>
          <w:color w:val="383838"/>
          <w:sz w:val="24"/>
          <w:szCs w:val="24"/>
          <w:shd w:val="clear" w:color="auto" w:fill="FFFFFF"/>
        </w:rPr>
        <w:t>With over </w:t>
      </w:r>
      <w:hyperlink r:id="rId7" w:tgtFrame="_blank" w:history="1">
        <w:r w:rsidRPr="00FF2F42">
          <w:rPr>
            <w:rStyle w:val="Hyperlink"/>
            <w:rFonts w:ascii="Times New Roman" w:hAnsi="Times New Roman" w:cs="Times New Roman"/>
            <w:color w:val="111111"/>
            <w:sz w:val="24"/>
            <w:szCs w:val="24"/>
            <w:highlight w:val="yellow"/>
            <w:u w:val="none"/>
            <w:bdr w:val="none" w:sz="0" w:space="0" w:color="auto" w:frame="1"/>
            <w:shd w:val="clear" w:color="auto" w:fill="FFFFFF"/>
          </w:rPr>
          <w:t>10 million messages</w:t>
        </w:r>
      </w:hyperlink>
      <w:r w:rsidRPr="00FF2F42">
        <w:rPr>
          <w:rFonts w:ascii="Times New Roman" w:hAnsi="Times New Roman" w:cs="Times New Roman"/>
          <w:color w:val="383838"/>
          <w:sz w:val="24"/>
          <w:szCs w:val="24"/>
          <w:shd w:val="clear" w:color="auto" w:fill="FFFFFF"/>
        </w:rPr>
        <w:t> recorded in its first year, SWIFT proved to be a disruptive technology that quickly replaced the more manual Telex system.</w:t>
      </w:r>
    </w:p>
    <w:p w:rsidR="00FF2F42" w:rsidRDefault="00FF2F42" w:rsidP="00FF2F42">
      <w:pPr>
        <w:pStyle w:val="ListParagraph"/>
        <w:jc w:val="both"/>
        <w:rPr>
          <w:rFonts w:ascii="Times New Roman" w:hAnsi="Times New Roman" w:cs="Times New Roman"/>
          <w:color w:val="383838"/>
          <w:sz w:val="24"/>
          <w:szCs w:val="24"/>
          <w:shd w:val="clear" w:color="auto" w:fill="FFFFFF"/>
        </w:rPr>
      </w:pPr>
    </w:p>
    <w:p w:rsidR="00FF2F42" w:rsidRDefault="00FF2F42" w:rsidP="00FF2F42">
      <w:pPr>
        <w:pStyle w:val="ListParagraph"/>
        <w:jc w:val="both"/>
        <w:rPr>
          <w:rFonts w:ascii="Times New Roman" w:hAnsi="Times New Roman" w:cs="Times New Roman"/>
          <w:color w:val="383838"/>
          <w:sz w:val="24"/>
          <w:szCs w:val="24"/>
          <w:shd w:val="clear" w:color="auto" w:fill="FFFFFF"/>
        </w:rPr>
      </w:pPr>
    </w:p>
    <w:p w:rsidR="00FF2F42" w:rsidRDefault="00FF2F42" w:rsidP="00FF2F42">
      <w:pPr>
        <w:pStyle w:val="ListParagraph"/>
        <w:numPr>
          <w:ilvl w:val="0"/>
          <w:numId w:val="1"/>
        </w:numPr>
        <w:jc w:val="both"/>
        <w:rPr>
          <w:rFonts w:ascii="Times New Roman" w:hAnsi="Times New Roman" w:cs="Times New Roman"/>
          <w:sz w:val="24"/>
          <w:szCs w:val="24"/>
        </w:rPr>
      </w:pPr>
      <w:hyperlink r:id="rId8" w:anchor="Who%20uses%20SWIFT?" w:history="1">
        <w:r w:rsidRPr="00FF2F42">
          <w:rPr>
            <w:rStyle w:val="Hyperlink"/>
            <w:rFonts w:ascii="Times New Roman" w:hAnsi="Times New Roman" w:cs="Times New Roman"/>
            <w:color w:val="111111"/>
            <w:sz w:val="24"/>
            <w:szCs w:val="24"/>
            <w:u w:val="none"/>
            <w:bdr w:val="none" w:sz="0" w:space="0" w:color="auto" w:frame="1"/>
            <w:shd w:val="clear" w:color="auto" w:fill="FFFFFF"/>
          </w:rPr>
          <w:t>Who uses SWIFT?</w:t>
        </w:r>
      </w:hyperlink>
    </w:p>
    <w:p w:rsidR="00FF2F42" w:rsidRPr="00FF2F42" w:rsidRDefault="00FF2F42" w:rsidP="00FF2F42">
      <w:pPr>
        <w:shd w:val="clear" w:color="auto" w:fill="FFFFFF"/>
        <w:spacing w:after="0" w:afterAutospacing="1" w:line="240" w:lineRule="auto"/>
        <w:ind w:left="720"/>
        <w:textAlignment w:val="baseline"/>
        <w:rPr>
          <w:rFonts w:ascii="Times New Roman" w:eastAsia="Times New Roman" w:hAnsi="Times New Roman" w:cs="Times New Roman"/>
          <w:color w:val="383838"/>
          <w:sz w:val="24"/>
          <w:szCs w:val="24"/>
        </w:rPr>
      </w:pPr>
      <w:r w:rsidRPr="00FF2F42">
        <w:rPr>
          <w:rFonts w:ascii="Times New Roman" w:eastAsia="Times New Roman" w:hAnsi="Times New Roman" w:cs="Times New Roman"/>
          <w:color w:val="383838"/>
          <w:sz w:val="24"/>
          <w:szCs w:val="24"/>
        </w:rPr>
        <w:t>SWIFT currently </w:t>
      </w:r>
      <w:hyperlink r:id="rId9" w:tgtFrame="_blank" w:history="1">
        <w:r w:rsidRPr="00FF2F42">
          <w:rPr>
            <w:rFonts w:ascii="Times New Roman" w:eastAsia="Times New Roman" w:hAnsi="Times New Roman" w:cs="Times New Roman"/>
            <w:color w:val="111111"/>
            <w:sz w:val="24"/>
            <w:szCs w:val="24"/>
            <w:bdr w:val="none" w:sz="0" w:space="0" w:color="auto" w:frame="1"/>
          </w:rPr>
          <w:t>provides services</w:t>
        </w:r>
      </w:hyperlink>
      <w:r w:rsidRPr="00FF2F42">
        <w:rPr>
          <w:rFonts w:ascii="Times New Roman" w:eastAsia="Times New Roman" w:hAnsi="Times New Roman" w:cs="Times New Roman"/>
          <w:color w:val="383838"/>
          <w:sz w:val="24"/>
          <w:szCs w:val="24"/>
        </w:rPr>
        <w:t> to many different types of financial institutions, including (but not limited to): </w:t>
      </w:r>
    </w:p>
    <w:p w:rsidR="00FF2F42" w:rsidRPr="00FF2F42" w:rsidRDefault="00FF2F42" w:rsidP="00FF2F42">
      <w:pPr>
        <w:numPr>
          <w:ilvl w:val="0"/>
          <w:numId w:val="2"/>
        </w:numPr>
        <w:shd w:val="clear" w:color="auto" w:fill="FFFFFF"/>
        <w:tabs>
          <w:tab w:val="clear" w:pos="720"/>
          <w:tab w:val="num" w:pos="1440"/>
        </w:tabs>
        <w:spacing w:after="100" w:afterAutospacing="1" w:line="240" w:lineRule="auto"/>
        <w:ind w:left="1440"/>
        <w:textAlignment w:val="baseline"/>
        <w:rPr>
          <w:rFonts w:ascii="Times New Roman" w:eastAsia="Times New Roman" w:hAnsi="Times New Roman" w:cs="Times New Roman"/>
          <w:color w:val="383838"/>
          <w:sz w:val="24"/>
          <w:szCs w:val="24"/>
        </w:rPr>
      </w:pPr>
      <w:r w:rsidRPr="00FF2F42">
        <w:rPr>
          <w:rFonts w:ascii="Times New Roman" w:eastAsia="Times New Roman" w:hAnsi="Times New Roman" w:cs="Times New Roman"/>
          <w:color w:val="383838"/>
          <w:sz w:val="24"/>
          <w:szCs w:val="24"/>
        </w:rPr>
        <w:t>Banks</w:t>
      </w:r>
    </w:p>
    <w:p w:rsidR="00FF2F42" w:rsidRPr="00FF2F42" w:rsidRDefault="00FF2F42" w:rsidP="00FF2F42">
      <w:pPr>
        <w:numPr>
          <w:ilvl w:val="0"/>
          <w:numId w:val="2"/>
        </w:numPr>
        <w:shd w:val="clear" w:color="auto" w:fill="FFFFFF"/>
        <w:tabs>
          <w:tab w:val="clear" w:pos="720"/>
          <w:tab w:val="num" w:pos="1440"/>
        </w:tabs>
        <w:spacing w:before="100" w:beforeAutospacing="1" w:after="100" w:afterAutospacing="1" w:line="240" w:lineRule="auto"/>
        <w:ind w:left="1440"/>
        <w:textAlignment w:val="baseline"/>
        <w:rPr>
          <w:rFonts w:ascii="Times New Roman" w:eastAsia="Times New Roman" w:hAnsi="Times New Roman" w:cs="Times New Roman"/>
          <w:color w:val="383838"/>
          <w:sz w:val="24"/>
          <w:szCs w:val="24"/>
        </w:rPr>
      </w:pPr>
      <w:r w:rsidRPr="00FF2F42">
        <w:rPr>
          <w:rFonts w:ascii="Times New Roman" w:eastAsia="Times New Roman" w:hAnsi="Times New Roman" w:cs="Times New Roman"/>
          <w:color w:val="383838"/>
          <w:sz w:val="24"/>
          <w:szCs w:val="24"/>
        </w:rPr>
        <w:t>Exchanges</w:t>
      </w:r>
    </w:p>
    <w:p w:rsidR="00FF2F42" w:rsidRPr="00FF2F42" w:rsidRDefault="00FF2F42" w:rsidP="00FF2F42">
      <w:pPr>
        <w:numPr>
          <w:ilvl w:val="0"/>
          <w:numId w:val="2"/>
        </w:numPr>
        <w:shd w:val="clear" w:color="auto" w:fill="FFFFFF"/>
        <w:tabs>
          <w:tab w:val="clear" w:pos="720"/>
          <w:tab w:val="num" w:pos="1440"/>
        </w:tabs>
        <w:spacing w:before="100" w:beforeAutospacing="1" w:after="100" w:afterAutospacing="1" w:line="240" w:lineRule="auto"/>
        <w:ind w:left="1440"/>
        <w:textAlignment w:val="baseline"/>
        <w:rPr>
          <w:rFonts w:ascii="Times New Roman" w:eastAsia="Times New Roman" w:hAnsi="Times New Roman" w:cs="Times New Roman"/>
          <w:color w:val="383838"/>
          <w:sz w:val="24"/>
          <w:szCs w:val="24"/>
        </w:rPr>
      </w:pPr>
      <w:r w:rsidRPr="00FF2F42">
        <w:rPr>
          <w:rFonts w:ascii="Times New Roman" w:eastAsia="Times New Roman" w:hAnsi="Times New Roman" w:cs="Times New Roman"/>
          <w:color w:val="383838"/>
          <w:sz w:val="24"/>
          <w:szCs w:val="24"/>
        </w:rPr>
        <w:t>Depositories</w:t>
      </w:r>
    </w:p>
    <w:p w:rsidR="00FF2F42" w:rsidRPr="00FF2F42" w:rsidRDefault="00FF2F42" w:rsidP="00FF2F42">
      <w:pPr>
        <w:numPr>
          <w:ilvl w:val="0"/>
          <w:numId w:val="2"/>
        </w:numPr>
        <w:shd w:val="clear" w:color="auto" w:fill="FFFFFF"/>
        <w:tabs>
          <w:tab w:val="clear" w:pos="720"/>
          <w:tab w:val="num" w:pos="1440"/>
        </w:tabs>
        <w:spacing w:before="100" w:beforeAutospacing="1" w:after="100" w:afterAutospacing="1" w:line="240" w:lineRule="auto"/>
        <w:ind w:left="1440"/>
        <w:textAlignment w:val="baseline"/>
        <w:rPr>
          <w:rFonts w:ascii="Times New Roman" w:eastAsia="Times New Roman" w:hAnsi="Times New Roman" w:cs="Times New Roman"/>
          <w:color w:val="383838"/>
          <w:sz w:val="24"/>
          <w:szCs w:val="24"/>
        </w:rPr>
      </w:pPr>
      <w:r w:rsidRPr="00FF2F42">
        <w:rPr>
          <w:rFonts w:ascii="Times New Roman" w:eastAsia="Times New Roman" w:hAnsi="Times New Roman" w:cs="Times New Roman"/>
          <w:color w:val="383838"/>
          <w:sz w:val="24"/>
          <w:szCs w:val="24"/>
        </w:rPr>
        <w:t>Brokerages</w:t>
      </w:r>
    </w:p>
    <w:p w:rsidR="00FF2F42" w:rsidRPr="00FF2F42" w:rsidRDefault="00FF2F42" w:rsidP="00FF2F42">
      <w:pPr>
        <w:numPr>
          <w:ilvl w:val="0"/>
          <w:numId w:val="2"/>
        </w:numPr>
        <w:shd w:val="clear" w:color="auto" w:fill="FFFFFF"/>
        <w:tabs>
          <w:tab w:val="clear" w:pos="720"/>
          <w:tab w:val="num" w:pos="1440"/>
        </w:tabs>
        <w:spacing w:before="100" w:beforeAutospacing="1" w:after="100" w:afterAutospacing="1" w:line="240" w:lineRule="auto"/>
        <w:ind w:left="1440"/>
        <w:textAlignment w:val="baseline"/>
        <w:rPr>
          <w:rFonts w:ascii="Times New Roman" w:eastAsia="Times New Roman" w:hAnsi="Times New Roman" w:cs="Times New Roman"/>
          <w:color w:val="383838"/>
          <w:sz w:val="24"/>
          <w:szCs w:val="24"/>
        </w:rPr>
      </w:pPr>
      <w:r w:rsidRPr="00FF2F42">
        <w:rPr>
          <w:rFonts w:ascii="Times New Roman" w:eastAsia="Times New Roman" w:hAnsi="Times New Roman" w:cs="Times New Roman"/>
          <w:color w:val="383838"/>
          <w:sz w:val="24"/>
          <w:szCs w:val="24"/>
        </w:rPr>
        <w:t>Asset management organizations</w:t>
      </w:r>
    </w:p>
    <w:p w:rsidR="00FF2F42" w:rsidRPr="00FF2F42" w:rsidRDefault="00FF2F42" w:rsidP="00FF2F42">
      <w:pPr>
        <w:numPr>
          <w:ilvl w:val="0"/>
          <w:numId w:val="2"/>
        </w:numPr>
        <w:shd w:val="clear" w:color="auto" w:fill="FFFFFF"/>
        <w:tabs>
          <w:tab w:val="clear" w:pos="720"/>
          <w:tab w:val="num" w:pos="1440"/>
        </w:tabs>
        <w:spacing w:before="100" w:beforeAutospacing="1" w:after="100" w:afterAutospacing="1" w:line="240" w:lineRule="auto"/>
        <w:ind w:left="1440"/>
        <w:textAlignment w:val="baseline"/>
        <w:rPr>
          <w:rFonts w:ascii="Times New Roman" w:eastAsia="Times New Roman" w:hAnsi="Times New Roman" w:cs="Times New Roman"/>
          <w:color w:val="383838"/>
          <w:sz w:val="24"/>
          <w:szCs w:val="24"/>
        </w:rPr>
      </w:pPr>
      <w:r w:rsidRPr="00FF2F42">
        <w:rPr>
          <w:rFonts w:ascii="Times New Roman" w:eastAsia="Times New Roman" w:hAnsi="Times New Roman" w:cs="Times New Roman"/>
          <w:color w:val="383838"/>
          <w:sz w:val="24"/>
          <w:szCs w:val="24"/>
        </w:rPr>
        <w:t>Currency exchanges</w:t>
      </w:r>
    </w:p>
    <w:p w:rsidR="00FF2F42" w:rsidRPr="00FF2F42" w:rsidRDefault="00FF2F42" w:rsidP="00FF2F42">
      <w:pPr>
        <w:numPr>
          <w:ilvl w:val="0"/>
          <w:numId w:val="2"/>
        </w:numPr>
        <w:shd w:val="clear" w:color="auto" w:fill="FFFFFF"/>
        <w:tabs>
          <w:tab w:val="clear" w:pos="720"/>
          <w:tab w:val="num" w:pos="1440"/>
        </w:tabs>
        <w:spacing w:before="100" w:beforeAutospacing="1" w:after="100" w:afterAutospacing="1" w:line="240" w:lineRule="auto"/>
        <w:ind w:left="1440"/>
        <w:textAlignment w:val="baseline"/>
        <w:rPr>
          <w:rFonts w:ascii="Times New Roman" w:eastAsia="Times New Roman" w:hAnsi="Times New Roman" w:cs="Times New Roman"/>
          <w:color w:val="383838"/>
          <w:sz w:val="24"/>
          <w:szCs w:val="24"/>
        </w:rPr>
      </w:pPr>
      <w:r w:rsidRPr="00FF2F42">
        <w:rPr>
          <w:rFonts w:ascii="Times New Roman" w:eastAsia="Times New Roman" w:hAnsi="Times New Roman" w:cs="Times New Roman"/>
          <w:color w:val="383838"/>
          <w:sz w:val="24"/>
          <w:szCs w:val="24"/>
        </w:rPr>
        <w:t>Securities dealers</w:t>
      </w:r>
    </w:p>
    <w:p w:rsidR="00FF2F42" w:rsidRPr="00FF2F42" w:rsidRDefault="00FF2F42" w:rsidP="00FF2F42">
      <w:pPr>
        <w:numPr>
          <w:ilvl w:val="0"/>
          <w:numId w:val="2"/>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Helvetica"/>
          <w:color w:val="383838"/>
          <w:sz w:val="24"/>
          <w:szCs w:val="24"/>
        </w:rPr>
      </w:pPr>
      <w:r w:rsidRPr="00FF2F42">
        <w:rPr>
          <w:rFonts w:ascii="Times New Roman" w:eastAsia="Times New Roman" w:hAnsi="Times New Roman" w:cs="Times New Roman"/>
          <w:color w:val="383838"/>
          <w:sz w:val="24"/>
          <w:szCs w:val="24"/>
        </w:rPr>
        <w:t>Corporate treasuries</w:t>
      </w:r>
    </w:p>
    <w:p w:rsidR="00FF2F42" w:rsidRPr="00FF2F42" w:rsidRDefault="00FF2F42" w:rsidP="00FF2F42">
      <w:pPr>
        <w:shd w:val="clear" w:color="auto" w:fill="FFFFFF"/>
        <w:spacing w:before="100" w:beforeAutospacing="1" w:after="100" w:afterAutospacing="1" w:line="240" w:lineRule="auto"/>
        <w:textAlignment w:val="baseline"/>
        <w:rPr>
          <w:rFonts w:ascii="inherit" w:eastAsia="Times New Roman" w:hAnsi="inherit" w:cs="Helvetica"/>
          <w:color w:val="383838"/>
          <w:sz w:val="24"/>
          <w:szCs w:val="24"/>
        </w:rPr>
      </w:pPr>
    </w:p>
    <w:p w:rsidR="00FF2F42" w:rsidRDefault="00FF2F42" w:rsidP="00FF2F42">
      <w:pPr>
        <w:pStyle w:val="ListParagraph"/>
        <w:jc w:val="both"/>
        <w:rPr>
          <w:rFonts w:ascii="Times New Roman" w:hAnsi="Times New Roman" w:cs="Times New Roman"/>
          <w:sz w:val="24"/>
          <w:szCs w:val="24"/>
        </w:rPr>
      </w:pPr>
    </w:p>
    <w:p w:rsidR="00FF2F42" w:rsidRDefault="00FF2F42" w:rsidP="00FF2F42">
      <w:pPr>
        <w:pStyle w:val="ListParagraph"/>
        <w:jc w:val="both"/>
        <w:rPr>
          <w:rFonts w:ascii="Times New Roman" w:hAnsi="Times New Roman" w:cs="Times New Roman"/>
          <w:sz w:val="24"/>
          <w:szCs w:val="24"/>
        </w:rPr>
      </w:pPr>
    </w:p>
    <w:p w:rsidR="00FF2F42" w:rsidRDefault="00FF2F42" w:rsidP="00FF2F42">
      <w:pPr>
        <w:pStyle w:val="ListParagraph"/>
        <w:jc w:val="both"/>
        <w:rPr>
          <w:rFonts w:ascii="Times New Roman" w:hAnsi="Times New Roman" w:cs="Times New Roman"/>
          <w:sz w:val="24"/>
          <w:szCs w:val="24"/>
        </w:rPr>
      </w:pPr>
    </w:p>
    <w:p w:rsidR="00FF2F42" w:rsidRDefault="00FF2F42" w:rsidP="00FF2F42">
      <w:pPr>
        <w:pStyle w:val="ListParagraph"/>
        <w:jc w:val="both"/>
        <w:rPr>
          <w:rFonts w:ascii="Times New Roman" w:hAnsi="Times New Roman" w:cs="Times New Roman"/>
          <w:sz w:val="24"/>
          <w:szCs w:val="24"/>
        </w:rPr>
      </w:pPr>
    </w:p>
    <w:p w:rsidR="00FF2F42" w:rsidRDefault="00FF2F42" w:rsidP="00FF2F42">
      <w:pPr>
        <w:pStyle w:val="ListParagraph"/>
        <w:jc w:val="both"/>
        <w:rPr>
          <w:rFonts w:ascii="Times New Roman" w:hAnsi="Times New Roman" w:cs="Times New Roman"/>
          <w:sz w:val="24"/>
          <w:szCs w:val="24"/>
        </w:rPr>
      </w:pPr>
    </w:p>
    <w:p w:rsidR="00FF2F42" w:rsidRDefault="008274FA" w:rsidP="00FF2F42">
      <w:pPr>
        <w:pStyle w:val="ListParagraph"/>
        <w:numPr>
          <w:ilvl w:val="0"/>
          <w:numId w:val="1"/>
        </w:numPr>
        <w:jc w:val="both"/>
        <w:rPr>
          <w:rFonts w:ascii="Times New Roman" w:hAnsi="Times New Roman" w:cs="Times New Roman"/>
          <w:sz w:val="24"/>
          <w:szCs w:val="24"/>
        </w:rPr>
      </w:pPr>
      <w:hyperlink r:id="rId10" w:anchor="What%20is%20a%20SWIFT%20code?" w:history="1">
        <w:r w:rsidRPr="008274FA">
          <w:rPr>
            <w:rStyle w:val="Hyperlink"/>
            <w:rFonts w:ascii="Times New Roman" w:hAnsi="Times New Roman" w:cs="Times New Roman"/>
            <w:color w:val="111111"/>
            <w:sz w:val="24"/>
            <w:szCs w:val="24"/>
            <w:u w:val="none"/>
            <w:bdr w:val="none" w:sz="0" w:space="0" w:color="auto" w:frame="1"/>
            <w:shd w:val="clear" w:color="auto" w:fill="FFFFFF"/>
          </w:rPr>
          <w:t>What is a SWIFT code?</w:t>
        </w:r>
      </w:hyperlink>
    </w:p>
    <w:p w:rsidR="008274FA" w:rsidRPr="008274FA" w:rsidRDefault="008274FA" w:rsidP="008274FA">
      <w:pPr>
        <w:shd w:val="clear" w:color="auto" w:fill="FFFFFF"/>
        <w:spacing w:beforeAutospacing="1" w:after="0" w:afterAutospacing="1" w:line="240" w:lineRule="auto"/>
        <w:ind w:left="720"/>
        <w:textAlignment w:val="baseline"/>
        <w:rPr>
          <w:rFonts w:ascii="Times New Roman" w:eastAsia="Times New Roman" w:hAnsi="Times New Roman" w:cs="Times New Roman"/>
          <w:color w:val="383838"/>
          <w:sz w:val="24"/>
          <w:szCs w:val="24"/>
        </w:rPr>
      </w:pPr>
      <w:r w:rsidRPr="008274FA">
        <w:rPr>
          <w:rFonts w:ascii="Times New Roman" w:eastAsia="Times New Roman" w:hAnsi="Times New Roman" w:cs="Times New Roman"/>
          <w:color w:val="383838"/>
          <w:sz w:val="24"/>
          <w:szCs w:val="24"/>
        </w:rPr>
        <w:t>SWIFT codes are sequences of numbers and letters that SWIFT uses to identify financial institutions. Each financial institution has a unique 8 to 11-character code, which is also referred to as its bank identifier code (BIC) or </w:t>
      </w:r>
      <w:hyperlink r:id="rId11" w:anchor="iso:std:iso:9362:ed-4:v1:en" w:tgtFrame="_blank" w:history="1">
        <w:r w:rsidRPr="008274FA">
          <w:rPr>
            <w:rFonts w:ascii="Times New Roman" w:eastAsia="Times New Roman" w:hAnsi="Times New Roman" w:cs="Times New Roman"/>
            <w:color w:val="111111"/>
            <w:sz w:val="24"/>
            <w:szCs w:val="24"/>
            <w:bdr w:val="none" w:sz="0" w:space="0" w:color="auto" w:frame="1"/>
          </w:rPr>
          <w:t>ISO 9362 code</w:t>
        </w:r>
      </w:hyperlink>
      <w:r w:rsidRPr="008274FA">
        <w:rPr>
          <w:rFonts w:ascii="Times New Roman" w:eastAsia="Times New Roman" w:hAnsi="Times New Roman" w:cs="Times New Roman"/>
          <w:color w:val="383838"/>
          <w:sz w:val="24"/>
          <w:szCs w:val="24"/>
        </w:rPr>
        <w:t>. Each SWIFT code is determined by several pre-set codes based on the financial institution’s information. SWIFT codes are made up of:</w:t>
      </w:r>
    </w:p>
    <w:p w:rsidR="008274FA" w:rsidRPr="008274FA" w:rsidRDefault="008274FA" w:rsidP="008274FA">
      <w:pPr>
        <w:numPr>
          <w:ilvl w:val="0"/>
          <w:numId w:val="3"/>
        </w:numPr>
        <w:shd w:val="clear" w:color="auto" w:fill="FFFFFF"/>
        <w:tabs>
          <w:tab w:val="clear" w:pos="720"/>
          <w:tab w:val="num" w:pos="1440"/>
        </w:tabs>
        <w:spacing w:before="100" w:beforeAutospacing="1" w:after="100" w:afterAutospacing="1" w:line="240" w:lineRule="auto"/>
        <w:ind w:left="1440"/>
        <w:textAlignment w:val="baseline"/>
        <w:rPr>
          <w:rFonts w:ascii="Times New Roman" w:eastAsia="Times New Roman" w:hAnsi="Times New Roman" w:cs="Times New Roman"/>
          <w:color w:val="383838"/>
          <w:sz w:val="24"/>
          <w:szCs w:val="24"/>
        </w:rPr>
      </w:pPr>
      <w:r w:rsidRPr="008274FA">
        <w:rPr>
          <w:rFonts w:ascii="Times New Roman" w:eastAsia="Times New Roman" w:hAnsi="Times New Roman" w:cs="Times New Roman"/>
          <w:color w:val="383838"/>
          <w:sz w:val="24"/>
          <w:szCs w:val="24"/>
        </w:rPr>
        <w:t>The institution code (4 characters)</w:t>
      </w:r>
    </w:p>
    <w:p w:rsidR="008274FA" w:rsidRPr="008274FA" w:rsidRDefault="008274FA" w:rsidP="008274FA">
      <w:pPr>
        <w:numPr>
          <w:ilvl w:val="0"/>
          <w:numId w:val="3"/>
        </w:numPr>
        <w:shd w:val="clear" w:color="auto" w:fill="FFFFFF"/>
        <w:tabs>
          <w:tab w:val="clear" w:pos="720"/>
          <w:tab w:val="num" w:pos="1440"/>
        </w:tabs>
        <w:spacing w:before="100" w:beforeAutospacing="1" w:after="100" w:afterAutospacing="1" w:line="240" w:lineRule="auto"/>
        <w:ind w:left="1440"/>
        <w:textAlignment w:val="baseline"/>
        <w:rPr>
          <w:rFonts w:ascii="Times New Roman" w:eastAsia="Times New Roman" w:hAnsi="Times New Roman" w:cs="Times New Roman"/>
          <w:color w:val="383838"/>
          <w:sz w:val="24"/>
          <w:szCs w:val="24"/>
        </w:rPr>
      </w:pPr>
      <w:r w:rsidRPr="008274FA">
        <w:rPr>
          <w:rFonts w:ascii="Times New Roman" w:eastAsia="Times New Roman" w:hAnsi="Times New Roman" w:cs="Times New Roman"/>
          <w:color w:val="383838"/>
          <w:sz w:val="24"/>
          <w:szCs w:val="24"/>
        </w:rPr>
        <w:t>The country code (2 characters)</w:t>
      </w:r>
    </w:p>
    <w:p w:rsidR="008274FA" w:rsidRPr="008274FA" w:rsidRDefault="008274FA" w:rsidP="008274FA">
      <w:pPr>
        <w:numPr>
          <w:ilvl w:val="0"/>
          <w:numId w:val="3"/>
        </w:numPr>
        <w:shd w:val="clear" w:color="auto" w:fill="FFFFFF"/>
        <w:tabs>
          <w:tab w:val="clear" w:pos="720"/>
          <w:tab w:val="num" w:pos="1440"/>
        </w:tabs>
        <w:spacing w:before="100" w:beforeAutospacing="1" w:after="100" w:afterAutospacing="1" w:line="240" w:lineRule="auto"/>
        <w:ind w:left="1440"/>
        <w:textAlignment w:val="baseline"/>
        <w:rPr>
          <w:rFonts w:ascii="Times New Roman" w:eastAsia="Times New Roman" w:hAnsi="Times New Roman" w:cs="Times New Roman"/>
          <w:color w:val="383838"/>
          <w:sz w:val="24"/>
          <w:szCs w:val="24"/>
        </w:rPr>
      </w:pPr>
      <w:r w:rsidRPr="008274FA">
        <w:rPr>
          <w:rFonts w:ascii="Times New Roman" w:eastAsia="Times New Roman" w:hAnsi="Times New Roman" w:cs="Times New Roman"/>
          <w:color w:val="383838"/>
          <w:sz w:val="24"/>
          <w:szCs w:val="24"/>
        </w:rPr>
        <w:t>Location code (2 characters)</w:t>
      </w:r>
    </w:p>
    <w:p w:rsidR="008274FA" w:rsidRPr="008274FA" w:rsidRDefault="008274FA" w:rsidP="008274FA">
      <w:pPr>
        <w:numPr>
          <w:ilvl w:val="0"/>
          <w:numId w:val="3"/>
        </w:numPr>
        <w:shd w:val="clear" w:color="auto" w:fill="FFFFFF"/>
        <w:tabs>
          <w:tab w:val="clear" w:pos="720"/>
          <w:tab w:val="num" w:pos="1440"/>
        </w:tabs>
        <w:spacing w:before="100" w:beforeAutospacing="1" w:after="100" w:afterAutospacing="1" w:line="240" w:lineRule="auto"/>
        <w:ind w:left="1440"/>
        <w:textAlignment w:val="baseline"/>
        <w:rPr>
          <w:rFonts w:ascii="inherit" w:eastAsia="Times New Roman" w:hAnsi="inherit" w:cs="Helvetica"/>
          <w:color w:val="383838"/>
          <w:sz w:val="24"/>
          <w:szCs w:val="24"/>
        </w:rPr>
      </w:pPr>
      <w:r w:rsidRPr="008274FA">
        <w:rPr>
          <w:rFonts w:ascii="Times New Roman" w:eastAsia="Times New Roman" w:hAnsi="Times New Roman" w:cs="Times New Roman"/>
          <w:color w:val="383838"/>
          <w:sz w:val="24"/>
          <w:szCs w:val="24"/>
        </w:rPr>
        <w:t>Individual branch code (3 characters, used only when needed to identify a branch within the location)</w:t>
      </w:r>
    </w:p>
    <w:p w:rsidR="008274FA" w:rsidRPr="008274FA" w:rsidRDefault="008274FA" w:rsidP="008274FA">
      <w:pPr>
        <w:shd w:val="clear" w:color="auto" w:fill="FFFFFF"/>
        <w:spacing w:before="100" w:beforeAutospacing="1" w:after="100" w:afterAutospacing="1" w:line="240" w:lineRule="auto"/>
        <w:textAlignment w:val="baseline"/>
        <w:rPr>
          <w:rFonts w:ascii="inherit" w:eastAsia="Times New Roman" w:hAnsi="inherit" w:cs="Helvetica"/>
          <w:color w:val="383838"/>
          <w:sz w:val="24"/>
          <w:szCs w:val="24"/>
        </w:rPr>
      </w:pPr>
    </w:p>
    <w:p w:rsidR="008274FA" w:rsidRDefault="008274FA" w:rsidP="00FF2F42">
      <w:pPr>
        <w:pStyle w:val="ListParagraph"/>
        <w:numPr>
          <w:ilvl w:val="0"/>
          <w:numId w:val="1"/>
        </w:numPr>
        <w:jc w:val="both"/>
        <w:rPr>
          <w:rFonts w:ascii="Times New Roman" w:hAnsi="Times New Roman" w:cs="Times New Roman"/>
          <w:sz w:val="24"/>
          <w:szCs w:val="24"/>
        </w:rPr>
      </w:pPr>
      <w:hyperlink r:id="rId12" w:anchor="How%20do%20SWIFT%20payments%20work?" w:history="1">
        <w:r w:rsidRPr="008274FA">
          <w:rPr>
            <w:rStyle w:val="Hyperlink"/>
            <w:rFonts w:ascii="Times New Roman" w:hAnsi="Times New Roman" w:cs="Times New Roman"/>
            <w:color w:val="111111"/>
            <w:sz w:val="24"/>
            <w:szCs w:val="24"/>
            <w:u w:val="none"/>
            <w:bdr w:val="none" w:sz="0" w:space="0" w:color="auto" w:frame="1"/>
            <w:shd w:val="clear" w:color="auto" w:fill="FFFFFF"/>
          </w:rPr>
          <w:t>How do SWIFT payments work?</w:t>
        </w:r>
      </w:hyperlink>
    </w:p>
    <w:p w:rsidR="008274FA" w:rsidRDefault="008274FA" w:rsidP="008274FA">
      <w:pPr>
        <w:pStyle w:val="ListParagraph"/>
        <w:jc w:val="both"/>
        <w:rPr>
          <w:rFonts w:ascii="Times New Roman" w:hAnsi="Times New Roman" w:cs="Times New Roman"/>
          <w:sz w:val="24"/>
          <w:szCs w:val="24"/>
        </w:rPr>
      </w:pPr>
      <w:r w:rsidRPr="008274FA">
        <w:rPr>
          <w:rFonts w:ascii="Times New Roman" w:hAnsi="Times New Roman" w:cs="Times New Roman"/>
          <w:sz w:val="24"/>
          <w:szCs w:val="24"/>
          <w:highlight w:val="yellow"/>
        </w:rPr>
        <w:t>Example:</w:t>
      </w:r>
      <w:bookmarkStart w:id="0" w:name="_GoBack"/>
      <w:bookmarkEnd w:id="0"/>
    </w:p>
    <w:p w:rsidR="008274FA" w:rsidRPr="008274FA" w:rsidRDefault="008274FA" w:rsidP="008274FA">
      <w:pPr>
        <w:jc w:val="both"/>
        <w:rPr>
          <w:rFonts w:ascii="Times New Roman" w:hAnsi="Times New Roman" w:cs="Times New Roman"/>
          <w:sz w:val="24"/>
          <w:szCs w:val="24"/>
        </w:rPr>
      </w:pPr>
    </w:p>
    <w:p w:rsidR="008274FA" w:rsidRPr="008274FA" w:rsidRDefault="008274FA" w:rsidP="008274FA">
      <w:pPr>
        <w:pStyle w:val="ListParagraph"/>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214620" cy="432920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5234327" cy="4345566"/>
                    </a:xfrm>
                    <a:prstGeom prst="rect">
                      <a:avLst/>
                    </a:prstGeom>
                  </pic:spPr>
                </pic:pic>
              </a:graphicData>
            </a:graphic>
          </wp:inline>
        </w:drawing>
      </w:r>
    </w:p>
    <w:sectPr w:rsidR="008274FA" w:rsidRPr="008274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4" type="#_x0000_t75" style="width:11.1pt;height:11.1pt" o:bullet="t">
        <v:imagedata r:id="rId1" o:title="mso2D37"/>
      </v:shape>
    </w:pict>
  </w:numPicBullet>
  <w:abstractNum w:abstractNumId="0" w15:restartNumberingAfterBreak="0">
    <w:nsid w:val="28661A22"/>
    <w:multiLevelType w:val="hybridMultilevel"/>
    <w:tmpl w:val="0D4427D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D773D4"/>
    <w:multiLevelType w:val="multilevel"/>
    <w:tmpl w:val="9446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FA7B3D"/>
    <w:multiLevelType w:val="multilevel"/>
    <w:tmpl w:val="57887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F42"/>
    <w:rsid w:val="008274FA"/>
    <w:rsid w:val="00AE5478"/>
    <w:rsid w:val="00FF2F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60D9DB-2DEA-4C74-BDE7-C7314A9DA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F42"/>
    <w:pPr>
      <w:ind w:left="720"/>
      <w:contextualSpacing/>
    </w:pPr>
  </w:style>
  <w:style w:type="character" w:styleId="Hyperlink">
    <w:name w:val="Hyperlink"/>
    <w:basedOn w:val="DefaultParagraphFont"/>
    <w:uiPriority w:val="99"/>
    <w:semiHidden/>
    <w:unhideWhenUsed/>
    <w:rsid w:val="00FF2F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2762902">
      <w:bodyDiv w:val="1"/>
      <w:marLeft w:val="0"/>
      <w:marRight w:val="0"/>
      <w:marTop w:val="0"/>
      <w:marBottom w:val="0"/>
      <w:divBdr>
        <w:top w:val="none" w:sz="0" w:space="0" w:color="auto"/>
        <w:left w:val="none" w:sz="0" w:space="0" w:color="auto"/>
        <w:bottom w:val="none" w:sz="0" w:space="0" w:color="auto"/>
        <w:right w:val="none" w:sz="0" w:space="0" w:color="auto"/>
      </w:divBdr>
    </w:div>
    <w:div w:id="896551098">
      <w:bodyDiv w:val="1"/>
      <w:marLeft w:val="0"/>
      <w:marRight w:val="0"/>
      <w:marTop w:val="0"/>
      <w:marBottom w:val="0"/>
      <w:divBdr>
        <w:top w:val="none" w:sz="0" w:space="0" w:color="auto"/>
        <w:left w:val="none" w:sz="0" w:space="0" w:color="auto"/>
        <w:bottom w:val="none" w:sz="0" w:space="0" w:color="auto"/>
        <w:right w:val="none" w:sz="0" w:space="0" w:color="auto"/>
      </w:divBdr>
    </w:div>
    <w:div w:id="1335301391">
      <w:bodyDiv w:val="1"/>
      <w:marLeft w:val="0"/>
      <w:marRight w:val="0"/>
      <w:marTop w:val="0"/>
      <w:marBottom w:val="0"/>
      <w:divBdr>
        <w:top w:val="none" w:sz="0" w:space="0" w:color="auto"/>
        <w:left w:val="none" w:sz="0" w:space="0" w:color="auto"/>
        <w:bottom w:val="none" w:sz="0" w:space="0" w:color="auto"/>
        <w:right w:val="none" w:sz="0" w:space="0" w:color="auto"/>
      </w:divBdr>
      <w:divsChild>
        <w:div w:id="1065446900">
          <w:marLeft w:val="0"/>
          <w:marRight w:val="0"/>
          <w:marTop w:val="0"/>
          <w:marBottom w:val="0"/>
          <w:divBdr>
            <w:top w:val="none" w:sz="0" w:space="0" w:color="auto"/>
            <w:left w:val="none" w:sz="0" w:space="0" w:color="auto"/>
            <w:bottom w:val="none" w:sz="0" w:space="0" w:color="auto"/>
            <w:right w:val="none" w:sz="0" w:space="0" w:color="auto"/>
          </w:divBdr>
          <w:divsChild>
            <w:div w:id="1179387035">
              <w:marLeft w:val="0"/>
              <w:marRight w:val="0"/>
              <w:marTop w:val="0"/>
              <w:marBottom w:val="0"/>
              <w:divBdr>
                <w:top w:val="none" w:sz="0" w:space="0" w:color="auto"/>
                <w:left w:val="none" w:sz="0" w:space="0" w:color="auto"/>
                <w:bottom w:val="none" w:sz="0" w:space="0" w:color="auto"/>
                <w:right w:val="none" w:sz="0" w:space="0" w:color="auto"/>
              </w:divBdr>
              <w:divsChild>
                <w:div w:id="898711478">
                  <w:marLeft w:val="0"/>
                  <w:marRight w:val="0"/>
                  <w:marTop w:val="0"/>
                  <w:marBottom w:val="0"/>
                  <w:divBdr>
                    <w:top w:val="none" w:sz="0" w:space="0" w:color="auto"/>
                    <w:left w:val="none" w:sz="0" w:space="0" w:color="auto"/>
                    <w:bottom w:val="none" w:sz="0" w:space="0" w:color="auto"/>
                    <w:right w:val="none" w:sz="0" w:space="0" w:color="auto"/>
                  </w:divBdr>
                  <w:divsChild>
                    <w:div w:id="1482579562">
                      <w:marLeft w:val="0"/>
                      <w:marRight w:val="0"/>
                      <w:marTop w:val="0"/>
                      <w:marBottom w:val="0"/>
                      <w:divBdr>
                        <w:top w:val="none" w:sz="0" w:space="0" w:color="auto"/>
                        <w:left w:val="none" w:sz="0" w:space="0" w:color="auto"/>
                        <w:bottom w:val="none" w:sz="0" w:space="0" w:color="auto"/>
                        <w:right w:val="none" w:sz="0" w:space="0" w:color="auto"/>
                      </w:divBdr>
                      <w:divsChild>
                        <w:div w:id="1538277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3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id.com/resources/banking/what-is-swift/"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swift.com/about-us/history" TargetMode="External"/><Relationship Id="rId12" Type="http://schemas.openxmlformats.org/officeDocument/2006/relationships/hyperlink" Target="https://plaid.com/resources/banking/what-is-swif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etworktelex.com/faq/" TargetMode="External"/><Relationship Id="rId11" Type="http://schemas.openxmlformats.org/officeDocument/2006/relationships/hyperlink" Target="https://www.iso.org/obp/ui/" TargetMode="External"/><Relationship Id="rId5" Type="http://schemas.openxmlformats.org/officeDocument/2006/relationships/hyperlink" Target="https://plaid.com/resources/banking/what-is-swift/" TargetMode="External"/><Relationship Id="rId15" Type="http://schemas.openxmlformats.org/officeDocument/2006/relationships/theme" Target="theme/theme1.xml"/><Relationship Id="rId10" Type="http://schemas.openxmlformats.org/officeDocument/2006/relationships/hyperlink" Target="https://plaid.com/resources/banking/what-is-swift/" TargetMode="External"/><Relationship Id="rId4" Type="http://schemas.openxmlformats.org/officeDocument/2006/relationships/webSettings" Target="webSettings.xml"/><Relationship Id="rId9" Type="http://schemas.openxmlformats.org/officeDocument/2006/relationships/hyperlink" Target="https://www.swift.com/your-needs"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442</Words>
  <Characters>2522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2022-01-23T06:38:00Z</dcterms:created>
  <dcterms:modified xsi:type="dcterms:W3CDTF">2022-01-23T06:54:00Z</dcterms:modified>
</cp:coreProperties>
</file>