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6"/>
        <w:ind w:left="2160" w:firstLine="0"/>
        <w:rPr>
          <w:sz w:val="24"/>
          <w:szCs w:val="24"/>
        </w:rPr>
      </w:pPr>
      <w:r w:rsidDel="00000000" w:rsidR="00000000" w:rsidRPr="00000000">
        <w:rPr>
          <w:sz w:val="24"/>
          <w:szCs w:val="24"/>
          <w:rtl w:val="0"/>
        </w:rPr>
        <w:t xml:space="preserve">Department of Economics and Social Sciences</w:t>
      </w:r>
      <w:r w:rsidDel="00000000" w:rsidR="00000000" w:rsidRPr="00000000">
        <w:drawing>
          <wp:anchor allowOverlap="1" behindDoc="0" distB="0" distT="0" distL="114300" distR="114300" hidden="0" layoutInCell="1" locked="0" relativeHeight="0" simplePos="0">
            <wp:simplePos x="0" y="0"/>
            <wp:positionH relativeFrom="column">
              <wp:posOffset>95251</wp:posOffset>
            </wp:positionH>
            <wp:positionV relativeFrom="paragraph">
              <wp:posOffset>-73024</wp:posOffset>
            </wp:positionV>
            <wp:extent cx="836045" cy="814608"/>
            <wp:effectExtent b="0" l="0" r="0" t="0"/>
            <wp:wrapNone/>
            <wp:docPr descr="Approved BU Logo" id="16" name="image1.jpg"/>
            <a:graphic>
              <a:graphicData uri="http://schemas.openxmlformats.org/drawingml/2006/picture">
                <pic:pic>
                  <pic:nvPicPr>
                    <pic:cNvPr descr="Approved BU Logo" id="0" name="image1.jpg"/>
                    <pic:cNvPicPr preferRelativeResize="0"/>
                  </pic:nvPicPr>
                  <pic:blipFill>
                    <a:blip r:embed="rId7"/>
                    <a:srcRect b="0" l="0" r="0" t="0"/>
                    <a:stretch>
                      <a:fillRect/>
                    </a:stretch>
                  </pic:blipFill>
                  <pic:spPr>
                    <a:xfrm>
                      <a:off x="0" y="0"/>
                      <a:ext cx="836045" cy="814608"/>
                    </a:xfrm>
                    <a:prstGeom prst="rect"/>
                    <a:ln/>
                  </pic:spPr>
                </pic:pic>
              </a:graphicData>
            </a:graphic>
          </wp:anchor>
        </w:drawing>
      </w:r>
    </w:p>
    <w:p w:rsidR="00000000" w:rsidDel="00000000" w:rsidP="00000000" w:rsidRDefault="00000000" w:rsidRPr="00000000" w14:paraId="00000002">
      <w:pPr>
        <w:pStyle w:val="Heading2"/>
        <w:jc w:val="center"/>
        <w:rPr/>
      </w:pPr>
      <w:r w:rsidDel="00000000" w:rsidR="00000000" w:rsidRPr="00000000">
        <w:rPr>
          <w:rtl w:val="0"/>
        </w:rPr>
        <w:t xml:space="preserve">SOC101 SPRING2025</w:t>
      </w:r>
    </w:p>
    <w:p w:rsidR="00000000" w:rsidDel="00000000" w:rsidP="00000000" w:rsidRDefault="00000000" w:rsidRPr="00000000" w14:paraId="00000003">
      <w:pPr>
        <w:pStyle w:val="Heading2"/>
        <w:jc w:val="both"/>
        <w:rPr/>
      </w:pPr>
      <w:r w:rsidDel="00000000" w:rsidR="00000000" w:rsidRPr="00000000">
        <w:rPr>
          <w:rtl w:val="0"/>
        </w:rPr>
      </w:r>
    </w:p>
    <w:p w:rsidR="00000000" w:rsidDel="00000000" w:rsidP="00000000" w:rsidRDefault="00000000" w:rsidRPr="00000000" w14:paraId="0000000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SOC101 INTRODUCTION TO SOCIOLOGY </w:t>
      </w:r>
    </w:p>
    <w:p w:rsidR="00000000" w:rsidDel="00000000" w:rsidP="00000000" w:rsidRDefault="00000000" w:rsidRPr="00000000" w14:paraId="00000005">
      <w:pPr>
        <w:pBdr>
          <w:top w:color="7f7f7f" w:space="1" w:sz="4" w:val="single"/>
          <w:left w:color="000000" w:space="0" w:sz="0" w:val="none"/>
          <w:bottom w:color="000000" w:space="0" w:sz="0" w:val="none"/>
          <w:right w:color="000000" w:space="0" w:sz="0" w:val="none"/>
          <w:between w:color="000000" w:space="0" w:sz="0" w:val="none"/>
        </w:pBdr>
        <w:jc w:val="both"/>
        <w:rPr>
          <w:b w:val="1"/>
          <w:color w:val="000000"/>
        </w:rPr>
      </w:pPr>
      <w:r w:rsidDel="00000000" w:rsidR="00000000" w:rsidRPr="00000000">
        <w:rPr>
          <w:rtl w:val="0"/>
        </w:rPr>
      </w:r>
    </w:p>
    <w:p w:rsidR="00000000" w:rsidDel="00000000" w:rsidP="00000000" w:rsidRDefault="00000000" w:rsidRPr="00000000" w14:paraId="00000006">
      <w:pPr>
        <w:pStyle w:val="Heading2"/>
        <w:keepLines w:val="1"/>
        <w:numPr>
          <w:ilvl w:val="0"/>
          <w:numId w:val="1"/>
        </w:numPr>
        <w:spacing w:after="120" w:before="120" w:line="259" w:lineRule="auto"/>
        <w:ind w:left="720" w:hanging="360"/>
        <w:rPr/>
      </w:pPr>
      <w:r w:rsidDel="00000000" w:rsidR="00000000" w:rsidRPr="00000000">
        <w:rPr>
          <w:rtl w:val="0"/>
        </w:rPr>
        <w:t xml:space="preserve">Course General Information:</w:t>
      </w:r>
    </w:p>
    <w:tbl>
      <w:tblPr>
        <w:tblStyle w:val="Table1"/>
        <w:tblW w:w="9265.0" w:type="dxa"/>
        <w:jc w:val="left"/>
        <w:tblInd w:w="85.0" w:type="dxa"/>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2970"/>
        <w:gridCol w:w="6295"/>
        <w:tblGridChange w:id="0">
          <w:tblGrid>
            <w:gridCol w:w="2970"/>
            <w:gridCol w:w="6295"/>
          </w:tblGrid>
        </w:tblGridChange>
      </w:tblGrid>
      <w:tr>
        <w:trPr>
          <w:cantSplit w:val="0"/>
          <w:trHeight w:val="313" w:hRule="atLeast"/>
          <w:tblHeader w:val="0"/>
        </w:trPr>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tcPr>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jc w:val="both"/>
              <w:rPr>
                <w:b w:val="1"/>
                <w:color w:val="000000"/>
                <w:sz w:val="22"/>
                <w:szCs w:val="22"/>
              </w:rPr>
            </w:pPr>
            <w:r w:rsidDel="00000000" w:rsidR="00000000" w:rsidRPr="00000000">
              <w:rPr>
                <w:b w:val="1"/>
                <w:color w:val="000000"/>
                <w:sz w:val="22"/>
                <w:szCs w:val="22"/>
                <w:rtl w:val="0"/>
              </w:rPr>
              <w:t xml:space="preserve">Course Code:</w:t>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tcPr>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jc w:val="both"/>
              <w:rPr>
                <w:color w:val="000000"/>
                <w:sz w:val="22"/>
                <w:szCs w:val="22"/>
              </w:rPr>
            </w:pPr>
            <w:r w:rsidDel="00000000" w:rsidR="00000000" w:rsidRPr="00000000">
              <w:rPr>
                <w:color w:val="000000"/>
                <w:sz w:val="22"/>
                <w:szCs w:val="22"/>
                <w:rtl w:val="0"/>
              </w:rPr>
              <w:t xml:space="preserve">SOC 101</w:t>
            </w:r>
          </w:p>
        </w:tc>
      </w:tr>
      <w:tr>
        <w:trPr>
          <w:cantSplit w:val="0"/>
          <w:trHeight w:val="313" w:hRule="atLeast"/>
          <w:tblHeader w:val="0"/>
        </w:trPr>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tcPr>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jc w:val="both"/>
              <w:rPr>
                <w:b w:val="1"/>
                <w:color w:val="000000"/>
                <w:sz w:val="22"/>
                <w:szCs w:val="22"/>
              </w:rPr>
            </w:pPr>
            <w:r w:rsidDel="00000000" w:rsidR="00000000" w:rsidRPr="00000000">
              <w:rPr>
                <w:b w:val="1"/>
                <w:color w:val="000000"/>
                <w:sz w:val="22"/>
                <w:szCs w:val="22"/>
                <w:rtl w:val="0"/>
              </w:rPr>
              <w:t xml:space="preserve">Course Title:</w:t>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tcPr>
          <w:p w:rsidR="00000000" w:rsidDel="00000000" w:rsidP="00000000" w:rsidRDefault="00000000" w:rsidRPr="00000000" w14:paraId="0000000A">
            <w:pPr>
              <w:jc w:val="both"/>
              <w:rPr>
                <w:sz w:val="22"/>
                <w:szCs w:val="22"/>
              </w:rPr>
            </w:pPr>
            <w:r w:rsidDel="00000000" w:rsidR="00000000" w:rsidRPr="00000000">
              <w:rPr>
                <w:sz w:val="22"/>
                <w:szCs w:val="22"/>
                <w:rtl w:val="0"/>
              </w:rPr>
              <w:t xml:space="preserve">Introduction to Sociology</w:t>
            </w:r>
          </w:p>
        </w:tc>
      </w:tr>
      <w:tr>
        <w:trPr>
          <w:cantSplit w:val="0"/>
          <w:trHeight w:val="149" w:hRule="atLeast"/>
          <w:tblHeader w:val="0"/>
        </w:trPr>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tcPr>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jc w:val="both"/>
              <w:rPr>
                <w:b w:val="1"/>
                <w:color w:val="000000"/>
                <w:sz w:val="22"/>
                <w:szCs w:val="22"/>
              </w:rPr>
            </w:pPr>
            <w:r w:rsidDel="00000000" w:rsidR="00000000" w:rsidRPr="00000000">
              <w:rPr>
                <w:b w:val="1"/>
                <w:color w:val="000000"/>
                <w:sz w:val="22"/>
                <w:szCs w:val="22"/>
                <w:rtl w:val="0"/>
              </w:rPr>
              <w:t xml:space="preserve">Credit Hours:</w:t>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tcPr>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jc w:val="both"/>
              <w:rPr>
                <w:color w:val="000000"/>
                <w:sz w:val="22"/>
                <w:szCs w:val="22"/>
              </w:rPr>
            </w:pPr>
            <w:r w:rsidDel="00000000" w:rsidR="00000000" w:rsidRPr="00000000">
              <w:rPr>
                <w:color w:val="000000"/>
                <w:sz w:val="22"/>
                <w:szCs w:val="22"/>
                <w:rtl w:val="0"/>
              </w:rPr>
              <w:t xml:space="preserve">3</w:t>
            </w:r>
          </w:p>
        </w:tc>
      </w:tr>
      <w:tr>
        <w:trPr>
          <w:cantSplit w:val="0"/>
          <w:trHeight w:val="158" w:hRule="atLeast"/>
          <w:tblHeader w:val="0"/>
        </w:trPr>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tcPr>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jc w:val="both"/>
              <w:rPr>
                <w:b w:val="1"/>
                <w:color w:val="000000"/>
                <w:sz w:val="22"/>
                <w:szCs w:val="22"/>
              </w:rPr>
            </w:pPr>
            <w:r w:rsidDel="00000000" w:rsidR="00000000" w:rsidRPr="00000000">
              <w:rPr>
                <w:b w:val="1"/>
                <w:color w:val="000000"/>
                <w:sz w:val="22"/>
                <w:szCs w:val="22"/>
                <w:rtl w:val="0"/>
              </w:rPr>
              <w:t xml:space="preserve">Contact Hours/Week:</w:t>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tcPr>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jc w:val="both"/>
              <w:rPr>
                <w:color w:val="000000"/>
                <w:sz w:val="22"/>
                <w:szCs w:val="22"/>
              </w:rPr>
            </w:pPr>
            <w:r w:rsidDel="00000000" w:rsidR="00000000" w:rsidRPr="00000000">
              <w:rPr>
                <w:color w:val="000000"/>
                <w:sz w:val="22"/>
                <w:szCs w:val="22"/>
                <w:rtl w:val="0"/>
              </w:rPr>
              <w:t xml:space="preserve">3</w:t>
            </w:r>
          </w:p>
        </w:tc>
      </w:tr>
      <w:tr>
        <w:trPr>
          <w:cantSplit w:val="0"/>
          <w:trHeight w:val="149" w:hRule="atLeast"/>
          <w:tblHeader w:val="0"/>
        </w:trPr>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tcPr>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rPr>
                <w:b w:val="1"/>
                <w:color w:val="000000"/>
                <w:sz w:val="22"/>
                <w:szCs w:val="22"/>
              </w:rPr>
            </w:pPr>
            <w:r w:rsidDel="00000000" w:rsidR="00000000" w:rsidRPr="00000000">
              <w:rPr>
                <w:b w:val="1"/>
                <w:color w:val="000000"/>
                <w:sz w:val="22"/>
                <w:szCs w:val="22"/>
                <w:rtl w:val="0"/>
              </w:rPr>
              <w:t xml:space="preserve">Category </w:t>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tcPr>
          <w:p w:rsidR="00000000" w:rsidDel="00000000" w:rsidP="00000000" w:rsidRDefault="00000000" w:rsidRPr="00000000" w14:paraId="00000010">
            <w:pPr>
              <w:jc w:val="both"/>
              <w:rPr>
                <w:sz w:val="22"/>
                <w:szCs w:val="22"/>
              </w:rPr>
            </w:pPr>
            <w:r w:rsidDel="00000000" w:rsidR="00000000" w:rsidRPr="00000000">
              <w:rPr>
                <w:sz w:val="22"/>
                <w:szCs w:val="22"/>
                <w:rtl w:val="0"/>
              </w:rPr>
              <w:t xml:space="preserve">Elective (GenEd stream 4)</w:t>
            </w:r>
          </w:p>
        </w:tc>
      </w:tr>
      <w:tr>
        <w:trPr>
          <w:cantSplit w:val="0"/>
          <w:trHeight w:val="149" w:hRule="atLeast"/>
          <w:tblHeader w:val="0"/>
        </w:trPr>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tcPr>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rPr>
                <w:b w:val="1"/>
                <w:color w:val="000000"/>
                <w:sz w:val="22"/>
                <w:szCs w:val="22"/>
              </w:rPr>
            </w:pPr>
            <w:r w:rsidDel="00000000" w:rsidR="00000000" w:rsidRPr="00000000">
              <w:rPr>
                <w:b w:val="1"/>
                <w:color w:val="000000"/>
                <w:sz w:val="22"/>
                <w:szCs w:val="22"/>
                <w:rtl w:val="0"/>
              </w:rPr>
              <w:t xml:space="preserve">Type </w:t>
            </w:r>
            <w:r w:rsidDel="00000000" w:rsidR="00000000" w:rsidRPr="00000000">
              <w:rPr>
                <w:i w:val="1"/>
                <w:color w:val="000000"/>
                <w:sz w:val="22"/>
                <w:szCs w:val="22"/>
                <w:rtl w:val="0"/>
              </w:rPr>
              <w:t xml:space="preserve">(Mandatory/Optional, Lecture/Laboratory/Project)</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tcPr>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jc w:val="both"/>
              <w:rPr>
                <w:color w:val="000000"/>
                <w:sz w:val="22"/>
                <w:szCs w:val="22"/>
              </w:rPr>
            </w:pPr>
            <w:r w:rsidDel="00000000" w:rsidR="00000000" w:rsidRPr="00000000">
              <w:rPr>
                <w:color w:val="000000"/>
                <w:sz w:val="22"/>
                <w:szCs w:val="22"/>
                <w:rtl w:val="0"/>
              </w:rPr>
              <w:t xml:space="preserve">MANDATORY FOR SOCIOLOGY MINOR </w:t>
            </w:r>
          </w:p>
        </w:tc>
      </w:tr>
      <w:tr>
        <w:trPr>
          <w:cantSplit w:val="0"/>
          <w:trHeight w:val="149" w:hRule="atLeast"/>
          <w:tblHeader w:val="0"/>
        </w:trPr>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tcPr>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jc w:val="both"/>
              <w:rPr>
                <w:b w:val="1"/>
                <w:color w:val="000000"/>
                <w:sz w:val="22"/>
                <w:szCs w:val="22"/>
              </w:rPr>
            </w:pPr>
            <w:r w:rsidDel="00000000" w:rsidR="00000000" w:rsidRPr="00000000">
              <w:rPr>
                <w:b w:val="1"/>
                <w:color w:val="000000"/>
                <w:sz w:val="22"/>
                <w:szCs w:val="22"/>
                <w:rtl w:val="0"/>
              </w:rPr>
              <w:t xml:space="preserve">Prerequisite:</w:t>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tcPr>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jc w:val="both"/>
              <w:rPr>
                <w:color w:val="000000"/>
                <w:sz w:val="22"/>
                <w:szCs w:val="22"/>
              </w:rPr>
            </w:pPr>
            <w:r w:rsidDel="00000000" w:rsidR="00000000" w:rsidRPr="00000000">
              <w:rPr>
                <w:color w:val="000000"/>
                <w:sz w:val="22"/>
                <w:szCs w:val="22"/>
                <w:rtl w:val="0"/>
              </w:rPr>
              <w:t xml:space="preserve">None</w:t>
            </w:r>
          </w:p>
        </w:tc>
      </w:tr>
      <w:tr>
        <w:trPr>
          <w:cantSplit w:val="0"/>
          <w:trHeight w:val="158" w:hRule="atLeast"/>
          <w:tblHeader w:val="0"/>
        </w:trPr>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tcPr>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jc w:val="both"/>
              <w:rPr>
                <w:b w:val="1"/>
                <w:color w:val="000000"/>
                <w:sz w:val="22"/>
                <w:szCs w:val="22"/>
              </w:rPr>
            </w:pPr>
            <w:r w:rsidDel="00000000" w:rsidR="00000000" w:rsidRPr="00000000">
              <w:rPr>
                <w:b w:val="1"/>
                <w:color w:val="000000"/>
                <w:sz w:val="22"/>
                <w:szCs w:val="22"/>
                <w:rtl w:val="0"/>
              </w:rPr>
              <w:t xml:space="preserve">Co-requisite:</w:t>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tcPr>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jc w:val="both"/>
              <w:rPr>
                <w:color w:val="000000"/>
                <w:sz w:val="22"/>
                <w:szCs w:val="22"/>
              </w:rPr>
            </w:pPr>
            <w:r w:rsidDel="00000000" w:rsidR="00000000" w:rsidRPr="00000000">
              <w:rPr>
                <w:color w:val="000000"/>
                <w:sz w:val="22"/>
                <w:szCs w:val="22"/>
                <w:rtl w:val="0"/>
              </w:rPr>
              <w:t xml:space="preserve">None</w:t>
            </w:r>
          </w:p>
        </w:tc>
      </w:tr>
    </w:tbl>
    <w:p w:rsidR="00000000" w:rsidDel="00000000" w:rsidP="00000000" w:rsidRDefault="00000000" w:rsidRPr="00000000" w14:paraId="00000017">
      <w:pPr>
        <w:pStyle w:val="Heading2"/>
        <w:keepLines w:val="1"/>
        <w:numPr>
          <w:ilvl w:val="0"/>
          <w:numId w:val="1"/>
        </w:numPr>
        <w:spacing w:after="120" w:before="240" w:line="259" w:lineRule="auto"/>
        <w:ind w:left="720" w:hanging="360"/>
        <w:rPr/>
      </w:pPr>
      <w:r w:rsidDel="00000000" w:rsidR="00000000" w:rsidRPr="00000000">
        <w:rPr>
          <w:rtl w:val="0"/>
        </w:rPr>
        <w:t xml:space="preserve">Course Catalog Description (Content):</w:t>
      </w:r>
    </w:p>
    <w:p w:rsidR="00000000" w:rsidDel="00000000" w:rsidP="00000000" w:rsidRDefault="00000000" w:rsidRPr="00000000" w14:paraId="00000018">
      <w:pPr>
        <w:ind w:left="360" w:firstLine="0"/>
        <w:jc w:val="both"/>
        <w:rPr/>
      </w:pPr>
      <w:r w:rsidDel="00000000" w:rsidR="00000000" w:rsidRPr="00000000">
        <w:rPr>
          <w:rtl w:val="0"/>
        </w:rPr>
        <w:t xml:space="preserve">Sociology is one of the young but intellectually rich analytical social sciences. Sociology is about social relations, networks, family, club, group, marriage, cultures, and so on of modern societies and numerous rules and procedures that govern these societies. This is an introductory course in sociology that familiarizes students with key concepts of sociology, theories, and different theoretical perspectives within the discipline.  This will be a 3-credit course i.e. of 42 hours duration. This course can be taken by students from any discipline as a non-major area course and there is no prerequisite to take the course. This course is compulsory for students who wish to do a minor in sociology. </w:t>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ind w:left="360" w:firstLine="0"/>
        <w:jc w:val="both"/>
        <w:rPr>
          <w:color w:val="000000"/>
        </w:rPr>
      </w:pPr>
      <w:r w:rsidDel="00000000" w:rsidR="00000000" w:rsidRPr="00000000">
        <w:rPr>
          <w:rtl w:val="0"/>
        </w:rPr>
      </w:r>
    </w:p>
    <w:p w:rsidR="00000000" w:rsidDel="00000000" w:rsidP="00000000" w:rsidRDefault="00000000" w:rsidRPr="00000000" w14:paraId="0000001A">
      <w:pPr>
        <w:pStyle w:val="Heading2"/>
        <w:keepLines w:val="1"/>
        <w:numPr>
          <w:ilvl w:val="0"/>
          <w:numId w:val="1"/>
        </w:numPr>
        <w:spacing w:after="120" w:before="120" w:line="259" w:lineRule="auto"/>
        <w:ind w:left="720" w:hanging="360"/>
        <w:rPr/>
      </w:pPr>
      <w:r w:rsidDel="00000000" w:rsidR="00000000" w:rsidRPr="00000000">
        <w:rPr>
          <w:rtl w:val="0"/>
        </w:rPr>
        <w:t xml:space="preserve">Rationale of the Course:</w:t>
      </w:r>
    </w:p>
    <w:p w:rsidR="00000000" w:rsidDel="00000000" w:rsidP="00000000" w:rsidRDefault="00000000" w:rsidRPr="00000000" w14:paraId="0000001B">
      <w:pPr>
        <w:ind w:left="360" w:firstLine="0"/>
        <w:rPr/>
      </w:pPr>
      <w:r w:rsidDel="00000000" w:rsidR="00000000" w:rsidRPr="00000000">
        <w:rPr>
          <w:rtl w:val="0"/>
        </w:rPr>
        <w:t xml:space="preserve">Studying SOC101 will help the students find the social differences, including differences in social behavior. It will also help them to cope up with new changes in society. The course will inform the social hierarchies and social power in everyday life. </w:t>
      </w:r>
    </w:p>
    <w:p w:rsidR="00000000" w:rsidDel="00000000" w:rsidP="00000000" w:rsidRDefault="00000000" w:rsidRPr="00000000" w14:paraId="0000001C">
      <w:pPr>
        <w:pStyle w:val="Heading2"/>
        <w:keepLines w:val="1"/>
        <w:numPr>
          <w:ilvl w:val="0"/>
          <w:numId w:val="1"/>
        </w:numPr>
        <w:spacing w:after="120" w:before="120" w:line="259" w:lineRule="auto"/>
        <w:ind w:left="720" w:hanging="360"/>
        <w:rPr/>
      </w:pPr>
      <w:r w:rsidDel="00000000" w:rsidR="00000000" w:rsidRPr="00000000">
        <w:rPr>
          <w:rtl w:val="0"/>
        </w:rPr>
        <w:t xml:space="preserve">Course Objective:</w:t>
      </w:r>
    </w:p>
    <w:p w:rsidR="00000000" w:rsidDel="00000000" w:rsidP="00000000" w:rsidRDefault="00000000" w:rsidRPr="00000000" w14:paraId="0000001D">
      <w:pPr>
        <w:ind w:left="360" w:firstLine="0"/>
        <w:jc w:val="both"/>
        <w:rPr/>
      </w:pPr>
      <w:r w:rsidDel="00000000" w:rsidR="00000000" w:rsidRPr="00000000">
        <w:rPr>
          <w:rtl w:val="0"/>
        </w:rPr>
        <w:t xml:space="preserve">The aim of this course is to help students develop a sociological perspective on the social behavior which will familiarizes students with key concepts of sociology, theories, and different theoretical perspectives within the discipline</w:t>
      </w:r>
    </w:p>
    <w:p w:rsidR="00000000" w:rsidDel="00000000" w:rsidP="00000000" w:rsidRDefault="00000000" w:rsidRPr="00000000" w14:paraId="0000001E">
      <w:pPr>
        <w:pStyle w:val="Heading2"/>
        <w:keepLines w:val="1"/>
        <w:numPr>
          <w:ilvl w:val="0"/>
          <w:numId w:val="1"/>
        </w:numPr>
        <w:spacing w:after="120" w:before="120" w:line="259" w:lineRule="auto"/>
        <w:ind w:left="720" w:hanging="360"/>
        <w:rPr/>
      </w:pPr>
      <w:r w:rsidDel="00000000" w:rsidR="00000000" w:rsidRPr="00000000">
        <w:rPr>
          <w:rtl w:val="0"/>
        </w:rPr>
        <w:t xml:space="preserve">Course Outcomes (COs):</w:t>
      </w:r>
    </w:p>
    <w:p w:rsidR="00000000" w:rsidDel="00000000" w:rsidP="00000000" w:rsidRDefault="00000000" w:rsidRPr="00000000" w14:paraId="0000001F">
      <w:pPr>
        <w:ind w:firstLine="720"/>
        <w:jc w:val="both"/>
        <w:rPr>
          <w:color w:val="000000"/>
        </w:rPr>
      </w:pPr>
      <w:r w:rsidDel="00000000" w:rsidR="00000000" w:rsidRPr="00000000">
        <w:rPr>
          <w:color w:val="000000"/>
          <w:rtl w:val="0"/>
        </w:rPr>
        <w:t xml:space="preserve">Upon successful completion of this course, students will be able to</w:t>
      </w:r>
    </w:p>
    <w:p w:rsidR="00000000" w:rsidDel="00000000" w:rsidP="00000000" w:rsidRDefault="00000000" w:rsidRPr="00000000" w14:paraId="00000020">
      <w:pPr>
        <w:jc w:val="both"/>
        <w:rPr>
          <w:color w:val="000000"/>
        </w:rPr>
      </w:pPr>
      <w:r w:rsidDel="00000000" w:rsidR="00000000" w:rsidRPr="00000000">
        <w:rPr>
          <w:rtl w:val="0"/>
        </w:rPr>
      </w:r>
    </w:p>
    <w:tbl>
      <w:tblPr>
        <w:tblStyle w:val="Table2"/>
        <w:tblW w:w="9345.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840"/>
        <w:gridCol w:w="8505"/>
        <w:tblGridChange w:id="0">
          <w:tblGrid>
            <w:gridCol w:w="840"/>
            <w:gridCol w:w="8505"/>
          </w:tblGrid>
        </w:tblGridChange>
      </w:tblGrid>
      <w:tr>
        <w:trPr>
          <w:cantSplit w:val="0"/>
          <w:trHeight w:val="153" w:hRule="atLeast"/>
          <w:tblHeader w:val="0"/>
        </w:trPr>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tcPr>
          <w:p w:rsidR="00000000" w:rsidDel="00000000" w:rsidP="00000000" w:rsidRDefault="00000000" w:rsidRPr="00000000" w14:paraId="00000021">
            <w:pPr>
              <w:spacing w:line="276" w:lineRule="auto"/>
              <w:ind w:left="360" w:hanging="360"/>
              <w:jc w:val="center"/>
              <w:rPr>
                <w:b w:val="1"/>
                <w:color w:val="000000"/>
                <w:sz w:val="22"/>
                <w:szCs w:val="22"/>
              </w:rPr>
            </w:pPr>
            <w:r w:rsidDel="00000000" w:rsidR="00000000" w:rsidRPr="00000000">
              <w:rPr>
                <w:b w:val="1"/>
                <w:color w:val="000000"/>
                <w:sz w:val="22"/>
                <w:szCs w:val="22"/>
                <w:rtl w:val="0"/>
              </w:rPr>
              <w:t xml:space="preserve">SL.</w:t>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tcPr>
          <w:p w:rsidR="00000000" w:rsidDel="00000000" w:rsidP="00000000" w:rsidRDefault="00000000" w:rsidRPr="00000000" w14:paraId="00000022">
            <w:pPr>
              <w:spacing w:line="276" w:lineRule="auto"/>
              <w:ind w:left="360" w:hanging="360"/>
              <w:jc w:val="both"/>
              <w:rPr>
                <w:b w:val="1"/>
                <w:color w:val="000000"/>
                <w:sz w:val="22"/>
                <w:szCs w:val="22"/>
              </w:rPr>
            </w:pPr>
            <w:r w:rsidDel="00000000" w:rsidR="00000000" w:rsidRPr="00000000">
              <w:rPr>
                <w:b w:val="1"/>
                <w:color w:val="000000"/>
                <w:sz w:val="22"/>
                <w:szCs w:val="22"/>
                <w:rtl w:val="0"/>
              </w:rPr>
              <w:t xml:space="preserve">CO Description</w:t>
            </w:r>
          </w:p>
        </w:tc>
      </w:tr>
      <w:tr>
        <w:trPr>
          <w:cantSplit w:val="0"/>
          <w:trHeight w:val="635" w:hRule="atLeast"/>
          <w:tblHeader w:val="0"/>
        </w:trPr>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center"/>
          </w:tcPr>
          <w:p w:rsidR="00000000" w:rsidDel="00000000" w:rsidP="00000000" w:rsidRDefault="00000000" w:rsidRPr="00000000" w14:paraId="00000023">
            <w:pPr>
              <w:spacing w:line="276" w:lineRule="auto"/>
              <w:ind w:left="360" w:hanging="360"/>
              <w:jc w:val="both"/>
              <w:rPr>
                <w:b w:val="1"/>
                <w:color w:val="000000"/>
                <w:sz w:val="22"/>
                <w:szCs w:val="22"/>
              </w:rPr>
            </w:pPr>
            <w:r w:rsidDel="00000000" w:rsidR="00000000" w:rsidRPr="00000000">
              <w:rPr>
                <w:b w:val="1"/>
                <w:color w:val="000000"/>
                <w:sz w:val="22"/>
                <w:szCs w:val="22"/>
                <w:rtl w:val="0"/>
              </w:rPr>
              <w:t xml:space="preserve">CO1</w:t>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center"/>
          </w:tcPr>
          <w:p w:rsidR="00000000" w:rsidDel="00000000" w:rsidP="00000000" w:rsidRDefault="00000000" w:rsidRPr="00000000" w14:paraId="00000024">
            <w:pPr>
              <w:spacing w:line="276" w:lineRule="auto"/>
              <w:jc w:val="both"/>
              <w:rPr>
                <w:sz w:val="22"/>
                <w:szCs w:val="22"/>
              </w:rPr>
            </w:pPr>
            <w:r w:rsidDel="00000000" w:rsidR="00000000" w:rsidRPr="00000000">
              <w:rPr>
                <w:b w:val="1"/>
                <w:sz w:val="22"/>
                <w:szCs w:val="22"/>
                <w:rtl w:val="0"/>
              </w:rPr>
              <w:t xml:space="preserve">Critically interpret and explain</w:t>
            </w:r>
            <w:r w:rsidDel="00000000" w:rsidR="00000000" w:rsidRPr="00000000">
              <w:rPr>
                <w:sz w:val="22"/>
                <w:szCs w:val="22"/>
                <w:rtl w:val="0"/>
              </w:rPr>
              <w:t xml:space="preserve"> the historical context in which sociology as a social science emerged as a separate discipline. </w:t>
            </w:r>
          </w:p>
        </w:tc>
      </w:tr>
      <w:tr>
        <w:trPr>
          <w:cantSplit w:val="0"/>
          <w:trHeight w:val="272" w:hRule="atLeast"/>
          <w:tblHeader w:val="0"/>
        </w:trPr>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center"/>
          </w:tcPr>
          <w:p w:rsidR="00000000" w:rsidDel="00000000" w:rsidP="00000000" w:rsidRDefault="00000000" w:rsidRPr="00000000" w14:paraId="00000025">
            <w:pPr>
              <w:spacing w:line="276" w:lineRule="auto"/>
              <w:ind w:left="360" w:hanging="360"/>
              <w:jc w:val="both"/>
              <w:rPr>
                <w:b w:val="1"/>
                <w:color w:val="000000"/>
                <w:sz w:val="22"/>
                <w:szCs w:val="22"/>
              </w:rPr>
            </w:pPr>
            <w:r w:rsidDel="00000000" w:rsidR="00000000" w:rsidRPr="00000000">
              <w:rPr>
                <w:b w:val="1"/>
                <w:color w:val="000000"/>
                <w:sz w:val="22"/>
                <w:szCs w:val="22"/>
                <w:rtl w:val="0"/>
              </w:rPr>
              <w:t xml:space="preserve">CO2</w:t>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center"/>
          </w:tcPr>
          <w:p w:rsidR="00000000" w:rsidDel="00000000" w:rsidP="00000000" w:rsidRDefault="00000000" w:rsidRPr="00000000" w14:paraId="00000026">
            <w:pPr>
              <w:spacing w:line="276" w:lineRule="auto"/>
              <w:jc w:val="both"/>
              <w:rPr>
                <w:sz w:val="22"/>
                <w:szCs w:val="22"/>
              </w:rPr>
            </w:pPr>
            <w:r w:rsidDel="00000000" w:rsidR="00000000" w:rsidRPr="00000000">
              <w:rPr>
                <w:b w:val="1"/>
                <w:sz w:val="22"/>
                <w:szCs w:val="22"/>
                <w:rtl w:val="0"/>
              </w:rPr>
              <w:t xml:space="preserve">Communicate</w:t>
            </w:r>
            <w:r w:rsidDel="00000000" w:rsidR="00000000" w:rsidRPr="00000000">
              <w:rPr>
                <w:sz w:val="22"/>
                <w:szCs w:val="22"/>
                <w:rtl w:val="0"/>
              </w:rPr>
              <w:t xml:space="preserve"> the processes in which people become members of society through writing </w:t>
            </w:r>
          </w:p>
        </w:tc>
      </w:tr>
      <w:tr>
        <w:trPr>
          <w:cantSplit w:val="0"/>
          <w:trHeight w:val="590" w:hRule="atLeast"/>
          <w:tblHeader w:val="0"/>
        </w:trPr>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center"/>
          </w:tcPr>
          <w:p w:rsidR="00000000" w:rsidDel="00000000" w:rsidP="00000000" w:rsidRDefault="00000000" w:rsidRPr="00000000" w14:paraId="00000027">
            <w:pPr>
              <w:spacing w:line="276" w:lineRule="auto"/>
              <w:ind w:left="360" w:hanging="360"/>
              <w:jc w:val="both"/>
              <w:rPr>
                <w:b w:val="1"/>
                <w:color w:val="000000"/>
                <w:sz w:val="22"/>
                <w:szCs w:val="22"/>
              </w:rPr>
            </w:pPr>
            <w:r w:rsidDel="00000000" w:rsidR="00000000" w:rsidRPr="00000000">
              <w:rPr>
                <w:b w:val="1"/>
                <w:color w:val="000000"/>
                <w:sz w:val="22"/>
                <w:szCs w:val="22"/>
                <w:rtl w:val="0"/>
              </w:rPr>
              <w:t xml:space="preserve">CO3</w:t>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center"/>
          </w:tcPr>
          <w:p w:rsidR="00000000" w:rsidDel="00000000" w:rsidP="00000000" w:rsidRDefault="00000000" w:rsidRPr="00000000" w14:paraId="00000028">
            <w:pPr>
              <w:spacing w:line="276" w:lineRule="auto"/>
              <w:jc w:val="both"/>
              <w:rPr>
                <w:sz w:val="22"/>
                <w:szCs w:val="22"/>
              </w:rPr>
            </w:pPr>
            <w:r w:rsidDel="00000000" w:rsidR="00000000" w:rsidRPr="00000000">
              <w:rPr>
                <w:b w:val="1"/>
                <w:sz w:val="22"/>
                <w:szCs w:val="22"/>
                <w:rtl w:val="0"/>
              </w:rPr>
              <w:t xml:space="preserve">Differentiate</w:t>
            </w:r>
            <w:r w:rsidDel="00000000" w:rsidR="00000000" w:rsidRPr="00000000">
              <w:rPr>
                <w:sz w:val="22"/>
                <w:szCs w:val="22"/>
                <w:rtl w:val="0"/>
              </w:rPr>
              <w:t xml:space="preserve"> between/among different types of society and will also be able to critically analyze why social behavior vary from society to society.</w:t>
            </w:r>
          </w:p>
        </w:tc>
      </w:tr>
      <w:tr>
        <w:trPr>
          <w:cantSplit w:val="0"/>
          <w:trHeight w:val="275" w:hRule="atLeast"/>
          <w:tblHeader w:val="0"/>
        </w:trPr>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center"/>
          </w:tcPr>
          <w:p w:rsidR="00000000" w:rsidDel="00000000" w:rsidP="00000000" w:rsidRDefault="00000000" w:rsidRPr="00000000" w14:paraId="00000029">
            <w:pPr>
              <w:spacing w:line="276" w:lineRule="auto"/>
              <w:ind w:left="360" w:hanging="360"/>
              <w:jc w:val="both"/>
              <w:rPr>
                <w:b w:val="1"/>
                <w:color w:val="000000"/>
                <w:sz w:val="22"/>
                <w:szCs w:val="22"/>
              </w:rPr>
            </w:pPr>
            <w:r w:rsidDel="00000000" w:rsidR="00000000" w:rsidRPr="00000000">
              <w:rPr>
                <w:b w:val="1"/>
                <w:color w:val="000000"/>
                <w:sz w:val="22"/>
                <w:szCs w:val="22"/>
                <w:rtl w:val="0"/>
              </w:rPr>
              <w:t xml:space="preserve">C</w:t>
            </w:r>
            <w:r w:rsidDel="00000000" w:rsidR="00000000" w:rsidRPr="00000000">
              <w:rPr>
                <w:b w:val="1"/>
                <w:sz w:val="22"/>
                <w:szCs w:val="22"/>
                <w:rtl w:val="0"/>
              </w:rPr>
              <w:t xml:space="preserve">O</w:t>
            </w:r>
            <w:r w:rsidDel="00000000" w:rsidR="00000000" w:rsidRPr="00000000">
              <w:rPr>
                <w:b w:val="1"/>
                <w:color w:val="000000"/>
                <w:sz w:val="22"/>
                <w:szCs w:val="22"/>
                <w:rtl w:val="0"/>
              </w:rPr>
              <w:t xml:space="preserve">4</w:t>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center"/>
          </w:tcPr>
          <w:p w:rsidR="00000000" w:rsidDel="00000000" w:rsidP="00000000" w:rsidRDefault="00000000" w:rsidRPr="00000000" w14:paraId="0000002A">
            <w:pPr>
              <w:spacing w:line="276" w:lineRule="auto"/>
              <w:jc w:val="both"/>
              <w:rPr>
                <w:color w:val="000000"/>
                <w:sz w:val="22"/>
                <w:szCs w:val="22"/>
              </w:rPr>
            </w:pPr>
            <w:r w:rsidDel="00000000" w:rsidR="00000000" w:rsidRPr="00000000">
              <w:rPr>
                <w:b w:val="1"/>
                <w:sz w:val="22"/>
                <w:szCs w:val="22"/>
                <w:rtl w:val="0"/>
              </w:rPr>
              <w:t xml:space="preserve">Explain</w:t>
            </w:r>
            <w:r w:rsidDel="00000000" w:rsidR="00000000" w:rsidRPr="00000000">
              <w:rPr>
                <w:sz w:val="22"/>
                <w:szCs w:val="22"/>
                <w:rtl w:val="0"/>
              </w:rPr>
              <w:t xml:space="preserve"> many of the social problems using sociological concepts and theories through writing</w:t>
            </w:r>
            <w:r w:rsidDel="00000000" w:rsidR="00000000" w:rsidRPr="00000000">
              <w:rPr>
                <w:rtl w:val="0"/>
              </w:rPr>
            </w:r>
          </w:p>
        </w:tc>
      </w:tr>
      <w:tr>
        <w:trPr>
          <w:cantSplit w:val="0"/>
          <w:trHeight w:val="275" w:hRule="atLeast"/>
          <w:tblHeader w:val="0"/>
        </w:trPr>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center"/>
          </w:tcPr>
          <w:p w:rsidR="00000000" w:rsidDel="00000000" w:rsidP="00000000" w:rsidRDefault="00000000" w:rsidRPr="00000000" w14:paraId="0000002B">
            <w:pPr>
              <w:spacing w:line="276" w:lineRule="auto"/>
              <w:ind w:left="360" w:hanging="360"/>
              <w:jc w:val="both"/>
              <w:rPr>
                <w:b w:val="1"/>
                <w:color w:val="000000"/>
                <w:sz w:val="22"/>
                <w:szCs w:val="22"/>
              </w:rPr>
            </w:pPr>
            <w:r w:rsidDel="00000000" w:rsidR="00000000" w:rsidRPr="00000000">
              <w:rPr>
                <w:b w:val="1"/>
                <w:color w:val="000000"/>
                <w:sz w:val="22"/>
                <w:szCs w:val="22"/>
                <w:rtl w:val="0"/>
              </w:rPr>
              <w:t xml:space="preserve">CO5</w:t>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center"/>
          </w:tcPr>
          <w:p w:rsidR="00000000" w:rsidDel="00000000" w:rsidP="00000000" w:rsidRDefault="00000000" w:rsidRPr="00000000" w14:paraId="0000002C">
            <w:pPr>
              <w:spacing w:line="276" w:lineRule="auto"/>
              <w:jc w:val="both"/>
              <w:rPr>
                <w:sz w:val="22"/>
                <w:szCs w:val="22"/>
              </w:rPr>
            </w:pPr>
            <w:r w:rsidDel="00000000" w:rsidR="00000000" w:rsidRPr="00000000">
              <w:rPr>
                <w:b w:val="1"/>
                <w:sz w:val="22"/>
                <w:szCs w:val="22"/>
                <w:rtl w:val="0"/>
              </w:rPr>
              <w:t xml:space="preserve">Enhance</w:t>
            </w:r>
            <w:r w:rsidDel="00000000" w:rsidR="00000000" w:rsidRPr="00000000">
              <w:rPr>
                <w:sz w:val="22"/>
                <w:szCs w:val="22"/>
                <w:rtl w:val="0"/>
              </w:rPr>
              <w:t xml:space="preserve"> global thinking abilities on human behavior from the sociological perspective thereby observing those features, which are common to all cultures, and be able to assess them in the context of their own unique setting.</w:t>
            </w:r>
          </w:p>
        </w:tc>
      </w:tr>
      <w:tr>
        <w:trPr>
          <w:cantSplit w:val="0"/>
          <w:trHeight w:val="275" w:hRule="atLeast"/>
          <w:tblHeader w:val="0"/>
        </w:trPr>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center"/>
          </w:tcPr>
          <w:p w:rsidR="00000000" w:rsidDel="00000000" w:rsidP="00000000" w:rsidRDefault="00000000" w:rsidRPr="00000000" w14:paraId="0000002D">
            <w:pPr>
              <w:spacing w:line="276" w:lineRule="auto"/>
              <w:jc w:val="both"/>
              <w:rPr>
                <w:b w:val="1"/>
                <w:color w:val="000000"/>
                <w:sz w:val="22"/>
                <w:szCs w:val="22"/>
              </w:rPr>
            </w:pPr>
            <w:r w:rsidDel="00000000" w:rsidR="00000000" w:rsidRPr="00000000">
              <w:rPr>
                <w:b w:val="1"/>
                <w:color w:val="000000"/>
                <w:sz w:val="22"/>
                <w:szCs w:val="22"/>
                <w:rtl w:val="0"/>
              </w:rPr>
              <w:t xml:space="preserve">CO6</w:t>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center"/>
          </w:tcPr>
          <w:p w:rsidR="00000000" w:rsidDel="00000000" w:rsidP="00000000" w:rsidRDefault="00000000" w:rsidRPr="00000000" w14:paraId="0000002E">
            <w:pPr>
              <w:spacing w:line="276" w:lineRule="auto"/>
              <w:jc w:val="both"/>
              <w:rPr>
                <w:color w:val="000000"/>
                <w:sz w:val="22"/>
                <w:szCs w:val="22"/>
              </w:rPr>
            </w:pPr>
            <w:r w:rsidDel="00000000" w:rsidR="00000000" w:rsidRPr="00000000">
              <w:rPr>
                <w:b w:val="1"/>
                <w:sz w:val="22"/>
                <w:szCs w:val="22"/>
                <w:rtl w:val="0"/>
              </w:rPr>
              <w:t xml:space="preserve">Identify</w:t>
            </w:r>
            <w:r w:rsidDel="00000000" w:rsidR="00000000" w:rsidRPr="00000000">
              <w:rPr>
                <w:sz w:val="22"/>
                <w:szCs w:val="22"/>
                <w:rtl w:val="0"/>
              </w:rPr>
              <w:t xml:space="preserve"> from the sociological perspective, those factors in society which contribute to social change, and recognize sound sociological research procedures when presented in an experimental framework.</w:t>
            </w:r>
            <w:r w:rsidDel="00000000" w:rsidR="00000000" w:rsidRPr="00000000">
              <w:rPr>
                <w:rtl w:val="0"/>
              </w:rPr>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keepLines w:val="1"/>
        <w:numPr>
          <w:ilvl w:val="0"/>
          <w:numId w:val="1"/>
        </w:numPr>
        <w:spacing w:after="120" w:before="120" w:line="276" w:lineRule="auto"/>
        <w:ind w:left="720" w:hanging="360"/>
        <w:rPr/>
      </w:pPr>
      <w:r w:rsidDel="00000000" w:rsidR="00000000" w:rsidRPr="00000000">
        <w:rPr>
          <w:rtl w:val="0"/>
        </w:rPr>
        <w:t xml:space="preserve">Mapping of Course Outcomes (COs) with Program Outcomes (POs):</w:t>
      </w:r>
    </w:p>
    <w:tbl>
      <w:tblPr>
        <w:tblStyle w:val="Table3"/>
        <w:tblW w:w="7641.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45"/>
        <w:gridCol w:w="867"/>
        <w:gridCol w:w="867"/>
        <w:gridCol w:w="867"/>
        <w:gridCol w:w="868"/>
        <w:gridCol w:w="868"/>
        <w:gridCol w:w="845"/>
        <w:gridCol w:w="857"/>
        <w:gridCol w:w="857"/>
        <w:tblGridChange w:id="0">
          <w:tblGrid>
            <w:gridCol w:w="745"/>
            <w:gridCol w:w="867"/>
            <w:gridCol w:w="867"/>
            <w:gridCol w:w="867"/>
            <w:gridCol w:w="868"/>
            <w:gridCol w:w="868"/>
            <w:gridCol w:w="845"/>
            <w:gridCol w:w="857"/>
            <w:gridCol w:w="85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1">
            <w:pPr>
              <w:spacing w:after="120" w:line="276" w:lineRule="auto"/>
              <w:rPr>
                <w:b w:val="1"/>
                <w:sz w:val="22"/>
                <w:szCs w:val="22"/>
              </w:rPr>
            </w:pPr>
            <w:r w:rsidDel="00000000" w:rsidR="00000000" w:rsidRPr="00000000">
              <w:rPr>
                <w:b w:val="1"/>
                <w:sz w:val="22"/>
                <w:szCs w:val="22"/>
                <w:rtl w:val="0"/>
              </w:rPr>
              <w:t xml:space="preserve">COs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2">
            <w:pPr>
              <w:spacing w:after="120" w:line="276" w:lineRule="auto"/>
              <w:rPr>
                <w:b w:val="1"/>
                <w:sz w:val="22"/>
                <w:szCs w:val="22"/>
              </w:rPr>
            </w:pPr>
            <w:r w:rsidDel="00000000" w:rsidR="00000000" w:rsidRPr="00000000">
              <w:rPr>
                <w:b w:val="1"/>
                <w:sz w:val="22"/>
                <w:szCs w:val="22"/>
                <w:rtl w:val="0"/>
              </w:rPr>
              <w:t xml:space="preserve">PO1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3">
            <w:pPr>
              <w:spacing w:after="120" w:line="276" w:lineRule="auto"/>
              <w:rPr>
                <w:b w:val="1"/>
                <w:sz w:val="22"/>
                <w:szCs w:val="22"/>
              </w:rPr>
            </w:pPr>
            <w:r w:rsidDel="00000000" w:rsidR="00000000" w:rsidRPr="00000000">
              <w:rPr>
                <w:b w:val="1"/>
                <w:sz w:val="22"/>
                <w:szCs w:val="22"/>
                <w:rtl w:val="0"/>
              </w:rPr>
              <w:t xml:space="preserve">PO2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4">
            <w:pPr>
              <w:spacing w:after="120" w:line="276" w:lineRule="auto"/>
              <w:rPr>
                <w:b w:val="1"/>
                <w:sz w:val="22"/>
                <w:szCs w:val="22"/>
              </w:rPr>
            </w:pPr>
            <w:r w:rsidDel="00000000" w:rsidR="00000000" w:rsidRPr="00000000">
              <w:rPr>
                <w:b w:val="1"/>
                <w:sz w:val="22"/>
                <w:szCs w:val="22"/>
                <w:rtl w:val="0"/>
              </w:rPr>
              <w:t xml:space="preserve">PO3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5">
            <w:pPr>
              <w:spacing w:after="120" w:line="276" w:lineRule="auto"/>
              <w:rPr>
                <w:b w:val="1"/>
                <w:sz w:val="22"/>
                <w:szCs w:val="22"/>
              </w:rPr>
            </w:pPr>
            <w:r w:rsidDel="00000000" w:rsidR="00000000" w:rsidRPr="00000000">
              <w:rPr>
                <w:b w:val="1"/>
                <w:sz w:val="22"/>
                <w:szCs w:val="22"/>
                <w:rtl w:val="0"/>
              </w:rPr>
              <w:t xml:space="preserve">PO4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6">
            <w:pPr>
              <w:spacing w:after="120" w:line="276" w:lineRule="auto"/>
              <w:rPr>
                <w:b w:val="1"/>
                <w:sz w:val="22"/>
                <w:szCs w:val="22"/>
              </w:rPr>
            </w:pPr>
            <w:r w:rsidDel="00000000" w:rsidR="00000000" w:rsidRPr="00000000">
              <w:rPr>
                <w:b w:val="1"/>
                <w:sz w:val="22"/>
                <w:szCs w:val="22"/>
                <w:rtl w:val="0"/>
              </w:rPr>
              <w:t xml:space="preserve">PO5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7">
            <w:pPr>
              <w:spacing w:after="120" w:line="276" w:lineRule="auto"/>
              <w:rPr>
                <w:b w:val="1"/>
                <w:sz w:val="22"/>
                <w:szCs w:val="22"/>
              </w:rPr>
            </w:pPr>
            <w:r w:rsidDel="00000000" w:rsidR="00000000" w:rsidRPr="00000000">
              <w:rPr>
                <w:b w:val="1"/>
                <w:sz w:val="22"/>
                <w:szCs w:val="22"/>
                <w:rtl w:val="0"/>
              </w:rPr>
              <w:t xml:space="preserve">PO6</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8">
            <w:pPr>
              <w:spacing w:after="120" w:line="276" w:lineRule="auto"/>
              <w:rPr>
                <w:b w:val="1"/>
                <w:sz w:val="22"/>
                <w:szCs w:val="22"/>
              </w:rPr>
            </w:pPr>
            <w:r w:rsidDel="00000000" w:rsidR="00000000" w:rsidRPr="00000000">
              <w:rPr>
                <w:b w:val="1"/>
                <w:sz w:val="22"/>
                <w:szCs w:val="22"/>
                <w:rtl w:val="0"/>
              </w:rPr>
              <w:t xml:space="preserve">PO7</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9">
            <w:pPr>
              <w:spacing w:after="120" w:line="276" w:lineRule="auto"/>
              <w:rPr>
                <w:b w:val="1"/>
                <w:sz w:val="22"/>
                <w:szCs w:val="22"/>
              </w:rPr>
            </w:pPr>
            <w:r w:rsidDel="00000000" w:rsidR="00000000" w:rsidRPr="00000000">
              <w:rPr>
                <w:b w:val="1"/>
                <w:sz w:val="22"/>
                <w:szCs w:val="22"/>
                <w:rtl w:val="0"/>
              </w:rPr>
              <w:t xml:space="preserve">PO8</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A">
            <w:pPr>
              <w:spacing w:after="120" w:lineRule="auto"/>
              <w:rPr>
                <w:sz w:val="22"/>
                <w:szCs w:val="22"/>
              </w:rPr>
            </w:pPr>
            <w:r w:rsidDel="00000000" w:rsidR="00000000" w:rsidRPr="00000000">
              <w:rPr>
                <w:sz w:val="22"/>
                <w:szCs w:val="22"/>
                <w:rtl w:val="0"/>
              </w:rPr>
              <w:t xml:space="preserve">CO1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B">
            <w:pPr>
              <w:spacing w:after="120" w:lineRule="auto"/>
              <w:rPr>
                <w:sz w:val="22"/>
                <w:szCs w:val="22"/>
              </w:rPr>
            </w:pPr>
            <w:r w:rsidDel="00000000" w:rsidR="00000000" w:rsidRPr="00000000">
              <w:rPr>
                <w:sz w:val="22"/>
                <w:szCs w:val="22"/>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C">
            <w:pPr>
              <w:spacing w:after="120" w:lineRule="auto"/>
              <w:rPr>
                <w:sz w:val="22"/>
                <w:szCs w:val="22"/>
              </w:rPr>
            </w:pPr>
            <w:r w:rsidDel="00000000" w:rsidR="00000000" w:rsidRPr="00000000">
              <w:rPr>
                <w:sz w:val="22"/>
                <w:szCs w:val="22"/>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D">
            <w:pPr>
              <w:spacing w:after="120" w:lineRule="auto"/>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E">
            <w:pPr>
              <w:spacing w:after="120" w:lineRule="auto"/>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F">
            <w:pPr>
              <w:spacing w:after="120" w:lineRule="auto"/>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0">
            <w:pPr>
              <w:spacing w:after="120" w:lineRule="auto"/>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1">
            <w:pPr>
              <w:spacing w:after="120" w:lineRule="auto"/>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2">
            <w:pPr>
              <w:spacing w:after="120" w:lineRule="auto"/>
              <w:rPr>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3">
            <w:pPr>
              <w:spacing w:after="120" w:lineRule="auto"/>
              <w:rPr>
                <w:sz w:val="22"/>
                <w:szCs w:val="22"/>
              </w:rPr>
            </w:pPr>
            <w:r w:rsidDel="00000000" w:rsidR="00000000" w:rsidRPr="00000000">
              <w:rPr>
                <w:sz w:val="22"/>
                <w:szCs w:val="22"/>
                <w:rtl w:val="0"/>
              </w:rPr>
              <w:t xml:space="preserve">CO2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4">
            <w:pPr>
              <w:spacing w:after="120" w:lineRule="auto"/>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5">
            <w:pPr>
              <w:spacing w:after="120" w:lineRule="auto"/>
              <w:rPr>
                <w:sz w:val="22"/>
                <w:szCs w:val="22"/>
              </w:rPr>
            </w:pPr>
            <w:r w:rsidDel="00000000" w:rsidR="00000000" w:rsidRPr="00000000">
              <w:rPr>
                <w:sz w:val="22"/>
                <w:szCs w:val="22"/>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6">
            <w:pPr>
              <w:spacing w:after="120" w:lineRule="auto"/>
              <w:rPr>
                <w:sz w:val="22"/>
                <w:szCs w:val="22"/>
              </w:rPr>
            </w:pPr>
            <w:r w:rsidDel="00000000" w:rsidR="00000000" w:rsidRPr="00000000">
              <w:rPr>
                <w:sz w:val="22"/>
                <w:szCs w:val="22"/>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7">
            <w:pPr>
              <w:spacing w:after="120" w:lineRule="auto"/>
              <w:rPr>
                <w:sz w:val="22"/>
                <w:szCs w:val="22"/>
              </w:rPr>
            </w:pPr>
            <w:r w:rsidDel="00000000" w:rsidR="00000000" w:rsidRPr="00000000">
              <w:rPr>
                <w:sz w:val="22"/>
                <w:szCs w:val="22"/>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8">
            <w:pPr>
              <w:spacing w:after="120" w:lineRule="auto"/>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9">
            <w:pPr>
              <w:spacing w:after="120" w:lineRule="auto"/>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A">
            <w:pPr>
              <w:spacing w:after="120" w:lineRule="auto"/>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B">
            <w:pPr>
              <w:spacing w:after="120" w:lineRule="auto"/>
              <w:rPr>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C">
            <w:pPr>
              <w:spacing w:after="120" w:lineRule="auto"/>
              <w:rPr>
                <w:sz w:val="22"/>
                <w:szCs w:val="22"/>
              </w:rPr>
            </w:pPr>
            <w:r w:rsidDel="00000000" w:rsidR="00000000" w:rsidRPr="00000000">
              <w:rPr>
                <w:sz w:val="22"/>
                <w:szCs w:val="22"/>
                <w:rtl w:val="0"/>
              </w:rPr>
              <w:t xml:space="preserve">CO3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D">
            <w:pPr>
              <w:spacing w:after="120" w:lineRule="auto"/>
              <w:rPr>
                <w:sz w:val="22"/>
                <w:szCs w:val="22"/>
              </w:rPr>
            </w:pPr>
            <w:r w:rsidDel="00000000" w:rsidR="00000000" w:rsidRPr="00000000">
              <w:rPr>
                <w:sz w:val="22"/>
                <w:szCs w:val="22"/>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E">
            <w:pPr>
              <w:spacing w:after="120" w:lineRule="auto"/>
              <w:rPr>
                <w:sz w:val="22"/>
                <w:szCs w:val="22"/>
              </w:rPr>
            </w:pPr>
            <w:r w:rsidDel="00000000" w:rsidR="00000000" w:rsidRPr="00000000">
              <w:rPr>
                <w:sz w:val="22"/>
                <w:szCs w:val="22"/>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F">
            <w:pPr>
              <w:spacing w:after="120" w:lineRule="auto"/>
              <w:rPr>
                <w:sz w:val="22"/>
                <w:szCs w:val="22"/>
              </w:rPr>
            </w:pPr>
            <w:r w:rsidDel="00000000" w:rsidR="00000000" w:rsidRPr="00000000">
              <w:rPr>
                <w:sz w:val="22"/>
                <w:szCs w:val="22"/>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0">
            <w:pPr>
              <w:spacing w:after="120" w:lineRule="auto"/>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1">
            <w:pPr>
              <w:spacing w:after="120" w:lineRule="auto"/>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2">
            <w:pPr>
              <w:spacing w:after="120" w:lineRule="auto"/>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3">
            <w:pPr>
              <w:spacing w:after="120" w:lineRule="auto"/>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4">
            <w:pPr>
              <w:spacing w:after="120" w:lineRule="auto"/>
              <w:rPr>
                <w:sz w:val="22"/>
                <w:szCs w:val="22"/>
              </w:rPr>
            </w:pPr>
            <w:r w:rsidDel="00000000" w:rsidR="00000000" w:rsidRPr="00000000">
              <w:rPr>
                <w:rtl w:val="0"/>
              </w:rPr>
            </w:r>
          </w:p>
        </w:tc>
      </w:tr>
      <w:tr>
        <w:trPr>
          <w:cantSplit w:val="0"/>
          <w:trHeight w:val="2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5">
            <w:pPr>
              <w:spacing w:after="120" w:lineRule="auto"/>
              <w:rPr>
                <w:sz w:val="22"/>
                <w:szCs w:val="22"/>
              </w:rPr>
            </w:pPr>
            <w:r w:rsidDel="00000000" w:rsidR="00000000" w:rsidRPr="00000000">
              <w:rPr>
                <w:sz w:val="22"/>
                <w:szCs w:val="22"/>
                <w:rtl w:val="0"/>
              </w:rPr>
              <w:t xml:space="preserve">CO4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6">
            <w:pPr>
              <w:spacing w:after="120" w:lineRule="auto"/>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7">
            <w:pPr>
              <w:spacing w:after="120" w:lineRule="auto"/>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8">
            <w:pPr>
              <w:spacing w:after="120" w:lineRule="auto"/>
              <w:rPr>
                <w:sz w:val="22"/>
                <w:szCs w:val="22"/>
              </w:rPr>
            </w:pPr>
            <w:r w:rsidDel="00000000" w:rsidR="00000000" w:rsidRPr="00000000">
              <w:rPr>
                <w:sz w:val="22"/>
                <w:szCs w:val="22"/>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9">
            <w:pPr>
              <w:spacing w:after="120" w:lineRule="auto"/>
              <w:rPr>
                <w:sz w:val="22"/>
                <w:szCs w:val="22"/>
              </w:rPr>
            </w:pPr>
            <w:r w:rsidDel="00000000" w:rsidR="00000000" w:rsidRPr="00000000">
              <w:rPr>
                <w:sz w:val="22"/>
                <w:szCs w:val="22"/>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A">
            <w:pPr>
              <w:spacing w:after="120" w:lineRule="auto"/>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B">
            <w:pPr>
              <w:spacing w:after="120" w:lineRule="auto"/>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C">
            <w:pPr>
              <w:spacing w:after="120" w:lineRule="auto"/>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D">
            <w:pPr>
              <w:spacing w:after="120" w:lineRule="auto"/>
              <w:rPr>
                <w:sz w:val="22"/>
                <w:szCs w:val="22"/>
              </w:rPr>
            </w:pPr>
            <w:r w:rsidDel="00000000" w:rsidR="00000000" w:rsidRPr="00000000">
              <w:rPr>
                <w:rtl w:val="0"/>
              </w:rPr>
            </w:r>
          </w:p>
        </w:tc>
      </w:tr>
      <w:tr>
        <w:trPr>
          <w:cantSplit w:val="0"/>
          <w:trHeight w:val="37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E">
            <w:pPr>
              <w:spacing w:after="120" w:lineRule="auto"/>
              <w:rPr>
                <w:sz w:val="22"/>
                <w:szCs w:val="22"/>
              </w:rPr>
            </w:pPr>
            <w:r w:rsidDel="00000000" w:rsidR="00000000" w:rsidRPr="00000000">
              <w:rPr>
                <w:sz w:val="22"/>
                <w:szCs w:val="22"/>
                <w:rtl w:val="0"/>
              </w:rPr>
              <w:t xml:space="preserve">CO5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F">
            <w:pPr>
              <w:spacing w:after="120" w:lineRule="auto"/>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0">
            <w:pPr>
              <w:spacing w:after="120" w:lineRule="auto"/>
              <w:rPr>
                <w:sz w:val="22"/>
                <w:szCs w:val="22"/>
              </w:rPr>
            </w:pPr>
            <w:r w:rsidDel="00000000" w:rsidR="00000000" w:rsidRPr="00000000">
              <w:rPr>
                <w:sz w:val="22"/>
                <w:szCs w:val="22"/>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1">
            <w:pPr>
              <w:spacing w:after="120" w:lineRule="auto"/>
              <w:rPr>
                <w:sz w:val="22"/>
                <w:szCs w:val="22"/>
              </w:rPr>
            </w:pPr>
            <w:r w:rsidDel="00000000" w:rsidR="00000000" w:rsidRPr="00000000">
              <w:rPr>
                <w:sz w:val="22"/>
                <w:szCs w:val="22"/>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2">
            <w:pPr>
              <w:spacing w:after="120" w:lineRule="auto"/>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3">
            <w:pPr>
              <w:spacing w:after="120" w:lineRule="auto"/>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4">
            <w:pPr>
              <w:spacing w:after="120" w:lineRule="auto"/>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5">
            <w:pPr>
              <w:spacing w:after="120" w:lineRule="auto"/>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6">
            <w:pPr>
              <w:spacing w:after="120" w:lineRule="auto"/>
              <w:rPr>
                <w:sz w:val="22"/>
                <w:szCs w:val="22"/>
              </w:rPr>
            </w:pPr>
            <w:r w:rsidDel="00000000" w:rsidR="00000000" w:rsidRPr="00000000">
              <w:rPr>
                <w:rtl w:val="0"/>
              </w:rPr>
            </w:r>
          </w:p>
        </w:tc>
      </w:tr>
      <w:tr>
        <w:trPr>
          <w:cantSplit w:val="0"/>
          <w:trHeight w:val="34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7">
            <w:pPr>
              <w:spacing w:after="120" w:lineRule="auto"/>
              <w:rPr>
                <w:sz w:val="22"/>
                <w:szCs w:val="22"/>
              </w:rPr>
            </w:pPr>
            <w:r w:rsidDel="00000000" w:rsidR="00000000" w:rsidRPr="00000000">
              <w:rPr>
                <w:sz w:val="22"/>
                <w:szCs w:val="22"/>
                <w:rtl w:val="0"/>
              </w:rPr>
              <w:t xml:space="preserve">CO6</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8">
            <w:pPr>
              <w:spacing w:after="120" w:lineRule="auto"/>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9">
            <w:pPr>
              <w:spacing w:after="120" w:lineRule="auto"/>
              <w:rPr>
                <w:sz w:val="22"/>
                <w:szCs w:val="22"/>
              </w:rPr>
            </w:pPr>
            <w:r w:rsidDel="00000000" w:rsidR="00000000" w:rsidRPr="00000000">
              <w:rPr>
                <w:sz w:val="22"/>
                <w:szCs w:val="22"/>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A">
            <w:pPr>
              <w:spacing w:after="120" w:lineRule="auto"/>
              <w:rPr>
                <w:sz w:val="22"/>
                <w:szCs w:val="22"/>
              </w:rPr>
            </w:pPr>
            <w:r w:rsidDel="00000000" w:rsidR="00000000" w:rsidRPr="00000000">
              <w:rPr>
                <w:sz w:val="22"/>
                <w:szCs w:val="22"/>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B">
            <w:pPr>
              <w:spacing w:after="120" w:lineRule="auto"/>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C">
            <w:pPr>
              <w:spacing w:after="120" w:lineRule="auto"/>
              <w:rPr>
                <w:sz w:val="22"/>
                <w:szCs w:val="22"/>
              </w:rPr>
            </w:pPr>
            <w:r w:rsidDel="00000000" w:rsidR="00000000" w:rsidRPr="00000000">
              <w:rPr>
                <w:rtl w:val="0"/>
              </w:rPr>
            </w:r>
          </w:p>
          <w:p w:rsidR="00000000" w:rsidDel="00000000" w:rsidP="00000000" w:rsidRDefault="00000000" w:rsidRPr="00000000" w14:paraId="0000006D">
            <w:pPr>
              <w:spacing w:after="120" w:lineRule="auto"/>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E">
            <w:pPr>
              <w:spacing w:after="120" w:lineRule="auto"/>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F">
            <w:pPr>
              <w:spacing w:after="120" w:lineRule="auto"/>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0">
            <w:pPr>
              <w:spacing w:after="120" w:lineRule="auto"/>
              <w:rPr>
                <w:sz w:val="22"/>
                <w:szCs w:val="22"/>
              </w:rPr>
            </w:pPr>
            <w:r w:rsidDel="00000000" w:rsidR="00000000" w:rsidRPr="00000000">
              <w:rPr>
                <w:rtl w:val="0"/>
              </w:rPr>
            </w:r>
          </w:p>
        </w:tc>
      </w:tr>
    </w:tbl>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200" w:line="276" w:lineRule="auto"/>
        <w:ind w:left="720" w:hanging="360"/>
        <w:rPr>
          <w:b w:val="1"/>
          <w:color w:val="000000"/>
          <w:sz w:val="22"/>
          <w:szCs w:val="22"/>
        </w:rPr>
      </w:pPr>
      <w:r w:rsidDel="00000000" w:rsidR="00000000" w:rsidRPr="00000000">
        <w:rPr>
          <w:b w:val="1"/>
          <w:color w:val="000000"/>
          <w:sz w:val="22"/>
          <w:szCs w:val="22"/>
          <w:rtl w:val="0"/>
        </w:rPr>
        <w:t xml:space="preserve">Mapping of Course Outcomes (COs) with GenEd Program Outcomes (POs)</w:t>
      </w:r>
    </w:p>
    <w:tbl>
      <w:tblPr>
        <w:tblStyle w:val="Table4"/>
        <w:tblW w:w="761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63"/>
        <w:gridCol w:w="1210"/>
        <w:gridCol w:w="1210"/>
        <w:gridCol w:w="1210"/>
        <w:gridCol w:w="1210"/>
        <w:gridCol w:w="1210"/>
        <w:tblGridChange w:id="0">
          <w:tblGrid>
            <w:gridCol w:w="1563"/>
            <w:gridCol w:w="1210"/>
            <w:gridCol w:w="1210"/>
            <w:gridCol w:w="1210"/>
            <w:gridCol w:w="1210"/>
            <w:gridCol w:w="1210"/>
          </w:tblGrid>
        </w:tblGridChange>
      </w:tblGrid>
      <w:tr>
        <w:trPr>
          <w:cantSplit w:val="1"/>
          <w:trHeight w:val="313" w:hRule="atLeast"/>
          <w:tblHeader w:val="1"/>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3">
            <w:pPr>
              <w:spacing w:after="120" w:lineRule="auto"/>
              <w:jc w:val="center"/>
              <w:rPr>
                <w:b w:val="1"/>
                <w:sz w:val="22"/>
                <w:szCs w:val="22"/>
              </w:rPr>
            </w:pPr>
            <w:r w:rsidDel="00000000" w:rsidR="00000000" w:rsidRPr="00000000">
              <w:rPr>
                <w:b w:val="1"/>
                <w:sz w:val="22"/>
                <w:szCs w:val="22"/>
                <w:rtl w:val="0"/>
              </w:rPr>
              <w:t xml:space="preserve">Course Outcomes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4">
            <w:pPr>
              <w:spacing w:after="120" w:lineRule="auto"/>
              <w:jc w:val="center"/>
              <w:rPr>
                <w:b w:val="1"/>
                <w:sz w:val="22"/>
                <w:szCs w:val="22"/>
              </w:rPr>
            </w:pPr>
            <w:r w:rsidDel="00000000" w:rsidR="00000000" w:rsidRPr="00000000">
              <w:rPr>
                <w:b w:val="1"/>
                <w:sz w:val="22"/>
                <w:szCs w:val="22"/>
                <w:rtl w:val="0"/>
              </w:rPr>
              <w:t xml:space="preserve">PO1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5">
            <w:pPr>
              <w:spacing w:after="120" w:lineRule="auto"/>
              <w:jc w:val="center"/>
              <w:rPr>
                <w:b w:val="1"/>
                <w:sz w:val="22"/>
                <w:szCs w:val="22"/>
              </w:rPr>
            </w:pPr>
            <w:r w:rsidDel="00000000" w:rsidR="00000000" w:rsidRPr="00000000">
              <w:rPr>
                <w:b w:val="1"/>
                <w:sz w:val="22"/>
                <w:szCs w:val="22"/>
                <w:rtl w:val="0"/>
              </w:rPr>
              <w:t xml:space="preserve">PO2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6">
            <w:pPr>
              <w:spacing w:after="120" w:lineRule="auto"/>
              <w:jc w:val="center"/>
              <w:rPr>
                <w:b w:val="1"/>
                <w:sz w:val="22"/>
                <w:szCs w:val="22"/>
              </w:rPr>
            </w:pPr>
            <w:r w:rsidDel="00000000" w:rsidR="00000000" w:rsidRPr="00000000">
              <w:rPr>
                <w:b w:val="1"/>
                <w:sz w:val="22"/>
                <w:szCs w:val="22"/>
                <w:rtl w:val="0"/>
              </w:rPr>
              <w:t xml:space="preserve">PO3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7">
            <w:pPr>
              <w:spacing w:after="120" w:lineRule="auto"/>
              <w:jc w:val="center"/>
              <w:rPr>
                <w:b w:val="1"/>
                <w:sz w:val="22"/>
                <w:szCs w:val="22"/>
              </w:rPr>
            </w:pPr>
            <w:r w:rsidDel="00000000" w:rsidR="00000000" w:rsidRPr="00000000">
              <w:rPr>
                <w:b w:val="1"/>
                <w:sz w:val="22"/>
                <w:szCs w:val="22"/>
                <w:rtl w:val="0"/>
              </w:rPr>
              <w:t xml:space="preserve">PO4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8">
            <w:pPr>
              <w:spacing w:after="120" w:lineRule="auto"/>
              <w:jc w:val="center"/>
              <w:rPr>
                <w:b w:val="1"/>
                <w:sz w:val="22"/>
                <w:szCs w:val="22"/>
              </w:rPr>
            </w:pPr>
            <w:r w:rsidDel="00000000" w:rsidR="00000000" w:rsidRPr="00000000">
              <w:rPr>
                <w:b w:val="1"/>
                <w:sz w:val="22"/>
                <w:szCs w:val="22"/>
                <w:rtl w:val="0"/>
              </w:rPr>
              <w:t xml:space="preserve">PO5</w:t>
            </w:r>
          </w:p>
        </w:tc>
      </w:tr>
      <w:tr>
        <w:trPr>
          <w:cantSplit w:val="1"/>
          <w:trHeight w:val="313" w:hRule="atLeast"/>
          <w:tblHeader w:val="1"/>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9">
            <w:pPr>
              <w:spacing w:after="120" w:lineRule="auto"/>
              <w:jc w:val="center"/>
              <w:rPr>
                <w:sz w:val="22"/>
                <w:szCs w:val="22"/>
              </w:rPr>
            </w:pPr>
            <w:r w:rsidDel="00000000" w:rsidR="00000000" w:rsidRPr="00000000">
              <w:rPr>
                <w:sz w:val="22"/>
                <w:szCs w:val="22"/>
                <w:rtl w:val="0"/>
              </w:rPr>
              <w:t xml:space="preserve">CO1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A">
            <w:pPr>
              <w:spacing w:after="120" w:lineRule="auto"/>
              <w:jc w:val="center"/>
              <w:rPr>
                <w:sz w:val="22"/>
                <w:szCs w:val="22"/>
              </w:rPr>
            </w:pPr>
            <w:r w:rsidDel="00000000" w:rsidR="00000000" w:rsidRPr="00000000">
              <w:rPr>
                <w:sz w:val="22"/>
                <w:szCs w:val="22"/>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B">
            <w:pPr>
              <w:spacing w:after="120" w:lineRule="auto"/>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C">
            <w:pPr>
              <w:spacing w:after="120" w:lineRule="auto"/>
              <w:jc w:val="center"/>
              <w:rPr>
                <w:sz w:val="22"/>
                <w:szCs w:val="22"/>
              </w:rPr>
            </w:pPr>
            <w:r w:rsidDel="00000000" w:rsidR="00000000" w:rsidRPr="00000000">
              <w:rPr>
                <w:sz w:val="22"/>
                <w:szCs w:val="22"/>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D">
            <w:pPr>
              <w:spacing w:after="120" w:lineRule="auto"/>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E">
            <w:pPr>
              <w:spacing w:after="120" w:lineRule="auto"/>
              <w:jc w:val="center"/>
              <w:rPr>
                <w:sz w:val="22"/>
                <w:szCs w:val="22"/>
              </w:rPr>
            </w:pPr>
            <w:r w:rsidDel="00000000" w:rsidR="00000000" w:rsidRPr="00000000">
              <w:rPr>
                <w:rtl w:val="0"/>
              </w:rPr>
            </w:r>
          </w:p>
        </w:tc>
      </w:tr>
      <w:tr>
        <w:trPr>
          <w:cantSplit w:val="1"/>
          <w:trHeight w:val="313" w:hRule="atLeast"/>
          <w:tblHeader w:val="1"/>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F">
            <w:pPr>
              <w:spacing w:after="120" w:lineRule="auto"/>
              <w:jc w:val="center"/>
              <w:rPr>
                <w:sz w:val="22"/>
                <w:szCs w:val="22"/>
              </w:rPr>
            </w:pPr>
            <w:r w:rsidDel="00000000" w:rsidR="00000000" w:rsidRPr="00000000">
              <w:rPr>
                <w:sz w:val="22"/>
                <w:szCs w:val="22"/>
                <w:rtl w:val="0"/>
              </w:rPr>
              <w:t xml:space="preserve">CO2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0">
            <w:pPr>
              <w:spacing w:after="120" w:lineRule="auto"/>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1">
            <w:pPr>
              <w:spacing w:after="120" w:lineRule="auto"/>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2">
            <w:pPr>
              <w:spacing w:after="120" w:lineRule="auto"/>
              <w:jc w:val="center"/>
              <w:rPr>
                <w:sz w:val="22"/>
                <w:szCs w:val="22"/>
              </w:rPr>
            </w:pPr>
            <w:r w:rsidDel="00000000" w:rsidR="00000000" w:rsidRPr="00000000">
              <w:rPr>
                <w:sz w:val="22"/>
                <w:szCs w:val="22"/>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3">
            <w:pPr>
              <w:spacing w:after="120" w:lineRule="auto"/>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4">
            <w:pPr>
              <w:spacing w:after="120" w:lineRule="auto"/>
              <w:jc w:val="center"/>
              <w:rPr>
                <w:sz w:val="22"/>
                <w:szCs w:val="22"/>
              </w:rPr>
            </w:pPr>
            <w:r w:rsidDel="00000000" w:rsidR="00000000" w:rsidRPr="00000000">
              <w:rPr>
                <w:sz w:val="22"/>
                <w:szCs w:val="22"/>
                <w:rtl w:val="0"/>
              </w:rPr>
              <w:t xml:space="preserve">x</w:t>
            </w:r>
          </w:p>
        </w:tc>
      </w:tr>
      <w:tr>
        <w:trPr>
          <w:cantSplit w:val="1"/>
          <w:trHeight w:val="313" w:hRule="atLeast"/>
          <w:tblHeader w:val="1"/>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5">
            <w:pPr>
              <w:spacing w:after="120" w:lineRule="auto"/>
              <w:jc w:val="center"/>
              <w:rPr>
                <w:sz w:val="22"/>
                <w:szCs w:val="22"/>
              </w:rPr>
            </w:pPr>
            <w:r w:rsidDel="00000000" w:rsidR="00000000" w:rsidRPr="00000000">
              <w:rPr>
                <w:sz w:val="22"/>
                <w:szCs w:val="22"/>
                <w:rtl w:val="0"/>
              </w:rPr>
              <w:t xml:space="preserve">CO3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6">
            <w:pPr>
              <w:spacing w:after="120" w:lineRule="auto"/>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7">
            <w:pPr>
              <w:spacing w:after="120" w:lineRule="auto"/>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8">
            <w:pPr>
              <w:spacing w:after="120" w:lineRule="auto"/>
              <w:jc w:val="center"/>
              <w:rPr>
                <w:sz w:val="22"/>
                <w:szCs w:val="22"/>
              </w:rPr>
            </w:pPr>
            <w:r w:rsidDel="00000000" w:rsidR="00000000" w:rsidRPr="00000000">
              <w:rPr>
                <w:sz w:val="22"/>
                <w:szCs w:val="22"/>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9">
            <w:pPr>
              <w:spacing w:after="120" w:lineRule="auto"/>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A">
            <w:pPr>
              <w:spacing w:after="120" w:lineRule="auto"/>
              <w:jc w:val="center"/>
              <w:rPr>
                <w:sz w:val="22"/>
                <w:szCs w:val="22"/>
              </w:rPr>
            </w:pPr>
            <w:r w:rsidDel="00000000" w:rsidR="00000000" w:rsidRPr="00000000">
              <w:rPr>
                <w:rtl w:val="0"/>
              </w:rPr>
            </w:r>
          </w:p>
        </w:tc>
      </w:tr>
      <w:tr>
        <w:trPr>
          <w:cantSplit w:val="1"/>
          <w:trHeight w:val="162" w:hRule="atLeast"/>
          <w:tblHeader w:val="1"/>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B">
            <w:pPr>
              <w:spacing w:after="120" w:lineRule="auto"/>
              <w:jc w:val="center"/>
              <w:rPr>
                <w:sz w:val="22"/>
                <w:szCs w:val="22"/>
              </w:rPr>
            </w:pPr>
            <w:r w:rsidDel="00000000" w:rsidR="00000000" w:rsidRPr="00000000">
              <w:rPr>
                <w:sz w:val="22"/>
                <w:szCs w:val="22"/>
                <w:rtl w:val="0"/>
              </w:rPr>
              <w:t xml:space="preserve">CO4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C">
            <w:pPr>
              <w:spacing w:after="120" w:lineRule="auto"/>
              <w:jc w:val="center"/>
              <w:rPr>
                <w:sz w:val="22"/>
                <w:szCs w:val="22"/>
              </w:rPr>
            </w:pPr>
            <w:r w:rsidDel="00000000" w:rsidR="00000000" w:rsidRPr="00000000">
              <w:rPr>
                <w:sz w:val="22"/>
                <w:szCs w:val="22"/>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D">
            <w:pPr>
              <w:spacing w:after="120" w:lineRule="auto"/>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E">
            <w:pPr>
              <w:spacing w:after="120" w:lineRule="auto"/>
              <w:jc w:val="center"/>
              <w:rPr>
                <w:sz w:val="22"/>
                <w:szCs w:val="22"/>
              </w:rPr>
            </w:pPr>
            <w:r w:rsidDel="00000000" w:rsidR="00000000" w:rsidRPr="00000000">
              <w:rPr>
                <w:sz w:val="22"/>
                <w:szCs w:val="22"/>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F">
            <w:pPr>
              <w:spacing w:after="120" w:lineRule="auto"/>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0">
            <w:pPr>
              <w:spacing w:after="120" w:lineRule="auto"/>
              <w:jc w:val="center"/>
              <w:rPr>
                <w:sz w:val="22"/>
                <w:szCs w:val="22"/>
              </w:rPr>
            </w:pPr>
            <w:r w:rsidDel="00000000" w:rsidR="00000000" w:rsidRPr="00000000">
              <w:rPr>
                <w:sz w:val="22"/>
                <w:szCs w:val="22"/>
                <w:rtl w:val="0"/>
              </w:rPr>
              <w:t xml:space="preserve">x</w:t>
            </w:r>
          </w:p>
        </w:tc>
      </w:tr>
      <w:tr>
        <w:trPr>
          <w:cantSplit w:val="1"/>
          <w:trHeight w:val="285" w:hRule="atLeast"/>
          <w:tblHeader w:val="1"/>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1">
            <w:pPr>
              <w:spacing w:after="120" w:lineRule="auto"/>
              <w:jc w:val="center"/>
              <w:rPr>
                <w:sz w:val="22"/>
                <w:szCs w:val="22"/>
              </w:rPr>
            </w:pPr>
            <w:r w:rsidDel="00000000" w:rsidR="00000000" w:rsidRPr="00000000">
              <w:rPr>
                <w:sz w:val="22"/>
                <w:szCs w:val="22"/>
                <w:rtl w:val="0"/>
              </w:rPr>
              <w:t xml:space="preserve">CO5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2">
            <w:pPr>
              <w:spacing w:after="120" w:lineRule="auto"/>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3">
            <w:pPr>
              <w:spacing w:after="120" w:lineRule="auto"/>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4">
            <w:pPr>
              <w:spacing w:after="120" w:lineRule="auto"/>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5">
            <w:pPr>
              <w:spacing w:after="120" w:lineRule="auto"/>
              <w:jc w:val="center"/>
              <w:rPr>
                <w:sz w:val="22"/>
                <w:szCs w:val="22"/>
              </w:rPr>
            </w:pPr>
            <w:r w:rsidDel="00000000" w:rsidR="00000000" w:rsidRPr="00000000">
              <w:rPr>
                <w:sz w:val="22"/>
                <w:szCs w:val="22"/>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6">
            <w:pPr>
              <w:spacing w:after="120" w:lineRule="auto"/>
              <w:jc w:val="center"/>
              <w:rPr>
                <w:sz w:val="22"/>
                <w:szCs w:val="22"/>
              </w:rPr>
            </w:pPr>
            <w:r w:rsidDel="00000000" w:rsidR="00000000" w:rsidRPr="00000000">
              <w:rPr>
                <w:sz w:val="22"/>
                <w:szCs w:val="22"/>
                <w:rtl w:val="0"/>
              </w:rPr>
              <w:t xml:space="preserve">x</w:t>
            </w:r>
          </w:p>
        </w:tc>
      </w:tr>
      <w:tr>
        <w:trPr>
          <w:cantSplit w:val="1"/>
          <w:trHeight w:val="263" w:hRule="atLeast"/>
          <w:tblHeader w:val="1"/>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7">
            <w:pPr>
              <w:spacing w:after="120" w:lineRule="auto"/>
              <w:jc w:val="center"/>
              <w:rPr>
                <w:sz w:val="22"/>
                <w:szCs w:val="22"/>
              </w:rPr>
            </w:pPr>
            <w:r w:rsidDel="00000000" w:rsidR="00000000" w:rsidRPr="00000000">
              <w:rPr>
                <w:sz w:val="22"/>
                <w:szCs w:val="22"/>
                <w:rtl w:val="0"/>
              </w:rPr>
              <w:t xml:space="preserve">CO6</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8">
            <w:pPr>
              <w:spacing w:after="120" w:lineRule="auto"/>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9">
            <w:pPr>
              <w:spacing w:after="120" w:lineRule="auto"/>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A">
            <w:pPr>
              <w:spacing w:after="120" w:lineRule="auto"/>
              <w:jc w:val="center"/>
              <w:rPr>
                <w:sz w:val="22"/>
                <w:szCs w:val="22"/>
              </w:rPr>
            </w:pPr>
            <w:r w:rsidDel="00000000" w:rsidR="00000000" w:rsidRPr="00000000">
              <w:rPr>
                <w:sz w:val="22"/>
                <w:szCs w:val="22"/>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B">
            <w:pPr>
              <w:spacing w:after="120" w:lineRule="auto"/>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C">
            <w:pPr>
              <w:spacing w:after="120" w:lineRule="auto"/>
              <w:jc w:val="center"/>
              <w:rPr>
                <w:sz w:val="22"/>
                <w:szCs w:val="22"/>
              </w:rPr>
            </w:pPr>
            <w:r w:rsidDel="00000000" w:rsidR="00000000" w:rsidRPr="00000000">
              <w:rPr>
                <w:sz w:val="22"/>
                <w:szCs w:val="22"/>
                <w:rtl w:val="0"/>
              </w:rPr>
              <w:t xml:space="preserve">x</w:t>
            </w:r>
          </w:p>
          <w:p w:rsidR="00000000" w:rsidDel="00000000" w:rsidP="00000000" w:rsidRDefault="00000000" w:rsidRPr="00000000" w14:paraId="0000009D">
            <w:pPr>
              <w:spacing w:after="120" w:lineRule="auto"/>
              <w:jc w:val="center"/>
              <w:rPr>
                <w:sz w:val="22"/>
                <w:szCs w:val="22"/>
              </w:rPr>
            </w:pPr>
            <w:r w:rsidDel="00000000" w:rsidR="00000000" w:rsidRPr="00000000">
              <w:rPr>
                <w:rtl w:val="0"/>
              </w:rPr>
            </w:r>
          </w:p>
        </w:tc>
      </w:tr>
    </w:tbl>
    <w:p w:rsidR="00000000" w:rsidDel="00000000" w:rsidP="00000000" w:rsidRDefault="00000000" w:rsidRPr="00000000" w14:paraId="0000009E">
      <w:pPr>
        <w:jc w:val="both"/>
        <w:rPr>
          <w:b w:val="1"/>
        </w:rPr>
      </w:pPr>
      <w:r w:rsidDel="00000000" w:rsidR="00000000" w:rsidRPr="00000000">
        <w:rPr>
          <w:rtl w:val="0"/>
        </w:rPr>
      </w:r>
    </w:p>
    <w:p w:rsidR="00000000" w:rsidDel="00000000" w:rsidP="00000000" w:rsidRDefault="00000000" w:rsidRPr="00000000" w14:paraId="0000009F">
      <w:pPr>
        <w:jc w:val="both"/>
        <w:rPr>
          <w:b w:val="1"/>
        </w:rPr>
      </w:pPr>
      <w:r w:rsidDel="00000000" w:rsidR="00000000" w:rsidRPr="00000000">
        <w:rPr>
          <w:rtl w:val="0"/>
        </w:rPr>
      </w:r>
    </w:p>
    <w:p w:rsidR="00000000" w:rsidDel="00000000" w:rsidP="00000000" w:rsidRDefault="00000000" w:rsidRPr="00000000" w14:paraId="000000A0">
      <w:pPr>
        <w:jc w:val="both"/>
        <w:rPr>
          <w:b w:val="1"/>
        </w:rPr>
      </w:pPr>
      <w:r w:rsidDel="00000000" w:rsidR="00000000" w:rsidRPr="00000000">
        <w:rPr>
          <w:rtl w:val="0"/>
        </w:rPr>
      </w:r>
    </w:p>
    <w:p w:rsidR="00000000" w:rsidDel="00000000" w:rsidP="00000000" w:rsidRDefault="00000000" w:rsidRPr="00000000" w14:paraId="000000A1">
      <w:pPr>
        <w:jc w:val="both"/>
        <w:rPr>
          <w:b w:val="1"/>
        </w:rPr>
      </w:pPr>
      <w:r w:rsidDel="00000000" w:rsidR="00000000" w:rsidRPr="00000000">
        <w:rPr>
          <w:rtl w:val="0"/>
        </w:rPr>
      </w:r>
    </w:p>
    <w:p w:rsidR="00000000" w:rsidDel="00000000" w:rsidP="00000000" w:rsidRDefault="00000000" w:rsidRPr="00000000" w14:paraId="000000A2">
      <w:pPr>
        <w:jc w:val="both"/>
        <w:rPr>
          <w:b w:val="1"/>
        </w:rPr>
      </w:pPr>
      <w:r w:rsidDel="00000000" w:rsidR="00000000" w:rsidRPr="00000000">
        <w:rPr>
          <w:rtl w:val="0"/>
        </w:rPr>
      </w:r>
    </w:p>
    <w:p w:rsidR="00000000" w:rsidDel="00000000" w:rsidP="00000000" w:rsidRDefault="00000000" w:rsidRPr="00000000" w14:paraId="000000A3">
      <w:pPr>
        <w:jc w:val="both"/>
        <w:rPr>
          <w:b w:val="1"/>
        </w:rPr>
      </w:pPr>
      <w:r w:rsidDel="00000000" w:rsidR="00000000" w:rsidRPr="00000000">
        <w:rPr>
          <w:rtl w:val="0"/>
        </w:rPr>
      </w:r>
    </w:p>
    <w:tbl>
      <w:tblPr>
        <w:tblStyle w:val="Table5"/>
        <w:tblpPr w:leftFromText="180" w:rightFromText="180" w:topFromText="0" w:bottomFromText="0" w:vertAnchor="text" w:horzAnchor="text" w:tblpX="0" w:tblpY="0"/>
        <w:tblW w:w="115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0"/>
        <w:gridCol w:w="2410"/>
        <w:gridCol w:w="1620"/>
        <w:gridCol w:w="1980"/>
        <w:gridCol w:w="1980"/>
        <w:gridCol w:w="2615"/>
        <w:tblGridChange w:id="0">
          <w:tblGrid>
            <w:gridCol w:w="930"/>
            <w:gridCol w:w="2410"/>
            <w:gridCol w:w="1620"/>
            <w:gridCol w:w="1980"/>
            <w:gridCol w:w="1980"/>
            <w:gridCol w:w="2615"/>
          </w:tblGrid>
        </w:tblGridChange>
      </w:tblGrid>
      <w:tr>
        <w:trPr>
          <w:cantSplit w:val="0"/>
          <w:trHeight w:val="69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4">
            <w:pPr>
              <w:jc w:val="center"/>
              <w:rPr>
                <w:b w:val="1"/>
                <w:sz w:val="20"/>
                <w:szCs w:val="20"/>
              </w:rPr>
            </w:pPr>
            <w:r w:rsidDel="00000000" w:rsidR="00000000" w:rsidRPr="00000000">
              <w:rPr>
                <w:rtl w:val="0"/>
              </w:rPr>
            </w:r>
          </w:p>
          <w:p w:rsidR="00000000" w:rsidDel="00000000" w:rsidP="00000000" w:rsidRDefault="00000000" w:rsidRPr="00000000" w14:paraId="000000A5">
            <w:pPr>
              <w:jc w:val="center"/>
              <w:rPr>
                <w:b w:val="1"/>
                <w:sz w:val="20"/>
                <w:szCs w:val="20"/>
              </w:rPr>
            </w:pPr>
            <w:r w:rsidDel="00000000" w:rsidR="00000000" w:rsidRPr="00000000">
              <w:rPr>
                <w:b w:val="1"/>
                <w:sz w:val="20"/>
                <w:szCs w:val="20"/>
                <w:rtl w:val="0"/>
              </w:rPr>
              <w:t xml:space="preserve">Weeks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6">
            <w:pPr>
              <w:jc w:val="center"/>
              <w:rPr>
                <w:b w:val="1"/>
                <w:sz w:val="20"/>
                <w:szCs w:val="20"/>
              </w:rPr>
            </w:pPr>
            <w:r w:rsidDel="00000000" w:rsidR="00000000" w:rsidRPr="00000000">
              <w:rPr>
                <w:rtl w:val="0"/>
              </w:rPr>
            </w:r>
          </w:p>
          <w:p w:rsidR="00000000" w:rsidDel="00000000" w:rsidP="00000000" w:rsidRDefault="00000000" w:rsidRPr="00000000" w14:paraId="000000A7">
            <w:pPr>
              <w:jc w:val="center"/>
              <w:rPr>
                <w:b w:val="1"/>
                <w:sz w:val="20"/>
                <w:szCs w:val="20"/>
              </w:rPr>
            </w:pPr>
            <w:r w:rsidDel="00000000" w:rsidR="00000000" w:rsidRPr="00000000">
              <w:rPr>
                <w:b w:val="1"/>
                <w:sz w:val="20"/>
                <w:szCs w:val="20"/>
                <w:rtl w:val="0"/>
              </w:rPr>
              <w:t xml:space="preserve">Topics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8">
            <w:pPr>
              <w:rPr>
                <w:b w:val="1"/>
                <w:sz w:val="20"/>
                <w:szCs w:val="20"/>
              </w:rPr>
            </w:pPr>
            <w:r w:rsidDel="00000000" w:rsidR="00000000" w:rsidRPr="00000000">
              <w:rPr>
                <w:rtl w:val="0"/>
              </w:rPr>
            </w:r>
          </w:p>
          <w:p w:rsidR="00000000" w:rsidDel="00000000" w:rsidP="00000000" w:rsidRDefault="00000000" w:rsidRPr="00000000" w14:paraId="000000A9">
            <w:pPr>
              <w:rPr>
                <w:b w:val="1"/>
                <w:sz w:val="20"/>
                <w:szCs w:val="20"/>
              </w:rPr>
            </w:pPr>
            <w:r w:rsidDel="00000000" w:rsidR="00000000" w:rsidRPr="00000000">
              <w:rPr>
                <w:b w:val="1"/>
                <w:sz w:val="20"/>
                <w:szCs w:val="20"/>
                <w:rtl w:val="0"/>
              </w:rPr>
              <w:t xml:space="preserve">Readings</w:t>
            </w:r>
          </w:p>
          <w:p w:rsidR="00000000" w:rsidDel="00000000" w:rsidP="00000000" w:rsidRDefault="00000000" w:rsidRPr="00000000" w14:paraId="000000AA">
            <w:pPr>
              <w:jc w:val="center"/>
              <w:rPr>
                <w:sz w:val="20"/>
                <w:szCs w:val="20"/>
              </w:rPr>
            </w:pPr>
            <w:r w:rsidDel="00000000" w:rsidR="00000000" w:rsidRPr="00000000">
              <w:rPr>
                <w:sz w:val="20"/>
                <w:szCs w:val="20"/>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B">
            <w:pPr>
              <w:jc w:val="center"/>
              <w:rPr>
                <w:b w:val="1"/>
                <w:color w:val="000000"/>
                <w:sz w:val="20"/>
                <w:szCs w:val="20"/>
                <w:highlight w:val="white"/>
              </w:rPr>
            </w:pPr>
            <w:r w:rsidDel="00000000" w:rsidR="00000000" w:rsidRPr="00000000">
              <w:rPr>
                <w:rtl w:val="0"/>
              </w:rPr>
            </w:r>
          </w:p>
          <w:p w:rsidR="00000000" w:rsidDel="00000000" w:rsidP="00000000" w:rsidRDefault="00000000" w:rsidRPr="00000000" w14:paraId="000000AC">
            <w:pPr>
              <w:jc w:val="center"/>
              <w:rPr>
                <w:b w:val="1"/>
                <w:sz w:val="20"/>
                <w:szCs w:val="20"/>
              </w:rPr>
            </w:pPr>
            <w:r w:rsidDel="00000000" w:rsidR="00000000" w:rsidRPr="00000000">
              <w:rPr>
                <w:b w:val="1"/>
                <w:color w:val="000000"/>
                <w:sz w:val="20"/>
                <w:szCs w:val="20"/>
                <w:highlight w:val="white"/>
                <w:rtl w:val="0"/>
              </w:rPr>
              <w:t xml:space="preserve">Teaching-Learning Strategy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D">
            <w:pPr>
              <w:jc w:val="center"/>
              <w:rPr>
                <w:b w:val="1"/>
                <w:sz w:val="20"/>
                <w:szCs w:val="20"/>
              </w:rPr>
            </w:pPr>
            <w:r w:rsidDel="00000000" w:rsidR="00000000" w:rsidRPr="00000000">
              <w:rPr>
                <w:rtl w:val="0"/>
              </w:rPr>
            </w:r>
          </w:p>
          <w:p w:rsidR="00000000" w:rsidDel="00000000" w:rsidP="00000000" w:rsidRDefault="00000000" w:rsidRPr="00000000" w14:paraId="000000AE">
            <w:pPr>
              <w:jc w:val="center"/>
              <w:rPr>
                <w:b w:val="1"/>
                <w:sz w:val="20"/>
                <w:szCs w:val="20"/>
              </w:rPr>
            </w:pPr>
            <w:r w:rsidDel="00000000" w:rsidR="00000000" w:rsidRPr="00000000">
              <w:rPr>
                <w:b w:val="1"/>
                <w:sz w:val="20"/>
                <w:szCs w:val="20"/>
                <w:rtl w:val="0"/>
              </w:rPr>
              <w:t xml:space="preserve">Assessment Strategy</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F">
            <w:pPr>
              <w:jc w:val="center"/>
              <w:rPr>
                <w:b w:val="1"/>
                <w:sz w:val="20"/>
                <w:szCs w:val="20"/>
              </w:rPr>
            </w:pPr>
            <w:r w:rsidDel="00000000" w:rsidR="00000000" w:rsidRPr="00000000">
              <w:rPr>
                <w:rtl w:val="0"/>
              </w:rPr>
            </w:r>
          </w:p>
          <w:p w:rsidR="00000000" w:rsidDel="00000000" w:rsidP="00000000" w:rsidRDefault="00000000" w:rsidRPr="00000000" w14:paraId="000000B0">
            <w:pPr>
              <w:jc w:val="center"/>
              <w:rPr>
                <w:b w:val="1"/>
                <w:sz w:val="20"/>
                <w:szCs w:val="20"/>
              </w:rPr>
            </w:pPr>
            <w:r w:rsidDel="00000000" w:rsidR="00000000" w:rsidRPr="00000000">
              <w:rPr>
                <w:b w:val="1"/>
                <w:sz w:val="20"/>
                <w:szCs w:val="20"/>
                <w:rtl w:val="0"/>
              </w:rPr>
              <w:t xml:space="preserve">Corresponding COs</w:t>
            </w:r>
          </w:p>
        </w:tc>
      </w:tr>
      <w:tr>
        <w:trPr>
          <w:cantSplit w:val="0"/>
          <w:trHeight w:val="2277"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B1">
            <w:pPr>
              <w:jc w:val="center"/>
              <w:rPr>
                <w:b w:val="1"/>
                <w:sz w:val="20"/>
                <w:szCs w:val="20"/>
              </w:rPr>
            </w:pPr>
            <w:r w:rsidDel="00000000" w:rsidR="00000000" w:rsidRPr="00000000">
              <w:rPr>
                <w:rtl w:val="0"/>
              </w:rPr>
            </w:r>
          </w:p>
          <w:p w:rsidR="00000000" w:rsidDel="00000000" w:rsidP="00000000" w:rsidRDefault="00000000" w:rsidRPr="00000000" w14:paraId="000000B2">
            <w:pPr>
              <w:jc w:val="center"/>
              <w:rPr>
                <w:b w:val="1"/>
                <w:sz w:val="20"/>
                <w:szCs w:val="20"/>
              </w:rPr>
            </w:pPr>
            <w:r w:rsidDel="00000000" w:rsidR="00000000" w:rsidRPr="00000000">
              <w:rPr>
                <w:rtl w:val="0"/>
              </w:rPr>
            </w:r>
          </w:p>
          <w:p w:rsidR="00000000" w:rsidDel="00000000" w:rsidP="00000000" w:rsidRDefault="00000000" w:rsidRPr="00000000" w14:paraId="000000B3">
            <w:pPr>
              <w:jc w:val="center"/>
              <w:rPr>
                <w:b w:val="1"/>
                <w:sz w:val="20"/>
                <w:szCs w:val="20"/>
              </w:rPr>
            </w:pPr>
            <w:r w:rsidDel="00000000" w:rsidR="00000000" w:rsidRPr="00000000">
              <w:rPr>
                <w:rtl w:val="0"/>
              </w:rPr>
            </w:r>
          </w:p>
          <w:p w:rsidR="00000000" w:rsidDel="00000000" w:rsidP="00000000" w:rsidRDefault="00000000" w:rsidRPr="00000000" w14:paraId="000000B4">
            <w:pPr>
              <w:jc w:val="center"/>
              <w:rPr>
                <w:b w:val="1"/>
                <w:sz w:val="20"/>
                <w:szCs w:val="20"/>
              </w:rPr>
            </w:pPr>
            <w:r w:rsidDel="00000000" w:rsidR="00000000" w:rsidRPr="00000000">
              <w:rPr>
                <w:rtl w:val="0"/>
              </w:rPr>
            </w:r>
          </w:p>
          <w:p w:rsidR="00000000" w:rsidDel="00000000" w:rsidP="00000000" w:rsidRDefault="00000000" w:rsidRPr="00000000" w14:paraId="000000B5">
            <w:pPr>
              <w:rPr>
                <w:b w:val="1"/>
                <w:sz w:val="20"/>
                <w:szCs w:val="20"/>
              </w:rPr>
            </w:pPr>
            <w:r w:rsidDel="00000000" w:rsidR="00000000" w:rsidRPr="00000000">
              <w:rPr>
                <w:rtl w:val="0"/>
              </w:rPr>
            </w:r>
          </w:p>
          <w:p w:rsidR="00000000" w:rsidDel="00000000" w:rsidP="00000000" w:rsidRDefault="00000000" w:rsidRPr="00000000" w14:paraId="000000B6">
            <w:pPr>
              <w:rPr>
                <w:b w:val="1"/>
                <w:sz w:val="20"/>
                <w:szCs w:val="20"/>
              </w:rPr>
            </w:pPr>
            <w:r w:rsidDel="00000000" w:rsidR="00000000" w:rsidRPr="00000000">
              <w:rPr>
                <w:rtl w:val="0"/>
              </w:rPr>
            </w:r>
          </w:p>
          <w:p w:rsidR="00000000" w:rsidDel="00000000" w:rsidP="00000000" w:rsidRDefault="00000000" w:rsidRPr="00000000" w14:paraId="000000B7">
            <w:pPr>
              <w:jc w:val="center"/>
              <w:rPr>
                <w:b w:val="1"/>
                <w:sz w:val="20"/>
                <w:szCs w:val="20"/>
              </w:rPr>
            </w:pPr>
            <w:r w:rsidDel="00000000" w:rsidR="00000000" w:rsidRPr="00000000">
              <w:rPr>
                <w:b w:val="1"/>
                <w:sz w:val="20"/>
                <w:szCs w:val="20"/>
                <w:rtl w:val="0"/>
              </w:rPr>
              <w:t xml:space="preserve">1 &amp; 2</w:t>
            </w:r>
          </w:p>
          <w:p w:rsidR="00000000" w:rsidDel="00000000" w:rsidP="00000000" w:rsidRDefault="00000000" w:rsidRPr="00000000" w14:paraId="000000B8">
            <w:pPr>
              <w:jc w:val="center"/>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B9">
            <w:pPr>
              <w:jc w:val="both"/>
              <w:rPr>
                <w:b w:val="1"/>
                <w:sz w:val="20"/>
                <w:szCs w:val="20"/>
              </w:rPr>
            </w:pPr>
            <w:r w:rsidDel="00000000" w:rsidR="00000000" w:rsidRPr="00000000">
              <w:rPr>
                <w:rtl w:val="0"/>
              </w:rPr>
            </w:r>
          </w:p>
          <w:p w:rsidR="00000000" w:rsidDel="00000000" w:rsidP="00000000" w:rsidRDefault="00000000" w:rsidRPr="00000000" w14:paraId="000000BA">
            <w:pPr>
              <w:jc w:val="both"/>
              <w:rPr>
                <w:b w:val="1"/>
                <w:sz w:val="20"/>
                <w:szCs w:val="20"/>
              </w:rPr>
            </w:pPr>
            <w:r w:rsidDel="00000000" w:rsidR="00000000" w:rsidRPr="00000000">
              <w:rPr>
                <w:b w:val="1"/>
                <w:sz w:val="20"/>
                <w:szCs w:val="20"/>
                <w:rtl w:val="0"/>
              </w:rPr>
              <w:t xml:space="preserve">Introduction</w:t>
            </w:r>
          </w:p>
          <w:p w:rsidR="00000000" w:rsidDel="00000000" w:rsidP="00000000" w:rsidRDefault="00000000" w:rsidRPr="00000000" w14:paraId="000000BB">
            <w:pPr>
              <w:jc w:val="both"/>
              <w:rPr>
                <w:i w:val="1"/>
                <w:sz w:val="20"/>
                <w:szCs w:val="20"/>
              </w:rPr>
            </w:pPr>
            <w:r w:rsidDel="00000000" w:rsidR="00000000" w:rsidRPr="00000000">
              <w:rPr>
                <w:i w:val="1"/>
                <w:sz w:val="20"/>
                <w:szCs w:val="20"/>
                <w:rtl w:val="0"/>
              </w:rPr>
              <w:t xml:space="preserve">What is sociology? Sociological Imagination, The Development of Sociological Thinking: Theories and Theoretical Approaches: Comte, Durkheim, Marx, Weber</w:t>
            </w:r>
          </w:p>
          <w:p w:rsidR="00000000" w:rsidDel="00000000" w:rsidP="00000000" w:rsidRDefault="00000000" w:rsidRPr="00000000" w14:paraId="000000BC">
            <w:pPr>
              <w:jc w:val="both"/>
              <w:rPr>
                <w:i w:val="1"/>
                <w:sz w:val="20"/>
                <w:szCs w:val="20"/>
              </w:rPr>
            </w:pPr>
            <w:r w:rsidDel="00000000" w:rsidR="00000000" w:rsidRPr="00000000">
              <w:rPr>
                <w:rtl w:val="0"/>
              </w:rPr>
            </w:r>
          </w:p>
          <w:p w:rsidR="00000000" w:rsidDel="00000000" w:rsidP="00000000" w:rsidRDefault="00000000" w:rsidRPr="00000000" w14:paraId="000000BD">
            <w:pPr>
              <w:jc w:val="both"/>
              <w:rPr>
                <w:i w:val="1"/>
                <w:sz w:val="20"/>
                <w:szCs w:val="20"/>
              </w:rPr>
            </w:pPr>
            <w:r w:rsidDel="00000000" w:rsidR="00000000" w:rsidRPr="00000000">
              <w:rPr>
                <w:b w:val="1"/>
                <w:sz w:val="20"/>
                <w:szCs w:val="20"/>
                <w:rtl w:val="0"/>
              </w:rPr>
              <w:t xml:space="preserve">Theoretical approaches</w:t>
            </w:r>
            <w:r w:rsidDel="00000000" w:rsidR="00000000" w:rsidRPr="00000000">
              <w:rPr>
                <w:rtl w:val="0"/>
              </w:rPr>
            </w:r>
          </w:p>
          <w:p w:rsidR="00000000" w:rsidDel="00000000" w:rsidP="00000000" w:rsidRDefault="00000000" w:rsidRPr="00000000" w14:paraId="000000BE">
            <w:pPr>
              <w:jc w:val="both"/>
              <w:rPr>
                <w:i w:val="1"/>
                <w:sz w:val="20"/>
                <w:szCs w:val="20"/>
              </w:rPr>
            </w:pPr>
            <w:r w:rsidDel="00000000" w:rsidR="00000000" w:rsidRPr="00000000">
              <w:rPr>
                <w:i w:val="1"/>
                <w:sz w:val="20"/>
                <w:szCs w:val="20"/>
                <w:rtl w:val="0"/>
              </w:rPr>
              <w:t xml:space="preserve"> Theoretical Approaches: Symbolic Interactionism, Functionalism, and Conflict.</w:t>
            </w:r>
          </w:p>
          <w:p w:rsidR="00000000" w:rsidDel="00000000" w:rsidP="00000000" w:rsidRDefault="00000000" w:rsidRPr="00000000" w14:paraId="000000BF">
            <w:pPr>
              <w:jc w:val="both"/>
              <w:rPr>
                <w:i w:val="1"/>
                <w:sz w:val="20"/>
                <w:szCs w:val="20"/>
              </w:rPr>
            </w:pPr>
            <w:r w:rsidDel="00000000" w:rsidR="00000000" w:rsidRPr="00000000">
              <w:rPr>
                <w:rtl w:val="0"/>
              </w:rPr>
            </w:r>
          </w:p>
          <w:p w:rsidR="00000000" w:rsidDel="00000000" w:rsidP="00000000" w:rsidRDefault="00000000" w:rsidRPr="00000000" w14:paraId="000000C0">
            <w:pPr>
              <w:jc w:val="both"/>
              <w:rPr>
                <w:i w:val="1"/>
                <w:sz w:val="20"/>
                <w:szCs w:val="20"/>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C1">
            <w:pPr>
              <w:jc w:val="center"/>
              <w:rPr>
                <w:sz w:val="20"/>
                <w:szCs w:val="20"/>
              </w:rPr>
            </w:pPr>
            <w:r w:rsidDel="00000000" w:rsidR="00000000" w:rsidRPr="00000000">
              <w:rPr>
                <w:sz w:val="20"/>
                <w:szCs w:val="20"/>
                <w:rtl w:val="0"/>
              </w:rPr>
              <w:t xml:space="preserve">Giddens et al.</w:t>
            </w:r>
          </w:p>
          <w:p w:rsidR="00000000" w:rsidDel="00000000" w:rsidP="00000000" w:rsidRDefault="00000000" w:rsidRPr="00000000" w14:paraId="000000C2">
            <w:pPr>
              <w:jc w:val="center"/>
              <w:rPr>
                <w:sz w:val="20"/>
                <w:szCs w:val="20"/>
              </w:rPr>
            </w:pPr>
            <w:r w:rsidDel="00000000" w:rsidR="00000000" w:rsidRPr="00000000">
              <w:rPr>
                <w:sz w:val="20"/>
                <w:szCs w:val="20"/>
                <w:rtl w:val="0"/>
              </w:rPr>
              <w:t xml:space="preserve">Chapter 1</w:t>
            </w:r>
          </w:p>
          <w:p w:rsidR="00000000" w:rsidDel="00000000" w:rsidP="00000000" w:rsidRDefault="00000000" w:rsidRPr="00000000" w14:paraId="000000C3">
            <w:pPr>
              <w:jc w:val="center"/>
              <w:rPr>
                <w:sz w:val="20"/>
                <w:szCs w:val="20"/>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C4">
            <w:pPr>
              <w:rPr>
                <w:i w:val="1"/>
                <w:color w:val="000000"/>
                <w:sz w:val="20"/>
                <w:szCs w:val="20"/>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C5">
            <w:pPr>
              <w:numPr>
                <w:ilvl w:val="0"/>
                <w:numId w:val="3"/>
              </w:numPr>
              <w:spacing w:line="276" w:lineRule="auto"/>
              <w:ind w:left="720" w:hanging="360"/>
              <w:rPr>
                <w:color w:val="000000"/>
                <w:sz w:val="20"/>
                <w:szCs w:val="20"/>
              </w:rPr>
            </w:pPr>
            <w:r w:rsidDel="00000000" w:rsidR="00000000" w:rsidRPr="00000000">
              <w:rPr>
                <w:color w:val="000000"/>
                <w:sz w:val="20"/>
                <w:szCs w:val="20"/>
                <w:rtl w:val="0"/>
              </w:rPr>
              <w:t xml:space="preserve">Free writing on how </w:t>
            </w:r>
            <w:r w:rsidDel="00000000" w:rsidR="00000000" w:rsidRPr="00000000">
              <w:rPr>
                <w:sz w:val="20"/>
                <w:szCs w:val="20"/>
                <w:rtl w:val="0"/>
              </w:rPr>
              <w:t xml:space="preserve">sociology can</w:t>
            </w:r>
            <w:r w:rsidDel="00000000" w:rsidR="00000000" w:rsidRPr="00000000">
              <w:rPr>
                <w:color w:val="000000"/>
                <w:sz w:val="20"/>
                <w:szCs w:val="20"/>
                <w:rtl w:val="0"/>
              </w:rPr>
              <w:t xml:space="preserve"> help us? (10-15 minutes)</w:t>
            </w:r>
          </w:p>
          <w:p w:rsidR="00000000" w:rsidDel="00000000" w:rsidP="00000000" w:rsidRDefault="00000000" w:rsidRPr="00000000" w14:paraId="000000C6">
            <w:pPr>
              <w:spacing w:after="200" w:line="276" w:lineRule="auto"/>
              <w:ind w:left="720" w:firstLine="0"/>
              <w:rPr>
                <w:color w:val="000000"/>
                <w:sz w:val="20"/>
                <w:szCs w:val="20"/>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C7">
            <w:pPr>
              <w:rPr>
                <w:sz w:val="20"/>
                <w:szCs w:val="20"/>
              </w:rPr>
            </w:pPr>
            <w:r w:rsidDel="00000000" w:rsidR="00000000" w:rsidRPr="00000000">
              <w:rPr>
                <w:sz w:val="20"/>
                <w:szCs w:val="20"/>
                <w:rtl w:val="0"/>
              </w:rPr>
              <w:t xml:space="preserve">1,2,3,6</w:t>
            </w:r>
          </w:p>
        </w:tc>
      </w:tr>
      <w:tr>
        <w:trPr>
          <w:cantSplit w:val="0"/>
          <w:trHeight w:val="2277"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C9">
            <w:pPr>
              <w:jc w:val="both"/>
              <w:rPr>
                <w:b w:val="1"/>
                <w:sz w:val="20"/>
                <w:szCs w:val="20"/>
              </w:rPr>
            </w:pPr>
            <w:r w:rsidDel="00000000" w:rsidR="00000000" w:rsidRPr="00000000">
              <w:rPr>
                <w:b w:val="1"/>
                <w:sz w:val="20"/>
                <w:szCs w:val="20"/>
                <w:rtl w:val="0"/>
              </w:rPr>
              <w:t xml:space="preserve">Class discussion: </w:t>
            </w:r>
          </w:p>
          <w:p w:rsidR="00000000" w:rsidDel="00000000" w:rsidP="00000000" w:rsidRDefault="00000000" w:rsidRPr="00000000" w14:paraId="000000CA">
            <w:pPr>
              <w:numPr>
                <w:ilvl w:val="0"/>
                <w:numId w:val="4"/>
              </w:numPr>
              <w:spacing w:line="276" w:lineRule="auto"/>
              <w:ind w:left="720" w:hanging="360"/>
              <w:jc w:val="both"/>
              <w:rPr>
                <w:sz w:val="20"/>
                <w:szCs w:val="20"/>
              </w:rPr>
            </w:pPr>
            <w:r w:rsidDel="00000000" w:rsidR="00000000" w:rsidRPr="00000000">
              <w:rPr>
                <w:color w:val="000000"/>
                <w:sz w:val="20"/>
                <w:szCs w:val="20"/>
                <w:rtl w:val="0"/>
              </w:rPr>
              <w:t xml:space="preserve">Is sociology male-centric?</w:t>
            </w:r>
            <w:r w:rsidDel="00000000" w:rsidR="00000000" w:rsidRPr="00000000">
              <w:rPr>
                <w:rtl w:val="0"/>
              </w:rPr>
            </w:r>
          </w:p>
          <w:p w:rsidR="00000000" w:rsidDel="00000000" w:rsidP="00000000" w:rsidRDefault="00000000" w:rsidRPr="00000000" w14:paraId="000000CB">
            <w:pPr>
              <w:numPr>
                <w:ilvl w:val="0"/>
                <w:numId w:val="4"/>
              </w:numPr>
              <w:spacing w:after="200" w:line="276" w:lineRule="auto"/>
              <w:ind w:left="720" w:hanging="360"/>
              <w:jc w:val="both"/>
              <w:rPr>
                <w:sz w:val="20"/>
                <w:szCs w:val="20"/>
              </w:rPr>
            </w:pPr>
            <w:r w:rsidDel="00000000" w:rsidR="00000000" w:rsidRPr="00000000">
              <w:rPr>
                <w:color w:val="000000"/>
                <w:sz w:val="20"/>
                <w:szCs w:val="20"/>
                <w:rtl w:val="0"/>
              </w:rPr>
              <w:t xml:space="preserve">Is sociology Eurocentric? </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1628"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D0">
            <w:pPr>
              <w:jc w:val="center"/>
              <w:rPr>
                <w:b w:val="1"/>
                <w:sz w:val="20"/>
                <w:szCs w:val="20"/>
              </w:rPr>
            </w:pPr>
            <w:r w:rsidDel="00000000" w:rsidR="00000000" w:rsidRPr="00000000">
              <w:rPr>
                <w:rtl w:val="0"/>
              </w:rPr>
            </w:r>
          </w:p>
          <w:p w:rsidR="00000000" w:rsidDel="00000000" w:rsidP="00000000" w:rsidRDefault="00000000" w:rsidRPr="00000000" w14:paraId="000000D1">
            <w:pPr>
              <w:jc w:val="center"/>
              <w:rPr>
                <w:b w:val="1"/>
                <w:sz w:val="20"/>
                <w:szCs w:val="20"/>
              </w:rPr>
            </w:pPr>
            <w:r w:rsidDel="00000000" w:rsidR="00000000" w:rsidRPr="00000000">
              <w:rPr>
                <w:rtl w:val="0"/>
              </w:rPr>
            </w:r>
          </w:p>
          <w:p w:rsidR="00000000" w:rsidDel="00000000" w:rsidP="00000000" w:rsidRDefault="00000000" w:rsidRPr="00000000" w14:paraId="000000D2">
            <w:pPr>
              <w:jc w:val="center"/>
              <w:rPr>
                <w:b w:val="1"/>
                <w:sz w:val="20"/>
                <w:szCs w:val="20"/>
              </w:rPr>
            </w:pPr>
            <w:r w:rsidDel="00000000" w:rsidR="00000000" w:rsidRPr="00000000">
              <w:rPr>
                <w:rtl w:val="0"/>
              </w:rPr>
            </w:r>
          </w:p>
          <w:p w:rsidR="00000000" w:rsidDel="00000000" w:rsidP="00000000" w:rsidRDefault="00000000" w:rsidRPr="00000000" w14:paraId="000000D3">
            <w:pPr>
              <w:jc w:val="center"/>
              <w:rPr>
                <w:b w:val="1"/>
                <w:sz w:val="20"/>
                <w:szCs w:val="20"/>
              </w:rPr>
            </w:pPr>
            <w:r w:rsidDel="00000000" w:rsidR="00000000" w:rsidRPr="00000000">
              <w:rPr>
                <w:rtl w:val="0"/>
              </w:rPr>
            </w:r>
          </w:p>
          <w:p w:rsidR="00000000" w:rsidDel="00000000" w:rsidP="00000000" w:rsidRDefault="00000000" w:rsidRPr="00000000" w14:paraId="000000D4">
            <w:pPr>
              <w:jc w:val="center"/>
              <w:rPr>
                <w:b w:val="1"/>
                <w:sz w:val="20"/>
                <w:szCs w:val="20"/>
              </w:rPr>
            </w:pPr>
            <w:r w:rsidDel="00000000" w:rsidR="00000000" w:rsidRPr="00000000">
              <w:rPr>
                <w:rtl w:val="0"/>
              </w:rPr>
            </w:r>
          </w:p>
          <w:p w:rsidR="00000000" w:rsidDel="00000000" w:rsidP="00000000" w:rsidRDefault="00000000" w:rsidRPr="00000000" w14:paraId="000000D5">
            <w:pPr>
              <w:jc w:val="center"/>
              <w:rPr>
                <w:b w:val="1"/>
                <w:sz w:val="20"/>
                <w:szCs w:val="20"/>
              </w:rPr>
            </w:pPr>
            <w:r w:rsidDel="00000000" w:rsidR="00000000" w:rsidRPr="00000000">
              <w:rPr>
                <w:b w:val="1"/>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D6">
            <w:pPr>
              <w:jc w:val="both"/>
              <w:rPr>
                <w:b w:val="1"/>
                <w:sz w:val="20"/>
                <w:szCs w:val="20"/>
              </w:rPr>
            </w:pPr>
            <w:r w:rsidDel="00000000" w:rsidR="00000000" w:rsidRPr="00000000">
              <w:rPr>
                <w:rtl w:val="0"/>
              </w:rPr>
            </w:r>
          </w:p>
          <w:p w:rsidR="00000000" w:rsidDel="00000000" w:rsidP="00000000" w:rsidRDefault="00000000" w:rsidRPr="00000000" w14:paraId="000000D7">
            <w:pPr>
              <w:jc w:val="both"/>
              <w:rPr>
                <w:b w:val="1"/>
                <w:sz w:val="20"/>
                <w:szCs w:val="20"/>
              </w:rPr>
            </w:pPr>
            <w:r w:rsidDel="00000000" w:rsidR="00000000" w:rsidRPr="00000000">
              <w:rPr>
                <w:b w:val="1"/>
                <w:sz w:val="20"/>
                <w:szCs w:val="20"/>
                <w:rtl w:val="0"/>
              </w:rPr>
              <w:t xml:space="preserve">Culture and Society</w:t>
            </w:r>
          </w:p>
          <w:p w:rsidR="00000000" w:rsidDel="00000000" w:rsidP="00000000" w:rsidRDefault="00000000" w:rsidRPr="00000000" w14:paraId="000000D8">
            <w:pPr>
              <w:jc w:val="both"/>
              <w:rPr>
                <w:i w:val="1"/>
                <w:sz w:val="20"/>
                <w:szCs w:val="20"/>
              </w:rPr>
            </w:pPr>
            <w:r w:rsidDel="00000000" w:rsidR="00000000" w:rsidRPr="00000000">
              <w:rPr>
                <w:i w:val="1"/>
                <w:sz w:val="20"/>
                <w:szCs w:val="20"/>
                <w:rtl w:val="0"/>
              </w:rPr>
              <w:t xml:space="preserve">What is culture? Cultural Universals, Nonmaterial Culture, Material Culture, Norms, values, sanctions, Contemporary industrial society: Cultural conformity or diversity? CULTURAL IDENTITY AND ETHNOCENTRISM</w:t>
            </w:r>
          </w:p>
          <w:p w:rsidR="00000000" w:rsidDel="00000000" w:rsidP="00000000" w:rsidRDefault="00000000" w:rsidRPr="00000000" w14:paraId="000000D9">
            <w:pPr>
              <w:jc w:val="both"/>
              <w:rPr>
                <w:i w:val="1"/>
                <w:sz w:val="20"/>
                <w:szCs w:val="20"/>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DA">
            <w:pPr>
              <w:jc w:val="center"/>
              <w:rPr>
                <w:sz w:val="20"/>
                <w:szCs w:val="20"/>
              </w:rPr>
            </w:pPr>
            <w:r w:rsidDel="00000000" w:rsidR="00000000" w:rsidRPr="00000000">
              <w:rPr>
                <w:sz w:val="20"/>
                <w:szCs w:val="20"/>
                <w:rtl w:val="0"/>
              </w:rPr>
              <w:t xml:space="preserve">Giddens et al. Chapter 3</w:t>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DB">
            <w:pPr>
              <w:rPr>
                <w:color w:val="000000"/>
                <w:sz w:val="20"/>
                <w:szCs w:val="20"/>
              </w:rPr>
            </w:pPr>
            <w:r w:rsidDel="00000000" w:rsidR="00000000" w:rsidRPr="00000000">
              <w:rPr>
                <w:color w:val="000000"/>
                <w:sz w:val="20"/>
                <w:szCs w:val="20"/>
                <w:rtl w:val="0"/>
              </w:rPr>
              <w:t xml:space="preserve">Documentary: An Uncertain Future for the Kalash People of Pakistan</w:t>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DC">
            <w:pPr>
              <w:numPr>
                <w:ilvl w:val="0"/>
                <w:numId w:val="5"/>
              </w:numPr>
              <w:spacing w:line="276" w:lineRule="auto"/>
              <w:ind w:left="720" w:hanging="360"/>
              <w:rPr>
                <w:sz w:val="20"/>
                <w:szCs w:val="20"/>
              </w:rPr>
            </w:pPr>
            <w:r w:rsidDel="00000000" w:rsidR="00000000" w:rsidRPr="00000000">
              <w:rPr>
                <w:color w:val="000000"/>
                <w:sz w:val="20"/>
                <w:szCs w:val="20"/>
                <w:rtl w:val="0"/>
              </w:rPr>
              <w:t xml:space="preserve">Small group discussion/ Pair work </w:t>
            </w:r>
            <w:r w:rsidDel="00000000" w:rsidR="00000000" w:rsidRPr="00000000">
              <w:rPr>
                <w:sz w:val="20"/>
                <w:szCs w:val="20"/>
                <w:rtl w:val="0"/>
              </w:rPr>
              <w:t xml:space="preserve">on the importance</w:t>
            </w:r>
            <w:r w:rsidDel="00000000" w:rsidR="00000000" w:rsidRPr="00000000">
              <w:rPr>
                <w:color w:val="000000"/>
                <w:sz w:val="20"/>
                <w:szCs w:val="20"/>
                <w:rtl w:val="0"/>
              </w:rPr>
              <w:t xml:space="preserve"> of protecting subcultures. </w:t>
            </w:r>
            <w:r w:rsidDel="00000000" w:rsidR="00000000" w:rsidRPr="00000000">
              <w:rPr>
                <w:rtl w:val="0"/>
              </w:rPr>
            </w:r>
          </w:p>
          <w:p w:rsidR="00000000" w:rsidDel="00000000" w:rsidP="00000000" w:rsidRDefault="00000000" w:rsidRPr="00000000" w14:paraId="000000DD">
            <w:pPr>
              <w:spacing w:after="200" w:line="276" w:lineRule="auto"/>
              <w:ind w:left="720" w:firstLine="0"/>
              <w:rPr>
                <w:color w:val="000000"/>
                <w:sz w:val="20"/>
                <w:szCs w:val="20"/>
              </w:rPr>
            </w:pPr>
            <w:r w:rsidDel="00000000" w:rsidR="00000000" w:rsidRPr="00000000">
              <w:rPr>
                <w:color w:val="000000"/>
                <w:sz w:val="20"/>
                <w:szCs w:val="20"/>
                <w:rtl w:val="0"/>
              </w:rPr>
              <w:t xml:space="preserve">(10min)</w:t>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DE">
            <w:pPr>
              <w:rPr>
                <w:sz w:val="20"/>
                <w:szCs w:val="20"/>
              </w:rPr>
            </w:pPr>
            <w:r w:rsidDel="00000000" w:rsidR="00000000" w:rsidRPr="00000000">
              <w:rPr>
                <w:sz w:val="20"/>
                <w:szCs w:val="20"/>
                <w:rtl w:val="0"/>
              </w:rPr>
              <w:t xml:space="preserve">1,2,3,6</w:t>
            </w:r>
          </w:p>
        </w:tc>
      </w:tr>
      <w:tr>
        <w:trPr>
          <w:cantSplit w:val="0"/>
          <w:trHeight w:val="1052"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E0">
            <w:pPr>
              <w:jc w:val="both"/>
              <w:rPr>
                <w:b w:val="1"/>
                <w:sz w:val="20"/>
                <w:szCs w:val="20"/>
              </w:rPr>
            </w:pPr>
            <w:r w:rsidDel="00000000" w:rsidR="00000000" w:rsidRPr="00000000">
              <w:rPr>
                <w:rtl w:val="0"/>
              </w:rPr>
            </w:r>
          </w:p>
          <w:p w:rsidR="00000000" w:rsidDel="00000000" w:rsidP="00000000" w:rsidRDefault="00000000" w:rsidRPr="00000000" w14:paraId="000000E1">
            <w:pPr>
              <w:jc w:val="both"/>
              <w:rPr>
                <w:b w:val="1"/>
                <w:sz w:val="20"/>
                <w:szCs w:val="20"/>
              </w:rPr>
            </w:pPr>
            <w:r w:rsidDel="00000000" w:rsidR="00000000" w:rsidRPr="00000000">
              <w:rPr>
                <w:b w:val="1"/>
                <w:sz w:val="20"/>
                <w:szCs w:val="20"/>
                <w:rtl w:val="0"/>
              </w:rPr>
              <w:t xml:space="preserve">Class discussion: </w:t>
            </w:r>
          </w:p>
          <w:p w:rsidR="00000000" w:rsidDel="00000000" w:rsidP="00000000" w:rsidRDefault="00000000" w:rsidRPr="00000000" w14:paraId="000000E2">
            <w:pPr>
              <w:jc w:val="both"/>
              <w:rPr>
                <w:i w:val="1"/>
                <w:sz w:val="20"/>
                <w:szCs w:val="20"/>
              </w:rPr>
            </w:pPr>
            <w:r w:rsidDel="00000000" w:rsidR="00000000" w:rsidRPr="00000000">
              <w:rPr>
                <w:i w:val="1"/>
                <w:sz w:val="20"/>
                <w:szCs w:val="20"/>
                <w:rtl w:val="0"/>
              </w:rPr>
              <w:t xml:space="preserve">Impact of the internet on culture. </w:t>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r>
      <w:tr>
        <w:trPr>
          <w:cantSplit w:val="0"/>
          <w:trHeight w:val="64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E7">
            <w:pPr>
              <w:jc w:val="center"/>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E8">
            <w:pPr>
              <w:jc w:val="both"/>
              <w:rPr>
                <w:b w:val="1"/>
                <w:sz w:val="20"/>
                <w:szCs w:val="20"/>
              </w:rPr>
            </w:pPr>
            <w:r w:rsidDel="00000000" w:rsidR="00000000" w:rsidRPr="00000000">
              <w:rPr>
                <w:rtl w:val="0"/>
              </w:rPr>
            </w:r>
          </w:p>
          <w:p w:rsidR="00000000" w:rsidDel="00000000" w:rsidP="00000000" w:rsidRDefault="00000000" w:rsidRPr="00000000" w14:paraId="000000E9">
            <w:pPr>
              <w:jc w:val="center"/>
              <w:rPr>
                <w:b w:val="1"/>
                <w:sz w:val="20"/>
                <w:szCs w:val="20"/>
              </w:rPr>
            </w:pPr>
            <w:r w:rsidDel="00000000" w:rsidR="00000000" w:rsidRPr="00000000">
              <w:rPr>
                <w:b w:val="1"/>
                <w:sz w:val="20"/>
                <w:szCs w:val="20"/>
                <w:rtl w:val="0"/>
              </w:rPr>
              <w:t xml:space="preserve">Quiz 1</w:t>
            </w:r>
          </w:p>
          <w:p w:rsidR="00000000" w:rsidDel="00000000" w:rsidP="00000000" w:rsidRDefault="00000000" w:rsidRPr="00000000" w14:paraId="000000EA">
            <w:pPr>
              <w:jc w:val="both"/>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EB">
            <w:pPr>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EC">
            <w:pPr>
              <w:rPr>
                <w:i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ED">
            <w:pP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EE">
            <w:pPr>
              <w:rPr>
                <w:sz w:val="20"/>
                <w:szCs w:val="20"/>
              </w:rPr>
            </w:pPr>
            <w:r w:rsidDel="00000000" w:rsidR="00000000" w:rsidRPr="00000000">
              <w:rPr>
                <w:rtl w:val="0"/>
              </w:rPr>
            </w:r>
          </w:p>
        </w:tc>
      </w:tr>
      <w:tr>
        <w:trPr>
          <w:cantSplit w:val="0"/>
          <w:trHeight w:val="912"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EF">
            <w:pPr>
              <w:jc w:val="center"/>
              <w:rPr>
                <w:b w:val="1"/>
                <w:sz w:val="20"/>
                <w:szCs w:val="20"/>
              </w:rPr>
            </w:pPr>
            <w:r w:rsidDel="00000000" w:rsidR="00000000" w:rsidRPr="00000000">
              <w:rPr>
                <w:rtl w:val="0"/>
              </w:rPr>
            </w:r>
          </w:p>
          <w:p w:rsidR="00000000" w:rsidDel="00000000" w:rsidP="00000000" w:rsidRDefault="00000000" w:rsidRPr="00000000" w14:paraId="000000F0">
            <w:pPr>
              <w:jc w:val="center"/>
              <w:rPr>
                <w:b w:val="1"/>
                <w:sz w:val="20"/>
                <w:szCs w:val="20"/>
              </w:rPr>
            </w:pPr>
            <w:r w:rsidDel="00000000" w:rsidR="00000000" w:rsidRPr="00000000">
              <w:rPr>
                <w:rtl w:val="0"/>
              </w:rPr>
            </w:r>
          </w:p>
          <w:p w:rsidR="00000000" w:rsidDel="00000000" w:rsidP="00000000" w:rsidRDefault="00000000" w:rsidRPr="00000000" w14:paraId="000000F1">
            <w:pPr>
              <w:jc w:val="center"/>
              <w:rPr>
                <w:b w:val="1"/>
                <w:sz w:val="20"/>
                <w:szCs w:val="20"/>
              </w:rPr>
            </w:pPr>
            <w:r w:rsidDel="00000000" w:rsidR="00000000" w:rsidRPr="00000000">
              <w:rPr>
                <w:rtl w:val="0"/>
              </w:rPr>
            </w:r>
          </w:p>
          <w:p w:rsidR="00000000" w:rsidDel="00000000" w:rsidP="00000000" w:rsidRDefault="00000000" w:rsidRPr="00000000" w14:paraId="000000F2">
            <w:pPr>
              <w:jc w:val="center"/>
              <w:rPr>
                <w:b w:val="1"/>
                <w:sz w:val="20"/>
                <w:szCs w:val="20"/>
              </w:rPr>
            </w:pPr>
            <w:r w:rsidDel="00000000" w:rsidR="00000000" w:rsidRPr="00000000">
              <w:rPr>
                <w:rtl w:val="0"/>
              </w:rPr>
            </w:r>
          </w:p>
          <w:p w:rsidR="00000000" w:rsidDel="00000000" w:rsidP="00000000" w:rsidRDefault="00000000" w:rsidRPr="00000000" w14:paraId="000000F3">
            <w:pPr>
              <w:jc w:val="center"/>
              <w:rPr>
                <w:b w:val="1"/>
                <w:sz w:val="20"/>
                <w:szCs w:val="20"/>
              </w:rPr>
            </w:pPr>
            <w:r w:rsidDel="00000000" w:rsidR="00000000" w:rsidRPr="00000000">
              <w:rPr>
                <w:rtl w:val="0"/>
              </w:rPr>
            </w:r>
          </w:p>
          <w:p w:rsidR="00000000" w:rsidDel="00000000" w:rsidP="00000000" w:rsidRDefault="00000000" w:rsidRPr="00000000" w14:paraId="000000F4">
            <w:pPr>
              <w:jc w:val="center"/>
              <w:rPr>
                <w:b w:val="1"/>
                <w:sz w:val="20"/>
                <w:szCs w:val="20"/>
              </w:rPr>
            </w:pPr>
            <w:r w:rsidDel="00000000" w:rsidR="00000000" w:rsidRPr="00000000">
              <w:rPr>
                <w:b w:val="1"/>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F5">
            <w:pPr>
              <w:jc w:val="both"/>
              <w:rPr>
                <w:b w:val="1"/>
                <w:sz w:val="20"/>
                <w:szCs w:val="20"/>
              </w:rPr>
            </w:pPr>
            <w:r w:rsidDel="00000000" w:rsidR="00000000" w:rsidRPr="00000000">
              <w:rPr>
                <w:rtl w:val="0"/>
              </w:rPr>
            </w:r>
          </w:p>
          <w:p w:rsidR="00000000" w:rsidDel="00000000" w:rsidP="00000000" w:rsidRDefault="00000000" w:rsidRPr="00000000" w14:paraId="000000F6">
            <w:pPr>
              <w:jc w:val="both"/>
              <w:rPr>
                <w:b w:val="1"/>
                <w:sz w:val="20"/>
                <w:szCs w:val="20"/>
              </w:rPr>
            </w:pPr>
            <w:r w:rsidDel="00000000" w:rsidR="00000000" w:rsidRPr="00000000">
              <w:rPr>
                <w:b w:val="1"/>
                <w:sz w:val="20"/>
                <w:szCs w:val="20"/>
                <w:rtl w:val="0"/>
              </w:rPr>
              <w:t xml:space="preserve">Socialization and the Life Course</w:t>
            </w:r>
          </w:p>
          <w:p w:rsidR="00000000" w:rsidDel="00000000" w:rsidP="00000000" w:rsidRDefault="00000000" w:rsidRPr="00000000" w14:paraId="000000F7">
            <w:pPr>
              <w:jc w:val="both"/>
              <w:rPr>
                <w:b w:val="1"/>
                <w:sz w:val="20"/>
                <w:szCs w:val="20"/>
              </w:rPr>
            </w:pPr>
            <w:r w:rsidDel="00000000" w:rsidR="00000000" w:rsidRPr="00000000">
              <w:rPr>
                <w:rtl w:val="0"/>
              </w:rPr>
            </w:r>
          </w:p>
          <w:p w:rsidR="00000000" w:rsidDel="00000000" w:rsidP="00000000" w:rsidRDefault="00000000" w:rsidRPr="00000000" w14:paraId="000000F8">
            <w:pPr>
              <w:jc w:val="both"/>
              <w:rPr>
                <w:i w:val="1"/>
                <w:sz w:val="20"/>
                <w:szCs w:val="20"/>
              </w:rPr>
            </w:pPr>
            <w:r w:rsidDel="00000000" w:rsidR="00000000" w:rsidRPr="00000000">
              <w:rPr>
                <w:i w:val="1"/>
                <w:sz w:val="20"/>
                <w:szCs w:val="20"/>
                <w:rtl w:val="0"/>
              </w:rPr>
              <w:t xml:space="preserve">Basic concepts, Agents of Socialization, Social Roles, Identity, Theories of Socialization: G. H. MEAD AND THE DEVELOPMENT OF SELF, CHARLES HORTON COOLEY AND THE LOOKING-GLASS SELF, ERVING GOFFMAN (from Chapter 5)</w:t>
            </w:r>
          </w:p>
          <w:p w:rsidR="00000000" w:rsidDel="00000000" w:rsidP="00000000" w:rsidRDefault="00000000" w:rsidRPr="00000000" w14:paraId="000000F9">
            <w:pPr>
              <w:jc w:val="both"/>
              <w:rPr>
                <w:b w:val="1"/>
                <w:sz w:val="20"/>
                <w:szCs w:val="20"/>
                <w:highlight w:val="yellow"/>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FA">
            <w:pPr>
              <w:jc w:val="center"/>
              <w:rPr>
                <w:sz w:val="20"/>
                <w:szCs w:val="20"/>
              </w:rPr>
            </w:pPr>
            <w:r w:rsidDel="00000000" w:rsidR="00000000" w:rsidRPr="00000000">
              <w:rPr>
                <w:sz w:val="20"/>
                <w:szCs w:val="20"/>
                <w:rtl w:val="0"/>
              </w:rPr>
              <w:t xml:space="preserve">Giddens et al. Chapter 4</w:t>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FB">
            <w:pPr>
              <w:rPr>
                <w:i w:val="1"/>
                <w:color w:val="000000"/>
                <w:sz w:val="20"/>
                <w:szCs w:val="20"/>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FC">
            <w:pPr>
              <w:rPr>
                <w:sz w:val="20"/>
                <w:szCs w:val="20"/>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FD">
            <w:pPr>
              <w:rPr>
                <w:sz w:val="20"/>
                <w:szCs w:val="20"/>
              </w:rPr>
            </w:pPr>
            <w:r w:rsidDel="00000000" w:rsidR="00000000" w:rsidRPr="00000000">
              <w:rPr>
                <w:sz w:val="20"/>
                <w:szCs w:val="20"/>
                <w:rtl w:val="0"/>
              </w:rPr>
              <w:t xml:space="preserve">1,2,3,5</w:t>
            </w:r>
          </w:p>
          <w:p w:rsidR="00000000" w:rsidDel="00000000" w:rsidP="00000000" w:rsidRDefault="00000000" w:rsidRPr="00000000" w14:paraId="000000FE">
            <w:pPr>
              <w:rPr>
                <w:sz w:val="20"/>
                <w:szCs w:val="20"/>
              </w:rPr>
            </w:pPr>
            <w:r w:rsidDel="00000000" w:rsidR="00000000" w:rsidRPr="00000000">
              <w:rPr>
                <w:rtl w:val="0"/>
              </w:rPr>
            </w:r>
          </w:p>
          <w:p w:rsidR="00000000" w:rsidDel="00000000" w:rsidP="00000000" w:rsidRDefault="00000000" w:rsidRPr="00000000" w14:paraId="000000FF">
            <w:pPr>
              <w:rPr>
                <w:sz w:val="20"/>
                <w:szCs w:val="20"/>
              </w:rPr>
            </w:pPr>
            <w:r w:rsidDel="00000000" w:rsidR="00000000" w:rsidRPr="00000000">
              <w:rPr>
                <w:rtl w:val="0"/>
              </w:rPr>
            </w:r>
          </w:p>
          <w:p w:rsidR="00000000" w:rsidDel="00000000" w:rsidP="00000000" w:rsidRDefault="00000000" w:rsidRPr="00000000" w14:paraId="00000100">
            <w:pPr>
              <w:rPr>
                <w:sz w:val="20"/>
                <w:szCs w:val="20"/>
              </w:rPr>
            </w:pPr>
            <w:r w:rsidDel="00000000" w:rsidR="00000000" w:rsidRPr="00000000">
              <w:rPr>
                <w:rtl w:val="0"/>
              </w:rPr>
            </w:r>
          </w:p>
          <w:p w:rsidR="00000000" w:rsidDel="00000000" w:rsidP="00000000" w:rsidRDefault="00000000" w:rsidRPr="00000000" w14:paraId="00000101">
            <w:pPr>
              <w:rPr>
                <w:sz w:val="20"/>
                <w:szCs w:val="20"/>
              </w:rPr>
            </w:pPr>
            <w:r w:rsidDel="00000000" w:rsidR="00000000" w:rsidRPr="00000000">
              <w:rPr>
                <w:rtl w:val="0"/>
              </w:rPr>
            </w:r>
          </w:p>
          <w:p w:rsidR="00000000" w:rsidDel="00000000" w:rsidP="00000000" w:rsidRDefault="00000000" w:rsidRPr="00000000" w14:paraId="00000102">
            <w:pPr>
              <w:rPr>
                <w:sz w:val="20"/>
                <w:szCs w:val="20"/>
              </w:rPr>
            </w:pPr>
            <w:r w:rsidDel="00000000" w:rsidR="00000000" w:rsidRPr="00000000">
              <w:rPr>
                <w:rtl w:val="0"/>
              </w:rPr>
            </w:r>
          </w:p>
        </w:tc>
      </w:tr>
      <w:tr>
        <w:trPr>
          <w:cantSplit w:val="0"/>
          <w:trHeight w:val="5112"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04">
            <w:pPr>
              <w:jc w:val="both"/>
              <w:rPr>
                <w:i w:val="1"/>
                <w:sz w:val="20"/>
                <w:szCs w:val="20"/>
              </w:rPr>
            </w:pPr>
            <w:r w:rsidDel="00000000" w:rsidR="00000000" w:rsidRPr="00000000">
              <w:rPr>
                <w:rtl w:val="0"/>
              </w:rPr>
            </w:r>
          </w:p>
          <w:p w:rsidR="00000000" w:rsidDel="00000000" w:rsidP="00000000" w:rsidRDefault="00000000" w:rsidRPr="00000000" w14:paraId="00000105">
            <w:pPr>
              <w:pBdr>
                <w:top w:color="000000" w:space="0" w:sz="0" w:val="none"/>
                <w:left w:color="000000" w:space="0" w:sz="0" w:val="none"/>
                <w:bottom w:color="000000" w:space="0" w:sz="0" w:val="none"/>
                <w:right w:color="000000" w:space="0" w:sz="0" w:val="none"/>
                <w:between w:color="000000" w:space="0" w:sz="0" w:val="none"/>
              </w:pBdr>
              <w:spacing w:after="200" w:line="276" w:lineRule="auto"/>
              <w:jc w:val="both"/>
              <w:rPr>
                <w:b w:val="1"/>
                <w:color w:val="000000"/>
                <w:sz w:val="20"/>
                <w:szCs w:val="20"/>
              </w:rPr>
            </w:pPr>
            <w:r w:rsidDel="00000000" w:rsidR="00000000" w:rsidRPr="00000000">
              <w:rPr>
                <w:b w:val="1"/>
                <w:color w:val="000000"/>
                <w:sz w:val="20"/>
                <w:szCs w:val="20"/>
                <w:rtl w:val="0"/>
              </w:rPr>
              <w:t xml:space="preserve">Discussion questions: </w:t>
            </w:r>
          </w:p>
          <w:p w:rsidR="00000000" w:rsidDel="00000000" w:rsidP="00000000" w:rsidRDefault="00000000" w:rsidRPr="00000000" w14:paraId="00000106">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200" w:line="276" w:lineRule="auto"/>
              <w:jc w:val="both"/>
              <w:rPr>
                <w:b w:val="1"/>
                <w:color w:val="000000"/>
                <w:sz w:val="20"/>
                <w:szCs w:val="20"/>
              </w:rPr>
            </w:pPr>
            <w:r w:rsidDel="00000000" w:rsidR="00000000" w:rsidRPr="00000000">
              <w:rPr>
                <w:b w:val="1"/>
                <w:color w:val="000000"/>
                <w:sz w:val="20"/>
                <w:szCs w:val="20"/>
                <w:rtl w:val="0"/>
              </w:rPr>
              <w:t xml:space="preserve">HOW DO WE MANAGE IMPRESSIONS IN THE INTERNET AGE? </w:t>
            </w:r>
          </w:p>
          <w:p w:rsidR="00000000" w:rsidDel="00000000" w:rsidP="00000000" w:rsidRDefault="00000000" w:rsidRPr="00000000" w14:paraId="00000107">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200" w:line="276" w:lineRule="auto"/>
              <w:jc w:val="both"/>
              <w:rPr>
                <w:b w:val="1"/>
                <w:color w:val="000000"/>
                <w:sz w:val="20"/>
                <w:szCs w:val="20"/>
              </w:rPr>
            </w:pPr>
            <w:r w:rsidDel="00000000" w:rsidR="00000000" w:rsidRPr="00000000">
              <w:rPr>
                <w:b w:val="1"/>
                <w:color w:val="000000"/>
                <w:sz w:val="20"/>
                <w:szCs w:val="20"/>
                <w:rtl w:val="0"/>
              </w:rPr>
              <w:t xml:space="preserve">WHAT HAPPENS WHEN DATING MOVES ONLINE?</w:t>
            </w:r>
          </w:p>
          <w:p w:rsidR="00000000" w:rsidDel="00000000" w:rsidP="00000000" w:rsidRDefault="00000000" w:rsidRPr="00000000" w14:paraId="00000108">
            <w:pPr>
              <w:pBdr>
                <w:top w:color="000000" w:space="0" w:sz="0" w:val="none"/>
                <w:left w:color="000000" w:space="0" w:sz="0" w:val="none"/>
                <w:bottom w:color="000000" w:space="0" w:sz="0" w:val="none"/>
                <w:right w:color="000000" w:space="0" w:sz="0" w:val="none"/>
                <w:between w:color="000000" w:space="0" w:sz="0" w:val="none"/>
              </w:pBdr>
              <w:spacing w:after="200" w:line="276" w:lineRule="auto"/>
              <w:jc w:val="both"/>
              <w:rPr>
                <w:b w:val="1"/>
                <w:color w:val="000000"/>
                <w:sz w:val="20"/>
                <w:szCs w:val="20"/>
              </w:rPr>
            </w:pPr>
            <w:r w:rsidDel="00000000" w:rsidR="00000000" w:rsidRPr="00000000">
              <w:rPr>
                <w:b w:val="1"/>
                <w:color w:val="000000"/>
                <w:sz w:val="20"/>
                <w:szCs w:val="20"/>
                <w:rtl w:val="0"/>
              </w:rPr>
              <w:t xml:space="preserve">3.HOW FAR CAN ELECTRONIC COMMUNICATION SUBSTITUTE FOR FACE-TO-FACE COMMUNICATION?</w:t>
            </w:r>
          </w:p>
          <w:p w:rsidR="00000000" w:rsidDel="00000000" w:rsidP="00000000" w:rsidRDefault="00000000" w:rsidRPr="00000000" w14:paraId="00000109">
            <w:pPr>
              <w:pBdr>
                <w:top w:color="000000" w:space="0" w:sz="0" w:val="none"/>
                <w:left w:color="000000" w:space="0" w:sz="0" w:val="none"/>
                <w:bottom w:color="000000" w:space="0" w:sz="0" w:val="none"/>
                <w:right w:color="000000" w:space="0" w:sz="0" w:val="none"/>
                <w:between w:color="000000" w:space="0" w:sz="0" w:val="none"/>
              </w:pBdr>
              <w:spacing w:after="200" w:line="276" w:lineRule="auto"/>
              <w:jc w:val="both"/>
              <w:rPr>
                <w:b w:val="1"/>
                <w:color w:val="000000"/>
                <w:sz w:val="20"/>
                <w:szCs w:val="20"/>
              </w:rPr>
            </w:pPr>
            <w:r w:rsidDel="00000000" w:rsidR="00000000" w:rsidRPr="00000000">
              <w:rPr>
                <w:rtl w:val="0"/>
              </w:rPr>
            </w:r>
          </w:p>
          <w:p w:rsidR="00000000" w:rsidDel="00000000" w:rsidP="00000000" w:rsidRDefault="00000000" w:rsidRPr="00000000" w14:paraId="0000010A">
            <w:pPr>
              <w:pBdr>
                <w:top w:color="000000" w:space="0" w:sz="0" w:val="none"/>
                <w:left w:color="000000" w:space="0" w:sz="0" w:val="none"/>
                <w:bottom w:color="000000" w:space="0" w:sz="0" w:val="none"/>
                <w:right w:color="000000" w:space="0" w:sz="0" w:val="none"/>
                <w:between w:color="000000" w:space="0" w:sz="0" w:val="none"/>
              </w:pBdr>
              <w:spacing w:after="200" w:line="276" w:lineRule="auto"/>
              <w:jc w:val="both"/>
              <w:rPr>
                <w:b w:val="1"/>
                <w:color w:val="000000"/>
                <w:sz w:val="20"/>
                <w:szCs w:val="20"/>
              </w:rPr>
            </w:pPr>
            <w:r w:rsidDel="00000000" w:rsidR="00000000" w:rsidRPr="00000000">
              <w:rPr>
                <w:rtl w:val="0"/>
              </w:rPr>
            </w:r>
          </w:p>
          <w:p w:rsidR="00000000" w:rsidDel="00000000" w:rsidP="00000000" w:rsidRDefault="00000000" w:rsidRPr="00000000" w14:paraId="0000010B">
            <w:pPr>
              <w:pBdr>
                <w:top w:color="000000" w:space="0" w:sz="0" w:val="none"/>
                <w:left w:color="000000" w:space="0" w:sz="0" w:val="none"/>
                <w:bottom w:color="000000" w:space="0" w:sz="0" w:val="none"/>
                <w:right w:color="000000" w:space="0" w:sz="0" w:val="none"/>
                <w:between w:color="000000" w:space="0" w:sz="0" w:val="none"/>
              </w:pBdr>
              <w:spacing w:after="200" w:line="276" w:lineRule="auto"/>
              <w:jc w:val="both"/>
              <w:rPr>
                <w:b w:val="1"/>
                <w:color w:val="000000"/>
                <w:sz w:val="20"/>
                <w:szCs w:val="20"/>
              </w:rPr>
            </w:pPr>
            <w:r w:rsidDel="00000000" w:rsidR="00000000" w:rsidRPr="00000000">
              <w:rPr>
                <w:rtl w:val="0"/>
              </w:rPr>
            </w:r>
          </w:p>
          <w:p w:rsidR="00000000" w:rsidDel="00000000" w:rsidP="00000000" w:rsidRDefault="00000000" w:rsidRPr="00000000" w14:paraId="0000010C">
            <w:pPr>
              <w:pBdr>
                <w:top w:color="000000" w:space="0" w:sz="0" w:val="none"/>
                <w:left w:color="000000" w:space="0" w:sz="0" w:val="none"/>
                <w:bottom w:color="000000" w:space="0" w:sz="0" w:val="none"/>
                <w:right w:color="000000" w:space="0" w:sz="0" w:val="none"/>
                <w:between w:color="000000" w:space="0" w:sz="0" w:val="none"/>
              </w:pBdr>
              <w:spacing w:after="200" w:line="276" w:lineRule="auto"/>
              <w:jc w:val="both"/>
              <w:rPr>
                <w:b w:val="1"/>
                <w:color w:val="000000"/>
                <w:sz w:val="20"/>
                <w:szCs w:val="20"/>
              </w:rPr>
            </w:pPr>
            <w:r w:rsidDel="00000000" w:rsidR="00000000" w:rsidRPr="00000000">
              <w:rPr>
                <w:rtl w:val="0"/>
              </w:rPr>
            </w:r>
          </w:p>
          <w:p w:rsidR="00000000" w:rsidDel="00000000" w:rsidP="00000000" w:rsidRDefault="00000000" w:rsidRPr="00000000" w14:paraId="0000010D">
            <w:pPr>
              <w:pBdr>
                <w:top w:color="000000" w:space="0" w:sz="0" w:val="none"/>
                <w:left w:color="000000" w:space="0" w:sz="0" w:val="none"/>
                <w:bottom w:color="000000" w:space="0" w:sz="0" w:val="none"/>
                <w:right w:color="000000" w:space="0" w:sz="0" w:val="none"/>
                <w:between w:color="000000" w:space="0" w:sz="0" w:val="none"/>
              </w:pBdr>
              <w:spacing w:after="200" w:line="276" w:lineRule="auto"/>
              <w:jc w:val="both"/>
              <w:rPr>
                <w:b w:val="1"/>
                <w:color w:val="000000"/>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2">
            <w:pPr>
              <w:jc w:val="center"/>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3">
            <w:pPr>
              <w:rPr>
                <w:b w:val="1"/>
                <w:sz w:val="20"/>
                <w:szCs w:val="20"/>
              </w:rPr>
            </w:pPr>
            <w:r w:rsidDel="00000000" w:rsidR="00000000" w:rsidRPr="00000000">
              <w:rPr>
                <w:rtl w:val="0"/>
              </w:rPr>
            </w:r>
          </w:p>
          <w:p w:rsidR="00000000" w:rsidDel="00000000" w:rsidP="00000000" w:rsidRDefault="00000000" w:rsidRPr="00000000" w14:paraId="00000114">
            <w:pPr>
              <w:jc w:val="center"/>
              <w:rPr>
                <w:b w:val="1"/>
                <w:sz w:val="20"/>
                <w:szCs w:val="20"/>
              </w:rPr>
            </w:pPr>
            <w:r w:rsidDel="00000000" w:rsidR="00000000" w:rsidRPr="00000000">
              <w:rPr>
                <w:b w:val="1"/>
                <w:sz w:val="20"/>
                <w:szCs w:val="20"/>
                <w:rtl w:val="0"/>
              </w:rPr>
              <w:t xml:space="preserve">Assignment 1</w:t>
            </w:r>
          </w:p>
          <w:p w:rsidR="00000000" w:rsidDel="00000000" w:rsidP="00000000" w:rsidRDefault="00000000" w:rsidRPr="00000000" w14:paraId="00000115">
            <w:pPr>
              <w:jc w:val="both"/>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6">
            <w:pPr>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7">
            <w:pP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8">
            <w:pPr>
              <w:rPr>
                <w:sz w:val="20"/>
                <w:szCs w:val="20"/>
              </w:rPr>
            </w:pPr>
            <w:r w:rsidDel="00000000" w:rsidR="00000000" w:rsidRPr="00000000">
              <w:rPr>
                <w:sz w:val="20"/>
                <w:szCs w:val="20"/>
                <w:rtl w:val="0"/>
              </w:rPr>
              <w:t xml:space="preserve">Exam</w:t>
            </w:r>
          </w:p>
          <w:p w:rsidR="00000000" w:rsidDel="00000000" w:rsidP="00000000" w:rsidRDefault="00000000" w:rsidRPr="00000000" w14:paraId="00000119">
            <w:pPr>
              <w:rPr>
                <w:sz w:val="20"/>
                <w:szCs w:val="20"/>
              </w:rPr>
            </w:pPr>
            <w:r w:rsidDel="00000000" w:rsidR="00000000" w:rsidRPr="00000000">
              <w:rPr>
                <w:sz w:val="20"/>
                <w:szCs w:val="20"/>
                <w:rtl w:val="0"/>
              </w:rPr>
              <w:t xml:space="preserve">presentation</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A">
            <w:pPr>
              <w:rPr>
                <w:sz w:val="20"/>
                <w:szCs w:val="20"/>
              </w:rPr>
            </w:pPr>
            <w:r w:rsidDel="00000000" w:rsidR="00000000" w:rsidRPr="00000000">
              <w:rPr>
                <w:rtl w:val="0"/>
              </w:rPr>
            </w:r>
          </w:p>
          <w:p w:rsidR="00000000" w:rsidDel="00000000" w:rsidP="00000000" w:rsidRDefault="00000000" w:rsidRPr="00000000" w14:paraId="0000011B">
            <w:pPr>
              <w:rPr>
                <w:sz w:val="20"/>
                <w:szCs w:val="20"/>
              </w:rPr>
            </w:pPr>
            <w:r w:rsidDel="00000000" w:rsidR="00000000" w:rsidRPr="00000000">
              <w:rPr>
                <w:sz w:val="20"/>
                <w:szCs w:val="20"/>
                <w:rtl w:val="0"/>
              </w:rPr>
              <w:t xml:space="preserve">1,2,3,6</w:t>
            </w:r>
          </w:p>
        </w:tc>
      </w:tr>
      <w:tr>
        <w:trPr>
          <w:cantSplit w:val="0"/>
          <w:trHeight w:val="2627"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C">
            <w:pPr>
              <w:rPr>
                <w:b w:val="1"/>
                <w:sz w:val="20"/>
                <w:szCs w:val="20"/>
              </w:rPr>
            </w:pPr>
            <w:r w:rsidDel="00000000" w:rsidR="00000000" w:rsidRPr="00000000">
              <w:rPr>
                <w:rtl w:val="0"/>
              </w:rPr>
            </w:r>
          </w:p>
          <w:p w:rsidR="00000000" w:rsidDel="00000000" w:rsidP="00000000" w:rsidRDefault="00000000" w:rsidRPr="00000000" w14:paraId="0000011D">
            <w:pPr>
              <w:jc w:val="center"/>
              <w:rPr>
                <w:b w:val="1"/>
                <w:sz w:val="20"/>
                <w:szCs w:val="20"/>
              </w:rPr>
            </w:pPr>
            <w:r w:rsidDel="00000000" w:rsidR="00000000" w:rsidRPr="00000000">
              <w:rPr>
                <w:rtl w:val="0"/>
              </w:rPr>
            </w:r>
          </w:p>
          <w:p w:rsidR="00000000" w:rsidDel="00000000" w:rsidP="00000000" w:rsidRDefault="00000000" w:rsidRPr="00000000" w14:paraId="0000011E">
            <w:pPr>
              <w:jc w:val="center"/>
              <w:rPr>
                <w:b w:val="1"/>
                <w:sz w:val="20"/>
                <w:szCs w:val="20"/>
              </w:rPr>
            </w:pPr>
            <w:r w:rsidDel="00000000" w:rsidR="00000000" w:rsidRPr="00000000">
              <w:rPr>
                <w:b w:val="1"/>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F">
            <w:pPr>
              <w:jc w:val="both"/>
              <w:rPr>
                <w:b w:val="1"/>
                <w:sz w:val="20"/>
                <w:szCs w:val="20"/>
              </w:rPr>
            </w:pPr>
            <w:r w:rsidDel="00000000" w:rsidR="00000000" w:rsidRPr="00000000">
              <w:rPr>
                <w:rtl w:val="0"/>
              </w:rPr>
            </w:r>
          </w:p>
          <w:p w:rsidR="00000000" w:rsidDel="00000000" w:rsidP="00000000" w:rsidRDefault="00000000" w:rsidRPr="00000000" w14:paraId="00000120">
            <w:pPr>
              <w:jc w:val="both"/>
              <w:rPr>
                <w:b w:val="1"/>
                <w:sz w:val="20"/>
                <w:szCs w:val="20"/>
              </w:rPr>
            </w:pPr>
            <w:r w:rsidDel="00000000" w:rsidR="00000000" w:rsidRPr="00000000">
              <w:rPr>
                <w:b w:val="1"/>
                <w:sz w:val="20"/>
                <w:szCs w:val="20"/>
                <w:rtl w:val="0"/>
              </w:rPr>
              <w:t xml:space="preserve">Families and intimate relationships</w:t>
            </w:r>
          </w:p>
          <w:p w:rsidR="00000000" w:rsidDel="00000000" w:rsidP="00000000" w:rsidRDefault="00000000" w:rsidRPr="00000000" w14:paraId="00000121">
            <w:pPr>
              <w:jc w:val="both"/>
              <w:rPr>
                <w:b w:val="1"/>
                <w:sz w:val="20"/>
                <w:szCs w:val="20"/>
              </w:rPr>
            </w:pPr>
            <w:r w:rsidDel="00000000" w:rsidR="00000000" w:rsidRPr="00000000">
              <w:rPr>
                <w:rtl w:val="0"/>
              </w:rPr>
            </w:r>
          </w:p>
          <w:p w:rsidR="00000000" w:rsidDel="00000000" w:rsidP="00000000" w:rsidRDefault="00000000" w:rsidRPr="00000000" w14:paraId="00000122">
            <w:pPr>
              <w:jc w:val="both"/>
              <w:rPr>
                <w:i w:val="1"/>
                <w:sz w:val="20"/>
                <w:szCs w:val="20"/>
              </w:rPr>
            </w:pPr>
            <w:r w:rsidDel="00000000" w:rsidR="00000000" w:rsidRPr="00000000">
              <w:rPr>
                <w:i w:val="1"/>
                <w:sz w:val="20"/>
                <w:szCs w:val="20"/>
                <w:rtl w:val="0"/>
              </w:rPr>
              <w:t xml:space="preserve">Theoretical and historical perspectives on families: sociological theories on families; historical perspectives on families; Research on families today: Changes in family patterns worldwide; The dark side of families</w:t>
            </w:r>
          </w:p>
          <w:p w:rsidR="00000000" w:rsidDel="00000000" w:rsidP="00000000" w:rsidRDefault="00000000" w:rsidRPr="00000000" w14:paraId="00000123">
            <w:pPr>
              <w:jc w:val="both"/>
              <w:rPr>
                <w:i w:val="1"/>
                <w:sz w:val="20"/>
                <w:szCs w:val="20"/>
              </w:rPr>
            </w:pPr>
            <w:r w:rsidDel="00000000" w:rsidR="00000000" w:rsidRPr="00000000">
              <w:rPr>
                <w:rtl w:val="0"/>
              </w:rPr>
            </w:r>
          </w:p>
          <w:p w:rsidR="00000000" w:rsidDel="00000000" w:rsidP="00000000" w:rsidRDefault="00000000" w:rsidRPr="00000000" w14:paraId="00000124">
            <w:pPr>
              <w:jc w:val="both"/>
              <w:rPr>
                <w:i w:val="1"/>
                <w:sz w:val="20"/>
                <w:szCs w:val="20"/>
              </w:rPr>
            </w:pPr>
            <w:r w:rsidDel="00000000" w:rsidR="00000000" w:rsidRPr="00000000">
              <w:rPr>
                <w:rtl w:val="0"/>
              </w:rPr>
            </w:r>
          </w:p>
          <w:p w:rsidR="00000000" w:rsidDel="00000000" w:rsidP="00000000" w:rsidRDefault="00000000" w:rsidRPr="00000000" w14:paraId="00000125">
            <w:pPr>
              <w:jc w:val="both"/>
              <w:rPr>
                <w:i w:val="1"/>
                <w:sz w:val="20"/>
                <w:szCs w:val="20"/>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6">
            <w:pPr>
              <w:rPr>
                <w:b w:val="1"/>
                <w:sz w:val="20"/>
                <w:szCs w:val="20"/>
              </w:rPr>
            </w:pPr>
            <w:r w:rsidDel="00000000" w:rsidR="00000000" w:rsidRPr="00000000">
              <w:rPr>
                <w:sz w:val="20"/>
                <w:szCs w:val="20"/>
                <w:rtl w:val="0"/>
              </w:rPr>
              <w:t xml:space="preserve">Giddens et al. Chapter 15</w:t>
            </w:r>
            <w:r w:rsidDel="00000000" w:rsidR="00000000" w:rsidRPr="00000000">
              <w:rPr>
                <w:rtl w:val="0"/>
              </w:rPr>
            </w:r>
          </w:p>
          <w:p w:rsidR="00000000" w:rsidDel="00000000" w:rsidP="00000000" w:rsidRDefault="00000000" w:rsidRPr="00000000" w14:paraId="00000127">
            <w:pPr>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8">
            <w:pPr>
              <w:rPr>
                <w:b w:val="1"/>
                <w:color w:val="000000"/>
                <w:sz w:val="20"/>
                <w:szCs w:val="20"/>
              </w:rPr>
            </w:pPr>
            <w:r w:rsidDel="00000000" w:rsidR="00000000" w:rsidRPr="00000000">
              <w:rPr>
                <w:b w:val="1"/>
                <w:color w:val="000000"/>
                <w:sz w:val="20"/>
                <w:szCs w:val="20"/>
                <w:rtl w:val="0"/>
              </w:rPr>
              <w:t xml:space="preserve">Video Clips: </w:t>
            </w:r>
          </w:p>
          <w:p w:rsidR="00000000" w:rsidDel="00000000" w:rsidP="00000000" w:rsidRDefault="00000000" w:rsidRPr="00000000" w14:paraId="00000129">
            <w:pPr>
              <w:pStyle w:val="Heading1"/>
              <w:shd w:fill="f9f9f9" w:val="clear"/>
              <w:spacing w:before="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Life in a matrilineal society</w:t>
            </w:r>
          </w:p>
          <w:p w:rsidR="00000000" w:rsidDel="00000000" w:rsidP="00000000" w:rsidRDefault="00000000" w:rsidRPr="00000000" w14:paraId="0000012A">
            <w:pPr>
              <w:rPr>
                <w:color w:val="000000"/>
                <w:sz w:val="20"/>
                <w:szCs w:val="20"/>
              </w:rPr>
            </w:pPr>
            <w:hyperlink r:id="rId8">
              <w:r w:rsidDel="00000000" w:rsidR="00000000" w:rsidRPr="00000000">
                <w:rPr>
                  <w:color w:val="000000"/>
                  <w:sz w:val="20"/>
                  <w:szCs w:val="20"/>
                  <w:u w:val="single"/>
                  <w:rtl w:val="0"/>
                </w:rPr>
                <w:t xml:space="preserve">https://youtu.be/RrANsQTsyT0</w:t>
              </w:r>
            </w:hyperlink>
            <w:r w:rsidDel="00000000" w:rsidR="00000000" w:rsidRPr="00000000">
              <w:rPr>
                <w:rtl w:val="0"/>
              </w:rPr>
            </w:r>
          </w:p>
          <w:p w:rsidR="00000000" w:rsidDel="00000000" w:rsidP="00000000" w:rsidRDefault="00000000" w:rsidRPr="00000000" w14:paraId="0000012B">
            <w:pPr>
              <w:rPr>
                <w:sz w:val="20"/>
                <w:szCs w:val="20"/>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C">
            <w:pPr>
              <w:rPr>
                <w:sz w:val="20"/>
                <w:szCs w:val="20"/>
              </w:rPr>
            </w:pPr>
            <w:r w:rsidDel="00000000" w:rsidR="00000000" w:rsidRPr="00000000">
              <w:rPr>
                <w:sz w:val="20"/>
                <w:szCs w:val="20"/>
                <w:rtl w:val="0"/>
              </w:rPr>
              <w:t xml:space="preserve">Free writing: Reflection on variations of family around the world. </w:t>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D">
            <w:pPr>
              <w:rPr>
                <w:sz w:val="20"/>
                <w:szCs w:val="20"/>
              </w:rPr>
            </w:pPr>
            <w:r w:rsidDel="00000000" w:rsidR="00000000" w:rsidRPr="00000000">
              <w:rPr>
                <w:sz w:val="20"/>
                <w:szCs w:val="20"/>
                <w:rtl w:val="0"/>
              </w:rPr>
              <w:t xml:space="preserve">1,3,5</w:t>
            </w:r>
          </w:p>
        </w:tc>
      </w:tr>
      <w:tr>
        <w:trPr>
          <w:cantSplit w:val="0"/>
          <w:trHeight w:val="517"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F">
            <w:pPr>
              <w:jc w:val="both"/>
              <w:rPr>
                <w:b w:val="1"/>
                <w:sz w:val="20"/>
                <w:szCs w:val="20"/>
              </w:rPr>
            </w:pPr>
            <w:r w:rsidDel="00000000" w:rsidR="00000000" w:rsidRPr="00000000">
              <w:rPr>
                <w:b w:val="1"/>
                <w:sz w:val="20"/>
                <w:szCs w:val="20"/>
                <w:rtl w:val="0"/>
              </w:rPr>
              <w:t xml:space="preserve">Class discussion: </w:t>
            </w:r>
          </w:p>
          <w:p w:rsidR="00000000" w:rsidDel="00000000" w:rsidP="00000000" w:rsidRDefault="00000000" w:rsidRPr="00000000" w14:paraId="00000130">
            <w:pPr>
              <w:numPr>
                <w:ilvl w:val="0"/>
                <w:numId w:val="7"/>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jc w:val="both"/>
              <w:rPr>
                <w:b w:val="1"/>
                <w:color w:val="000000"/>
                <w:sz w:val="20"/>
                <w:szCs w:val="20"/>
              </w:rPr>
            </w:pPr>
            <w:r w:rsidDel="00000000" w:rsidR="00000000" w:rsidRPr="00000000">
              <w:rPr>
                <w:i w:val="1"/>
                <w:color w:val="000000"/>
                <w:sz w:val="20"/>
                <w:szCs w:val="20"/>
                <w:rtl w:val="0"/>
              </w:rPr>
              <w:t xml:space="preserve">Increase rate of divorce </w:t>
            </w:r>
            <w:r w:rsidDel="00000000" w:rsidR="00000000" w:rsidRPr="00000000">
              <w:rPr>
                <w:rtl w:val="0"/>
              </w:rPr>
            </w:r>
          </w:p>
          <w:p w:rsidR="00000000" w:rsidDel="00000000" w:rsidP="00000000" w:rsidRDefault="00000000" w:rsidRPr="00000000" w14:paraId="00000131">
            <w:pPr>
              <w:numPr>
                <w:ilvl w:val="0"/>
                <w:numId w:val="7"/>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jc w:val="both"/>
              <w:rPr>
                <w:b w:val="1"/>
                <w:color w:val="000000"/>
                <w:sz w:val="20"/>
                <w:szCs w:val="20"/>
              </w:rPr>
            </w:pPr>
            <w:r w:rsidDel="00000000" w:rsidR="00000000" w:rsidRPr="00000000">
              <w:rPr>
                <w:i w:val="1"/>
                <w:color w:val="000000"/>
                <w:sz w:val="20"/>
                <w:szCs w:val="20"/>
                <w:rtl w:val="0"/>
              </w:rPr>
              <w:t xml:space="preserve">Arrange marriage vs. love marriage?</w:t>
            </w:r>
            <w:r w:rsidDel="00000000" w:rsidR="00000000" w:rsidRPr="00000000">
              <w:rPr>
                <w:rtl w:val="0"/>
              </w:rPr>
            </w:r>
          </w:p>
          <w:p w:rsidR="00000000" w:rsidDel="00000000" w:rsidP="00000000" w:rsidRDefault="00000000" w:rsidRPr="00000000" w14:paraId="00000132">
            <w:pPr>
              <w:numPr>
                <w:ilvl w:val="0"/>
                <w:numId w:val="7"/>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jc w:val="both"/>
              <w:rPr>
                <w:b w:val="1"/>
                <w:color w:val="000000"/>
                <w:sz w:val="20"/>
                <w:szCs w:val="20"/>
              </w:rPr>
            </w:pPr>
            <w:r w:rsidDel="00000000" w:rsidR="00000000" w:rsidRPr="00000000">
              <w:rPr>
                <w:i w:val="1"/>
                <w:color w:val="000000"/>
                <w:sz w:val="20"/>
                <w:szCs w:val="20"/>
                <w:rtl w:val="0"/>
              </w:rPr>
              <w:t xml:space="preserve">Love is commercialized</w:t>
            </w:r>
            <w:r w:rsidDel="00000000" w:rsidR="00000000" w:rsidRPr="00000000">
              <w:rPr>
                <w:rtl w:val="0"/>
              </w:rPr>
            </w:r>
          </w:p>
          <w:p w:rsidR="00000000" w:rsidDel="00000000" w:rsidP="00000000" w:rsidRDefault="00000000" w:rsidRPr="00000000" w14:paraId="00000133">
            <w:pPr>
              <w:jc w:val="both"/>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35">
            <w:pPr>
              <w:widowControl w:val="0"/>
              <w:spacing w:line="276" w:lineRule="auto"/>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123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38">
            <w:pPr>
              <w:widowControl w:val="0"/>
              <w:pBdr>
                <w:top w:color="000000" w:space="0" w:sz="0" w:val="none"/>
                <w:left w:color="000000" w:space="0" w:sz="0" w:val="none"/>
                <w:bottom w:color="000000" w:space="0" w:sz="0" w:val="none"/>
                <w:right w:color="000000" w:space="0" w:sz="0" w:val="none"/>
                <w:between w:color="000000" w:space="0" w:sz="0" w:val="none"/>
              </w:pBdr>
              <w:spacing w:line="276"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39">
            <w:pPr>
              <w:jc w:val="both"/>
              <w:rPr>
                <w:b w:val="1"/>
                <w:sz w:val="20"/>
                <w:szCs w:val="20"/>
              </w:rPr>
            </w:pPr>
            <w:r w:rsidDel="00000000" w:rsidR="00000000" w:rsidRPr="00000000">
              <w:rPr>
                <w:rtl w:val="0"/>
              </w:rPr>
            </w:r>
          </w:p>
          <w:p w:rsidR="00000000" w:rsidDel="00000000" w:rsidP="00000000" w:rsidRDefault="00000000" w:rsidRPr="00000000" w14:paraId="0000013A">
            <w:pPr>
              <w:pBdr>
                <w:top w:color="000000" w:space="0" w:sz="0" w:val="none"/>
                <w:left w:color="000000" w:space="0" w:sz="0" w:val="none"/>
                <w:bottom w:color="000000" w:space="0" w:sz="0" w:val="none"/>
                <w:right w:color="000000" w:space="0" w:sz="0" w:val="none"/>
                <w:between w:color="000000" w:space="0" w:sz="0" w:val="none"/>
              </w:pBdr>
              <w:spacing w:after="200" w:line="276" w:lineRule="auto"/>
              <w:jc w:val="both"/>
              <w:rPr>
                <w:i w:val="1"/>
                <w:color w:val="000000"/>
                <w:sz w:val="20"/>
                <w:szCs w:val="20"/>
              </w:rPr>
            </w:pPr>
            <w:r w:rsidDel="00000000" w:rsidR="00000000" w:rsidRPr="00000000">
              <w:rPr>
                <w:rtl w:val="0"/>
              </w:rPr>
            </w:r>
          </w:p>
          <w:p w:rsidR="00000000" w:rsidDel="00000000" w:rsidP="00000000" w:rsidRDefault="00000000" w:rsidRPr="00000000" w14:paraId="0000013B">
            <w:pPr>
              <w:jc w:val="both"/>
              <w:rPr>
                <w:b w:val="1"/>
                <w:sz w:val="20"/>
                <w:szCs w:val="20"/>
                <w:u w:val="single"/>
              </w:rPr>
            </w:pPr>
            <w:r w:rsidDel="00000000" w:rsidR="00000000" w:rsidRPr="00000000">
              <w:rPr>
                <w:b w:val="1"/>
                <w:sz w:val="20"/>
                <w:szCs w:val="20"/>
                <w:u w:val="single"/>
                <w:rtl w:val="0"/>
              </w:rPr>
              <w:t xml:space="preserve"> MIDTERM</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3C">
            <w:pPr>
              <w:jc w:val="center"/>
              <w:rPr>
                <w:sz w:val="20"/>
                <w:szCs w:val="20"/>
              </w:rPr>
            </w:pPr>
            <w:r w:rsidDel="00000000" w:rsidR="00000000" w:rsidRPr="00000000">
              <w:rPr>
                <w:rtl w:val="0"/>
              </w:rPr>
            </w:r>
          </w:p>
          <w:p w:rsidR="00000000" w:rsidDel="00000000" w:rsidP="00000000" w:rsidRDefault="00000000" w:rsidRPr="00000000" w14:paraId="0000013D">
            <w:pPr>
              <w:jc w:val="center"/>
              <w:rPr>
                <w:sz w:val="20"/>
                <w:szCs w:val="20"/>
              </w:rPr>
            </w:pPr>
            <w:r w:rsidDel="00000000" w:rsidR="00000000" w:rsidRPr="00000000">
              <w:rPr>
                <w:rtl w:val="0"/>
              </w:rPr>
            </w:r>
          </w:p>
          <w:p w:rsidR="00000000" w:rsidDel="00000000" w:rsidP="00000000" w:rsidRDefault="00000000" w:rsidRPr="00000000" w14:paraId="0000013E">
            <w:pPr>
              <w:jc w:val="center"/>
              <w:rPr>
                <w:sz w:val="20"/>
                <w:szCs w:val="20"/>
              </w:rPr>
            </w:pPr>
            <w:r w:rsidDel="00000000" w:rsidR="00000000" w:rsidRPr="00000000">
              <w:rPr>
                <w:rtl w:val="0"/>
              </w:rPr>
            </w:r>
          </w:p>
          <w:p w:rsidR="00000000" w:rsidDel="00000000" w:rsidP="00000000" w:rsidRDefault="00000000" w:rsidRPr="00000000" w14:paraId="0000013F">
            <w:pPr>
              <w:rPr>
                <w:b w:val="1"/>
                <w:sz w:val="20"/>
                <w:szCs w:val="20"/>
              </w:rPr>
            </w:pPr>
            <w:r w:rsidDel="00000000" w:rsidR="00000000" w:rsidRPr="00000000">
              <w:rPr>
                <w:b w:val="1"/>
                <w:sz w:val="20"/>
                <w:szCs w:val="20"/>
                <w:rtl w:val="0"/>
              </w:rPr>
              <w:t xml:space="preserve">March 18-25</w:t>
            </w:r>
          </w:p>
          <w:p w:rsidR="00000000" w:rsidDel="00000000" w:rsidP="00000000" w:rsidRDefault="00000000" w:rsidRPr="00000000" w14:paraId="00000140">
            <w:pPr>
              <w:jc w:val="center"/>
              <w:rPr>
                <w:sz w:val="20"/>
                <w:szCs w:val="20"/>
              </w:rPr>
            </w:pPr>
            <w:r w:rsidDel="00000000" w:rsidR="00000000" w:rsidRPr="00000000">
              <w:rPr>
                <w:rtl w:val="0"/>
              </w:rPr>
            </w:r>
          </w:p>
          <w:p w:rsidR="00000000" w:rsidDel="00000000" w:rsidP="00000000" w:rsidRDefault="00000000" w:rsidRPr="00000000" w14:paraId="00000141">
            <w:pPr>
              <w:jc w:val="center"/>
              <w:rPr>
                <w:sz w:val="20"/>
                <w:szCs w:val="20"/>
              </w:rPr>
            </w:pPr>
            <w:r w:rsidDel="00000000" w:rsidR="00000000" w:rsidRPr="00000000">
              <w:rPr>
                <w:sz w:val="20"/>
                <w:szCs w:val="20"/>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42">
            <w:pPr>
              <w:widowControl w:val="0"/>
              <w:pBdr>
                <w:top w:color="000000" w:space="0" w:sz="0" w:val="none"/>
                <w:left w:color="000000" w:space="0" w:sz="0" w:val="none"/>
                <w:bottom w:color="000000" w:space="0" w:sz="0" w:val="none"/>
                <w:right w:color="000000" w:space="0" w:sz="0" w:val="none"/>
                <w:between w:color="000000" w:space="0" w:sz="0" w:val="none"/>
              </w:pBdr>
              <w:spacing w:line="276"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43">
            <w:pPr>
              <w:widowControl w:val="0"/>
              <w:pBdr>
                <w:top w:color="000000" w:space="0" w:sz="0" w:val="none"/>
                <w:left w:color="000000" w:space="0" w:sz="0" w:val="none"/>
                <w:bottom w:color="000000" w:space="0" w:sz="0" w:val="none"/>
                <w:right w:color="000000" w:space="0" w:sz="0" w:val="none"/>
                <w:between w:color="000000" w:space="0" w:sz="0" w:val="none"/>
              </w:pBdr>
              <w:spacing w:line="276"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44">
            <w:pPr>
              <w:widowControl w:val="0"/>
              <w:pBdr>
                <w:top w:color="000000" w:space="0" w:sz="0" w:val="none"/>
                <w:left w:color="000000" w:space="0" w:sz="0" w:val="none"/>
                <w:bottom w:color="000000" w:space="0" w:sz="0" w:val="none"/>
                <w:right w:color="000000" w:space="0" w:sz="0" w:val="none"/>
                <w:between w:color="000000" w:space="0" w:sz="0" w:val="none"/>
              </w:pBdr>
              <w:spacing w:line="276" w:lineRule="auto"/>
              <w:rPr>
                <w:sz w:val="20"/>
                <w:szCs w:val="20"/>
              </w:rPr>
            </w:pPr>
            <w:r w:rsidDel="00000000" w:rsidR="00000000" w:rsidRPr="00000000">
              <w:rPr>
                <w:rtl w:val="0"/>
              </w:rPr>
            </w:r>
          </w:p>
        </w:tc>
      </w:tr>
      <w:tr>
        <w:trPr>
          <w:cantSplit w:val="0"/>
          <w:trHeight w:val="361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45">
            <w:pPr>
              <w:jc w:val="center"/>
              <w:rPr>
                <w:b w:val="1"/>
                <w:sz w:val="20"/>
                <w:szCs w:val="20"/>
              </w:rPr>
            </w:pPr>
            <w:r w:rsidDel="00000000" w:rsidR="00000000" w:rsidRPr="00000000">
              <w:rPr>
                <w:rtl w:val="0"/>
              </w:rPr>
            </w:r>
          </w:p>
          <w:p w:rsidR="00000000" w:rsidDel="00000000" w:rsidP="00000000" w:rsidRDefault="00000000" w:rsidRPr="00000000" w14:paraId="00000146">
            <w:pPr>
              <w:jc w:val="center"/>
              <w:rPr>
                <w:b w:val="1"/>
                <w:sz w:val="20"/>
                <w:szCs w:val="20"/>
              </w:rPr>
            </w:pPr>
            <w:r w:rsidDel="00000000" w:rsidR="00000000" w:rsidRPr="00000000">
              <w:rPr>
                <w:b w:val="1"/>
                <w:sz w:val="20"/>
                <w:szCs w:val="20"/>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47">
            <w:pPr>
              <w:jc w:val="both"/>
              <w:rPr>
                <w:b w:val="1"/>
                <w:sz w:val="20"/>
                <w:szCs w:val="20"/>
              </w:rPr>
            </w:pPr>
            <w:r w:rsidDel="00000000" w:rsidR="00000000" w:rsidRPr="00000000">
              <w:rPr>
                <w:b w:val="1"/>
                <w:sz w:val="20"/>
                <w:szCs w:val="20"/>
                <w:rtl w:val="0"/>
              </w:rPr>
              <w:t xml:space="preserve">Stratification, Class, Inequality </w:t>
            </w:r>
          </w:p>
          <w:p w:rsidR="00000000" w:rsidDel="00000000" w:rsidP="00000000" w:rsidRDefault="00000000" w:rsidRPr="00000000" w14:paraId="00000148">
            <w:pPr>
              <w:jc w:val="both"/>
              <w:rPr>
                <w:i w:val="1"/>
                <w:sz w:val="20"/>
                <w:szCs w:val="20"/>
              </w:rPr>
            </w:pPr>
            <w:bookmarkStart w:colFirst="0" w:colLast="0" w:name="_heading=h.1fob9te" w:id="0"/>
            <w:bookmarkEnd w:id="0"/>
            <w:r w:rsidDel="00000000" w:rsidR="00000000" w:rsidRPr="00000000">
              <w:rPr>
                <w:i w:val="1"/>
                <w:sz w:val="20"/>
                <w:szCs w:val="20"/>
                <w:rtl w:val="0"/>
              </w:rPr>
              <w:t xml:space="preserve">Basic concepts, Theories of stratification in modern societies (Marx, Weber, Davis and Moore), Research on social stratification today</w:t>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49">
            <w:pPr>
              <w:rPr>
                <w:sz w:val="20"/>
                <w:szCs w:val="20"/>
              </w:rPr>
            </w:pPr>
            <w:r w:rsidDel="00000000" w:rsidR="00000000" w:rsidRPr="00000000">
              <w:rPr>
                <w:sz w:val="20"/>
                <w:szCs w:val="20"/>
                <w:rtl w:val="0"/>
              </w:rPr>
              <w:t xml:space="preserve">Giddens et al. Chapter 8</w:t>
            </w:r>
          </w:p>
          <w:p w:rsidR="00000000" w:rsidDel="00000000" w:rsidP="00000000" w:rsidRDefault="00000000" w:rsidRPr="00000000" w14:paraId="0000014A">
            <w:pPr>
              <w:jc w:val="center"/>
              <w:rPr>
                <w:sz w:val="20"/>
                <w:szCs w:val="20"/>
                <w:highlight w:val="gree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4B">
            <w:pPr>
              <w:rPr>
                <w:sz w:val="20"/>
                <w:szCs w:val="20"/>
              </w:rPr>
            </w:pPr>
            <w:bookmarkStart w:colFirst="0" w:colLast="0" w:name="_heading=h.2et92p0" w:id="1"/>
            <w:bookmarkEnd w:id="1"/>
            <w:r w:rsidDel="00000000" w:rsidR="00000000" w:rsidRPr="00000000">
              <w:rPr>
                <w:sz w:val="20"/>
                <w:szCs w:val="20"/>
                <w:rtl w:val="0"/>
              </w:rPr>
              <w:t xml:space="preserve">Video: Wealth Gap: Last Week Tonight with John Oliver (HBO)</w:t>
            </w:r>
          </w:p>
          <w:p w:rsidR="00000000" w:rsidDel="00000000" w:rsidP="00000000" w:rsidRDefault="00000000" w:rsidRPr="00000000" w14:paraId="0000014C">
            <w:pPr>
              <w:rPr>
                <w:sz w:val="20"/>
                <w:szCs w:val="20"/>
              </w:rPr>
            </w:pPr>
            <w:r w:rsidDel="00000000" w:rsidR="00000000" w:rsidRPr="00000000">
              <w:rPr>
                <w:sz w:val="20"/>
                <w:szCs w:val="20"/>
                <w:rtl w:val="0"/>
              </w:rPr>
              <w:t xml:space="preserve">https://www.youtube.com/watch?v=LfgSEwjAeno&amp;ab_channel=LastWeekTonight</w:t>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4D">
            <w:pPr>
              <w:rPr>
                <w:sz w:val="20"/>
                <w:szCs w:val="20"/>
              </w:rPr>
            </w:pPr>
            <w:r w:rsidDel="00000000" w:rsidR="00000000" w:rsidRPr="00000000">
              <w:rPr>
                <w:sz w:val="20"/>
                <w:szCs w:val="20"/>
                <w:rtl w:val="0"/>
              </w:rPr>
              <w:t xml:space="preserve">Group Debate: Is income inequality beneficial or harmful for the community?  </w:t>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4E">
            <w:pPr>
              <w:rPr>
                <w:sz w:val="20"/>
                <w:szCs w:val="20"/>
              </w:rPr>
            </w:pPr>
            <w:r w:rsidDel="00000000" w:rsidR="00000000" w:rsidRPr="00000000">
              <w:rPr>
                <w:sz w:val="20"/>
                <w:szCs w:val="20"/>
                <w:rtl w:val="0"/>
              </w:rPr>
              <w:t xml:space="preserve">3,4,5,6</w:t>
            </w:r>
          </w:p>
        </w:tc>
      </w:tr>
      <w:tr>
        <w:trPr>
          <w:cantSplit w:val="0"/>
          <w:trHeight w:val="361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4F">
            <w:pPr>
              <w:jc w:val="center"/>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50">
            <w:pPr>
              <w:spacing w:after="200" w:line="276" w:lineRule="auto"/>
              <w:jc w:val="both"/>
              <w:rPr>
                <w:b w:val="1"/>
                <w:sz w:val="20"/>
                <w:szCs w:val="20"/>
              </w:rPr>
            </w:pPr>
            <w:r w:rsidDel="00000000" w:rsidR="00000000" w:rsidRPr="00000000">
              <w:rPr>
                <w:b w:val="1"/>
                <w:sz w:val="20"/>
                <w:szCs w:val="20"/>
                <w:rtl w:val="0"/>
              </w:rPr>
              <w:t xml:space="preserve">Class discussion: </w:t>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52">
            <w:pP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1196"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55">
            <w:pPr>
              <w:jc w:val="center"/>
              <w:rPr>
                <w:b w:val="1"/>
                <w:sz w:val="20"/>
                <w:szCs w:val="20"/>
              </w:rPr>
            </w:pPr>
            <w:r w:rsidDel="00000000" w:rsidR="00000000" w:rsidRPr="00000000">
              <w:rPr>
                <w:b w:val="1"/>
                <w:sz w:val="20"/>
                <w:szCs w:val="20"/>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56">
            <w:pPr>
              <w:jc w:val="both"/>
              <w:rPr>
                <w:i w:val="1"/>
                <w:sz w:val="20"/>
                <w:szCs w:val="20"/>
              </w:rPr>
            </w:pP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157">
            <w:pPr>
              <w:jc w:val="both"/>
              <w:rPr>
                <w:sz w:val="20"/>
                <w:szCs w:val="20"/>
              </w:rPr>
            </w:pPr>
            <w:r w:rsidDel="00000000" w:rsidR="00000000" w:rsidRPr="00000000">
              <w:rPr>
                <w:rtl w:val="0"/>
              </w:rPr>
            </w:r>
          </w:p>
          <w:p w:rsidR="00000000" w:rsidDel="00000000" w:rsidP="00000000" w:rsidRDefault="00000000" w:rsidRPr="00000000" w14:paraId="00000158">
            <w:pPr>
              <w:jc w:val="both"/>
              <w:rPr>
                <w:b w:val="1"/>
                <w:sz w:val="20"/>
                <w:szCs w:val="20"/>
              </w:rPr>
            </w:pPr>
            <w:r w:rsidDel="00000000" w:rsidR="00000000" w:rsidRPr="00000000">
              <w:rPr>
                <w:b w:val="1"/>
                <w:sz w:val="20"/>
                <w:szCs w:val="20"/>
                <w:rtl w:val="0"/>
              </w:rPr>
              <w:t xml:space="preserve">Gender Inequality</w:t>
            </w:r>
          </w:p>
          <w:p w:rsidR="00000000" w:rsidDel="00000000" w:rsidP="00000000" w:rsidRDefault="00000000" w:rsidRPr="00000000" w14:paraId="00000159">
            <w:pPr>
              <w:jc w:val="both"/>
              <w:rPr>
                <w:b w:val="1"/>
                <w:sz w:val="20"/>
                <w:szCs w:val="20"/>
              </w:rPr>
            </w:pPr>
            <w:r w:rsidDel="00000000" w:rsidR="00000000" w:rsidRPr="00000000">
              <w:rPr>
                <w:i w:val="1"/>
                <w:sz w:val="20"/>
                <w:szCs w:val="20"/>
                <w:rtl w:val="0"/>
              </w:rPr>
              <w:t xml:space="preserve">In Education, In the Workplace, In Families: Division of Household Labor, In Politics</w:t>
            </w:r>
            <w:r w:rsidDel="00000000" w:rsidR="00000000" w:rsidRPr="00000000">
              <w:rPr>
                <w:rtl w:val="0"/>
              </w:rPr>
            </w:r>
          </w:p>
          <w:p w:rsidR="00000000" w:rsidDel="00000000" w:rsidP="00000000" w:rsidRDefault="00000000" w:rsidRPr="00000000" w14:paraId="0000015A">
            <w:pPr>
              <w:jc w:val="both"/>
              <w:rPr>
                <w:sz w:val="20"/>
                <w:szCs w:val="20"/>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5B">
            <w:pPr>
              <w:rPr>
                <w:sz w:val="20"/>
                <w:szCs w:val="20"/>
              </w:rPr>
            </w:pPr>
            <w:r w:rsidDel="00000000" w:rsidR="00000000" w:rsidRPr="00000000">
              <w:rPr>
                <w:sz w:val="20"/>
                <w:szCs w:val="20"/>
                <w:rtl w:val="0"/>
              </w:rPr>
              <w:t xml:space="preserve"> </w:t>
            </w:r>
          </w:p>
          <w:p w:rsidR="00000000" w:rsidDel="00000000" w:rsidP="00000000" w:rsidRDefault="00000000" w:rsidRPr="00000000" w14:paraId="0000015C">
            <w:pPr>
              <w:rPr>
                <w:sz w:val="20"/>
                <w:szCs w:val="20"/>
              </w:rPr>
            </w:pPr>
            <w:r w:rsidDel="00000000" w:rsidR="00000000" w:rsidRPr="00000000">
              <w:rPr>
                <w:sz w:val="20"/>
                <w:szCs w:val="20"/>
                <w:rtl w:val="0"/>
              </w:rPr>
              <w:t xml:space="preserve">Giddens et al. Chapter 10</w:t>
            </w:r>
          </w:p>
          <w:p w:rsidR="00000000" w:rsidDel="00000000" w:rsidP="00000000" w:rsidRDefault="00000000" w:rsidRPr="00000000" w14:paraId="0000015D">
            <w:pPr>
              <w:jc w:val="center"/>
              <w:rPr>
                <w:sz w:val="20"/>
                <w:szCs w:val="20"/>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5E">
            <w:pPr>
              <w:rPr>
                <w:color w:val="000000"/>
                <w:sz w:val="20"/>
                <w:szCs w:val="20"/>
              </w:rPr>
            </w:pPr>
            <w:r w:rsidDel="00000000" w:rsidR="00000000" w:rsidRPr="00000000">
              <w:rPr>
                <w:color w:val="000000"/>
                <w:sz w:val="20"/>
                <w:szCs w:val="20"/>
                <w:rtl w:val="0"/>
              </w:rPr>
              <w:t xml:space="preserve">Video clip: Explained | Why Women Are Paid Less | FULL EPISODE | Netflix</w:t>
            </w:r>
          </w:p>
          <w:p w:rsidR="00000000" w:rsidDel="00000000" w:rsidP="00000000" w:rsidRDefault="00000000" w:rsidRPr="00000000" w14:paraId="0000015F">
            <w:pPr>
              <w:rPr>
                <w:i w:val="1"/>
                <w:color w:val="000000"/>
                <w:sz w:val="20"/>
                <w:szCs w:val="20"/>
              </w:rPr>
            </w:pPr>
            <w:r w:rsidDel="00000000" w:rsidR="00000000" w:rsidRPr="00000000">
              <w:rPr>
                <w:i w:val="1"/>
                <w:color w:val="000000"/>
                <w:sz w:val="20"/>
                <w:szCs w:val="20"/>
                <w:rtl w:val="0"/>
              </w:rPr>
              <w:t xml:space="preserve">https://www.youtube.com/watch?v=hP8dLUxBfsU&amp;ab_channel=Netflix</w:t>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0">
            <w:pPr>
              <w:rPr>
                <w:color w:val="000000"/>
                <w:sz w:val="20"/>
                <w:szCs w:val="20"/>
              </w:rPr>
            </w:pPr>
            <w:r w:rsidDel="00000000" w:rsidR="00000000" w:rsidRPr="00000000">
              <w:rPr>
                <w:color w:val="000000"/>
                <w:sz w:val="20"/>
                <w:szCs w:val="20"/>
                <w:rtl w:val="0"/>
              </w:rPr>
              <w:t xml:space="preserve">FW: How to minimize gender inequality from the society? </w:t>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1">
            <w:pPr>
              <w:rPr>
                <w:sz w:val="20"/>
                <w:szCs w:val="20"/>
              </w:rPr>
            </w:pPr>
            <w:r w:rsidDel="00000000" w:rsidR="00000000" w:rsidRPr="00000000">
              <w:rPr>
                <w:sz w:val="20"/>
                <w:szCs w:val="20"/>
                <w:rtl w:val="0"/>
              </w:rPr>
              <w:t xml:space="preserve">3,4,5,6</w:t>
            </w:r>
          </w:p>
        </w:tc>
      </w:tr>
      <w:tr>
        <w:trPr>
          <w:cantSplit w:val="0"/>
          <w:trHeight w:val="1196"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3">
            <w:pPr>
              <w:jc w:val="both"/>
              <w:rPr>
                <w:b w:val="1"/>
                <w:sz w:val="20"/>
                <w:szCs w:val="20"/>
              </w:rPr>
            </w:pPr>
            <w:r w:rsidDel="00000000" w:rsidR="00000000" w:rsidRPr="00000000">
              <w:rPr>
                <w:b w:val="1"/>
                <w:sz w:val="20"/>
                <w:szCs w:val="20"/>
                <w:rtl w:val="0"/>
              </w:rPr>
              <w:t xml:space="preserve">Class discussion:</w:t>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r>
      <w:tr>
        <w:trPr>
          <w:cantSplit w:val="0"/>
          <w:trHeight w:val="630"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8">
            <w:pPr>
              <w:jc w:val="center"/>
              <w:rPr>
                <w:b w:val="1"/>
                <w:sz w:val="20"/>
                <w:szCs w:val="20"/>
              </w:rPr>
            </w:pPr>
            <w:r w:rsidDel="00000000" w:rsidR="00000000" w:rsidRPr="00000000">
              <w:rPr>
                <w:rtl w:val="0"/>
              </w:rPr>
            </w:r>
          </w:p>
          <w:p w:rsidR="00000000" w:rsidDel="00000000" w:rsidP="00000000" w:rsidRDefault="00000000" w:rsidRPr="00000000" w14:paraId="00000169">
            <w:pPr>
              <w:jc w:val="center"/>
              <w:rPr>
                <w:b w:val="1"/>
                <w:sz w:val="20"/>
                <w:szCs w:val="20"/>
              </w:rPr>
            </w:pPr>
            <w:r w:rsidDel="00000000" w:rsidR="00000000" w:rsidRPr="00000000">
              <w:rPr>
                <w:rtl w:val="0"/>
              </w:rPr>
            </w:r>
          </w:p>
          <w:p w:rsidR="00000000" w:rsidDel="00000000" w:rsidP="00000000" w:rsidRDefault="00000000" w:rsidRPr="00000000" w14:paraId="0000016A">
            <w:pPr>
              <w:jc w:val="center"/>
              <w:rPr>
                <w:b w:val="1"/>
                <w:sz w:val="20"/>
                <w:szCs w:val="20"/>
              </w:rPr>
            </w:pPr>
            <w:r w:rsidDel="00000000" w:rsidR="00000000" w:rsidRPr="00000000">
              <w:rPr>
                <w:b w:val="1"/>
                <w:sz w:val="20"/>
                <w:szCs w:val="20"/>
                <w:rtl w:val="0"/>
              </w:rPr>
              <w:t xml:space="preserve">8</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B">
            <w:pPr>
              <w:pBdr>
                <w:top w:color="000000" w:space="0" w:sz="0" w:val="none"/>
                <w:left w:color="000000" w:space="0" w:sz="0" w:val="none"/>
                <w:bottom w:color="000000" w:space="0" w:sz="0" w:val="none"/>
                <w:right w:color="000000" w:space="0" w:sz="0" w:val="none"/>
                <w:between w:color="000000" w:space="0" w:sz="0" w:val="none"/>
              </w:pBdr>
              <w:rPr>
                <w:b w:val="1"/>
                <w:color w:val="000000"/>
                <w:sz w:val="20"/>
                <w:szCs w:val="20"/>
              </w:rPr>
            </w:pPr>
            <w:r w:rsidDel="00000000" w:rsidR="00000000" w:rsidRPr="00000000">
              <w:rPr>
                <w:rtl w:val="0"/>
              </w:rPr>
            </w:r>
          </w:p>
          <w:p w:rsidR="00000000" w:rsidDel="00000000" w:rsidP="00000000" w:rsidRDefault="00000000" w:rsidRPr="00000000" w14:paraId="0000016C">
            <w:pPr>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6D">
            <w:pPr>
              <w:pBdr>
                <w:top w:color="000000" w:space="0" w:sz="0" w:val="none"/>
                <w:left w:color="000000" w:space="0" w:sz="0" w:val="none"/>
                <w:bottom w:color="000000" w:space="0" w:sz="0" w:val="none"/>
                <w:right w:color="000000" w:space="0" w:sz="0" w:val="none"/>
                <w:between w:color="000000" w:space="0" w:sz="0" w:val="none"/>
              </w:pBdr>
              <w:rPr>
                <w:b w:val="1"/>
                <w:color w:val="000000"/>
                <w:sz w:val="20"/>
                <w:szCs w:val="20"/>
              </w:rPr>
            </w:pPr>
            <w:r w:rsidDel="00000000" w:rsidR="00000000" w:rsidRPr="00000000">
              <w:rPr>
                <w:rtl w:val="0"/>
              </w:rPr>
            </w:r>
          </w:p>
          <w:p w:rsidR="00000000" w:rsidDel="00000000" w:rsidP="00000000" w:rsidRDefault="00000000" w:rsidRPr="00000000" w14:paraId="0000016E">
            <w:pPr>
              <w:pBdr>
                <w:top w:color="000000" w:space="0" w:sz="0" w:val="none"/>
                <w:left w:color="000000" w:space="0" w:sz="0" w:val="none"/>
                <w:bottom w:color="000000" w:space="0" w:sz="0" w:val="none"/>
                <w:right w:color="000000" w:space="0" w:sz="0" w:val="none"/>
                <w:between w:color="000000" w:space="0" w:sz="0" w:val="none"/>
              </w:pBdr>
              <w:rPr>
                <w:color w:val="000000"/>
                <w:sz w:val="20"/>
                <w:szCs w:val="20"/>
              </w:rPr>
            </w:pPr>
            <w:r w:rsidDel="00000000" w:rsidR="00000000" w:rsidRPr="00000000">
              <w:rPr>
                <w:b w:val="1"/>
                <w:color w:val="000000"/>
                <w:sz w:val="20"/>
                <w:szCs w:val="20"/>
                <w:rtl w:val="0"/>
              </w:rPr>
              <w:t xml:space="preserve">Race, Ethnicity, and Racism</w:t>
            </w:r>
            <w:r w:rsidDel="00000000" w:rsidR="00000000" w:rsidRPr="00000000">
              <w:rPr>
                <w:rtl w:val="0"/>
              </w:rPr>
            </w:r>
          </w:p>
          <w:p w:rsidR="00000000" w:rsidDel="00000000" w:rsidP="00000000" w:rsidRDefault="00000000" w:rsidRPr="00000000" w14:paraId="0000016F">
            <w:pPr>
              <w:pBdr>
                <w:top w:color="000000" w:space="0" w:sz="0" w:val="none"/>
                <w:left w:color="000000" w:space="0" w:sz="0" w:val="none"/>
                <w:bottom w:color="000000" w:space="0" w:sz="0" w:val="none"/>
                <w:right w:color="000000" w:space="0" w:sz="0" w:val="none"/>
                <w:between w:color="000000" w:space="0" w:sz="0" w:val="none"/>
              </w:pBdr>
              <w:rPr>
                <w:i w:val="1"/>
                <w:color w:val="000000"/>
                <w:sz w:val="20"/>
                <w:szCs w:val="20"/>
              </w:rPr>
            </w:pPr>
            <w:r w:rsidDel="00000000" w:rsidR="00000000" w:rsidRPr="00000000">
              <w:rPr>
                <w:i w:val="1"/>
                <w:color w:val="000000"/>
                <w:sz w:val="20"/>
                <w:szCs w:val="20"/>
                <w:rtl w:val="0"/>
              </w:rPr>
              <w:t xml:space="preserve">Basic concepts, Thinking about racism, Racism in the United States</w:t>
            </w:r>
          </w:p>
          <w:p w:rsidR="00000000" w:rsidDel="00000000" w:rsidP="00000000" w:rsidRDefault="00000000" w:rsidRPr="00000000" w14:paraId="00000170">
            <w:pPr>
              <w:pBdr>
                <w:top w:color="000000" w:space="0" w:sz="0" w:val="none"/>
                <w:left w:color="000000" w:space="0" w:sz="0" w:val="none"/>
                <w:bottom w:color="000000" w:space="0" w:sz="0" w:val="none"/>
                <w:right w:color="000000" w:space="0" w:sz="0" w:val="none"/>
                <w:between w:color="000000" w:space="0" w:sz="0" w:val="none"/>
              </w:pBdr>
              <w:rPr>
                <w:color w:val="000000"/>
                <w:sz w:val="20"/>
                <w:szCs w:val="20"/>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71">
            <w:pPr>
              <w:rPr>
                <w:sz w:val="20"/>
                <w:szCs w:val="20"/>
              </w:rPr>
            </w:pPr>
            <w:r w:rsidDel="00000000" w:rsidR="00000000" w:rsidRPr="00000000">
              <w:rPr>
                <w:sz w:val="20"/>
                <w:szCs w:val="20"/>
                <w:rtl w:val="0"/>
              </w:rPr>
              <w:t xml:space="preserve"> </w:t>
            </w:r>
          </w:p>
          <w:p w:rsidR="00000000" w:rsidDel="00000000" w:rsidP="00000000" w:rsidRDefault="00000000" w:rsidRPr="00000000" w14:paraId="00000172">
            <w:pPr>
              <w:jc w:val="center"/>
              <w:rPr>
                <w:sz w:val="20"/>
                <w:szCs w:val="20"/>
              </w:rPr>
            </w:pPr>
            <w:r w:rsidDel="00000000" w:rsidR="00000000" w:rsidRPr="00000000">
              <w:rPr>
                <w:rtl w:val="0"/>
              </w:rPr>
            </w:r>
          </w:p>
          <w:p w:rsidR="00000000" w:rsidDel="00000000" w:rsidP="00000000" w:rsidRDefault="00000000" w:rsidRPr="00000000" w14:paraId="00000173">
            <w:pPr>
              <w:rPr>
                <w:sz w:val="20"/>
                <w:szCs w:val="20"/>
              </w:rPr>
            </w:pPr>
            <w:r w:rsidDel="00000000" w:rsidR="00000000" w:rsidRPr="00000000">
              <w:rPr>
                <w:rtl w:val="0"/>
              </w:rPr>
            </w:r>
          </w:p>
          <w:p w:rsidR="00000000" w:rsidDel="00000000" w:rsidP="00000000" w:rsidRDefault="00000000" w:rsidRPr="00000000" w14:paraId="00000174">
            <w:pPr>
              <w:rPr>
                <w:sz w:val="20"/>
                <w:szCs w:val="20"/>
              </w:rPr>
            </w:pPr>
            <w:r w:rsidDel="00000000" w:rsidR="00000000" w:rsidRPr="00000000">
              <w:rPr>
                <w:sz w:val="20"/>
                <w:szCs w:val="20"/>
                <w:rtl w:val="0"/>
              </w:rPr>
              <w:t xml:space="preserve">Giddens et al. Chapter 11</w:t>
            </w:r>
          </w:p>
          <w:p w:rsidR="00000000" w:rsidDel="00000000" w:rsidP="00000000" w:rsidRDefault="00000000" w:rsidRPr="00000000" w14:paraId="00000175">
            <w:pPr>
              <w:rPr>
                <w:sz w:val="20"/>
                <w:szCs w:val="20"/>
              </w:rPr>
            </w:pPr>
            <w:r w:rsidDel="00000000" w:rsidR="00000000" w:rsidRPr="00000000">
              <w:rPr>
                <w:rtl w:val="0"/>
              </w:rPr>
            </w:r>
          </w:p>
          <w:p w:rsidR="00000000" w:rsidDel="00000000" w:rsidP="00000000" w:rsidRDefault="00000000" w:rsidRPr="00000000" w14:paraId="00000176">
            <w:pPr>
              <w:pBdr>
                <w:top w:color="000000" w:space="0" w:sz="0" w:val="none"/>
                <w:left w:color="000000" w:space="0" w:sz="0" w:val="none"/>
                <w:bottom w:color="000000" w:space="0" w:sz="0" w:val="none"/>
                <w:right w:color="000000" w:space="0" w:sz="0" w:val="none"/>
                <w:between w:color="000000" w:space="0" w:sz="0" w:val="none"/>
              </w:pBdr>
              <w:rPr>
                <w:b w:val="1"/>
                <w:color w:val="000000"/>
                <w:sz w:val="20"/>
                <w:szCs w:val="20"/>
              </w:rPr>
            </w:pPr>
            <w:r w:rsidDel="00000000" w:rsidR="00000000" w:rsidRPr="00000000">
              <w:rPr>
                <w:b w:val="1"/>
                <w:color w:val="000000"/>
                <w:sz w:val="20"/>
                <w:szCs w:val="20"/>
                <w:rtl w:val="0"/>
              </w:rPr>
              <w:t xml:space="preserve">Chapter 3 of this research report: </w:t>
            </w:r>
          </w:p>
          <w:p w:rsidR="00000000" w:rsidDel="00000000" w:rsidP="00000000" w:rsidRDefault="00000000" w:rsidRPr="00000000" w14:paraId="00000177">
            <w:pPr>
              <w:pBdr>
                <w:top w:color="000000" w:space="0" w:sz="0" w:val="none"/>
                <w:left w:color="000000" w:space="0" w:sz="0" w:val="none"/>
                <w:bottom w:color="000000" w:space="0" w:sz="0" w:val="none"/>
                <w:right w:color="000000" w:space="0" w:sz="0" w:val="none"/>
                <w:between w:color="000000" w:space="0" w:sz="0" w:val="none"/>
              </w:pBdr>
              <w:rPr>
                <w:i w:val="1"/>
                <w:color w:val="000000"/>
                <w:sz w:val="20"/>
                <w:szCs w:val="20"/>
              </w:rPr>
            </w:pPr>
            <w:r w:rsidDel="00000000" w:rsidR="00000000" w:rsidRPr="00000000">
              <w:rPr>
                <w:i w:val="1"/>
                <w:color w:val="000000"/>
                <w:sz w:val="20"/>
                <w:szCs w:val="20"/>
                <w:rtl w:val="0"/>
              </w:rPr>
              <w:t xml:space="preserve">Social Cohesion, Resilience and</w:t>
              <w:br w:type="textWrapping"/>
              <w:t xml:space="preserve">Peace Building Between Host</w:t>
              <w:br w:type="textWrapping"/>
              <w:t xml:space="preserve">Population and Rohingya Refugee</w:t>
              <w:br w:type="textWrapping"/>
              <w:t xml:space="preserve">Community in Cox’s Bazar,</w:t>
              <w:br w:type="textWrapping"/>
              <w:t xml:space="preserve">Bangladesh</w:t>
            </w:r>
          </w:p>
          <w:p w:rsidR="00000000" w:rsidDel="00000000" w:rsidP="00000000" w:rsidRDefault="00000000" w:rsidRPr="00000000" w14:paraId="00000178">
            <w:pPr>
              <w:rPr>
                <w:sz w:val="20"/>
                <w:szCs w:val="20"/>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79">
            <w:pPr>
              <w:rPr>
                <w:i w:val="1"/>
                <w:color w:val="000000"/>
                <w:sz w:val="20"/>
                <w:szCs w:val="20"/>
              </w:rPr>
            </w:pPr>
            <w:r w:rsidDel="00000000" w:rsidR="00000000" w:rsidRPr="00000000">
              <w:rPr>
                <w:color w:val="000000"/>
                <w:sz w:val="20"/>
                <w:szCs w:val="20"/>
                <w:rtl w:val="0"/>
              </w:rPr>
              <w:t xml:space="preserve">Video clip:</w:t>
            </w:r>
            <w:r w:rsidDel="00000000" w:rsidR="00000000" w:rsidRPr="00000000">
              <w:rPr>
                <w:i w:val="1"/>
                <w:color w:val="000000"/>
                <w:sz w:val="20"/>
                <w:szCs w:val="20"/>
                <w:rtl w:val="0"/>
              </w:rPr>
              <w:t xml:space="preserve"> Explained | Racial Wealth Gap | FULL EPISODE | Netflix</w:t>
            </w:r>
          </w:p>
          <w:p w:rsidR="00000000" w:rsidDel="00000000" w:rsidP="00000000" w:rsidRDefault="00000000" w:rsidRPr="00000000" w14:paraId="0000017A">
            <w:pPr>
              <w:rPr>
                <w:i w:val="1"/>
                <w:color w:val="000000"/>
                <w:sz w:val="20"/>
                <w:szCs w:val="20"/>
              </w:rPr>
            </w:pPr>
            <w:r w:rsidDel="00000000" w:rsidR="00000000" w:rsidRPr="00000000">
              <w:rPr>
                <w:rtl w:val="0"/>
              </w:rPr>
            </w:r>
          </w:p>
          <w:p w:rsidR="00000000" w:rsidDel="00000000" w:rsidP="00000000" w:rsidRDefault="00000000" w:rsidRPr="00000000" w14:paraId="0000017B">
            <w:pPr>
              <w:rPr>
                <w:i w:val="1"/>
                <w:color w:val="000000"/>
                <w:sz w:val="20"/>
                <w:szCs w:val="20"/>
              </w:rPr>
            </w:pPr>
            <w:r w:rsidDel="00000000" w:rsidR="00000000" w:rsidRPr="00000000">
              <w:rPr>
                <w:i w:val="1"/>
                <w:color w:val="000000"/>
                <w:sz w:val="20"/>
                <w:szCs w:val="20"/>
                <w:rtl w:val="0"/>
              </w:rPr>
              <w:t xml:space="preserve">https://www.youtube.com/watch?v=Mqrhn8khGLM&amp;t=1s&amp;ab_channel=Netflix</w:t>
            </w:r>
          </w:p>
          <w:p w:rsidR="00000000" w:rsidDel="00000000" w:rsidP="00000000" w:rsidRDefault="00000000" w:rsidRPr="00000000" w14:paraId="0000017C">
            <w:pPr>
              <w:rPr>
                <w:i w:val="1"/>
                <w:color w:val="000000"/>
                <w:sz w:val="20"/>
                <w:szCs w:val="20"/>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7D">
            <w:pPr>
              <w:rPr>
                <w:color w:val="000000"/>
                <w:sz w:val="20"/>
                <w:szCs w:val="20"/>
              </w:rPr>
            </w:pPr>
            <w:r w:rsidDel="00000000" w:rsidR="00000000" w:rsidRPr="00000000">
              <w:rPr>
                <w:color w:val="000000"/>
                <w:sz w:val="20"/>
                <w:szCs w:val="20"/>
                <w:rtl w:val="0"/>
              </w:rPr>
              <w:t xml:space="preserve">Group discussion: Impact of racism on minorities. </w:t>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7E">
            <w:pPr>
              <w:rPr>
                <w:sz w:val="20"/>
                <w:szCs w:val="20"/>
              </w:rPr>
            </w:pPr>
            <w:r w:rsidDel="00000000" w:rsidR="00000000" w:rsidRPr="00000000">
              <w:rPr>
                <w:sz w:val="20"/>
                <w:szCs w:val="20"/>
                <w:rtl w:val="0"/>
              </w:rPr>
              <w:t xml:space="preserve">1,2,3</w:t>
            </w:r>
          </w:p>
        </w:tc>
      </w:tr>
      <w:tr>
        <w:trPr>
          <w:cantSplit w:val="0"/>
          <w:trHeight w:val="630"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80">
            <w:pPr>
              <w:pBdr>
                <w:top w:color="000000" w:space="0" w:sz="0" w:val="none"/>
                <w:left w:color="000000" w:space="0" w:sz="0" w:val="none"/>
                <w:bottom w:color="000000" w:space="0" w:sz="0" w:val="none"/>
                <w:right w:color="000000" w:space="0" w:sz="0" w:val="none"/>
                <w:between w:color="000000" w:space="0" w:sz="0" w:val="none"/>
              </w:pBdr>
              <w:rPr>
                <w:b w:val="1"/>
                <w:color w:val="000000"/>
                <w:sz w:val="20"/>
                <w:szCs w:val="20"/>
              </w:rPr>
            </w:pPr>
            <w:r w:rsidDel="00000000" w:rsidR="00000000" w:rsidRPr="00000000">
              <w:rPr>
                <w:rtl w:val="0"/>
              </w:rPr>
            </w:r>
          </w:p>
          <w:p w:rsidR="00000000" w:rsidDel="00000000" w:rsidP="00000000" w:rsidRDefault="00000000" w:rsidRPr="00000000" w14:paraId="00000181">
            <w:pPr>
              <w:pBdr>
                <w:top w:color="000000" w:space="0" w:sz="0" w:val="none"/>
                <w:left w:color="000000" w:space="0" w:sz="0" w:val="none"/>
                <w:bottom w:color="000000" w:space="0" w:sz="0" w:val="none"/>
                <w:right w:color="000000" w:space="0" w:sz="0" w:val="none"/>
                <w:between w:color="000000" w:space="0" w:sz="0" w:val="none"/>
              </w:pBdr>
              <w:rPr>
                <w:b w:val="1"/>
                <w:color w:val="000000"/>
                <w:sz w:val="20"/>
                <w:szCs w:val="20"/>
              </w:rPr>
            </w:pPr>
            <w:r w:rsidDel="00000000" w:rsidR="00000000" w:rsidRPr="00000000">
              <w:rPr>
                <w:b w:val="1"/>
                <w:color w:val="000000"/>
                <w:sz w:val="20"/>
                <w:szCs w:val="20"/>
                <w:rtl w:val="0"/>
              </w:rPr>
              <w:t xml:space="preserve">Class Discussion: </w:t>
            </w:r>
          </w:p>
          <w:p w:rsidR="00000000" w:rsidDel="00000000" w:rsidP="00000000" w:rsidRDefault="00000000" w:rsidRPr="00000000" w14:paraId="00000182">
            <w:pPr>
              <w:pBdr>
                <w:top w:color="000000" w:space="0" w:sz="0" w:val="none"/>
                <w:left w:color="000000" w:space="0" w:sz="0" w:val="none"/>
                <w:bottom w:color="000000" w:space="0" w:sz="0" w:val="none"/>
                <w:right w:color="000000" w:space="0" w:sz="0" w:val="none"/>
                <w:between w:color="000000" w:space="0" w:sz="0" w:val="none"/>
              </w:pBdr>
              <w:rPr>
                <w:i w:val="1"/>
                <w:color w:val="000000"/>
                <w:sz w:val="20"/>
                <w:szCs w:val="20"/>
              </w:rPr>
            </w:pPr>
            <w:r w:rsidDel="00000000" w:rsidR="00000000" w:rsidRPr="00000000">
              <w:rPr>
                <w:i w:val="1"/>
                <w:color w:val="000000"/>
                <w:sz w:val="20"/>
                <w:szCs w:val="20"/>
                <w:rtl w:val="0"/>
              </w:rPr>
              <w:t xml:space="preserve">Bangladesh: Studying Rohingya crisis</w:t>
            </w:r>
          </w:p>
          <w:p w:rsidR="00000000" w:rsidDel="00000000" w:rsidP="00000000" w:rsidRDefault="00000000" w:rsidRPr="00000000" w14:paraId="00000183">
            <w:pPr>
              <w:pBdr>
                <w:top w:color="000000" w:space="0" w:sz="0" w:val="none"/>
                <w:left w:color="000000" w:space="0" w:sz="0" w:val="none"/>
                <w:bottom w:color="000000" w:space="0" w:sz="0" w:val="none"/>
                <w:right w:color="000000" w:space="0" w:sz="0" w:val="none"/>
                <w:between w:color="000000" w:space="0" w:sz="0" w:val="none"/>
              </w:pBdr>
              <w:rPr>
                <w:i w:val="1"/>
                <w:color w:val="000000"/>
                <w:sz w:val="20"/>
                <w:szCs w:val="20"/>
              </w:rPr>
            </w:pPr>
            <w:r w:rsidDel="00000000" w:rsidR="00000000" w:rsidRPr="00000000">
              <w:rPr>
                <w:rtl w:val="0"/>
              </w:rPr>
            </w:r>
          </w:p>
          <w:p w:rsidR="00000000" w:rsidDel="00000000" w:rsidP="00000000" w:rsidRDefault="00000000" w:rsidRPr="00000000" w14:paraId="00000184">
            <w:pPr>
              <w:pBdr>
                <w:top w:color="000000" w:space="0" w:sz="0" w:val="none"/>
                <w:left w:color="000000" w:space="0" w:sz="0" w:val="none"/>
                <w:bottom w:color="000000" w:space="0" w:sz="0" w:val="none"/>
                <w:right w:color="000000" w:space="0" w:sz="0" w:val="none"/>
                <w:between w:color="000000" w:space="0" w:sz="0" w:val="none"/>
              </w:pBdr>
              <w:rPr>
                <w:color w:val="000000"/>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89">
            <w:pPr>
              <w:jc w:val="center"/>
              <w:rPr>
                <w:b w:val="1"/>
                <w:sz w:val="20"/>
                <w:szCs w:val="20"/>
              </w:rPr>
            </w:pPr>
            <w:r w:rsidDel="00000000" w:rsidR="00000000" w:rsidRPr="00000000">
              <w:rPr>
                <w:rtl w:val="0"/>
              </w:rPr>
            </w:r>
          </w:p>
          <w:p w:rsidR="00000000" w:rsidDel="00000000" w:rsidP="00000000" w:rsidRDefault="00000000" w:rsidRPr="00000000" w14:paraId="0000018A">
            <w:pPr>
              <w:jc w:val="center"/>
              <w:rPr>
                <w:b w:val="1"/>
                <w:sz w:val="20"/>
                <w:szCs w:val="20"/>
              </w:rPr>
            </w:pPr>
            <w:r w:rsidDel="00000000" w:rsidR="00000000" w:rsidRPr="00000000">
              <w:rPr>
                <w:rtl w:val="0"/>
              </w:rPr>
            </w:r>
          </w:p>
          <w:p w:rsidR="00000000" w:rsidDel="00000000" w:rsidP="00000000" w:rsidRDefault="00000000" w:rsidRPr="00000000" w14:paraId="0000018B">
            <w:pPr>
              <w:jc w:val="center"/>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8C">
            <w:pPr>
              <w:jc w:val="both"/>
              <w:rPr>
                <w:b w:val="1"/>
                <w:sz w:val="20"/>
                <w:szCs w:val="20"/>
              </w:rPr>
            </w:pPr>
            <w:r w:rsidDel="00000000" w:rsidR="00000000" w:rsidRPr="00000000">
              <w:rPr>
                <w:rtl w:val="0"/>
              </w:rPr>
            </w:r>
          </w:p>
          <w:p w:rsidR="00000000" w:rsidDel="00000000" w:rsidP="00000000" w:rsidRDefault="00000000" w:rsidRPr="00000000" w14:paraId="0000018D">
            <w:pPr>
              <w:jc w:val="both"/>
              <w:rPr>
                <w:b w:val="1"/>
                <w:sz w:val="20"/>
                <w:szCs w:val="20"/>
              </w:rPr>
            </w:pPr>
            <w:r w:rsidDel="00000000" w:rsidR="00000000" w:rsidRPr="00000000">
              <w:rPr>
                <w:b w:val="1"/>
                <w:sz w:val="20"/>
                <w:szCs w:val="20"/>
                <w:rtl w:val="0"/>
              </w:rPr>
              <w:t xml:space="preserve">Quiz 2 and Assignment 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8E">
            <w:pP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8F">
            <w:pP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90">
            <w:pP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91">
            <w:pPr>
              <w:rPr>
                <w:sz w:val="20"/>
                <w:szCs w:val="20"/>
              </w:rPr>
            </w:pPr>
            <w:r w:rsidDel="00000000" w:rsidR="00000000" w:rsidRPr="00000000">
              <w:rPr>
                <w:sz w:val="20"/>
                <w:szCs w:val="20"/>
                <w:rtl w:val="0"/>
              </w:rPr>
              <w:t xml:space="preserve">4,5,6</w:t>
            </w:r>
          </w:p>
        </w:tc>
      </w:tr>
      <w:tr>
        <w:trPr>
          <w:cantSplit w:val="0"/>
          <w:trHeight w:val="1793"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92">
            <w:pPr>
              <w:jc w:val="center"/>
              <w:rPr>
                <w:b w:val="1"/>
                <w:sz w:val="20"/>
                <w:szCs w:val="20"/>
              </w:rPr>
            </w:pPr>
            <w:r w:rsidDel="00000000" w:rsidR="00000000" w:rsidRPr="00000000">
              <w:rPr>
                <w:rtl w:val="0"/>
              </w:rPr>
            </w:r>
          </w:p>
          <w:p w:rsidR="00000000" w:rsidDel="00000000" w:rsidP="00000000" w:rsidRDefault="00000000" w:rsidRPr="00000000" w14:paraId="00000193">
            <w:pPr>
              <w:jc w:val="center"/>
              <w:rPr>
                <w:b w:val="1"/>
                <w:sz w:val="20"/>
                <w:szCs w:val="20"/>
              </w:rPr>
            </w:pPr>
            <w:r w:rsidDel="00000000" w:rsidR="00000000" w:rsidRPr="00000000">
              <w:rPr>
                <w:rtl w:val="0"/>
              </w:rPr>
            </w:r>
          </w:p>
          <w:p w:rsidR="00000000" w:rsidDel="00000000" w:rsidP="00000000" w:rsidRDefault="00000000" w:rsidRPr="00000000" w14:paraId="00000194">
            <w:pPr>
              <w:jc w:val="center"/>
              <w:rPr>
                <w:b w:val="1"/>
                <w:sz w:val="20"/>
                <w:szCs w:val="20"/>
              </w:rPr>
            </w:pPr>
            <w:r w:rsidDel="00000000" w:rsidR="00000000" w:rsidRPr="00000000">
              <w:rPr>
                <w:rtl w:val="0"/>
              </w:rPr>
            </w:r>
          </w:p>
          <w:p w:rsidR="00000000" w:rsidDel="00000000" w:rsidP="00000000" w:rsidRDefault="00000000" w:rsidRPr="00000000" w14:paraId="00000195">
            <w:pPr>
              <w:jc w:val="center"/>
              <w:rPr>
                <w:b w:val="1"/>
                <w:sz w:val="20"/>
                <w:szCs w:val="20"/>
              </w:rPr>
            </w:pPr>
            <w:r w:rsidDel="00000000" w:rsidR="00000000" w:rsidRPr="00000000">
              <w:rPr>
                <w:rtl w:val="0"/>
              </w:rPr>
            </w:r>
          </w:p>
          <w:p w:rsidR="00000000" w:rsidDel="00000000" w:rsidP="00000000" w:rsidRDefault="00000000" w:rsidRPr="00000000" w14:paraId="00000196">
            <w:pPr>
              <w:jc w:val="center"/>
              <w:rPr>
                <w:b w:val="1"/>
                <w:sz w:val="20"/>
                <w:szCs w:val="20"/>
              </w:rPr>
            </w:pPr>
            <w:r w:rsidDel="00000000" w:rsidR="00000000" w:rsidRPr="00000000">
              <w:rPr>
                <w:rtl w:val="0"/>
              </w:rPr>
            </w:r>
          </w:p>
          <w:p w:rsidR="00000000" w:rsidDel="00000000" w:rsidP="00000000" w:rsidRDefault="00000000" w:rsidRPr="00000000" w14:paraId="00000197">
            <w:pPr>
              <w:jc w:val="center"/>
              <w:rPr>
                <w:b w:val="1"/>
                <w:sz w:val="20"/>
                <w:szCs w:val="20"/>
              </w:rPr>
            </w:pPr>
            <w:r w:rsidDel="00000000" w:rsidR="00000000" w:rsidRPr="00000000">
              <w:rPr>
                <w:rtl w:val="0"/>
              </w:rPr>
            </w:r>
          </w:p>
          <w:p w:rsidR="00000000" w:rsidDel="00000000" w:rsidP="00000000" w:rsidRDefault="00000000" w:rsidRPr="00000000" w14:paraId="00000198">
            <w:pPr>
              <w:jc w:val="center"/>
              <w:rPr>
                <w:b w:val="1"/>
                <w:sz w:val="20"/>
                <w:szCs w:val="20"/>
              </w:rPr>
            </w:pPr>
            <w:r w:rsidDel="00000000" w:rsidR="00000000" w:rsidRPr="00000000">
              <w:rPr>
                <w:rtl w:val="0"/>
              </w:rPr>
            </w:r>
          </w:p>
          <w:p w:rsidR="00000000" w:rsidDel="00000000" w:rsidP="00000000" w:rsidRDefault="00000000" w:rsidRPr="00000000" w14:paraId="00000199">
            <w:pPr>
              <w:jc w:val="center"/>
              <w:rPr>
                <w:b w:val="1"/>
                <w:sz w:val="20"/>
                <w:szCs w:val="20"/>
              </w:rPr>
            </w:pPr>
            <w:r w:rsidDel="00000000" w:rsidR="00000000" w:rsidRPr="00000000">
              <w:rPr>
                <w:b w:val="1"/>
                <w:sz w:val="20"/>
                <w:szCs w:val="20"/>
                <w:rtl w:val="0"/>
              </w:rPr>
              <w:t xml:space="preserve">9</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9A">
            <w:pPr>
              <w:jc w:val="both"/>
              <w:rPr>
                <w:b w:val="1"/>
                <w:sz w:val="20"/>
                <w:szCs w:val="20"/>
              </w:rPr>
            </w:pPr>
            <w:r w:rsidDel="00000000" w:rsidR="00000000" w:rsidRPr="00000000">
              <w:rPr>
                <w:rtl w:val="0"/>
              </w:rPr>
            </w:r>
          </w:p>
          <w:p w:rsidR="00000000" w:rsidDel="00000000" w:rsidP="00000000" w:rsidRDefault="00000000" w:rsidRPr="00000000" w14:paraId="0000019B">
            <w:pPr>
              <w:jc w:val="both"/>
              <w:rPr>
                <w:b w:val="1"/>
                <w:sz w:val="20"/>
                <w:szCs w:val="20"/>
              </w:rPr>
            </w:pPr>
            <w:r w:rsidDel="00000000" w:rsidR="00000000" w:rsidRPr="00000000">
              <w:rPr>
                <w:b w:val="1"/>
                <w:sz w:val="20"/>
                <w:szCs w:val="20"/>
                <w:rtl w:val="0"/>
              </w:rPr>
              <w:t xml:space="preserve">Work and economic life </w:t>
            </w:r>
          </w:p>
          <w:p w:rsidR="00000000" w:rsidDel="00000000" w:rsidP="00000000" w:rsidRDefault="00000000" w:rsidRPr="00000000" w14:paraId="0000019C">
            <w:pPr>
              <w:jc w:val="both"/>
              <w:rPr>
                <w:sz w:val="20"/>
                <w:szCs w:val="20"/>
              </w:rPr>
            </w:pPr>
            <w:r w:rsidDel="00000000" w:rsidR="00000000" w:rsidRPr="00000000">
              <w:rPr>
                <w:sz w:val="20"/>
                <w:szCs w:val="20"/>
                <w:rtl w:val="0"/>
              </w:rPr>
              <w:t xml:space="preserve">Basic concepts, Fordism and Scientific management, informal economy,</w:t>
            </w:r>
          </w:p>
          <w:p w:rsidR="00000000" w:rsidDel="00000000" w:rsidP="00000000" w:rsidRDefault="00000000" w:rsidRPr="00000000" w14:paraId="0000019D">
            <w:pPr>
              <w:jc w:val="both"/>
              <w:rPr>
                <w:i w:val="1"/>
                <w:sz w:val="20"/>
                <w:szCs w:val="20"/>
              </w:rPr>
            </w:pPr>
            <w:bookmarkStart w:colFirst="0" w:colLast="0" w:name="_heading=h.gjdgxs" w:id="2"/>
            <w:bookmarkEnd w:id="2"/>
            <w:r w:rsidDel="00000000" w:rsidR="00000000" w:rsidRPr="00000000">
              <w:rPr>
                <w:i w:val="1"/>
                <w:sz w:val="20"/>
                <w:szCs w:val="20"/>
                <w:rtl w:val="0"/>
              </w:rPr>
              <w:t xml:space="preserve">Transnational Corporations, and Corporate Power, Workers and their Challenges; Automation and its impact</w:t>
            </w:r>
          </w:p>
          <w:p w:rsidR="00000000" w:rsidDel="00000000" w:rsidP="00000000" w:rsidRDefault="00000000" w:rsidRPr="00000000" w14:paraId="0000019E">
            <w:pPr>
              <w:jc w:val="both"/>
              <w:rPr>
                <w:i w:val="1"/>
                <w:sz w:val="20"/>
                <w:szCs w:val="20"/>
              </w:rPr>
            </w:pPr>
            <w:r w:rsidDel="00000000" w:rsidR="00000000" w:rsidRPr="00000000">
              <w:rPr>
                <w:rtl w:val="0"/>
              </w:rPr>
            </w:r>
          </w:p>
          <w:p w:rsidR="00000000" w:rsidDel="00000000" w:rsidP="00000000" w:rsidRDefault="00000000" w:rsidRPr="00000000" w14:paraId="0000019F">
            <w:pPr>
              <w:jc w:val="both"/>
              <w:rPr>
                <w:b w:val="1"/>
                <w:i w:val="1"/>
                <w:sz w:val="20"/>
                <w:szCs w:val="20"/>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A0">
            <w:pPr>
              <w:jc w:val="center"/>
              <w:rPr>
                <w:sz w:val="20"/>
                <w:szCs w:val="20"/>
              </w:rPr>
            </w:pPr>
            <w:r w:rsidDel="00000000" w:rsidR="00000000" w:rsidRPr="00000000">
              <w:rPr>
                <w:sz w:val="20"/>
                <w:szCs w:val="20"/>
                <w:rtl w:val="0"/>
              </w:rPr>
              <w:t xml:space="preserve">Giddens et al. Chapter 14</w:t>
            </w:r>
          </w:p>
          <w:p w:rsidR="00000000" w:rsidDel="00000000" w:rsidP="00000000" w:rsidRDefault="00000000" w:rsidRPr="00000000" w14:paraId="000001A1">
            <w:pPr>
              <w:jc w:val="center"/>
              <w:rPr>
                <w:sz w:val="20"/>
                <w:szCs w:val="20"/>
              </w:rPr>
            </w:pPr>
            <w:r w:rsidDel="00000000" w:rsidR="00000000" w:rsidRPr="00000000">
              <w:rPr>
                <w:rtl w:val="0"/>
              </w:rPr>
            </w:r>
          </w:p>
          <w:p w:rsidR="00000000" w:rsidDel="00000000" w:rsidP="00000000" w:rsidRDefault="00000000" w:rsidRPr="00000000" w14:paraId="000001A2">
            <w:pPr>
              <w:jc w:val="both"/>
              <w:rPr>
                <w:i w:val="1"/>
                <w:sz w:val="20"/>
                <w:szCs w:val="20"/>
              </w:rPr>
            </w:pPr>
            <w:r w:rsidDel="00000000" w:rsidR="00000000" w:rsidRPr="00000000">
              <w:rPr>
                <w:i w:val="1"/>
                <w:sz w:val="20"/>
                <w:szCs w:val="20"/>
                <w:rtl w:val="0"/>
              </w:rPr>
              <w:t xml:space="preserve">Globalisation and Bangladesh ready-made garment industry</w:t>
            </w:r>
          </w:p>
          <w:p w:rsidR="00000000" w:rsidDel="00000000" w:rsidP="00000000" w:rsidRDefault="00000000" w:rsidRPr="00000000" w14:paraId="000001A3">
            <w:pPr>
              <w:jc w:val="both"/>
              <w:rPr>
                <w:i w:val="1"/>
                <w:sz w:val="20"/>
                <w:szCs w:val="20"/>
              </w:rPr>
            </w:pPr>
            <w:r w:rsidDel="00000000" w:rsidR="00000000" w:rsidRPr="00000000">
              <w:rPr>
                <w:i w:val="1"/>
                <w:sz w:val="20"/>
                <w:szCs w:val="20"/>
                <w:rtl w:val="0"/>
              </w:rPr>
              <w:t xml:space="preserve">Chapter 2: Economic and social impact, hidden cost of development (Shahidur Rahman’s book)</w:t>
            </w:r>
          </w:p>
          <w:p w:rsidR="00000000" w:rsidDel="00000000" w:rsidP="00000000" w:rsidRDefault="00000000" w:rsidRPr="00000000" w14:paraId="000001A4">
            <w:pPr>
              <w:jc w:val="center"/>
              <w:rPr>
                <w:sz w:val="20"/>
                <w:szCs w:val="20"/>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A5">
            <w:pPr>
              <w:jc w:val="both"/>
              <w:rPr>
                <w:i w:val="1"/>
                <w:sz w:val="20"/>
                <w:szCs w:val="20"/>
              </w:rPr>
            </w:pPr>
            <w:r w:rsidDel="00000000" w:rsidR="00000000" w:rsidRPr="00000000">
              <w:rPr>
                <w:i w:val="1"/>
                <w:sz w:val="20"/>
                <w:szCs w:val="20"/>
                <w:rtl w:val="0"/>
              </w:rPr>
              <w:t xml:space="preserve">Documentary</w:t>
            </w:r>
          </w:p>
          <w:p w:rsidR="00000000" w:rsidDel="00000000" w:rsidP="00000000" w:rsidRDefault="00000000" w:rsidRPr="00000000" w14:paraId="000001A6">
            <w:pPr>
              <w:jc w:val="both"/>
              <w:rPr>
                <w:i w:val="1"/>
                <w:sz w:val="20"/>
                <w:szCs w:val="20"/>
              </w:rPr>
            </w:pPr>
            <w:hyperlink r:id="rId9">
              <w:r w:rsidDel="00000000" w:rsidR="00000000" w:rsidRPr="00000000">
                <w:rPr>
                  <w:i w:val="1"/>
                  <w:color w:val="1155cc"/>
                  <w:sz w:val="20"/>
                  <w:szCs w:val="20"/>
                  <w:u w:val="single"/>
                  <w:rtl w:val="0"/>
                </w:rPr>
                <w:t xml:space="preserve">https://www3.nhk.or.jp/nhkworld/en/ondemand/video/2022392/</w:t>
              </w:r>
            </w:hyperlink>
            <w:r w:rsidDel="00000000" w:rsidR="00000000" w:rsidRPr="00000000">
              <w:rPr>
                <w:rtl w:val="0"/>
              </w:rPr>
            </w:r>
          </w:p>
          <w:p w:rsidR="00000000" w:rsidDel="00000000" w:rsidP="00000000" w:rsidRDefault="00000000" w:rsidRPr="00000000" w14:paraId="000001A7">
            <w:pPr>
              <w:rPr>
                <w:sz w:val="20"/>
                <w:szCs w:val="20"/>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A8">
            <w:pPr>
              <w:rPr>
                <w:sz w:val="20"/>
                <w:szCs w:val="20"/>
              </w:rPr>
            </w:pPr>
            <w:r w:rsidDel="00000000" w:rsidR="00000000" w:rsidRPr="00000000">
              <w:rPr>
                <w:sz w:val="20"/>
                <w:szCs w:val="20"/>
                <w:rtl w:val="0"/>
              </w:rPr>
              <w:t xml:space="preserve">Discussion and</w:t>
            </w:r>
          </w:p>
          <w:p w:rsidR="00000000" w:rsidDel="00000000" w:rsidP="00000000" w:rsidRDefault="00000000" w:rsidRPr="00000000" w14:paraId="000001A9">
            <w:pPr>
              <w:jc w:val="both"/>
              <w:rPr>
                <w:sz w:val="20"/>
                <w:szCs w:val="20"/>
              </w:rPr>
            </w:pPr>
            <w:r w:rsidDel="00000000" w:rsidR="00000000" w:rsidRPr="00000000">
              <w:rPr>
                <w:color w:val="000000"/>
                <w:sz w:val="20"/>
                <w:szCs w:val="20"/>
                <w:rtl w:val="0"/>
              </w:rPr>
              <w:t xml:space="preserve">Free Write: Why </w:t>
            </w:r>
            <w:r w:rsidDel="00000000" w:rsidR="00000000" w:rsidRPr="00000000">
              <w:rPr>
                <w:sz w:val="20"/>
                <w:szCs w:val="20"/>
                <w:rtl w:val="0"/>
              </w:rPr>
              <w:t xml:space="preserve">did the Rana</w:t>
            </w:r>
            <w:r w:rsidDel="00000000" w:rsidR="00000000" w:rsidRPr="00000000">
              <w:rPr>
                <w:color w:val="000000"/>
                <w:sz w:val="20"/>
                <w:szCs w:val="20"/>
                <w:rtl w:val="0"/>
              </w:rPr>
              <w:t xml:space="preserve"> plaza tragedy </w:t>
            </w:r>
            <w:r w:rsidDel="00000000" w:rsidR="00000000" w:rsidRPr="00000000">
              <w:rPr>
                <w:sz w:val="20"/>
                <w:szCs w:val="20"/>
                <w:rtl w:val="0"/>
              </w:rPr>
              <w:t xml:space="preserve"> </w:t>
            </w:r>
            <w:r w:rsidDel="00000000" w:rsidR="00000000" w:rsidRPr="00000000">
              <w:rPr>
                <w:color w:val="000000"/>
                <w:sz w:val="20"/>
                <w:szCs w:val="20"/>
                <w:rtl w:val="0"/>
              </w:rPr>
              <w:t xml:space="preserve"> happen? </w:t>
            </w:r>
            <w:r w:rsidDel="00000000" w:rsidR="00000000" w:rsidRPr="00000000">
              <w:rPr>
                <w:rtl w:val="0"/>
              </w:rPr>
            </w:r>
          </w:p>
          <w:p w:rsidR="00000000" w:rsidDel="00000000" w:rsidP="00000000" w:rsidRDefault="00000000" w:rsidRPr="00000000" w14:paraId="000001AA">
            <w:pPr>
              <w:rPr>
                <w:sz w:val="20"/>
                <w:szCs w:val="20"/>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AB">
            <w:pPr>
              <w:rPr>
                <w:sz w:val="20"/>
                <w:szCs w:val="20"/>
              </w:rPr>
            </w:pPr>
            <w:r w:rsidDel="00000000" w:rsidR="00000000" w:rsidRPr="00000000">
              <w:rPr>
                <w:sz w:val="20"/>
                <w:szCs w:val="20"/>
                <w:rtl w:val="0"/>
              </w:rPr>
              <w:t xml:space="preserve">3,5,6</w:t>
            </w:r>
          </w:p>
        </w:tc>
      </w:tr>
      <w:tr>
        <w:trPr>
          <w:cantSplit w:val="0"/>
          <w:trHeight w:val="1565"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AD">
            <w:pPr>
              <w:jc w:val="both"/>
              <w:rPr>
                <w:b w:val="1"/>
                <w:sz w:val="20"/>
                <w:szCs w:val="20"/>
              </w:rPr>
            </w:pPr>
            <w:r w:rsidDel="00000000" w:rsidR="00000000" w:rsidRPr="00000000">
              <w:rPr>
                <w:rtl w:val="0"/>
              </w:rPr>
            </w:r>
          </w:p>
          <w:p w:rsidR="00000000" w:rsidDel="00000000" w:rsidP="00000000" w:rsidRDefault="00000000" w:rsidRPr="00000000" w14:paraId="000001AE">
            <w:pPr>
              <w:jc w:val="both"/>
              <w:rPr>
                <w:i w:val="1"/>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B3">
            <w:pPr>
              <w:jc w:val="center"/>
              <w:rPr>
                <w:b w:val="1"/>
                <w:sz w:val="20"/>
                <w:szCs w:val="20"/>
              </w:rPr>
            </w:pPr>
            <w:r w:rsidDel="00000000" w:rsidR="00000000" w:rsidRPr="00000000">
              <w:rPr>
                <w:rtl w:val="0"/>
              </w:rPr>
            </w:r>
          </w:p>
          <w:p w:rsidR="00000000" w:rsidDel="00000000" w:rsidP="00000000" w:rsidRDefault="00000000" w:rsidRPr="00000000" w14:paraId="000001B4">
            <w:pPr>
              <w:jc w:val="center"/>
              <w:rPr>
                <w:b w:val="1"/>
                <w:sz w:val="20"/>
                <w:szCs w:val="20"/>
              </w:rPr>
            </w:pPr>
            <w:r w:rsidDel="00000000" w:rsidR="00000000" w:rsidRPr="00000000">
              <w:rPr>
                <w:rtl w:val="0"/>
              </w:rPr>
            </w:r>
          </w:p>
          <w:p w:rsidR="00000000" w:rsidDel="00000000" w:rsidP="00000000" w:rsidRDefault="00000000" w:rsidRPr="00000000" w14:paraId="000001B5">
            <w:pPr>
              <w:jc w:val="center"/>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B6">
            <w:pPr>
              <w:jc w:val="both"/>
              <w:rPr>
                <w:b w:val="1"/>
                <w:sz w:val="20"/>
                <w:szCs w:val="20"/>
              </w:rPr>
            </w:pPr>
            <w:r w:rsidDel="00000000" w:rsidR="00000000" w:rsidRPr="00000000">
              <w:rPr>
                <w:rtl w:val="0"/>
              </w:rPr>
            </w:r>
          </w:p>
          <w:p w:rsidR="00000000" w:rsidDel="00000000" w:rsidP="00000000" w:rsidRDefault="00000000" w:rsidRPr="00000000" w14:paraId="000001B7">
            <w:pPr>
              <w:jc w:val="both"/>
              <w:rPr>
                <w:b w:val="1"/>
                <w:sz w:val="20"/>
                <w:szCs w:val="20"/>
              </w:rPr>
            </w:pPr>
            <w:r w:rsidDel="00000000" w:rsidR="00000000" w:rsidRPr="00000000">
              <w:rPr>
                <w:b w:val="1"/>
                <w:sz w:val="20"/>
                <w:szCs w:val="20"/>
                <w:rtl w:val="0"/>
              </w:rPr>
              <w:t xml:space="preserve">Assignment Group Presentation </w:t>
            </w:r>
          </w:p>
          <w:p w:rsidR="00000000" w:rsidDel="00000000" w:rsidP="00000000" w:rsidRDefault="00000000" w:rsidRPr="00000000" w14:paraId="000001B8">
            <w:pPr>
              <w:jc w:val="both"/>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B9">
            <w:pPr>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BA">
            <w:pP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BB">
            <w:pPr>
              <w:rPr>
                <w:sz w:val="20"/>
                <w:szCs w:val="20"/>
              </w:rPr>
            </w:pPr>
            <w:r w:rsidDel="00000000" w:rsidR="00000000" w:rsidRPr="00000000">
              <w:rPr>
                <w:sz w:val="20"/>
                <w:szCs w:val="20"/>
                <w:rtl w:val="0"/>
              </w:rPr>
              <w:t xml:space="preserve">Exam</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BC">
            <w:pPr>
              <w:rPr>
                <w:sz w:val="20"/>
                <w:szCs w:val="20"/>
              </w:rPr>
            </w:pPr>
            <w:r w:rsidDel="00000000" w:rsidR="00000000" w:rsidRPr="00000000">
              <w:rPr>
                <w:sz w:val="20"/>
                <w:szCs w:val="20"/>
                <w:rtl w:val="0"/>
              </w:rPr>
              <w:t xml:space="preserve">2, 3,5</w:t>
            </w:r>
          </w:p>
        </w:tc>
      </w:tr>
      <w:tr>
        <w:trPr>
          <w:cantSplit w:val="0"/>
          <w:trHeight w:val="1313"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BD">
            <w:pPr>
              <w:jc w:val="center"/>
              <w:rPr>
                <w:b w:val="1"/>
                <w:sz w:val="20"/>
                <w:szCs w:val="20"/>
              </w:rPr>
            </w:pPr>
            <w:r w:rsidDel="00000000" w:rsidR="00000000" w:rsidRPr="00000000">
              <w:rPr>
                <w:rtl w:val="0"/>
              </w:rPr>
            </w:r>
          </w:p>
          <w:p w:rsidR="00000000" w:rsidDel="00000000" w:rsidP="00000000" w:rsidRDefault="00000000" w:rsidRPr="00000000" w14:paraId="000001BE">
            <w:pPr>
              <w:jc w:val="center"/>
              <w:rPr>
                <w:b w:val="1"/>
                <w:sz w:val="20"/>
                <w:szCs w:val="20"/>
              </w:rPr>
            </w:pPr>
            <w:r w:rsidDel="00000000" w:rsidR="00000000" w:rsidRPr="00000000">
              <w:rPr>
                <w:rtl w:val="0"/>
              </w:rPr>
            </w:r>
          </w:p>
          <w:p w:rsidR="00000000" w:rsidDel="00000000" w:rsidP="00000000" w:rsidRDefault="00000000" w:rsidRPr="00000000" w14:paraId="000001BF">
            <w:pPr>
              <w:jc w:val="center"/>
              <w:rPr>
                <w:b w:val="1"/>
                <w:sz w:val="20"/>
                <w:szCs w:val="20"/>
              </w:rPr>
            </w:pPr>
            <w:r w:rsidDel="00000000" w:rsidR="00000000" w:rsidRPr="00000000">
              <w:rPr>
                <w:rtl w:val="0"/>
              </w:rPr>
            </w:r>
          </w:p>
          <w:p w:rsidR="00000000" w:rsidDel="00000000" w:rsidP="00000000" w:rsidRDefault="00000000" w:rsidRPr="00000000" w14:paraId="000001C0">
            <w:pPr>
              <w:rPr>
                <w:b w:val="1"/>
                <w:sz w:val="20"/>
                <w:szCs w:val="20"/>
              </w:rPr>
            </w:pPr>
            <w:r w:rsidDel="00000000" w:rsidR="00000000" w:rsidRPr="00000000">
              <w:rPr>
                <w:rtl w:val="0"/>
              </w:rPr>
            </w:r>
          </w:p>
          <w:p w:rsidR="00000000" w:rsidDel="00000000" w:rsidP="00000000" w:rsidRDefault="00000000" w:rsidRPr="00000000" w14:paraId="000001C1">
            <w:pPr>
              <w:jc w:val="center"/>
              <w:rPr>
                <w:b w:val="1"/>
                <w:sz w:val="20"/>
                <w:szCs w:val="20"/>
              </w:rPr>
            </w:pPr>
            <w:r w:rsidDel="00000000" w:rsidR="00000000" w:rsidRPr="00000000">
              <w:rPr>
                <w:b w:val="1"/>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C2">
            <w:pPr>
              <w:jc w:val="both"/>
              <w:rPr>
                <w:b w:val="1"/>
                <w:sz w:val="20"/>
                <w:szCs w:val="20"/>
                <w:highlight w:val="yellow"/>
              </w:rPr>
            </w:pPr>
            <w:r w:rsidDel="00000000" w:rsidR="00000000" w:rsidRPr="00000000">
              <w:rPr>
                <w:rtl w:val="0"/>
              </w:rPr>
            </w:r>
          </w:p>
          <w:p w:rsidR="00000000" w:rsidDel="00000000" w:rsidP="00000000" w:rsidRDefault="00000000" w:rsidRPr="00000000" w14:paraId="000001C3">
            <w:pPr>
              <w:jc w:val="both"/>
              <w:rPr>
                <w:b w:val="1"/>
                <w:sz w:val="20"/>
                <w:szCs w:val="20"/>
              </w:rPr>
            </w:pPr>
            <w:r w:rsidDel="00000000" w:rsidR="00000000" w:rsidRPr="00000000">
              <w:rPr>
                <w:b w:val="1"/>
                <w:sz w:val="20"/>
                <w:szCs w:val="20"/>
                <w:rtl w:val="0"/>
              </w:rPr>
              <w:t xml:space="preserve">Government, Political Power, and Social Movements </w:t>
            </w:r>
          </w:p>
          <w:p w:rsidR="00000000" w:rsidDel="00000000" w:rsidP="00000000" w:rsidRDefault="00000000" w:rsidRPr="00000000" w14:paraId="000001C4">
            <w:pPr>
              <w:jc w:val="both"/>
              <w:rPr>
                <w:i w:val="1"/>
                <w:sz w:val="20"/>
                <w:szCs w:val="20"/>
              </w:rPr>
            </w:pPr>
            <w:r w:rsidDel="00000000" w:rsidR="00000000" w:rsidRPr="00000000">
              <w:rPr>
                <w:i w:val="1"/>
                <w:sz w:val="20"/>
                <w:szCs w:val="20"/>
                <w:rtl w:val="0"/>
              </w:rPr>
              <w:t xml:space="preserve">Power and authority,</w:t>
            </w:r>
          </w:p>
          <w:p w:rsidR="00000000" w:rsidDel="00000000" w:rsidP="00000000" w:rsidRDefault="00000000" w:rsidRPr="00000000" w14:paraId="000001C5">
            <w:pPr>
              <w:jc w:val="both"/>
              <w:rPr>
                <w:i w:val="1"/>
                <w:sz w:val="20"/>
                <w:szCs w:val="20"/>
              </w:rPr>
            </w:pPr>
            <w:r w:rsidDel="00000000" w:rsidR="00000000" w:rsidRPr="00000000">
              <w:rPr>
                <w:i w:val="1"/>
                <w:sz w:val="20"/>
                <w:szCs w:val="20"/>
                <w:rtl w:val="0"/>
              </w:rPr>
              <w:t xml:space="preserve">Theories: Democratic Elitism, Pluralist Theories, The Power Elite</w:t>
            </w:r>
          </w:p>
          <w:p w:rsidR="00000000" w:rsidDel="00000000" w:rsidP="00000000" w:rsidRDefault="00000000" w:rsidRPr="00000000" w14:paraId="000001C6">
            <w:pPr>
              <w:jc w:val="both"/>
              <w:rPr>
                <w:i w:val="1"/>
                <w:sz w:val="20"/>
                <w:szCs w:val="20"/>
              </w:rPr>
            </w:pPr>
            <w:r w:rsidDel="00000000" w:rsidR="00000000" w:rsidRPr="00000000">
              <w:rPr>
                <w:i w:val="1"/>
                <w:sz w:val="20"/>
                <w:szCs w:val="20"/>
                <w:rtl w:val="0"/>
              </w:rPr>
              <w:t xml:space="preserve">Why do social movements occur?</w:t>
            </w:r>
          </w:p>
          <w:p w:rsidR="00000000" w:rsidDel="00000000" w:rsidP="00000000" w:rsidRDefault="00000000" w:rsidRPr="00000000" w14:paraId="000001C7">
            <w:pPr>
              <w:jc w:val="both"/>
              <w:rPr>
                <w:i w:val="1"/>
                <w:sz w:val="20"/>
                <w:szCs w:val="20"/>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C8">
            <w:pPr>
              <w:jc w:val="center"/>
              <w:rPr>
                <w:sz w:val="20"/>
                <w:szCs w:val="20"/>
              </w:rPr>
            </w:pPr>
            <w:r w:rsidDel="00000000" w:rsidR="00000000" w:rsidRPr="00000000">
              <w:rPr>
                <w:sz w:val="20"/>
                <w:szCs w:val="20"/>
                <w:rtl w:val="0"/>
              </w:rPr>
              <w:t xml:space="preserve">Giddens et al. Chapter 13</w:t>
            </w:r>
          </w:p>
          <w:p w:rsidR="00000000" w:rsidDel="00000000" w:rsidP="00000000" w:rsidRDefault="00000000" w:rsidRPr="00000000" w14:paraId="000001C9">
            <w:pPr>
              <w:jc w:val="center"/>
              <w:rPr>
                <w:sz w:val="20"/>
                <w:szCs w:val="20"/>
              </w:rPr>
            </w:pPr>
            <w:r w:rsidDel="00000000" w:rsidR="00000000" w:rsidRPr="00000000">
              <w:rPr>
                <w:rtl w:val="0"/>
              </w:rPr>
            </w:r>
          </w:p>
          <w:p w:rsidR="00000000" w:rsidDel="00000000" w:rsidP="00000000" w:rsidRDefault="00000000" w:rsidRPr="00000000" w14:paraId="000001CA">
            <w:pPr>
              <w:jc w:val="center"/>
              <w:rPr>
                <w:sz w:val="20"/>
                <w:szCs w:val="20"/>
              </w:rPr>
            </w:pPr>
            <w:r w:rsidDel="00000000" w:rsidR="00000000" w:rsidRPr="00000000">
              <w:rPr>
                <w:rtl w:val="0"/>
              </w:rPr>
            </w:r>
          </w:p>
          <w:p w:rsidR="00000000" w:rsidDel="00000000" w:rsidP="00000000" w:rsidRDefault="00000000" w:rsidRPr="00000000" w14:paraId="000001CB">
            <w:pPr>
              <w:jc w:val="center"/>
              <w:rPr>
                <w:sz w:val="20"/>
                <w:szCs w:val="20"/>
              </w:rPr>
            </w:pPr>
            <w:r w:rsidDel="00000000" w:rsidR="00000000" w:rsidRPr="00000000">
              <w:rPr>
                <w:rtl w:val="0"/>
              </w:rPr>
            </w:r>
          </w:p>
          <w:p w:rsidR="00000000" w:rsidDel="00000000" w:rsidP="00000000" w:rsidRDefault="00000000" w:rsidRPr="00000000" w14:paraId="000001CC">
            <w:pPr>
              <w:jc w:val="center"/>
              <w:rPr>
                <w:sz w:val="20"/>
                <w:szCs w:val="20"/>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CD">
            <w:pPr>
              <w:rPr>
                <w:sz w:val="20"/>
                <w:szCs w:val="20"/>
              </w:rPr>
            </w:pPr>
            <w:r w:rsidDel="00000000" w:rsidR="00000000" w:rsidRPr="00000000">
              <w:rPr>
                <w:sz w:val="20"/>
                <w:szCs w:val="20"/>
                <w:rtl w:val="0"/>
              </w:rPr>
              <w:t xml:space="preserve">HW: watch the documentary: </w:t>
            </w:r>
          </w:p>
          <w:p w:rsidR="00000000" w:rsidDel="00000000" w:rsidP="00000000" w:rsidRDefault="00000000" w:rsidRPr="00000000" w14:paraId="000001CE">
            <w:pPr>
              <w:rPr>
                <w:sz w:val="20"/>
                <w:szCs w:val="20"/>
              </w:rPr>
            </w:pPr>
            <w:r w:rsidDel="00000000" w:rsidR="00000000" w:rsidRPr="00000000">
              <w:rPr>
                <w:sz w:val="20"/>
                <w:szCs w:val="20"/>
                <w:rtl w:val="0"/>
              </w:rPr>
              <w:t xml:space="preserve">Is America a Failed Democracy? (Global Documentary) | Real Stories</w:t>
            </w:r>
          </w:p>
          <w:p w:rsidR="00000000" w:rsidDel="00000000" w:rsidP="00000000" w:rsidRDefault="00000000" w:rsidRPr="00000000" w14:paraId="000001CF">
            <w:pPr>
              <w:rPr>
                <w:sz w:val="20"/>
                <w:szCs w:val="20"/>
              </w:rPr>
            </w:pPr>
            <w:r w:rsidDel="00000000" w:rsidR="00000000" w:rsidRPr="00000000">
              <w:rPr>
                <w:rtl w:val="0"/>
              </w:rPr>
            </w:r>
          </w:p>
          <w:p w:rsidR="00000000" w:rsidDel="00000000" w:rsidP="00000000" w:rsidRDefault="00000000" w:rsidRPr="00000000" w14:paraId="000001D0">
            <w:pPr>
              <w:rPr>
                <w:sz w:val="20"/>
                <w:szCs w:val="20"/>
              </w:rPr>
            </w:pPr>
            <w:r w:rsidDel="00000000" w:rsidR="00000000" w:rsidRPr="00000000">
              <w:rPr>
                <w:sz w:val="20"/>
                <w:szCs w:val="20"/>
                <w:rtl w:val="0"/>
              </w:rPr>
              <w:t xml:space="preserve">https://www.youtube.com/watch?v=xUYWqVCpSxM&amp;ab_channel=RealStories</w:t>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D1">
            <w:pPr>
              <w:rPr>
                <w:sz w:val="20"/>
                <w:szCs w:val="20"/>
              </w:rPr>
            </w:pPr>
            <w:r w:rsidDel="00000000" w:rsidR="00000000" w:rsidRPr="00000000">
              <w:rPr>
                <w:sz w:val="20"/>
                <w:szCs w:val="20"/>
                <w:rtl w:val="0"/>
              </w:rPr>
              <w:t xml:space="preserve">Class debate: Is Populism a threat for democracy?  </w:t>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D2">
            <w:pPr>
              <w:rPr>
                <w:sz w:val="20"/>
                <w:szCs w:val="20"/>
              </w:rPr>
            </w:pPr>
            <w:r w:rsidDel="00000000" w:rsidR="00000000" w:rsidRPr="00000000">
              <w:rPr>
                <w:sz w:val="20"/>
                <w:szCs w:val="20"/>
                <w:rtl w:val="0"/>
              </w:rPr>
              <w:t xml:space="preserve">3,4,5,6 </w:t>
            </w:r>
          </w:p>
        </w:tc>
      </w:tr>
      <w:tr>
        <w:trPr>
          <w:cantSplit w:val="0"/>
          <w:trHeight w:val="962"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D4">
            <w:pPr>
              <w:jc w:val="both"/>
              <w:rPr>
                <w:b w:val="1"/>
                <w:sz w:val="20"/>
                <w:szCs w:val="20"/>
              </w:rPr>
            </w:pPr>
            <w:r w:rsidDel="00000000" w:rsidR="00000000" w:rsidRPr="00000000">
              <w:rPr>
                <w:rtl w:val="0"/>
              </w:rPr>
            </w:r>
          </w:p>
          <w:p w:rsidR="00000000" w:rsidDel="00000000" w:rsidP="00000000" w:rsidRDefault="00000000" w:rsidRPr="00000000" w14:paraId="000001D5">
            <w:pPr>
              <w:jc w:val="both"/>
              <w:rPr>
                <w:b w:val="1"/>
                <w:sz w:val="20"/>
                <w:szCs w:val="20"/>
              </w:rPr>
            </w:pPr>
            <w:r w:rsidDel="00000000" w:rsidR="00000000" w:rsidRPr="00000000">
              <w:rPr>
                <w:b w:val="1"/>
                <w:sz w:val="20"/>
                <w:szCs w:val="20"/>
                <w:rtl w:val="0"/>
              </w:rPr>
              <w:t xml:space="preserve">Class discussion: </w:t>
            </w:r>
          </w:p>
          <w:p w:rsidR="00000000" w:rsidDel="00000000" w:rsidP="00000000" w:rsidRDefault="00000000" w:rsidRPr="00000000" w14:paraId="000001D6">
            <w:pPr>
              <w:jc w:val="both"/>
              <w:rPr>
                <w:i w:val="1"/>
                <w:sz w:val="20"/>
                <w:szCs w:val="20"/>
                <w:highlight w:val="yellow"/>
              </w:rPr>
            </w:pPr>
            <w:r w:rsidDel="00000000" w:rsidR="00000000" w:rsidRPr="00000000">
              <w:rPr>
                <w:i w:val="1"/>
                <w:sz w:val="20"/>
                <w:szCs w:val="20"/>
                <w:rtl w:val="0"/>
              </w:rPr>
              <w:t xml:space="preserve">Youth in politics</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highlight w:val="yellow"/>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highlight w:val="yellow"/>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highlight w:val="yellow"/>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highlight w:val="yellow"/>
              </w:rPr>
            </w:pPr>
            <w:r w:rsidDel="00000000" w:rsidR="00000000" w:rsidRPr="00000000">
              <w:rPr>
                <w:rtl w:val="0"/>
              </w:rPr>
            </w:r>
          </w:p>
        </w:tc>
      </w:tr>
      <w:tr>
        <w:trPr>
          <w:cantSplit w:val="0"/>
          <w:trHeight w:val="7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DB">
            <w:pPr>
              <w:jc w:val="center"/>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DC">
            <w:pPr>
              <w:jc w:val="center"/>
              <w:rPr>
                <w:b w:val="1"/>
                <w:sz w:val="20"/>
                <w:szCs w:val="20"/>
              </w:rPr>
            </w:pPr>
            <w:r w:rsidDel="00000000" w:rsidR="00000000" w:rsidRPr="00000000">
              <w:rPr>
                <w:rtl w:val="0"/>
              </w:rPr>
            </w:r>
          </w:p>
          <w:p w:rsidR="00000000" w:rsidDel="00000000" w:rsidP="00000000" w:rsidRDefault="00000000" w:rsidRPr="00000000" w14:paraId="000001DD">
            <w:pPr>
              <w:jc w:val="center"/>
              <w:rPr>
                <w:b w:val="1"/>
                <w:sz w:val="20"/>
                <w:szCs w:val="20"/>
              </w:rPr>
            </w:pPr>
            <w:r w:rsidDel="00000000" w:rsidR="00000000" w:rsidRPr="00000000">
              <w:rPr>
                <w:b w:val="1"/>
                <w:sz w:val="20"/>
                <w:szCs w:val="20"/>
                <w:rtl w:val="0"/>
              </w:rPr>
              <w:t xml:space="preserve">Quiz 3</w:t>
            </w:r>
          </w:p>
          <w:p w:rsidR="00000000" w:rsidDel="00000000" w:rsidP="00000000" w:rsidRDefault="00000000" w:rsidRPr="00000000" w14:paraId="000001DE">
            <w:pPr>
              <w:jc w:val="center"/>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DF">
            <w:pPr>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E0">
            <w:pP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E1">
            <w:pP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E2">
            <w:pPr>
              <w:rPr>
                <w:sz w:val="20"/>
                <w:szCs w:val="20"/>
              </w:rPr>
            </w:pPr>
            <w:r w:rsidDel="00000000" w:rsidR="00000000" w:rsidRPr="00000000">
              <w:rPr>
                <w:rtl w:val="0"/>
              </w:rPr>
            </w:r>
          </w:p>
        </w:tc>
      </w:tr>
      <w:tr>
        <w:trPr>
          <w:cantSplit w:val="0"/>
          <w:trHeight w:val="1103"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E3">
            <w:pPr>
              <w:jc w:val="center"/>
              <w:rPr>
                <w:b w:val="1"/>
                <w:sz w:val="20"/>
                <w:szCs w:val="20"/>
              </w:rPr>
            </w:pPr>
            <w:bookmarkStart w:colFirst="0" w:colLast="0" w:name="_heading=h.gjdgxs" w:id="2"/>
            <w:bookmarkEnd w:id="2"/>
            <w:r w:rsidDel="00000000" w:rsidR="00000000" w:rsidRPr="00000000">
              <w:rPr>
                <w:b w:val="1"/>
                <w:sz w:val="20"/>
                <w:szCs w:val="20"/>
                <w:rtl w:val="0"/>
              </w:rPr>
              <w:t xml:space="preserve">11</w:t>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E4">
            <w:pPr>
              <w:jc w:val="both"/>
              <w:rPr>
                <w:b w:val="1"/>
                <w:sz w:val="20"/>
                <w:szCs w:val="20"/>
              </w:rPr>
            </w:pPr>
            <w:r w:rsidDel="00000000" w:rsidR="00000000" w:rsidRPr="00000000">
              <w:rPr>
                <w:rtl w:val="0"/>
              </w:rPr>
            </w:r>
          </w:p>
          <w:p w:rsidR="00000000" w:rsidDel="00000000" w:rsidP="00000000" w:rsidRDefault="00000000" w:rsidRPr="00000000" w14:paraId="000001E5">
            <w:pPr>
              <w:jc w:val="both"/>
              <w:rPr>
                <w:b w:val="1"/>
                <w:sz w:val="20"/>
                <w:szCs w:val="20"/>
              </w:rPr>
            </w:pPr>
            <w:r w:rsidDel="00000000" w:rsidR="00000000" w:rsidRPr="00000000">
              <w:rPr>
                <w:b w:val="1"/>
                <w:sz w:val="20"/>
                <w:szCs w:val="20"/>
                <w:rtl w:val="0"/>
              </w:rPr>
              <w:t xml:space="preserve">Environment</w:t>
            </w:r>
          </w:p>
          <w:p w:rsidR="00000000" w:rsidDel="00000000" w:rsidP="00000000" w:rsidRDefault="00000000" w:rsidRPr="00000000" w14:paraId="000001E6">
            <w:pPr>
              <w:jc w:val="both"/>
              <w:rPr>
                <w:i w:val="1"/>
                <w:sz w:val="20"/>
                <w:szCs w:val="20"/>
              </w:rPr>
            </w:pPr>
            <w:r w:rsidDel="00000000" w:rsidR="00000000" w:rsidRPr="00000000">
              <w:rPr>
                <w:i w:val="1"/>
                <w:sz w:val="20"/>
                <w:szCs w:val="20"/>
                <w:rtl w:val="0"/>
              </w:rPr>
              <w:t xml:space="preserve">The environment: A sociological issue, Global environmental threats, Biodiversity, Global warming and Climate Change</w:t>
            </w:r>
          </w:p>
          <w:p w:rsidR="00000000" w:rsidDel="00000000" w:rsidP="00000000" w:rsidRDefault="00000000" w:rsidRPr="00000000" w14:paraId="000001E7">
            <w:pPr>
              <w:jc w:val="both"/>
              <w:rPr>
                <w:i w:val="1"/>
                <w:sz w:val="20"/>
                <w:szCs w:val="20"/>
              </w:rPr>
            </w:pPr>
            <w:r w:rsidDel="00000000" w:rsidR="00000000" w:rsidRPr="00000000">
              <w:rPr>
                <w:rtl w:val="0"/>
              </w:rPr>
            </w:r>
          </w:p>
          <w:p w:rsidR="00000000" w:rsidDel="00000000" w:rsidP="00000000" w:rsidRDefault="00000000" w:rsidRPr="00000000" w14:paraId="000001E8">
            <w:pPr>
              <w:jc w:val="both"/>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1E9">
            <w:pPr>
              <w:jc w:val="both"/>
              <w:rPr>
                <w:i w:val="1"/>
                <w:sz w:val="20"/>
                <w:szCs w:val="20"/>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EA">
            <w:pPr>
              <w:rPr>
                <w:sz w:val="20"/>
                <w:szCs w:val="20"/>
              </w:rPr>
            </w:pPr>
            <w:r w:rsidDel="00000000" w:rsidR="00000000" w:rsidRPr="00000000">
              <w:rPr>
                <w:sz w:val="20"/>
                <w:szCs w:val="20"/>
                <w:rtl w:val="0"/>
              </w:rPr>
              <w:t xml:space="preserve">Giddens et al. Chapter 19</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EB">
            <w:pPr>
              <w:jc w:val="both"/>
              <w:rPr>
                <w:i w:val="1"/>
                <w:sz w:val="20"/>
                <w:szCs w:val="20"/>
              </w:rPr>
            </w:pPr>
            <w:r w:rsidDel="00000000" w:rsidR="00000000" w:rsidRPr="00000000">
              <w:rPr>
                <w:i w:val="1"/>
                <w:sz w:val="20"/>
                <w:szCs w:val="20"/>
                <w:rtl w:val="0"/>
              </w:rPr>
              <w:t xml:space="preserve">In class reading: Climate change and Bangladesh</w:t>
            </w:r>
          </w:p>
          <w:p w:rsidR="00000000" w:rsidDel="00000000" w:rsidP="00000000" w:rsidRDefault="00000000" w:rsidRPr="00000000" w14:paraId="000001EC">
            <w:pPr>
              <w:jc w:val="both"/>
              <w:rPr>
                <w:i w:val="1"/>
                <w:sz w:val="20"/>
                <w:szCs w:val="20"/>
              </w:rPr>
            </w:pPr>
            <w:hyperlink r:id="rId10">
              <w:r w:rsidDel="00000000" w:rsidR="00000000" w:rsidRPr="00000000">
                <w:rPr>
                  <w:i w:val="1"/>
                  <w:color w:val="0000ff"/>
                  <w:sz w:val="20"/>
                  <w:szCs w:val="20"/>
                  <w:u w:val="single"/>
                  <w:rtl w:val="0"/>
                </w:rPr>
                <w:t xml:space="preserve">https://www.wilsoncenter.org/article/going-under-rural-bangladeshi-dilemma</w:t>
              </w:r>
            </w:hyperlink>
            <w:r w:rsidDel="00000000" w:rsidR="00000000" w:rsidRPr="00000000">
              <w:rPr>
                <w:i w:val="1"/>
                <w:sz w:val="20"/>
                <w:szCs w:val="20"/>
                <w:rtl w:val="0"/>
              </w:rPr>
              <w:t xml:space="preserve"> </w:t>
            </w:r>
          </w:p>
          <w:p w:rsidR="00000000" w:rsidDel="00000000" w:rsidP="00000000" w:rsidRDefault="00000000" w:rsidRPr="00000000" w14:paraId="000001ED">
            <w:pPr>
              <w:jc w:val="center"/>
              <w:rPr>
                <w:sz w:val="20"/>
                <w:szCs w:val="20"/>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EE">
            <w:pPr>
              <w:jc w:val="both"/>
              <w:rPr>
                <w:sz w:val="20"/>
                <w:szCs w:val="20"/>
              </w:rPr>
            </w:pPr>
            <w:r w:rsidDel="00000000" w:rsidR="00000000" w:rsidRPr="00000000">
              <w:rPr>
                <w:sz w:val="20"/>
                <w:szCs w:val="20"/>
                <w:rtl w:val="0"/>
              </w:rPr>
              <w:t xml:space="preserve">FW and Class discussion: </w:t>
            </w:r>
          </w:p>
          <w:p w:rsidR="00000000" w:rsidDel="00000000" w:rsidP="00000000" w:rsidRDefault="00000000" w:rsidRPr="00000000" w14:paraId="000001EF">
            <w:pPr>
              <w:jc w:val="both"/>
              <w:rPr>
                <w:sz w:val="20"/>
                <w:szCs w:val="20"/>
              </w:rPr>
            </w:pPr>
            <w:r w:rsidDel="00000000" w:rsidR="00000000" w:rsidRPr="00000000">
              <w:rPr>
                <w:rtl w:val="0"/>
              </w:rPr>
            </w:r>
          </w:p>
          <w:p w:rsidR="00000000" w:rsidDel="00000000" w:rsidP="00000000" w:rsidRDefault="00000000" w:rsidRPr="00000000" w14:paraId="000001F0">
            <w:pPr>
              <w:jc w:val="both"/>
              <w:rPr>
                <w:sz w:val="20"/>
                <w:szCs w:val="20"/>
              </w:rPr>
            </w:pPr>
            <w:r w:rsidDel="00000000" w:rsidR="00000000" w:rsidRPr="00000000">
              <w:rPr>
                <w:sz w:val="20"/>
                <w:szCs w:val="20"/>
                <w:rtl w:val="0"/>
              </w:rPr>
              <w:t xml:space="preserve">How do we promote circular economy in our community?</w:t>
            </w:r>
          </w:p>
          <w:p w:rsidR="00000000" w:rsidDel="00000000" w:rsidP="00000000" w:rsidRDefault="00000000" w:rsidRPr="00000000" w14:paraId="000001F1">
            <w:pPr>
              <w:jc w:val="center"/>
              <w:rPr>
                <w:sz w:val="20"/>
                <w:szCs w:val="20"/>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F2">
            <w:pPr>
              <w:jc w:val="center"/>
              <w:rPr>
                <w:sz w:val="20"/>
                <w:szCs w:val="20"/>
              </w:rPr>
            </w:pPr>
            <w:r w:rsidDel="00000000" w:rsidR="00000000" w:rsidRPr="00000000">
              <w:rPr>
                <w:rtl w:val="0"/>
              </w:rPr>
            </w:r>
          </w:p>
        </w:tc>
      </w:tr>
      <w:tr>
        <w:trPr>
          <w:cantSplit w:val="0"/>
          <w:trHeight w:val="1102"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F6">
            <w:pPr>
              <w:widowControl w:val="0"/>
              <w:spacing w:line="276" w:lineRule="auto"/>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2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F9">
            <w:pPr>
              <w:jc w:val="center"/>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FA">
            <w:pPr>
              <w:jc w:val="both"/>
              <w:rPr>
                <w:b w:val="1"/>
                <w:sz w:val="20"/>
                <w:szCs w:val="20"/>
              </w:rPr>
            </w:pPr>
            <w:r w:rsidDel="00000000" w:rsidR="00000000" w:rsidRPr="00000000">
              <w:rPr>
                <w:rtl w:val="0"/>
              </w:rPr>
            </w:r>
          </w:p>
          <w:p w:rsidR="00000000" w:rsidDel="00000000" w:rsidP="00000000" w:rsidRDefault="00000000" w:rsidRPr="00000000" w14:paraId="000001FB">
            <w:pPr>
              <w:jc w:val="both"/>
              <w:rPr>
                <w:b w:val="1"/>
                <w:sz w:val="20"/>
                <w:szCs w:val="20"/>
              </w:rPr>
            </w:pPr>
            <w:r w:rsidDel="00000000" w:rsidR="00000000" w:rsidRPr="00000000">
              <w:rPr>
                <w:b w:val="1"/>
                <w:sz w:val="20"/>
                <w:szCs w:val="20"/>
                <w:rtl w:val="0"/>
              </w:rPr>
              <w:t xml:space="preserve">Review </w:t>
            </w:r>
          </w:p>
          <w:p w:rsidR="00000000" w:rsidDel="00000000" w:rsidP="00000000" w:rsidRDefault="00000000" w:rsidRPr="00000000" w14:paraId="000001FC">
            <w:pPr>
              <w:jc w:val="both"/>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FD">
            <w:pPr>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FE">
            <w:pPr>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FF">
            <w:pPr>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00">
            <w:pPr>
              <w:jc w:val="center"/>
              <w:rPr>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01">
            <w:pPr>
              <w:jc w:val="center"/>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02">
            <w:pPr>
              <w:jc w:val="both"/>
              <w:rPr>
                <w:b w:val="1"/>
                <w:sz w:val="20"/>
                <w:szCs w:val="20"/>
              </w:rPr>
            </w:pPr>
            <w:r w:rsidDel="00000000" w:rsidR="00000000" w:rsidRPr="00000000">
              <w:rPr>
                <w:b w:val="1"/>
                <w:sz w:val="20"/>
                <w:szCs w:val="20"/>
                <w:rtl w:val="0"/>
              </w:rPr>
              <w:t xml:space="preserve">Final:  May 18-25. </w:t>
            </w:r>
            <w:r w:rsidDel="00000000" w:rsidR="00000000" w:rsidRPr="00000000">
              <w:rPr>
                <w:i w:val="1"/>
                <w:sz w:val="20"/>
                <w:szCs w:val="20"/>
                <w:rtl w:val="0"/>
              </w:rPr>
              <w:t xml:space="preserve">(Combined)</w:t>
            </w:r>
            <w:r w:rsidDel="00000000" w:rsidR="00000000" w:rsidRPr="00000000">
              <w:rPr>
                <w:rtl w:val="0"/>
              </w:rPr>
            </w:r>
          </w:p>
          <w:p w:rsidR="00000000" w:rsidDel="00000000" w:rsidP="00000000" w:rsidRDefault="00000000" w:rsidRPr="00000000" w14:paraId="00000203">
            <w:pPr>
              <w:jc w:val="both"/>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04">
            <w:pPr>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05">
            <w:pPr>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06">
            <w:pPr>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07">
            <w:pPr>
              <w:jc w:val="center"/>
              <w:rPr>
                <w:sz w:val="20"/>
                <w:szCs w:val="20"/>
              </w:rPr>
            </w:pPr>
            <w:r w:rsidDel="00000000" w:rsidR="00000000" w:rsidRPr="00000000">
              <w:rPr>
                <w:rtl w:val="0"/>
              </w:rPr>
            </w:r>
          </w:p>
        </w:tc>
      </w:tr>
    </w:tbl>
    <w:p w:rsidR="00000000" w:rsidDel="00000000" w:rsidP="00000000" w:rsidRDefault="00000000" w:rsidRPr="00000000" w14:paraId="00000208">
      <w:pPr>
        <w:pStyle w:val="Heading2"/>
        <w:keepLines w:val="1"/>
        <w:numPr>
          <w:ilvl w:val="0"/>
          <w:numId w:val="1"/>
        </w:numPr>
        <w:spacing w:after="120" w:before="120" w:line="259" w:lineRule="auto"/>
        <w:ind w:left="720" w:hanging="360"/>
        <w:rPr/>
      </w:pPr>
      <w:r w:rsidDel="00000000" w:rsidR="00000000" w:rsidRPr="00000000">
        <w:rPr>
          <w:rtl w:val="0"/>
        </w:rPr>
        <w:t xml:space="preserve">Course plan specifying content, COs, co-curricular activities (if any), teaching learning and assessment strategy mapped with COs:</w:t>
      </w:r>
    </w:p>
    <w:p w:rsidR="00000000" w:rsidDel="00000000" w:rsidP="00000000" w:rsidRDefault="00000000" w:rsidRPr="00000000" w14:paraId="00000209">
      <w:pPr>
        <w:jc w:val="both"/>
        <w:rPr>
          <w:b w:val="1"/>
        </w:rPr>
      </w:pPr>
      <w:r w:rsidDel="00000000" w:rsidR="00000000" w:rsidRPr="00000000">
        <w:rPr>
          <w:rtl w:val="0"/>
        </w:rPr>
      </w:r>
    </w:p>
    <w:p w:rsidR="00000000" w:rsidDel="00000000" w:rsidP="00000000" w:rsidRDefault="00000000" w:rsidRPr="00000000" w14:paraId="0000020A">
      <w:pPr>
        <w:jc w:val="both"/>
        <w:rPr>
          <w:b w:val="1"/>
        </w:rPr>
      </w:pPr>
      <w:r w:rsidDel="00000000" w:rsidR="00000000" w:rsidRPr="00000000">
        <w:rPr>
          <w:rtl w:val="0"/>
        </w:rPr>
      </w:r>
    </w:p>
    <w:p w:rsidR="00000000" w:rsidDel="00000000" w:rsidP="00000000" w:rsidRDefault="00000000" w:rsidRPr="00000000" w14:paraId="0000020B">
      <w:pPr>
        <w:pStyle w:val="Heading2"/>
        <w:keepLines w:val="1"/>
        <w:numPr>
          <w:ilvl w:val="0"/>
          <w:numId w:val="1"/>
        </w:numPr>
        <w:spacing w:after="120" w:before="120" w:line="259" w:lineRule="auto"/>
        <w:ind w:left="720" w:hanging="360"/>
        <w:rPr/>
      </w:pPr>
      <w:r w:rsidDel="00000000" w:rsidR="00000000" w:rsidRPr="00000000">
        <w:rPr>
          <w:rtl w:val="0"/>
        </w:rPr>
        <w:t xml:space="preserve">Learning Materials: </w:t>
      </w:r>
    </w:p>
    <w:p w:rsidR="00000000" w:rsidDel="00000000" w:rsidP="00000000" w:rsidRDefault="00000000" w:rsidRPr="00000000" w14:paraId="0000020C">
      <w:pPr>
        <w:jc w:val="both"/>
        <w:rPr/>
      </w:pPr>
      <w:r w:rsidDel="00000000" w:rsidR="00000000" w:rsidRPr="00000000">
        <w:rPr>
          <w:rtl w:val="0"/>
        </w:rPr>
        <w:t xml:space="preserve">Giddens, A., Duneier, M., Appelbaum, R.A. and Car, D. (2018) </w:t>
      </w:r>
      <w:r w:rsidDel="00000000" w:rsidR="00000000" w:rsidRPr="00000000">
        <w:rPr>
          <w:i w:val="1"/>
          <w:rtl w:val="0"/>
        </w:rPr>
        <w:t xml:space="preserve">Introduction to Sociology</w:t>
      </w:r>
      <w:r w:rsidDel="00000000" w:rsidR="00000000" w:rsidRPr="00000000">
        <w:rPr>
          <w:rtl w:val="0"/>
        </w:rPr>
        <w:t xml:space="preserve"> (11</w:t>
      </w:r>
      <w:r w:rsidDel="00000000" w:rsidR="00000000" w:rsidRPr="00000000">
        <w:rPr>
          <w:vertAlign w:val="superscript"/>
          <w:rtl w:val="0"/>
        </w:rPr>
        <w:t xml:space="preserve">th</w:t>
      </w:r>
      <w:r w:rsidDel="00000000" w:rsidR="00000000" w:rsidRPr="00000000">
        <w:rPr>
          <w:rtl w:val="0"/>
        </w:rPr>
        <w:t xml:space="preserve"> Edition). New York: W. W. Norton &amp; Company.</w:t>
      </w:r>
    </w:p>
    <w:p w:rsidR="00000000" w:rsidDel="00000000" w:rsidP="00000000" w:rsidRDefault="00000000" w:rsidRPr="00000000" w14:paraId="0000020D">
      <w:pPr>
        <w:jc w:val="both"/>
        <w:rPr/>
      </w:pPr>
      <w:r w:rsidDel="00000000" w:rsidR="00000000" w:rsidRPr="00000000">
        <w:rPr>
          <w:rtl w:val="0"/>
        </w:rPr>
      </w:r>
    </w:p>
    <w:p w:rsidR="00000000" w:rsidDel="00000000" w:rsidP="00000000" w:rsidRDefault="00000000" w:rsidRPr="00000000" w14:paraId="0000020E">
      <w:pPr>
        <w:jc w:val="both"/>
        <w:rPr>
          <w:color w:val="000000"/>
        </w:rPr>
      </w:pPr>
      <w:r w:rsidDel="00000000" w:rsidR="00000000" w:rsidRPr="00000000">
        <w:rPr>
          <w:rtl w:val="0"/>
        </w:rPr>
        <w:t xml:space="preserve">Schaefer, R.T (2007). Sociology. (10</w:t>
      </w:r>
      <w:r w:rsidDel="00000000" w:rsidR="00000000" w:rsidRPr="00000000">
        <w:rPr>
          <w:vertAlign w:val="superscript"/>
          <w:rtl w:val="0"/>
        </w:rPr>
        <w:t xml:space="preserve">th</w:t>
      </w:r>
      <w:r w:rsidDel="00000000" w:rsidR="00000000" w:rsidRPr="00000000">
        <w:rPr>
          <w:rtl w:val="0"/>
        </w:rPr>
        <w:t xml:space="preserve"> edition) New York: McGraw-Hill Companies Inc.  </w:t>
      </w:r>
      <w:r w:rsidDel="00000000" w:rsidR="00000000" w:rsidRPr="00000000">
        <w:rPr>
          <w:rtl w:val="0"/>
        </w:rPr>
      </w:r>
    </w:p>
    <w:p w:rsidR="00000000" w:rsidDel="00000000" w:rsidP="00000000" w:rsidRDefault="00000000" w:rsidRPr="00000000" w14:paraId="0000020F">
      <w:pPr>
        <w:jc w:val="both"/>
        <w:rPr>
          <w:b w:val="1"/>
        </w:rPr>
      </w:pPr>
      <w:r w:rsidDel="00000000" w:rsidR="00000000" w:rsidRPr="00000000">
        <w:rPr>
          <w:rtl w:val="0"/>
        </w:rPr>
      </w:r>
    </w:p>
    <w:p w:rsidR="00000000" w:rsidDel="00000000" w:rsidP="00000000" w:rsidRDefault="00000000" w:rsidRPr="00000000" w14:paraId="00000210">
      <w:pPr>
        <w:jc w:val="both"/>
        <w:rPr/>
      </w:pPr>
      <w:r w:rsidDel="00000000" w:rsidR="00000000" w:rsidRPr="00000000">
        <w:rPr>
          <w:b w:val="1"/>
          <w:rtl w:val="0"/>
        </w:rPr>
        <w:t xml:space="preserve"> Distribution of Marks:</w:t>
      </w:r>
      <w:r w:rsidDel="00000000" w:rsidR="00000000" w:rsidRPr="00000000">
        <w:rPr>
          <w:rtl w:val="0"/>
        </w:rPr>
      </w:r>
    </w:p>
    <w:p w:rsidR="00000000" w:rsidDel="00000000" w:rsidP="00000000" w:rsidRDefault="00000000" w:rsidRPr="00000000" w14:paraId="00000211">
      <w:pPr>
        <w:jc w:val="both"/>
        <w:rPr/>
      </w:pPr>
      <w:r w:rsidDel="00000000" w:rsidR="00000000" w:rsidRPr="00000000">
        <w:rPr>
          <w:rtl w:val="0"/>
        </w:rPr>
      </w:r>
    </w:p>
    <w:p w:rsidR="00000000" w:rsidDel="00000000" w:rsidP="00000000" w:rsidRDefault="00000000" w:rsidRPr="00000000" w14:paraId="00000212">
      <w:pPr>
        <w:jc w:val="both"/>
        <w:rPr/>
      </w:pPr>
      <w:r w:rsidDel="00000000" w:rsidR="00000000" w:rsidRPr="00000000">
        <w:rPr>
          <w:rtl w:val="0"/>
        </w:rPr>
      </w:r>
    </w:p>
    <w:tbl>
      <w:tblPr>
        <w:tblStyle w:val="Table6"/>
        <w:tblW w:w="43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2160"/>
        <w:tblGridChange w:id="0">
          <w:tblGrid>
            <w:gridCol w:w="2160"/>
            <w:gridCol w:w="2160"/>
          </w:tblGrid>
        </w:tblGridChange>
      </w:tblGrid>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13">
            <w:pPr>
              <w:pBdr>
                <w:top w:color="000000" w:space="0" w:sz="0" w:val="none"/>
                <w:left w:color="000000" w:space="0" w:sz="0" w:val="none"/>
                <w:bottom w:color="000000" w:space="0" w:sz="0" w:val="none"/>
                <w:right w:color="000000" w:space="0" w:sz="0" w:val="none"/>
                <w:between w:color="000000" w:space="0" w:sz="0" w:val="none"/>
              </w:pBdr>
              <w:jc w:val="center"/>
              <w:rPr>
                <w:b w:val="1"/>
                <w:color w:val="000000"/>
                <w:sz w:val="22"/>
                <w:szCs w:val="22"/>
              </w:rPr>
            </w:pPr>
            <w:r w:rsidDel="00000000" w:rsidR="00000000" w:rsidRPr="00000000">
              <w:rPr>
                <w:b w:val="1"/>
                <w:color w:val="000000"/>
                <w:sz w:val="22"/>
                <w:szCs w:val="22"/>
                <w:rtl w:val="0"/>
              </w:rPr>
              <w:t xml:space="preserve">Method</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14">
            <w:pPr>
              <w:pBdr>
                <w:top w:color="000000" w:space="0" w:sz="0" w:val="none"/>
                <w:left w:color="000000" w:space="0" w:sz="0" w:val="none"/>
                <w:bottom w:color="000000" w:space="0" w:sz="0" w:val="none"/>
                <w:right w:color="000000" w:space="0" w:sz="0" w:val="none"/>
                <w:between w:color="000000" w:space="0" w:sz="0" w:val="none"/>
              </w:pBdr>
              <w:jc w:val="center"/>
              <w:rPr>
                <w:b w:val="1"/>
                <w:color w:val="000000"/>
                <w:sz w:val="22"/>
                <w:szCs w:val="22"/>
              </w:rPr>
            </w:pPr>
            <w:r w:rsidDel="00000000" w:rsidR="00000000" w:rsidRPr="00000000">
              <w:rPr>
                <w:b w:val="1"/>
                <w:color w:val="000000"/>
                <w:sz w:val="22"/>
                <w:szCs w:val="22"/>
                <w:rtl w:val="0"/>
              </w:rPr>
              <w:t xml:space="preserve">Marks (%)</w:t>
            </w:r>
          </w:p>
        </w:tc>
      </w:tr>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15">
            <w:pPr>
              <w:pBdr>
                <w:top w:color="000000" w:space="0" w:sz="0" w:val="none"/>
                <w:left w:color="000000" w:space="0" w:sz="0" w:val="none"/>
                <w:bottom w:color="000000" w:space="0" w:sz="0" w:val="none"/>
                <w:right w:color="000000" w:space="0" w:sz="0" w:val="none"/>
                <w:between w:color="000000" w:space="0" w:sz="0" w:val="none"/>
              </w:pBdr>
              <w:jc w:val="center"/>
              <w:rPr>
                <w:color w:val="000000"/>
                <w:sz w:val="22"/>
                <w:szCs w:val="22"/>
              </w:rPr>
            </w:pPr>
            <w:r w:rsidDel="00000000" w:rsidR="00000000" w:rsidRPr="00000000">
              <w:rPr>
                <w:color w:val="000000"/>
                <w:sz w:val="22"/>
                <w:szCs w:val="22"/>
                <w:rtl w:val="0"/>
              </w:rPr>
              <w:t xml:space="preserve">Attendance &amp; Participation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16">
            <w:pPr>
              <w:pBdr>
                <w:top w:color="000000" w:space="0" w:sz="0" w:val="none"/>
                <w:left w:color="000000" w:space="0" w:sz="0" w:val="none"/>
                <w:bottom w:color="000000" w:space="0" w:sz="0" w:val="none"/>
                <w:right w:color="000000" w:space="0" w:sz="0" w:val="none"/>
                <w:between w:color="000000" w:space="0" w:sz="0" w:val="none"/>
              </w:pBdr>
              <w:jc w:val="center"/>
              <w:rPr>
                <w:color w:val="000000"/>
                <w:sz w:val="22"/>
                <w:szCs w:val="22"/>
              </w:rPr>
            </w:pPr>
            <w:r w:rsidDel="00000000" w:rsidR="00000000" w:rsidRPr="00000000">
              <w:rPr>
                <w:color w:val="000000"/>
                <w:sz w:val="22"/>
                <w:szCs w:val="22"/>
                <w:rtl w:val="0"/>
              </w:rPr>
              <w:t xml:space="preserve">5%</w:t>
            </w:r>
          </w:p>
        </w:tc>
      </w:tr>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17">
            <w:pPr>
              <w:pBdr>
                <w:top w:color="000000" w:space="0" w:sz="0" w:val="none"/>
                <w:left w:color="000000" w:space="0" w:sz="0" w:val="none"/>
                <w:bottom w:color="000000" w:space="0" w:sz="0" w:val="none"/>
                <w:right w:color="000000" w:space="0" w:sz="0" w:val="none"/>
                <w:between w:color="000000" w:space="0" w:sz="0" w:val="none"/>
              </w:pBdr>
              <w:jc w:val="center"/>
              <w:rPr>
                <w:color w:val="000000"/>
                <w:sz w:val="22"/>
                <w:szCs w:val="22"/>
              </w:rPr>
            </w:pPr>
            <w:r w:rsidDel="00000000" w:rsidR="00000000" w:rsidRPr="00000000">
              <w:rPr>
                <w:color w:val="000000"/>
                <w:sz w:val="22"/>
                <w:szCs w:val="22"/>
                <w:rtl w:val="0"/>
              </w:rPr>
              <w:t xml:space="preserve">2 Assignments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18">
            <w:pPr>
              <w:pBdr>
                <w:top w:color="000000" w:space="0" w:sz="0" w:val="none"/>
                <w:left w:color="000000" w:space="0" w:sz="0" w:val="none"/>
                <w:bottom w:color="000000" w:space="0" w:sz="0" w:val="none"/>
                <w:right w:color="000000" w:space="0" w:sz="0" w:val="none"/>
                <w:between w:color="000000" w:space="0" w:sz="0" w:val="none"/>
              </w:pBdr>
              <w:jc w:val="center"/>
              <w:rPr>
                <w:color w:val="000000"/>
                <w:sz w:val="22"/>
                <w:szCs w:val="22"/>
              </w:rPr>
            </w:pPr>
            <w:r w:rsidDel="00000000" w:rsidR="00000000" w:rsidRPr="00000000">
              <w:rPr>
                <w:color w:val="000000"/>
                <w:sz w:val="22"/>
                <w:szCs w:val="22"/>
                <w:rtl w:val="0"/>
              </w:rPr>
              <w:t xml:space="preserve">20 %</w:t>
            </w:r>
          </w:p>
        </w:tc>
      </w:tr>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19">
            <w:pPr>
              <w:pBdr>
                <w:top w:color="000000" w:space="0" w:sz="0" w:val="none"/>
                <w:left w:color="000000" w:space="0" w:sz="0" w:val="none"/>
                <w:bottom w:color="000000" w:space="0" w:sz="0" w:val="none"/>
                <w:right w:color="000000" w:space="0" w:sz="0" w:val="none"/>
                <w:between w:color="000000" w:space="0" w:sz="0" w:val="none"/>
              </w:pBdr>
              <w:jc w:val="center"/>
              <w:rPr>
                <w:color w:val="000000"/>
                <w:sz w:val="22"/>
                <w:szCs w:val="22"/>
              </w:rPr>
            </w:pPr>
            <w:r w:rsidDel="00000000" w:rsidR="00000000" w:rsidRPr="00000000">
              <w:rPr>
                <w:sz w:val="22"/>
                <w:szCs w:val="22"/>
                <w:rtl w:val="0"/>
              </w:rPr>
              <w:t xml:space="preserve">2</w:t>
            </w:r>
            <w:r w:rsidDel="00000000" w:rsidR="00000000" w:rsidRPr="00000000">
              <w:rPr>
                <w:color w:val="000000"/>
                <w:sz w:val="22"/>
                <w:szCs w:val="22"/>
                <w:rtl w:val="0"/>
              </w:rPr>
              <w:t xml:space="preserve"> Quiz out of </w:t>
            </w:r>
            <w:r w:rsidDel="00000000" w:rsidR="00000000" w:rsidRPr="00000000">
              <w:rPr>
                <w:sz w:val="22"/>
                <w:szCs w:val="22"/>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1A">
            <w:pPr>
              <w:pBdr>
                <w:top w:color="000000" w:space="0" w:sz="0" w:val="none"/>
                <w:left w:color="000000" w:space="0" w:sz="0" w:val="none"/>
                <w:bottom w:color="000000" w:space="0" w:sz="0" w:val="none"/>
                <w:right w:color="000000" w:space="0" w:sz="0" w:val="none"/>
                <w:between w:color="000000" w:space="0" w:sz="0" w:val="none"/>
              </w:pBdr>
              <w:jc w:val="center"/>
              <w:rPr>
                <w:color w:val="000000"/>
                <w:sz w:val="22"/>
                <w:szCs w:val="22"/>
              </w:rPr>
            </w:pPr>
            <w:r w:rsidDel="00000000" w:rsidR="00000000" w:rsidRPr="00000000">
              <w:rPr>
                <w:color w:val="000000"/>
                <w:sz w:val="22"/>
                <w:szCs w:val="22"/>
                <w:rtl w:val="0"/>
              </w:rPr>
              <w:t xml:space="preserve">20 %</w:t>
            </w:r>
          </w:p>
        </w:tc>
      </w:tr>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1B">
            <w:pPr>
              <w:pBdr>
                <w:top w:color="000000" w:space="0" w:sz="0" w:val="none"/>
                <w:left w:color="000000" w:space="0" w:sz="0" w:val="none"/>
                <w:bottom w:color="000000" w:space="0" w:sz="0" w:val="none"/>
                <w:right w:color="000000" w:space="0" w:sz="0" w:val="none"/>
                <w:between w:color="000000" w:space="0" w:sz="0" w:val="none"/>
              </w:pBdr>
              <w:jc w:val="center"/>
              <w:rPr>
                <w:color w:val="000000"/>
                <w:sz w:val="22"/>
                <w:szCs w:val="22"/>
              </w:rPr>
            </w:pPr>
            <w:r w:rsidDel="00000000" w:rsidR="00000000" w:rsidRPr="00000000">
              <w:rPr>
                <w:color w:val="000000"/>
                <w:sz w:val="22"/>
                <w:szCs w:val="22"/>
                <w:rtl w:val="0"/>
              </w:rPr>
              <w:t xml:space="preserve">Midterm</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1C">
            <w:pPr>
              <w:pBdr>
                <w:top w:color="000000" w:space="0" w:sz="0" w:val="none"/>
                <w:left w:color="000000" w:space="0" w:sz="0" w:val="none"/>
                <w:bottom w:color="000000" w:space="0" w:sz="0" w:val="none"/>
                <w:right w:color="000000" w:space="0" w:sz="0" w:val="none"/>
                <w:between w:color="000000" w:space="0" w:sz="0" w:val="none"/>
              </w:pBdr>
              <w:jc w:val="center"/>
              <w:rPr>
                <w:color w:val="000000"/>
                <w:sz w:val="22"/>
                <w:szCs w:val="22"/>
              </w:rPr>
            </w:pPr>
            <w:r w:rsidDel="00000000" w:rsidR="00000000" w:rsidRPr="00000000">
              <w:rPr>
                <w:color w:val="000000"/>
                <w:sz w:val="22"/>
                <w:szCs w:val="22"/>
                <w:rtl w:val="0"/>
              </w:rPr>
              <w:t xml:space="preserve">20 %</w:t>
            </w:r>
          </w:p>
        </w:tc>
      </w:tr>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1D">
            <w:pPr>
              <w:pBdr>
                <w:top w:color="000000" w:space="0" w:sz="0" w:val="none"/>
                <w:left w:color="000000" w:space="0" w:sz="0" w:val="none"/>
                <w:bottom w:color="000000" w:space="0" w:sz="0" w:val="none"/>
                <w:right w:color="000000" w:space="0" w:sz="0" w:val="none"/>
                <w:between w:color="000000" w:space="0" w:sz="0" w:val="none"/>
              </w:pBdr>
              <w:jc w:val="center"/>
              <w:rPr>
                <w:color w:val="000000"/>
                <w:sz w:val="22"/>
                <w:szCs w:val="22"/>
              </w:rPr>
            </w:pPr>
            <w:r w:rsidDel="00000000" w:rsidR="00000000" w:rsidRPr="00000000">
              <w:rPr>
                <w:color w:val="000000"/>
                <w:sz w:val="22"/>
                <w:szCs w:val="22"/>
                <w:rtl w:val="0"/>
              </w:rPr>
              <w:t xml:space="preserve">Final</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1E">
            <w:pPr>
              <w:pBdr>
                <w:top w:color="000000" w:space="0" w:sz="0" w:val="none"/>
                <w:left w:color="000000" w:space="0" w:sz="0" w:val="none"/>
                <w:bottom w:color="000000" w:space="0" w:sz="0" w:val="none"/>
                <w:right w:color="000000" w:space="0" w:sz="0" w:val="none"/>
                <w:between w:color="000000" w:space="0" w:sz="0" w:val="none"/>
              </w:pBdr>
              <w:jc w:val="center"/>
              <w:rPr>
                <w:color w:val="000000"/>
                <w:sz w:val="22"/>
                <w:szCs w:val="22"/>
              </w:rPr>
            </w:pPr>
            <w:r w:rsidDel="00000000" w:rsidR="00000000" w:rsidRPr="00000000">
              <w:rPr>
                <w:color w:val="000000"/>
                <w:sz w:val="22"/>
                <w:szCs w:val="22"/>
                <w:rtl w:val="0"/>
              </w:rPr>
              <w:t xml:space="preserve">35 %</w:t>
            </w:r>
          </w:p>
        </w:tc>
      </w:tr>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1F">
            <w:pPr>
              <w:pBdr>
                <w:top w:color="000000" w:space="0" w:sz="0" w:val="none"/>
                <w:left w:color="000000" w:space="0" w:sz="0" w:val="none"/>
                <w:bottom w:color="000000" w:space="0" w:sz="0" w:val="none"/>
                <w:right w:color="000000" w:space="0" w:sz="0" w:val="none"/>
                <w:between w:color="000000" w:space="0" w:sz="0" w:val="none"/>
              </w:pBdr>
              <w:jc w:val="center"/>
              <w:rPr>
                <w:b w:val="1"/>
                <w:color w:val="000000"/>
                <w:sz w:val="22"/>
                <w:szCs w:val="22"/>
              </w:rPr>
            </w:pPr>
            <w:r w:rsidDel="00000000" w:rsidR="00000000" w:rsidRPr="00000000">
              <w:rPr>
                <w:b w:val="1"/>
                <w:color w:val="000000"/>
                <w:sz w:val="22"/>
                <w:szCs w:val="22"/>
                <w:rtl w:val="0"/>
              </w:rPr>
              <w:t xml:space="preserve">Total</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20">
            <w:pPr>
              <w:pBdr>
                <w:top w:color="000000" w:space="0" w:sz="0" w:val="none"/>
                <w:left w:color="000000" w:space="0" w:sz="0" w:val="none"/>
                <w:bottom w:color="000000" w:space="0" w:sz="0" w:val="none"/>
                <w:right w:color="000000" w:space="0" w:sz="0" w:val="none"/>
                <w:between w:color="000000" w:space="0" w:sz="0" w:val="none"/>
              </w:pBdr>
              <w:jc w:val="center"/>
              <w:rPr>
                <w:b w:val="1"/>
                <w:color w:val="000000"/>
                <w:sz w:val="22"/>
                <w:szCs w:val="22"/>
              </w:rPr>
            </w:pPr>
            <w:r w:rsidDel="00000000" w:rsidR="00000000" w:rsidRPr="00000000">
              <w:rPr>
                <w:b w:val="1"/>
                <w:color w:val="000000"/>
                <w:sz w:val="22"/>
                <w:szCs w:val="22"/>
                <w:rtl w:val="0"/>
              </w:rPr>
              <w:t xml:space="preserve">100 %</w:t>
            </w:r>
          </w:p>
        </w:tc>
      </w:tr>
    </w:tbl>
    <w:p w:rsidR="00000000" w:rsidDel="00000000" w:rsidP="00000000" w:rsidRDefault="00000000" w:rsidRPr="00000000" w14:paraId="00000221">
      <w:pPr>
        <w:jc w:val="both"/>
        <w:rPr>
          <w:b w:val="1"/>
        </w:rPr>
      </w:pPr>
      <w:r w:rsidDel="00000000" w:rsidR="00000000" w:rsidRPr="00000000">
        <w:rPr>
          <w:rtl w:val="0"/>
        </w:rPr>
      </w:r>
    </w:p>
    <w:p w:rsidR="00000000" w:rsidDel="00000000" w:rsidP="00000000" w:rsidRDefault="00000000" w:rsidRPr="00000000" w14:paraId="00000222">
      <w:pPr>
        <w:jc w:val="both"/>
        <w:rPr>
          <w:b w:val="1"/>
        </w:rPr>
      </w:pPr>
      <w:r w:rsidDel="00000000" w:rsidR="00000000" w:rsidRPr="00000000">
        <w:rPr>
          <w:rtl w:val="0"/>
        </w:rPr>
      </w:r>
    </w:p>
    <w:p w:rsidR="00000000" w:rsidDel="00000000" w:rsidP="00000000" w:rsidRDefault="00000000" w:rsidRPr="00000000" w14:paraId="00000223">
      <w:pPr>
        <w:jc w:val="both"/>
        <w:rPr/>
      </w:pPr>
      <w:r w:rsidDel="00000000" w:rsidR="00000000" w:rsidRPr="00000000">
        <w:rPr>
          <w:b w:val="1"/>
          <w:rtl w:val="0"/>
        </w:rPr>
        <w:t xml:space="preserve">Course Assessment Methods and Formats</w:t>
      </w:r>
      <w:r w:rsidDel="00000000" w:rsidR="00000000" w:rsidRPr="00000000">
        <w:rPr>
          <w:rtl w:val="0"/>
        </w:rPr>
        <w:t xml:space="preserve">: </w:t>
      </w:r>
    </w:p>
    <w:p w:rsidR="00000000" w:rsidDel="00000000" w:rsidP="00000000" w:rsidRDefault="00000000" w:rsidRPr="00000000" w14:paraId="00000224">
      <w:pPr>
        <w:jc w:val="both"/>
        <w:rPr/>
      </w:pPr>
      <w:r w:rsidDel="00000000" w:rsidR="00000000" w:rsidRPr="00000000">
        <w:rPr>
          <w:rtl w:val="0"/>
        </w:rPr>
      </w:r>
    </w:p>
    <w:tbl>
      <w:tblPr>
        <w:tblStyle w:val="Table7"/>
        <w:tblW w:w="90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1978"/>
        <w:gridCol w:w="902"/>
        <w:gridCol w:w="3330"/>
        <w:gridCol w:w="1271"/>
        <w:tblGridChange w:id="0">
          <w:tblGrid>
            <w:gridCol w:w="1615"/>
            <w:gridCol w:w="1978"/>
            <w:gridCol w:w="902"/>
            <w:gridCol w:w="3330"/>
            <w:gridCol w:w="1271"/>
          </w:tblGrid>
        </w:tblGridChange>
      </w:tblGrid>
      <w:tr>
        <w:trPr>
          <w:cantSplit w:val="0"/>
          <w:trHeight w:val="50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25">
            <w:pPr>
              <w:jc w:val="center"/>
              <w:rPr>
                <w:b w:val="1"/>
                <w:sz w:val="22"/>
                <w:szCs w:val="22"/>
              </w:rPr>
            </w:pPr>
            <w:r w:rsidDel="00000000" w:rsidR="00000000" w:rsidRPr="00000000">
              <w:rPr>
                <w:b w:val="1"/>
                <w:sz w:val="22"/>
                <w:szCs w:val="22"/>
                <w:rtl w:val="0"/>
              </w:rPr>
              <w:t xml:space="preserve">Assessments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26">
            <w:pPr>
              <w:jc w:val="center"/>
              <w:rPr>
                <w:b w:val="1"/>
                <w:sz w:val="22"/>
                <w:szCs w:val="22"/>
              </w:rPr>
            </w:pPr>
            <w:r w:rsidDel="00000000" w:rsidR="00000000" w:rsidRPr="00000000">
              <w:rPr>
                <w:b w:val="1"/>
                <w:sz w:val="22"/>
                <w:szCs w:val="22"/>
                <w:rtl w:val="0"/>
              </w:rPr>
              <w:t xml:space="preserve">Question pattern</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27">
            <w:pPr>
              <w:jc w:val="center"/>
              <w:rPr>
                <w:b w:val="1"/>
                <w:sz w:val="22"/>
                <w:szCs w:val="22"/>
              </w:rPr>
            </w:pPr>
            <w:r w:rsidDel="00000000" w:rsidR="00000000" w:rsidRPr="00000000">
              <w:rPr>
                <w:b w:val="1"/>
                <w:sz w:val="22"/>
                <w:szCs w:val="22"/>
                <w:rtl w:val="0"/>
              </w:rPr>
              <w:t xml:space="preserve">Marks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28">
            <w:pPr>
              <w:jc w:val="center"/>
              <w:rPr>
                <w:b w:val="1"/>
                <w:sz w:val="22"/>
                <w:szCs w:val="22"/>
              </w:rPr>
            </w:pPr>
            <w:r w:rsidDel="00000000" w:rsidR="00000000" w:rsidRPr="00000000">
              <w:rPr>
                <w:b w:val="1"/>
                <w:sz w:val="22"/>
                <w:szCs w:val="22"/>
                <w:rtl w:val="0"/>
              </w:rPr>
              <w:t xml:space="preserve">Topics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29">
            <w:pPr>
              <w:jc w:val="center"/>
              <w:rPr>
                <w:b w:val="1"/>
                <w:sz w:val="22"/>
                <w:szCs w:val="22"/>
              </w:rPr>
            </w:pPr>
            <w:r w:rsidDel="00000000" w:rsidR="00000000" w:rsidRPr="00000000">
              <w:rPr>
                <w:b w:val="1"/>
                <w:sz w:val="22"/>
                <w:szCs w:val="22"/>
                <w:rtl w:val="0"/>
              </w:rPr>
              <w:t xml:space="preserve">Date</w:t>
            </w:r>
          </w:p>
        </w:tc>
      </w:tr>
      <w:tr>
        <w:trPr>
          <w:cantSplit w:val="0"/>
          <w:trHeight w:val="104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2A">
            <w:pPr>
              <w:jc w:val="both"/>
              <w:rPr>
                <w:sz w:val="22"/>
                <w:szCs w:val="22"/>
              </w:rPr>
            </w:pPr>
            <w:r w:rsidDel="00000000" w:rsidR="00000000" w:rsidRPr="00000000">
              <w:rPr>
                <w:sz w:val="22"/>
                <w:szCs w:val="22"/>
                <w:rtl w:val="0"/>
              </w:rPr>
              <w:t xml:space="preserve">Quiz 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2B">
            <w:pPr>
              <w:jc w:val="both"/>
              <w:rPr>
                <w:sz w:val="22"/>
                <w:szCs w:val="22"/>
              </w:rPr>
            </w:pPr>
            <w:r w:rsidDel="00000000" w:rsidR="00000000" w:rsidRPr="00000000">
              <w:rPr>
                <w:sz w:val="22"/>
                <w:szCs w:val="22"/>
                <w:rtl w:val="0"/>
              </w:rPr>
              <w:t xml:space="preserve">short questions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2C">
            <w:pPr>
              <w:jc w:val="both"/>
              <w:rPr>
                <w:sz w:val="22"/>
                <w:szCs w:val="22"/>
              </w:rPr>
            </w:pPr>
            <w:r w:rsidDel="00000000" w:rsidR="00000000" w:rsidRPr="00000000">
              <w:rPr>
                <w:sz w:val="22"/>
                <w:szCs w:val="22"/>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2D">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200" w:line="276" w:lineRule="auto"/>
              <w:ind w:left="450" w:hanging="360"/>
              <w:jc w:val="both"/>
              <w:rPr>
                <w:color w:val="000000"/>
                <w:sz w:val="22"/>
                <w:szCs w:val="22"/>
              </w:rPr>
            </w:pPr>
            <w:r w:rsidDel="00000000" w:rsidR="00000000" w:rsidRPr="00000000">
              <w:rPr>
                <w:color w:val="000000"/>
                <w:sz w:val="22"/>
                <w:szCs w:val="22"/>
                <w:rtl w:val="0"/>
              </w:rPr>
              <w:t xml:space="preserve">Introduction</w:t>
            </w:r>
          </w:p>
          <w:p w:rsidR="00000000" w:rsidDel="00000000" w:rsidP="00000000" w:rsidRDefault="00000000" w:rsidRPr="00000000" w14:paraId="0000022E">
            <w:pPr>
              <w:numPr>
                <w:ilvl w:val="0"/>
                <w:numId w:val="8"/>
              </w:numPr>
              <w:pBdr>
                <w:top w:color="000000" w:space="0" w:sz="0" w:val="none"/>
                <w:left w:color="000000" w:space="0" w:sz="0" w:val="none"/>
                <w:bottom w:color="000000" w:space="0" w:sz="0" w:val="none"/>
                <w:right w:color="000000" w:space="0" w:sz="0" w:val="none"/>
                <w:between w:color="000000" w:space="0" w:sz="0" w:val="none"/>
              </w:pBdr>
              <w:spacing w:line="276" w:lineRule="auto"/>
              <w:ind w:left="450" w:hanging="360"/>
              <w:jc w:val="both"/>
              <w:rPr>
                <w:color w:val="000000"/>
                <w:sz w:val="22"/>
                <w:szCs w:val="22"/>
              </w:rPr>
            </w:pPr>
            <w:r w:rsidDel="00000000" w:rsidR="00000000" w:rsidRPr="00000000">
              <w:rPr>
                <w:color w:val="000000"/>
                <w:sz w:val="22"/>
                <w:szCs w:val="22"/>
                <w:rtl w:val="0"/>
              </w:rPr>
              <w:t xml:space="preserve">Theoretical approaches</w:t>
            </w:r>
          </w:p>
          <w:p w:rsidR="00000000" w:rsidDel="00000000" w:rsidP="00000000" w:rsidRDefault="00000000" w:rsidRPr="00000000" w14:paraId="0000022F">
            <w:pPr>
              <w:numPr>
                <w:ilvl w:val="0"/>
                <w:numId w:val="8"/>
              </w:numPr>
              <w:spacing w:line="276" w:lineRule="auto"/>
              <w:ind w:left="450" w:hanging="360"/>
              <w:jc w:val="both"/>
              <w:rPr>
                <w:sz w:val="22"/>
                <w:szCs w:val="22"/>
              </w:rPr>
            </w:pPr>
            <w:r w:rsidDel="00000000" w:rsidR="00000000" w:rsidRPr="00000000">
              <w:rPr>
                <w:sz w:val="22"/>
                <w:szCs w:val="22"/>
                <w:rtl w:val="0"/>
              </w:rPr>
              <w:t xml:space="preserve">Culture and Society</w:t>
            </w:r>
          </w:p>
          <w:p w:rsidR="00000000" w:rsidDel="00000000" w:rsidP="00000000" w:rsidRDefault="00000000" w:rsidRPr="00000000" w14:paraId="00000230">
            <w:pPr>
              <w:pBdr>
                <w:top w:color="000000" w:space="0" w:sz="0" w:val="none"/>
                <w:left w:color="000000" w:space="0" w:sz="0" w:val="none"/>
                <w:bottom w:color="000000" w:space="0" w:sz="0" w:val="none"/>
                <w:right w:color="000000" w:space="0" w:sz="0" w:val="none"/>
                <w:between w:color="000000" w:space="0" w:sz="0" w:val="none"/>
              </w:pBdr>
              <w:spacing w:after="200" w:line="276" w:lineRule="auto"/>
              <w:ind w:left="90" w:firstLine="0"/>
              <w:jc w:val="both"/>
              <w:rPr>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31">
            <w:pPr>
              <w:jc w:val="both"/>
              <w:rPr>
                <w:sz w:val="22"/>
                <w:szCs w:val="22"/>
              </w:rPr>
            </w:pPr>
            <w:r w:rsidDel="00000000" w:rsidR="00000000" w:rsidRPr="00000000">
              <w:rPr>
                <w:rtl w:val="0"/>
              </w:rPr>
            </w:r>
          </w:p>
        </w:tc>
      </w:tr>
      <w:tr>
        <w:trPr>
          <w:cantSplit w:val="0"/>
          <w:trHeight w:val="50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32">
            <w:pPr>
              <w:jc w:val="both"/>
              <w:rPr>
                <w:sz w:val="22"/>
                <w:szCs w:val="22"/>
              </w:rPr>
            </w:pPr>
            <w:r w:rsidDel="00000000" w:rsidR="00000000" w:rsidRPr="00000000">
              <w:rPr>
                <w:sz w:val="22"/>
                <w:szCs w:val="22"/>
                <w:rtl w:val="0"/>
              </w:rPr>
              <w:t xml:space="preserve">Assignment 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33">
            <w:pPr>
              <w:jc w:val="both"/>
              <w:rPr>
                <w:sz w:val="22"/>
                <w:szCs w:val="22"/>
              </w:rPr>
            </w:pPr>
            <w:r w:rsidDel="00000000" w:rsidR="00000000" w:rsidRPr="00000000">
              <w:rPr>
                <w:sz w:val="22"/>
                <w:szCs w:val="22"/>
                <w:rtl w:val="0"/>
              </w:rPr>
              <w:t xml:space="preserve">Individual assignment</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34">
            <w:pPr>
              <w:jc w:val="both"/>
              <w:rPr>
                <w:sz w:val="22"/>
                <w:szCs w:val="22"/>
              </w:rPr>
            </w:pPr>
            <w:r w:rsidDel="00000000" w:rsidR="00000000" w:rsidRPr="00000000">
              <w:rPr>
                <w:sz w:val="22"/>
                <w:szCs w:val="22"/>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35">
            <w:pPr>
              <w:pBdr>
                <w:top w:color="000000" w:space="0" w:sz="0" w:val="none"/>
                <w:left w:color="000000" w:space="0" w:sz="0" w:val="none"/>
                <w:bottom w:color="000000" w:space="0" w:sz="0" w:val="none"/>
                <w:right w:color="000000" w:space="0" w:sz="0" w:val="none"/>
                <w:between w:color="000000" w:space="0" w:sz="0" w:val="none"/>
              </w:pBdr>
              <w:spacing w:line="276" w:lineRule="auto"/>
              <w:jc w:val="both"/>
              <w:rPr>
                <w:color w:val="000000"/>
                <w:sz w:val="22"/>
                <w:szCs w:val="22"/>
              </w:rPr>
            </w:pPr>
            <w:r w:rsidDel="00000000" w:rsidR="00000000" w:rsidRPr="00000000">
              <w:rPr>
                <w:color w:val="000000"/>
                <w:sz w:val="22"/>
                <w:szCs w:val="22"/>
                <w:rtl w:val="0"/>
              </w:rPr>
              <w:t xml:space="preserve">      Culture and Society</w:t>
            </w:r>
          </w:p>
          <w:p w:rsidR="00000000" w:rsidDel="00000000" w:rsidP="00000000" w:rsidRDefault="00000000" w:rsidRPr="00000000" w14:paraId="00000236">
            <w:pPr>
              <w:pBdr>
                <w:top w:color="000000" w:space="0" w:sz="0" w:val="none"/>
                <w:left w:color="000000" w:space="0" w:sz="0" w:val="none"/>
                <w:bottom w:color="000000" w:space="0" w:sz="0" w:val="none"/>
                <w:right w:color="000000" w:space="0" w:sz="0" w:val="none"/>
                <w:between w:color="000000" w:space="0" w:sz="0" w:val="none"/>
              </w:pBdr>
              <w:spacing w:line="276" w:lineRule="auto"/>
              <w:jc w:val="both"/>
              <w:rPr>
                <w:color w:val="000000"/>
                <w:sz w:val="22"/>
                <w:szCs w:val="22"/>
              </w:rPr>
            </w:pPr>
            <w:r w:rsidDel="00000000" w:rsidR="00000000" w:rsidRPr="00000000">
              <w:rPr>
                <w:color w:val="000000"/>
                <w:sz w:val="22"/>
                <w:szCs w:val="22"/>
                <w:rtl w:val="0"/>
              </w:rPr>
              <w:t xml:space="preserve">          Or Family</w:t>
            </w:r>
          </w:p>
          <w:p w:rsidR="00000000" w:rsidDel="00000000" w:rsidP="00000000" w:rsidRDefault="00000000" w:rsidRPr="00000000" w14:paraId="00000237">
            <w:pPr>
              <w:pBdr>
                <w:top w:color="000000" w:space="0" w:sz="0" w:val="none"/>
                <w:left w:color="000000" w:space="0" w:sz="0" w:val="none"/>
                <w:bottom w:color="000000" w:space="0" w:sz="0" w:val="none"/>
                <w:right w:color="000000" w:space="0" w:sz="0" w:val="none"/>
                <w:between w:color="000000" w:space="0" w:sz="0" w:val="none"/>
              </w:pBdr>
              <w:spacing w:after="200" w:line="276" w:lineRule="auto"/>
              <w:ind w:left="360" w:firstLine="0"/>
              <w:jc w:val="both"/>
              <w:rPr>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38">
            <w:pPr>
              <w:jc w:val="both"/>
              <w:rPr>
                <w:sz w:val="22"/>
                <w:szCs w:val="22"/>
              </w:rPr>
            </w:pPr>
            <w:r w:rsidDel="00000000" w:rsidR="00000000" w:rsidRPr="00000000">
              <w:rPr>
                <w:sz w:val="22"/>
                <w:szCs w:val="22"/>
                <w:rtl w:val="0"/>
              </w:rPr>
              <w:t xml:space="preserve"> </w:t>
            </w:r>
          </w:p>
        </w:tc>
      </w:tr>
      <w:tr>
        <w:trPr>
          <w:cantSplit w:val="0"/>
          <w:trHeight w:val="2591.86523437500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39">
            <w:pPr>
              <w:jc w:val="both"/>
              <w:rPr>
                <w:sz w:val="22"/>
                <w:szCs w:val="22"/>
              </w:rPr>
            </w:pPr>
            <w:r w:rsidDel="00000000" w:rsidR="00000000" w:rsidRPr="00000000">
              <w:rPr>
                <w:sz w:val="22"/>
                <w:szCs w:val="22"/>
                <w:rtl w:val="0"/>
              </w:rPr>
              <w:t xml:space="preserve">Midterm</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3A">
            <w:pPr>
              <w:jc w:val="both"/>
              <w:rPr>
                <w:sz w:val="22"/>
                <w:szCs w:val="22"/>
              </w:rPr>
            </w:pPr>
            <w:r w:rsidDel="00000000" w:rsidR="00000000" w:rsidRPr="00000000">
              <w:rPr>
                <w:sz w:val="22"/>
                <w:szCs w:val="22"/>
                <w:rtl w:val="0"/>
              </w:rPr>
              <w:t xml:space="preserve">1 broad question and 2 short questions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3B">
            <w:pPr>
              <w:jc w:val="both"/>
              <w:rPr>
                <w:sz w:val="22"/>
                <w:szCs w:val="22"/>
              </w:rPr>
            </w:pPr>
            <w:r w:rsidDel="00000000" w:rsidR="00000000" w:rsidRPr="00000000">
              <w:rPr>
                <w:sz w:val="22"/>
                <w:szCs w:val="22"/>
                <w:rtl w:val="0"/>
              </w:rPr>
              <w:t xml:space="preserve">20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3C">
            <w:pPr>
              <w:numPr>
                <w:ilvl w:val="0"/>
                <w:numId w:val="9"/>
              </w:numPr>
              <w:pBdr>
                <w:top w:color="000000" w:space="0" w:sz="0" w:val="none"/>
                <w:left w:color="000000" w:space="0" w:sz="0" w:val="none"/>
                <w:bottom w:color="000000" w:space="0" w:sz="0" w:val="none"/>
                <w:right w:color="000000" w:space="0" w:sz="0" w:val="none"/>
                <w:between w:color="000000" w:space="0" w:sz="0" w:val="none"/>
              </w:pBdr>
              <w:spacing w:line="276" w:lineRule="auto"/>
              <w:ind w:left="450" w:hanging="360"/>
              <w:jc w:val="both"/>
              <w:rPr>
                <w:color w:val="000000"/>
                <w:sz w:val="22"/>
                <w:szCs w:val="22"/>
              </w:rPr>
            </w:pPr>
            <w:r w:rsidDel="00000000" w:rsidR="00000000" w:rsidRPr="00000000">
              <w:rPr>
                <w:color w:val="000000"/>
                <w:sz w:val="22"/>
                <w:szCs w:val="22"/>
                <w:rtl w:val="0"/>
              </w:rPr>
              <w:t xml:space="preserve">Introduction</w:t>
            </w:r>
          </w:p>
          <w:p w:rsidR="00000000" w:rsidDel="00000000" w:rsidP="00000000" w:rsidRDefault="00000000" w:rsidRPr="00000000" w14:paraId="0000023D">
            <w:pPr>
              <w:numPr>
                <w:ilvl w:val="0"/>
                <w:numId w:val="9"/>
              </w:numPr>
              <w:pBdr>
                <w:top w:color="000000" w:space="0" w:sz="0" w:val="none"/>
                <w:left w:color="000000" w:space="0" w:sz="0" w:val="none"/>
                <w:bottom w:color="000000" w:space="0" w:sz="0" w:val="none"/>
                <w:right w:color="000000" w:space="0" w:sz="0" w:val="none"/>
                <w:between w:color="000000" w:space="0" w:sz="0" w:val="none"/>
              </w:pBdr>
              <w:spacing w:line="276" w:lineRule="auto"/>
              <w:ind w:left="450" w:hanging="360"/>
              <w:jc w:val="both"/>
              <w:rPr>
                <w:color w:val="000000"/>
                <w:sz w:val="22"/>
                <w:szCs w:val="22"/>
              </w:rPr>
            </w:pPr>
            <w:r w:rsidDel="00000000" w:rsidR="00000000" w:rsidRPr="00000000">
              <w:rPr>
                <w:color w:val="000000"/>
                <w:sz w:val="22"/>
                <w:szCs w:val="22"/>
                <w:rtl w:val="0"/>
              </w:rPr>
              <w:t xml:space="preserve">Theoretical approaches</w:t>
            </w:r>
          </w:p>
          <w:p w:rsidR="00000000" w:rsidDel="00000000" w:rsidP="00000000" w:rsidRDefault="00000000" w:rsidRPr="00000000" w14:paraId="0000023E">
            <w:pPr>
              <w:numPr>
                <w:ilvl w:val="0"/>
                <w:numId w:val="9"/>
              </w:numPr>
              <w:pBdr>
                <w:top w:color="000000" w:space="0" w:sz="0" w:val="none"/>
                <w:left w:color="000000" w:space="0" w:sz="0" w:val="none"/>
                <w:bottom w:color="000000" w:space="0" w:sz="0" w:val="none"/>
                <w:right w:color="000000" w:space="0" w:sz="0" w:val="none"/>
                <w:between w:color="000000" w:space="0" w:sz="0" w:val="none"/>
              </w:pBdr>
              <w:spacing w:line="276" w:lineRule="auto"/>
              <w:ind w:left="450" w:hanging="360"/>
              <w:jc w:val="both"/>
              <w:rPr>
                <w:color w:val="000000"/>
                <w:sz w:val="22"/>
                <w:szCs w:val="22"/>
              </w:rPr>
            </w:pPr>
            <w:r w:rsidDel="00000000" w:rsidR="00000000" w:rsidRPr="00000000">
              <w:rPr>
                <w:color w:val="000000"/>
                <w:sz w:val="22"/>
                <w:szCs w:val="22"/>
                <w:rtl w:val="0"/>
              </w:rPr>
              <w:t xml:space="preserve">Culture and Society</w:t>
            </w:r>
          </w:p>
          <w:p w:rsidR="00000000" w:rsidDel="00000000" w:rsidP="00000000" w:rsidRDefault="00000000" w:rsidRPr="00000000" w14:paraId="0000023F">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200" w:line="276" w:lineRule="auto"/>
              <w:ind w:left="450" w:hanging="360"/>
              <w:jc w:val="both"/>
              <w:rPr>
                <w:color w:val="000000"/>
                <w:sz w:val="22"/>
                <w:szCs w:val="22"/>
              </w:rPr>
            </w:pPr>
            <w:r w:rsidDel="00000000" w:rsidR="00000000" w:rsidRPr="00000000">
              <w:rPr>
                <w:color w:val="000000"/>
                <w:sz w:val="22"/>
                <w:szCs w:val="22"/>
                <w:rtl w:val="0"/>
              </w:rPr>
              <w:t xml:space="preserve">Family and Intimate relationships</w:t>
            </w:r>
          </w:p>
          <w:p w:rsidR="00000000" w:rsidDel="00000000" w:rsidP="00000000" w:rsidRDefault="00000000" w:rsidRPr="00000000" w14:paraId="00000240">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200" w:line="276" w:lineRule="auto"/>
              <w:ind w:left="450" w:hanging="360"/>
              <w:jc w:val="both"/>
              <w:rPr>
                <w:color w:val="000000"/>
                <w:sz w:val="22"/>
                <w:szCs w:val="22"/>
              </w:rPr>
            </w:pPr>
            <w:r w:rsidDel="00000000" w:rsidR="00000000" w:rsidRPr="00000000">
              <w:rPr>
                <w:color w:val="000000"/>
                <w:sz w:val="22"/>
                <w:szCs w:val="22"/>
                <w:rtl w:val="0"/>
              </w:rPr>
              <w:t xml:space="preserve">Socialization and the life course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41">
            <w:pPr>
              <w:jc w:val="center"/>
              <w:rPr>
                <w:sz w:val="22"/>
                <w:szCs w:val="22"/>
              </w:rPr>
            </w:pPr>
            <w:r w:rsidDel="00000000" w:rsidR="00000000" w:rsidRPr="00000000">
              <w:rPr>
                <w:rtl w:val="0"/>
              </w:rPr>
            </w:r>
          </w:p>
        </w:tc>
      </w:tr>
      <w:tr>
        <w:trPr>
          <w:cantSplit w:val="0"/>
          <w:trHeight w:val="50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42">
            <w:pPr>
              <w:jc w:val="both"/>
              <w:rPr>
                <w:sz w:val="22"/>
                <w:szCs w:val="22"/>
              </w:rPr>
            </w:pPr>
            <w:r w:rsidDel="00000000" w:rsidR="00000000" w:rsidRPr="00000000">
              <w:rPr>
                <w:sz w:val="22"/>
                <w:szCs w:val="22"/>
                <w:rtl w:val="0"/>
              </w:rPr>
              <w:t xml:space="preserve">Quiz 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43">
            <w:pPr>
              <w:jc w:val="both"/>
              <w:rPr>
                <w:sz w:val="22"/>
                <w:szCs w:val="22"/>
              </w:rPr>
            </w:pPr>
            <w:r w:rsidDel="00000000" w:rsidR="00000000" w:rsidRPr="00000000">
              <w:rPr>
                <w:sz w:val="22"/>
                <w:szCs w:val="22"/>
                <w:rtl w:val="0"/>
              </w:rPr>
              <w:t xml:space="preserve">10 one sentence answer</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44">
            <w:pPr>
              <w:jc w:val="both"/>
              <w:rPr>
                <w:sz w:val="22"/>
                <w:szCs w:val="22"/>
              </w:rPr>
            </w:pPr>
            <w:r w:rsidDel="00000000" w:rsidR="00000000" w:rsidRPr="00000000">
              <w:rPr>
                <w:sz w:val="22"/>
                <w:szCs w:val="22"/>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45">
            <w:pPr>
              <w:pBdr>
                <w:top w:color="000000" w:space="0" w:sz="0" w:val="none"/>
                <w:left w:color="000000" w:space="0" w:sz="0" w:val="none"/>
                <w:bottom w:color="000000" w:space="0" w:sz="0" w:val="none"/>
                <w:right w:color="000000" w:space="0" w:sz="0" w:val="none"/>
                <w:between w:color="000000" w:space="0" w:sz="0" w:val="none"/>
              </w:pBdr>
              <w:spacing w:line="276" w:lineRule="auto"/>
              <w:jc w:val="both"/>
              <w:rPr>
                <w:color w:val="000000"/>
                <w:sz w:val="22"/>
                <w:szCs w:val="22"/>
              </w:rPr>
            </w:pPr>
            <w:r w:rsidDel="00000000" w:rsidR="00000000" w:rsidRPr="00000000">
              <w:rPr>
                <w:color w:val="000000"/>
                <w:sz w:val="22"/>
                <w:szCs w:val="22"/>
                <w:rtl w:val="0"/>
              </w:rPr>
              <w:t xml:space="preserve">     Stratification and Gender inequality</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46">
            <w:pPr>
              <w:jc w:val="both"/>
              <w:rPr>
                <w:sz w:val="22"/>
                <w:szCs w:val="22"/>
              </w:rPr>
            </w:pPr>
            <w:r w:rsidDel="00000000" w:rsidR="00000000" w:rsidRPr="00000000">
              <w:rPr>
                <w:rtl w:val="0"/>
              </w:rPr>
            </w:r>
          </w:p>
        </w:tc>
      </w:tr>
      <w:tr>
        <w:trPr>
          <w:cantSplit w:val="0"/>
          <w:trHeight w:val="53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47">
            <w:pPr>
              <w:jc w:val="both"/>
              <w:rPr>
                <w:sz w:val="22"/>
                <w:szCs w:val="22"/>
              </w:rPr>
            </w:pPr>
            <w:r w:rsidDel="00000000" w:rsidR="00000000" w:rsidRPr="00000000">
              <w:rPr>
                <w:sz w:val="22"/>
                <w:szCs w:val="22"/>
                <w:rtl w:val="0"/>
              </w:rPr>
              <w:t xml:space="preserve">Assignment 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48">
            <w:pPr>
              <w:jc w:val="both"/>
              <w:rPr>
                <w:sz w:val="22"/>
                <w:szCs w:val="22"/>
              </w:rPr>
            </w:pPr>
            <w:r w:rsidDel="00000000" w:rsidR="00000000" w:rsidRPr="00000000">
              <w:rPr>
                <w:sz w:val="22"/>
                <w:szCs w:val="22"/>
                <w:rtl w:val="0"/>
              </w:rPr>
              <w:t xml:space="preserve">Group assignment based on fieldwork</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49">
            <w:pPr>
              <w:jc w:val="both"/>
              <w:rPr>
                <w:sz w:val="22"/>
                <w:szCs w:val="22"/>
              </w:rPr>
            </w:pPr>
            <w:r w:rsidDel="00000000" w:rsidR="00000000" w:rsidRPr="00000000">
              <w:rPr>
                <w:sz w:val="22"/>
                <w:szCs w:val="22"/>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4A">
            <w:pPr>
              <w:pBdr>
                <w:top w:color="000000" w:space="0" w:sz="0" w:val="none"/>
                <w:left w:color="000000" w:space="0" w:sz="0" w:val="none"/>
                <w:bottom w:color="000000" w:space="0" w:sz="0" w:val="none"/>
                <w:right w:color="000000" w:space="0" w:sz="0" w:val="none"/>
                <w:between w:color="000000" w:space="0" w:sz="0" w:val="none"/>
              </w:pBdr>
              <w:spacing w:line="276" w:lineRule="auto"/>
              <w:ind w:left="450" w:firstLine="0"/>
              <w:jc w:val="both"/>
              <w:rPr>
                <w:color w:val="000000"/>
                <w:sz w:val="22"/>
                <w:szCs w:val="22"/>
              </w:rPr>
            </w:pPr>
            <w:r w:rsidDel="00000000" w:rsidR="00000000" w:rsidRPr="00000000">
              <w:rPr>
                <w:color w:val="000000"/>
                <w:sz w:val="22"/>
                <w:szCs w:val="22"/>
                <w:rtl w:val="0"/>
              </w:rPr>
              <w:t xml:space="preserve">Work and Economic life</w:t>
            </w:r>
          </w:p>
          <w:p w:rsidR="00000000" w:rsidDel="00000000" w:rsidP="00000000" w:rsidRDefault="00000000" w:rsidRPr="00000000" w14:paraId="0000024B">
            <w:pPr>
              <w:pBdr>
                <w:top w:color="000000" w:space="0" w:sz="0" w:val="none"/>
                <w:left w:color="000000" w:space="0" w:sz="0" w:val="none"/>
                <w:bottom w:color="000000" w:space="0" w:sz="0" w:val="none"/>
                <w:right w:color="000000" w:space="0" w:sz="0" w:val="none"/>
                <w:between w:color="000000" w:space="0" w:sz="0" w:val="none"/>
              </w:pBdr>
              <w:spacing w:line="276" w:lineRule="auto"/>
              <w:ind w:left="450" w:firstLine="0"/>
              <w:jc w:val="both"/>
              <w:rPr>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4C">
            <w:pPr>
              <w:jc w:val="both"/>
              <w:rPr>
                <w:sz w:val="22"/>
                <w:szCs w:val="22"/>
              </w:rPr>
            </w:pPr>
            <w:r w:rsidDel="00000000" w:rsidR="00000000" w:rsidRPr="00000000">
              <w:rPr>
                <w:rtl w:val="0"/>
              </w:rPr>
            </w:r>
          </w:p>
        </w:tc>
      </w:tr>
      <w:tr>
        <w:trPr>
          <w:cantSplit w:val="0"/>
          <w:trHeight w:val="6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4D">
            <w:pPr>
              <w:jc w:val="both"/>
              <w:rPr>
                <w:sz w:val="22"/>
                <w:szCs w:val="22"/>
              </w:rPr>
            </w:pPr>
            <w:r w:rsidDel="00000000" w:rsidR="00000000" w:rsidRPr="00000000">
              <w:rPr>
                <w:sz w:val="22"/>
                <w:szCs w:val="22"/>
                <w:rtl w:val="0"/>
              </w:rPr>
              <w:t xml:space="preserve">Quiz 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4E">
            <w:pPr>
              <w:jc w:val="both"/>
              <w:rPr>
                <w:sz w:val="22"/>
                <w:szCs w:val="22"/>
              </w:rPr>
            </w:pPr>
            <w:r w:rsidDel="00000000" w:rsidR="00000000" w:rsidRPr="00000000">
              <w:rPr>
                <w:sz w:val="22"/>
                <w:szCs w:val="22"/>
                <w:rtl w:val="0"/>
              </w:rPr>
              <w:t xml:space="preserve">1 broad question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4F">
            <w:pPr>
              <w:jc w:val="both"/>
              <w:rPr>
                <w:sz w:val="22"/>
                <w:szCs w:val="22"/>
              </w:rPr>
            </w:pPr>
            <w:r w:rsidDel="00000000" w:rsidR="00000000" w:rsidRPr="00000000">
              <w:rPr>
                <w:sz w:val="22"/>
                <w:szCs w:val="22"/>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0">
            <w:pPr>
              <w:pBdr>
                <w:top w:color="000000" w:space="0" w:sz="0" w:val="none"/>
                <w:left w:color="000000" w:space="0" w:sz="0" w:val="none"/>
                <w:bottom w:color="000000" w:space="0" w:sz="0" w:val="none"/>
                <w:right w:color="000000" w:space="0" w:sz="0" w:val="none"/>
                <w:between w:color="000000" w:space="0" w:sz="0" w:val="none"/>
              </w:pBdr>
              <w:spacing w:line="276" w:lineRule="auto"/>
              <w:ind w:left="450" w:firstLine="0"/>
              <w:jc w:val="both"/>
              <w:rPr>
                <w:color w:val="000000"/>
                <w:sz w:val="22"/>
                <w:szCs w:val="22"/>
              </w:rPr>
            </w:pPr>
            <w:r w:rsidDel="00000000" w:rsidR="00000000" w:rsidRPr="00000000">
              <w:rPr>
                <w:color w:val="000000"/>
                <w:sz w:val="22"/>
                <w:szCs w:val="22"/>
                <w:rtl w:val="0"/>
              </w:rPr>
              <w:t xml:space="preserve">Government, Political Power, and Social Movements</w:t>
            </w:r>
          </w:p>
          <w:p w:rsidR="00000000" w:rsidDel="00000000" w:rsidP="00000000" w:rsidRDefault="00000000" w:rsidRPr="00000000" w14:paraId="00000251">
            <w:pPr>
              <w:pBdr>
                <w:top w:color="000000" w:space="0" w:sz="0" w:val="none"/>
                <w:left w:color="000000" w:space="0" w:sz="0" w:val="none"/>
                <w:bottom w:color="000000" w:space="0" w:sz="0" w:val="none"/>
                <w:right w:color="000000" w:space="0" w:sz="0" w:val="none"/>
                <w:between w:color="000000" w:space="0" w:sz="0" w:val="none"/>
              </w:pBdr>
              <w:spacing w:after="200" w:line="276" w:lineRule="auto"/>
              <w:ind w:left="450" w:firstLine="0"/>
              <w:jc w:val="both"/>
              <w:rPr>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2">
            <w:pPr>
              <w:jc w:val="both"/>
              <w:rPr>
                <w:sz w:val="22"/>
                <w:szCs w:val="22"/>
              </w:rPr>
            </w:pPr>
            <w:r w:rsidDel="00000000" w:rsidR="00000000" w:rsidRPr="00000000">
              <w:rPr>
                <w:rtl w:val="0"/>
              </w:rPr>
            </w:r>
          </w:p>
        </w:tc>
      </w:tr>
      <w:tr>
        <w:trPr>
          <w:cantSplit w:val="0"/>
          <w:trHeight w:val="50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3">
            <w:pPr>
              <w:jc w:val="both"/>
              <w:rPr>
                <w:sz w:val="22"/>
                <w:szCs w:val="22"/>
              </w:rPr>
            </w:pPr>
            <w:r w:rsidDel="00000000" w:rsidR="00000000" w:rsidRPr="00000000">
              <w:rPr>
                <w:sz w:val="22"/>
                <w:szCs w:val="22"/>
                <w:rtl w:val="0"/>
              </w:rPr>
              <w:t xml:space="preserve">Final</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4">
            <w:pPr>
              <w:jc w:val="both"/>
              <w:rPr>
                <w:sz w:val="22"/>
                <w:szCs w:val="22"/>
              </w:rPr>
            </w:pPr>
            <w:r w:rsidDel="00000000" w:rsidR="00000000" w:rsidRPr="00000000">
              <w:rPr>
                <w:sz w:val="22"/>
                <w:szCs w:val="22"/>
                <w:rtl w:val="0"/>
              </w:rPr>
              <w:t xml:space="preserve">2 broad questions and 1 short question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5">
            <w:pPr>
              <w:jc w:val="both"/>
              <w:rPr>
                <w:sz w:val="22"/>
                <w:szCs w:val="22"/>
              </w:rPr>
            </w:pPr>
            <w:r w:rsidDel="00000000" w:rsidR="00000000" w:rsidRPr="00000000">
              <w:rPr>
                <w:sz w:val="22"/>
                <w:szCs w:val="22"/>
                <w:rtl w:val="0"/>
              </w:rPr>
              <w:t xml:space="preserve">35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6">
            <w:pPr>
              <w:numPr>
                <w:ilvl w:val="0"/>
                <w:numId w:val="10"/>
              </w:numPr>
              <w:pBdr>
                <w:top w:color="000000" w:space="0" w:sz="0" w:val="none"/>
                <w:left w:color="000000" w:space="0" w:sz="0" w:val="none"/>
                <w:bottom w:color="000000" w:space="0" w:sz="0" w:val="none"/>
                <w:right w:color="000000" w:space="0" w:sz="0" w:val="none"/>
                <w:between w:color="000000" w:space="0" w:sz="0" w:val="none"/>
              </w:pBdr>
              <w:spacing w:line="276" w:lineRule="auto"/>
              <w:ind w:left="450" w:hanging="360"/>
              <w:jc w:val="both"/>
              <w:rPr>
                <w:color w:val="000000"/>
                <w:sz w:val="22"/>
                <w:szCs w:val="22"/>
              </w:rPr>
            </w:pPr>
            <w:r w:rsidDel="00000000" w:rsidR="00000000" w:rsidRPr="00000000">
              <w:rPr>
                <w:color w:val="000000"/>
                <w:sz w:val="22"/>
                <w:szCs w:val="22"/>
                <w:rtl w:val="0"/>
              </w:rPr>
              <w:t xml:space="preserve">Stratification, class and inequality</w:t>
            </w:r>
          </w:p>
          <w:p w:rsidR="00000000" w:rsidDel="00000000" w:rsidP="00000000" w:rsidRDefault="00000000" w:rsidRPr="00000000" w14:paraId="00000257">
            <w:pPr>
              <w:numPr>
                <w:ilvl w:val="0"/>
                <w:numId w:val="10"/>
              </w:numPr>
              <w:pBdr>
                <w:top w:color="000000" w:space="0" w:sz="0" w:val="none"/>
                <w:left w:color="000000" w:space="0" w:sz="0" w:val="none"/>
                <w:bottom w:color="000000" w:space="0" w:sz="0" w:val="none"/>
                <w:right w:color="000000" w:space="0" w:sz="0" w:val="none"/>
                <w:between w:color="000000" w:space="0" w:sz="0" w:val="none"/>
              </w:pBdr>
              <w:spacing w:line="276" w:lineRule="auto"/>
              <w:ind w:left="450" w:hanging="360"/>
              <w:jc w:val="both"/>
              <w:rPr>
                <w:color w:val="000000"/>
                <w:sz w:val="22"/>
                <w:szCs w:val="22"/>
              </w:rPr>
            </w:pPr>
            <w:r w:rsidDel="00000000" w:rsidR="00000000" w:rsidRPr="00000000">
              <w:rPr>
                <w:color w:val="000000"/>
                <w:sz w:val="22"/>
                <w:szCs w:val="22"/>
                <w:rtl w:val="0"/>
              </w:rPr>
              <w:t xml:space="preserve">Gender inequality</w:t>
            </w:r>
          </w:p>
          <w:p w:rsidR="00000000" w:rsidDel="00000000" w:rsidP="00000000" w:rsidRDefault="00000000" w:rsidRPr="00000000" w14:paraId="00000258">
            <w:pPr>
              <w:numPr>
                <w:ilvl w:val="0"/>
                <w:numId w:val="10"/>
              </w:numPr>
              <w:pBdr>
                <w:top w:color="000000" w:space="0" w:sz="0" w:val="none"/>
                <w:left w:color="000000" w:space="0" w:sz="0" w:val="none"/>
                <w:bottom w:color="000000" w:space="0" w:sz="0" w:val="none"/>
                <w:right w:color="000000" w:space="0" w:sz="0" w:val="none"/>
                <w:between w:color="000000" w:space="0" w:sz="0" w:val="none"/>
              </w:pBdr>
              <w:spacing w:line="276" w:lineRule="auto"/>
              <w:ind w:left="450" w:hanging="360"/>
              <w:jc w:val="both"/>
              <w:rPr>
                <w:color w:val="000000"/>
                <w:sz w:val="22"/>
                <w:szCs w:val="22"/>
              </w:rPr>
            </w:pPr>
            <w:r w:rsidDel="00000000" w:rsidR="00000000" w:rsidRPr="00000000">
              <w:rPr>
                <w:color w:val="000000"/>
                <w:sz w:val="22"/>
                <w:szCs w:val="22"/>
                <w:rtl w:val="0"/>
              </w:rPr>
              <w:t xml:space="preserve">Work and Economic life</w:t>
            </w:r>
          </w:p>
          <w:p w:rsidR="00000000" w:rsidDel="00000000" w:rsidP="00000000" w:rsidRDefault="00000000" w:rsidRPr="00000000" w14:paraId="00000259">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200" w:line="276" w:lineRule="auto"/>
              <w:ind w:left="450" w:hanging="360"/>
              <w:jc w:val="both"/>
              <w:rPr>
                <w:color w:val="000000"/>
                <w:sz w:val="22"/>
                <w:szCs w:val="22"/>
              </w:rPr>
            </w:pPr>
            <w:r w:rsidDel="00000000" w:rsidR="00000000" w:rsidRPr="00000000">
              <w:rPr>
                <w:color w:val="000000"/>
                <w:sz w:val="22"/>
                <w:szCs w:val="22"/>
                <w:rtl w:val="0"/>
              </w:rPr>
              <w:t xml:space="preserve">Government, Political power and social movements</w:t>
            </w:r>
          </w:p>
          <w:p w:rsidR="00000000" w:rsidDel="00000000" w:rsidP="00000000" w:rsidRDefault="00000000" w:rsidRPr="00000000" w14:paraId="0000025A">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200" w:line="276" w:lineRule="auto"/>
              <w:ind w:left="450" w:hanging="360"/>
              <w:jc w:val="both"/>
              <w:rPr>
                <w:color w:val="000000"/>
                <w:sz w:val="22"/>
                <w:szCs w:val="22"/>
              </w:rPr>
            </w:pPr>
            <w:r w:rsidDel="00000000" w:rsidR="00000000" w:rsidRPr="00000000">
              <w:rPr>
                <w:color w:val="000000"/>
                <w:sz w:val="22"/>
                <w:szCs w:val="22"/>
                <w:rtl w:val="0"/>
              </w:rPr>
              <w:t xml:space="preserve">Environment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B">
            <w:pPr>
              <w:jc w:val="both"/>
              <w:rPr>
                <w:sz w:val="22"/>
                <w:szCs w:val="22"/>
              </w:rPr>
            </w:pPr>
            <w:bookmarkStart w:colFirst="0" w:colLast="0" w:name="_heading=h.3znysh7" w:id="3"/>
            <w:bookmarkEnd w:id="3"/>
            <w:r w:rsidDel="00000000" w:rsidR="00000000" w:rsidRPr="00000000">
              <w:rPr>
                <w:rtl w:val="0"/>
              </w:rPr>
            </w:r>
          </w:p>
        </w:tc>
      </w:tr>
    </w:tbl>
    <w:p w:rsidR="00000000" w:rsidDel="00000000" w:rsidP="00000000" w:rsidRDefault="00000000" w:rsidRPr="00000000" w14:paraId="0000025C">
      <w:pPr>
        <w:jc w:val="both"/>
        <w:rPr>
          <w:b w:val="1"/>
        </w:rPr>
      </w:pPr>
      <w:r w:rsidDel="00000000" w:rsidR="00000000" w:rsidRPr="00000000">
        <w:rPr>
          <w:rtl w:val="0"/>
        </w:rPr>
      </w:r>
    </w:p>
    <w:p w:rsidR="00000000" w:rsidDel="00000000" w:rsidP="00000000" w:rsidRDefault="00000000" w:rsidRPr="00000000" w14:paraId="0000025D">
      <w:pPr>
        <w:jc w:val="both"/>
        <w:rPr>
          <w:b w:val="1"/>
        </w:rPr>
      </w:pPr>
      <w:r w:rsidDel="00000000" w:rsidR="00000000" w:rsidRPr="00000000">
        <w:rPr>
          <w:b w:val="1"/>
          <w:rtl w:val="0"/>
        </w:rPr>
        <w:t xml:space="preserve">Assignment</w:t>
      </w:r>
    </w:p>
    <w:p w:rsidR="00000000" w:rsidDel="00000000" w:rsidP="00000000" w:rsidRDefault="00000000" w:rsidRPr="00000000" w14:paraId="0000025E">
      <w:pPr>
        <w:jc w:val="both"/>
        <w:rPr>
          <w:b w:val="1"/>
        </w:rPr>
      </w:pPr>
      <w:r w:rsidDel="00000000" w:rsidR="00000000" w:rsidRPr="00000000">
        <w:rPr>
          <w:rtl w:val="0"/>
        </w:rPr>
      </w:r>
    </w:p>
    <w:p w:rsidR="00000000" w:rsidDel="00000000" w:rsidP="00000000" w:rsidRDefault="00000000" w:rsidRPr="00000000" w14:paraId="0000025F">
      <w:pPr>
        <w:jc w:val="both"/>
        <w:rPr/>
      </w:pPr>
      <w:r w:rsidDel="00000000" w:rsidR="00000000" w:rsidRPr="00000000">
        <w:rPr>
          <w:rtl w:val="0"/>
        </w:rPr>
        <w:t xml:space="preserve">You will be required to write two assignments. These pieces should draw on the materials and ideas in the course to date, and require formal referencing. These pieces are designed to get you thinking sociologically, and to give us a chance to check your progress early on.</w:t>
      </w:r>
    </w:p>
    <w:p w:rsidR="00000000" w:rsidDel="00000000" w:rsidP="00000000" w:rsidRDefault="00000000" w:rsidRPr="00000000" w14:paraId="00000260">
      <w:pPr>
        <w:jc w:val="both"/>
        <w:rPr/>
      </w:pPr>
      <w:r w:rsidDel="00000000" w:rsidR="00000000" w:rsidRPr="00000000">
        <w:rPr>
          <w:rtl w:val="0"/>
        </w:rPr>
        <w:t xml:space="preserve">Requirement format: 800/1000 words, 1.5 line spacing ,12 point font sizing, title of assessment, name, student number, page numbers in bottom right corner, referencing on a separate page following the essay, assessment cover sheet attached to the front of the essay including your teacher’s name.</w:t>
      </w:r>
    </w:p>
    <w:p w:rsidR="00000000" w:rsidDel="00000000" w:rsidP="00000000" w:rsidRDefault="00000000" w:rsidRPr="00000000" w14:paraId="00000261">
      <w:pPr>
        <w:spacing w:after="200" w:before="240" w:line="276" w:lineRule="auto"/>
        <w:jc w:val="both"/>
        <w:rPr>
          <w:b w:val="1"/>
        </w:rPr>
      </w:pPr>
      <w:r w:rsidDel="00000000" w:rsidR="00000000" w:rsidRPr="00000000">
        <w:rPr>
          <w:b w:val="1"/>
          <w:rtl w:val="0"/>
        </w:rPr>
        <w:t xml:space="preserve">Criteria for Marking assignment:</w:t>
      </w:r>
    </w:p>
    <w:p w:rsidR="00000000" w:rsidDel="00000000" w:rsidP="00000000" w:rsidRDefault="00000000" w:rsidRPr="00000000" w14:paraId="00000262">
      <w:pPr>
        <w:spacing w:after="200" w:before="240" w:line="276" w:lineRule="auto"/>
        <w:jc w:val="both"/>
        <w:rPr/>
      </w:pPr>
      <w:r w:rsidDel="00000000" w:rsidR="00000000" w:rsidRPr="00000000">
        <w:rPr>
          <w:rtl w:val="0"/>
        </w:rPr>
        <w:t xml:space="preserve">Your reflective piece will be returned with the following marking template:</w:t>
      </w:r>
    </w:p>
    <w:tbl>
      <w:tblPr>
        <w:tblStyle w:val="Table8"/>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500"/>
        <w:gridCol w:w="735"/>
        <w:gridCol w:w="690"/>
        <w:gridCol w:w="810"/>
        <w:gridCol w:w="945"/>
        <w:gridCol w:w="1185"/>
        <w:tblGridChange w:id="0">
          <w:tblGrid>
            <w:gridCol w:w="4500"/>
            <w:gridCol w:w="735"/>
            <w:gridCol w:w="690"/>
            <w:gridCol w:w="810"/>
            <w:gridCol w:w="945"/>
            <w:gridCol w:w="1185"/>
          </w:tblGrid>
        </w:tblGridChange>
      </w:tblGrid>
      <w:tr>
        <w:trPr>
          <w:cantSplit w:val="0"/>
          <w:trHeight w:val="11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263">
            <w:pPr>
              <w:spacing w:after="120" w:before="240" w:line="276" w:lineRule="auto"/>
              <w:jc w:val="both"/>
              <w:rPr>
                <w:b w:val="1"/>
              </w:rPr>
            </w:pPr>
            <w:r w:rsidDel="00000000" w:rsidR="00000000" w:rsidRPr="00000000">
              <w:rPr>
                <w:b w:val="1"/>
                <w:rtl w:val="0"/>
              </w:rPr>
              <w:t xml:space="preserve">Criteria</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264">
            <w:pPr>
              <w:spacing w:after="120" w:before="240" w:line="276" w:lineRule="auto"/>
              <w:jc w:val="center"/>
              <w:rPr>
                <w:b w:val="1"/>
              </w:rPr>
            </w:pPr>
            <w:r w:rsidDel="00000000" w:rsidR="00000000" w:rsidRPr="00000000">
              <w:rPr>
                <w:b w:val="1"/>
                <w:rtl w:val="0"/>
              </w:rPr>
              <w:t xml:space="preserve">F</w:t>
            </w:r>
          </w:p>
          <w:p w:rsidR="00000000" w:rsidDel="00000000" w:rsidP="00000000" w:rsidRDefault="00000000" w:rsidRPr="00000000" w14:paraId="00000265">
            <w:pPr>
              <w:spacing w:after="120" w:before="240" w:line="276" w:lineRule="auto"/>
              <w:jc w:val="center"/>
              <w:rPr>
                <w:b w:val="1"/>
              </w:rPr>
            </w:pPr>
            <w:r w:rsidDel="00000000" w:rsidR="00000000" w:rsidRPr="00000000">
              <w:rPr>
                <w:b w:val="1"/>
                <w:rtl w:val="0"/>
              </w:rPr>
              <w:t xml:space="preserve">Poor</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266">
            <w:pPr>
              <w:spacing w:after="120" w:before="240" w:line="276" w:lineRule="auto"/>
              <w:jc w:val="center"/>
              <w:rPr>
                <w:b w:val="1"/>
              </w:rPr>
            </w:pPr>
            <w:r w:rsidDel="00000000" w:rsidR="00000000" w:rsidRPr="00000000">
              <w:rPr>
                <w:b w:val="1"/>
                <w:rtl w:val="0"/>
              </w:rPr>
              <w:t xml:space="preserve">D</w:t>
            </w:r>
          </w:p>
          <w:p w:rsidR="00000000" w:rsidDel="00000000" w:rsidP="00000000" w:rsidRDefault="00000000" w:rsidRPr="00000000" w14:paraId="00000267">
            <w:pPr>
              <w:spacing w:after="120" w:before="240" w:line="276" w:lineRule="auto"/>
              <w:jc w:val="center"/>
              <w:rPr>
                <w:b w:val="1"/>
              </w:rPr>
            </w:pPr>
            <w:r w:rsidDel="00000000" w:rsidR="00000000" w:rsidRPr="00000000">
              <w:rPr>
                <w:b w:val="1"/>
                <w:rtl w:val="0"/>
              </w:rPr>
              <w:t xml:space="preserve">Fair</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268">
            <w:pPr>
              <w:spacing w:after="120" w:before="240" w:line="276" w:lineRule="auto"/>
              <w:jc w:val="center"/>
              <w:rPr>
                <w:b w:val="1"/>
              </w:rPr>
            </w:pPr>
            <w:r w:rsidDel="00000000" w:rsidR="00000000" w:rsidRPr="00000000">
              <w:rPr>
                <w:b w:val="1"/>
                <w:rtl w:val="0"/>
              </w:rPr>
              <w:t xml:space="preserve">C</w:t>
            </w:r>
          </w:p>
          <w:p w:rsidR="00000000" w:rsidDel="00000000" w:rsidP="00000000" w:rsidRDefault="00000000" w:rsidRPr="00000000" w14:paraId="00000269">
            <w:pPr>
              <w:spacing w:after="120" w:before="240" w:line="276" w:lineRule="auto"/>
              <w:jc w:val="center"/>
              <w:rPr>
                <w:b w:val="1"/>
              </w:rPr>
            </w:pPr>
            <w:r w:rsidDel="00000000" w:rsidR="00000000" w:rsidRPr="00000000">
              <w:rPr>
                <w:b w:val="1"/>
                <w:rtl w:val="0"/>
              </w:rPr>
              <w:t xml:space="preserve">Good</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26A">
            <w:pPr>
              <w:spacing w:after="120" w:before="240" w:line="276" w:lineRule="auto"/>
              <w:jc w:val="center"/>
              <w:rPr>
                <w:b w:val="1"/>
              </w:rPr>
            </w:pPr>
            <w:r w:rsidDel="00000000" w:rsidR="00000000" w:rsidRPr="00000000">
              <w:rPr>
                <w:b w:val="1"/>
                <w:rtl w:val="0"/>
              </w:rPr>
              <w:t xml:space="preserve">B</w:t>
            </w:r>
          </w:p>
          <w:p w:rsidR="00000000" w:rsidDel="00000000" w:rsidP="00000000" w:rsidRDefault="00000000" w:rsidRPr="00000000" w14:paraId="0000026B">
            <w:pPr>
              <w:spacing w:after="120" w:before="240" w:line="276" w:lineRule="auto"/>
              <w:jc w:val="center"/>
              <w:rPr>
                <w:b w:val="1"/>
              </w:rPr>
            </w:pPr>
            <w:r w:rsidDel="00000000" w:rsidR="00000000" w:rsidRPr="00000000">
              <w:rPr>
                <w:b w:val="1"/>
                <w:rtl w:val="0"/>
              </w:rPr>
              <w:t xml:space="preserve">Very Good</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26C">
            <w:pPr>
              <w:spacing w:after="120" w:before="240" w:line="276" w:lineRule="auto"/>
              <w:jc w:val="center"/>
              <w:rPr>
                <w:b w:val="1"/>
              </w:rPr>
            </w:pPr>
            <w:r w:rsidDel="00000000" w:rsidR="00000000" w:rsidRPr="00000000">
              <w:rPr>
                <w:b w:val="1"/>
                <w:rtl w:val="0"/>
              </w:rPr>
              <w:t xml:space="preserve">A</w:t>
            </w:r>
          </w:p>
          <w:p w:rsidR="00000000" w:rsidDel="00000000" w:rsidP="00000000" w:rsidRDefault="00000000" w:rsidRPr="00000000" w14:paraId="0000026D">
            <w:pPr>
              <w:spacing w:after="120" w:before="240" w:line="276" w:lineRule="auto"/>
              <w:jc w:val="center"/>
              <w:rPr>
                <w:b w:val="1"/>
              </w:rPr>
            </w:pPr>
            <w:r w:rsidDel="00000000" w:rsidR="00000000" w:rsidRPr="00000000">
              <w:rPr>
                <w:b w:val="1"/>
                <w:rtl w:val="0"/>
              </w:rPr>
              <w:t xml:space="preserve">Excellent</w:t>
            </w:r>
          </w:p>
        </w:tc>
      </w:tr>
      <w:tr>
        <w:trPr>
          <w:cantSplit w:val="0"/>
          <w:trHeight w:val="40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26E">
            <w:pPr>
              <w:spacing w:after="120" w:before="240" w:line="276" w:lineRule="auto"/>
              <w:jc w:val="both"/>
              <w:rPr/>
            </w:pPr>
            <w:r w:rsidDel="00000000" w:rsidR="00000000" w:rsidRPr="00000000">
              <w:rPr>
                <w:rtl w:val="0"/>
              </w:rPr>
              <w:t xml:space="preserve">Have you answered the question?</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26F">
            <w:pPr>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270">
            <w:pPr>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271">
            <w:pPr>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272">
            <w:pPr>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273">
            <w:pPr>
              <w:jc w:val="both"/>
              <w:rPr/>
            </w:pPr>
            <w:r w:rsidDel="00000000" w:rsidR="00000000" w:rsidRPr="00000000">
              <w:rPr>
                <w:rtl w:val="0"/>
              </w:rPr>
            </w:r>
          </w:p>
        </w:tc>
      </w:tr>
      <w:tr>
        <w:trPr>
          <w:cantSplit w:val="0"/>
          <w:trHeight w:val="40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274">
            <w:pPr>
              <w:spacing w:after="120" w:before="240" w:line="276" w:lineRule="auto"/>
              <w:jc w:val="both"/>
              <w:rPr/>
            </w:pPr>
            <w:r w:rsidDel="00000000" w:rsidR="00000000" w:rsidRPr="00000000">
              <w:rPr>
                <w:rtl w:val="0"/>
              </w:rPr>
              <w:t xml:space="preserve">Have you stated your argument?</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275">
            <w:pPr>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276">
            <w:pPr>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277">
            <w:pPr>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278">
            <w:pPr>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279">
            <w:pPr>
              <w:jc w:val="both"/>
              <w:rPr/>
            </w:pPr>
            <w:r w:rsidDel="00000000" w:rsidR="00000000" w:rsidRPr="00000000">
              <w:rPr>
                <w:rtl w:val="0"/>
              </w:rPr>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27A">
            <w:pPr>
              <w:spacing w:before="240" w:line="276" w:lineRule="auto"/>
              <w:jc w:val="both"/>
              <w:rPr/>
            </w:pPr>
            <w:r w:rsidDel="00000000" w:rsidR="00000000" w:rsidRPr="00000000">
              <w:rPr>
                <w:rtl w:val="0"/>
              </w:rPr>
              <w:t xml:space="preserve">Have you backed up your argument with supporting evidence such as relevant academic literature from credible sources?</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27B">
            <w:pPr>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27C">
            <w:pPr>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27D">
            <w:pPr>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27E">
            <w:pPr>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27F">
            <w:pPr>
              <w:jc w:val="both"/>
              <w:rPr/>
            </w:pPr>
            <w:r w:rsidDel="00000000" w:rsidR="00000000" w:rsidRPr="00000000">
              <w:rPr>
                <w:rtl w:val="0"/>
              </w:rPr>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280">
            <w:pPr>
              <w:spacing w:before="240" w:line="276" w:lineRule="auto"/>
              <w:jc w:val="both"/>
              <w:rPr/>
            </w:pPr>
            <w:r w:rsidDel="00000000" w:rsidR="00000000" w:rsidRPr="00000000">
              <w:rPr>
                <w:rtl w:val="0"/>
              </w:rPr>
              <w:t xml:space="preserve">Have you used range of issues identified and well conceptualized?</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281">
            <w:pPr>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282">
            <w:pPr>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283">
            <w:pPr>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284">
            <w:pPr>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285">
            <w:pPr>
              <w:jc w:val="both"/>
              <w:rPr/>
            </w:pPr>
            <w:r w:rsidDel="00000000" w:rsidR="00000000" w:rsidRPr="00000000">
              <w:rPr>
                <w:rtl w:val="0"/>
              </w:rPr>
            </w:r>
          </w:p>
        </w:tc>
      </w:tr>
      <w:tr>
        <w:trPr>
          <w:cantSplit w:val="0"/>
          <w:trHeight w:val="106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286">
            <w:pPr>
              <w:spacing w:before="240" w:line="276" w:lineRule="auto"/>
              <w:jc w:val="both"/>
              <w:rPr/>
            </w:pPr>
            <w:r w:rsidDel="00000000" w:rsidR="00000000" w:rsidRPr="00000000">
              <w:rPr>
                <w:rtl w:val="0"/>
              </w:rPr>
              <w:t xml:space="preserve">What is the quality and coherence of</w:t>
            </w:r>
          </w:p>
          <w:p w:rsidR="00000000" w:rsidDel="00000000" w:rsidP="00000000" w:rsidRDefault="00000000" w:rsidRPr="00000000" w14:paraId="00000287">
            <w:pPr>
              <w:spacing w:before="240" w:line="276" w:lineRule="auto"/>
              <w:jc w:val="both"/>
              <w:rPr/>
            </w:pPr>
            <w:r w:rsidDel="00000000" w:rsidR="00000000" w:rsidRPr="00000000">
              <w:rPr>
                <w:rtl w:val="0"/>
              </w:rPr>
              <w:t xml:space="preserve">analysis/argument (including sufficient supporting evidence)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288">
            <w:pPr>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289">
            <w:pPr>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28A">
            <w:pPr>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28B">
            <w:pPr>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28C">
            <w:pPr>
              <w:jc w:val="both"/>
              <w:rPr/>
            </w:pPr>
            <w:r w:rsidDel="00000000" w:rsidR="00000000" w:rsidRPr="00000000">
              <w:rPr>
                <w:rtl w:val="0"/>
              </w:rPr>
            </w:r>
          </w:p>
        </w:tc>
      </w:tr>
      <w:tr>
        <w:trPr>
          <w:cantSplit w:val="0"/>
          <w:trHeight w:val="40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28D">
            <w:pPr>
              <w:spacing w:after="120" w:before="240" w:line="276" w:lineRule="auto"/>
              <w:jc w:val="both"/>
              <w:rPr/>
            </w:pPr>
            <w:r w:rsidDel="00000000" w:rsidR="00000000" w:rsidRPr="00000000">
              <w:rPr>
                <w:rtl w:val="0"/>
              </w:rPr>
              <w:t xml:space="preserve">Have you structured your prose effectively?</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28E">
            <w:pPr>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28F">
            <w:pPr>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290">
            <w:pPr>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291">
            <w:pPr>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292">
            <w:pPr>
              <w:jc w:val="both"/>
              <w:rPr/>
            </w:pPr>
            <w:r w:rsidDel="00000000" w:rsidR="00000000" w:rsidRPr="00000000">
              <w:rPr>
                <w:rtl w:val="0"/>
              </w:rPr>
            </w:r>
          </w:p>
        </w:tc>
      </w:tr>
      <w:tr>
        <w:trPr>
          <w:cantSplit w:val="0"/>
          <w:trHeight w:val="67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293">
            <w:pPr>
              <w:spacing w:after="120" w:before="240" w:line="276" w:lineRule="auto"/>
              <w:jc w:val="both"/>
              <w:rPr/>
            </w:pPr>
            <w:r w:rsidDel="00000000" w:rsidR="00000000" w:rsidRPr="00000000">
              <w:rPr>
                <w:rtl w:val="0"/>
              </w:rPr>
              <w:t xml:space="preserve">Have you written your prose in a clear, concise and grammatically-correct manner?</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294">
            <w:pPr>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295">
            <w:pPr>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296">
            <w:pPr>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297">
            <w:pPr>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298">
            <w:pPr>
              <w:jc w:val="both"/>
              <w:rPr/>
            </w:pPr>
            <w:r w:rsidDel="00000000" w:rsidR="00000000" w:rsidRPr="00000000">
              <w:rPr>
                <w:rtl w:val="0"/>
              </w:rPr>
            </w:r>
          </w:p>
        </w:tc>
      </w:tr>
      <w:tr>
        <w:trPr>
          <w:cantSplit w:val="0"/>
          <w:trHeight w:val="40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299">
            <w:pPr>
              <w:spacing w:after="120" w:before="240" w:line="276" w:lineRule="auto"/>
              <w:jc w:val="both"/>
              <w:rPr/>
            </w:pPr>
            <w:r w:rsidDel="00000000" w:rsidR="00000000" w:rsidRPr="00000000">
              <w:rPr>
                <w:rtl w:val="0"/>
              </w:rPr>
              <w:t xml:space="preserve">Have you used accurate referencing?</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29A">
            <w:pPr>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29B">
            <w:pPr>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29C">
            <w:pPr>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29D">
            <w:pPr>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29E">
            <w:pPr>
              <w:jc w:val="both"/>
              <w:rPr/>
            </w:pPr>
            <w:r w:rsidDel="00000000" w:rsidR="00000000" w:rsidRPr="00000000">
              <w:rPr>
                <w:rtl w:val="0"/>
              </w:rPr>
            </w:r>
          </w:p>
        </w:tc>
      </w:tr>
    </w:tbl>
    <w:p w:rsidR="00000000" w:rsidDel="00000000" w:rsidP="00000000" w:rsidRDefault="00000000" w:rsidRPr="00000000" w14:paraId="0000029F">
      <w:pPr>
        <w:spacing w:before="240" w:line="276" w:lineRule="auto"/>
        <w:jc w:val="both"/>
        <w:rPr/>
      </w:pPr>
      <w:r w:rsidDel="00000000" w:rsidR="00000000" w:rsidRPr="00000000">
        <w:rPr>
          <w:rtl w:val="0"/>
        </w:rPr>
        <w:t xml:space="preserve"> </w:t>
      </w:r>
    </w:p>
    <w:p w:rsidR="00000000" w:rsidDel="00000000" w:rsidP="00000000" w:rsidRDefault="00000000" w:rsidRPr="00000000" w14:paraId="000002A0">
      <w:pPr>
        <w:jc w:val="both"/>
        <w:rPr/>
      </w:pPr>
      <w:r w:rsidDel="00000000" w:rsidR="00000000" w:rsidRPr="00000000">
        <w:rPr>
          <w:rtl w:val="0"/>
        </w:rPr>
      </w:r>
    </w:p>
    <w:p w:rsidR="00000000" w:rsidDel="00000000" w:rsidP="00000000" w:rsidRDefault="00000000" w:rsidRPr="00000000" w14:paraId="000002A1">
      <w:pPr>
        <w:jc w:val="both"/>
        <w:rPr>
          <w:b w:val="1"/>
        </w:rPr>
      </w:pPr>
      <w:r w:rsidDel="00000000" w:rsidR="00000000" w:rsidRPr="00000000">
        <w:rPr>
          <w:b w:val="1"/>
          <w:rtl w:val="0"/>
        </w:rPr>
        <w:t xml:space="preserve">Quiz</w:t>
      </w:r>
    </w:p>
    <w:p w:rsidR="00000000" w:rsidDel="00000000" w:rsidP="00000000" w:rsidRDefault="00000000" w:rsidRPr="00000000" w14:paraId="000002A2">
      <w:pPr>
        <w:jc w:val="both"/>
        <w:rPr>
          <w:b w:val="1"/>
        </w:rPr>
      </w:pPr>
      <w:r w:rsidDel="00000000" w:rsidR="00000000" w:rsidRPr="00000000">
        <w:rPr>
          <w:rtl w:val="0"/>
        </w:rPr>
      </w:r>
    </w:p>
    <w:p w:rsidR="00000000" w:rsidDel="00000000" w:rsidP="00000000" w:rsidRDefault="00000000" w:rsidRPr="00000000" w14:paraId="000002A3">
      <w:pPr>
        <w:pBdr>
          <w:top w:color="000000" w:space="0" w:sz="0" w:val="none"/>
          <w:left w:color="000000" w:space="0" w:sz="0" w:val="none"/>
          <w:bottom w:color="000000" w:space="0" w:sz="0" w:val="none"/>
          <w:right w:color="000000" w:space="0" w:sz="0" w:val="none"/>
          <w:between w:color="000000" w:space="0" w:sz="0" w:val="none"/>
        </w:pBdr>
        <w:jc w:val="both"/>
        <w:rPr>
          <w:color w:val="000000"/>
        </w:rPr>
      </w:pPr>
      <w:r w:rsidDel="00000000" w:rsidR="00000000" w:rsidRPr="00000000">
        <w:rPr>
          <w:color w:val="000000"/>
          <w:rtl w:val="0"/>
        </w:rPr>
        <w:t xml:space="preserve">Quizzes will be designed to test the students’ understanding in the course and to assess various course outcomes.</w:t>
      </w:r>
    </w:p>
    <w:p w:rsidR="00000000" w:rsidDel="00000000" w:rsidP="00000000" w:rsidRDefault="00000000" w:rsidRPr="00000000" w14:paraId="000002A4">
      <w:pPr>
        <w:jc w:val="both"/>
        <w:rPr/>
      </w:pPr>
      <w:r w:rsidDel="00000000" w:rsidR="00000000" w:rsidRPr="00000000">
        <w:rPr>
          <w:rtl w:val="0"/>
        </w:rPr>
      </w:r>
    </w:p>
    <w:p w:rsidR="00000000" w:rsidDel="00000000" w:rsidP="00000000" w:rsidRDefault="00000000" w:rsidRPr="00000000" w14:paraId="000002A5">
      <w:pPr>
        <w:pBdr>
          <w:top w:color="000000" w:space="0" w:sz="0" w:val="none"/>
          <w:left w:color="000000" w:space="0" w:sz="0" w:val="none"/>
          <w:bottom w:color="000000" w:space="0" w:sz="0" w:val="none"/>
          <w:right w:color="000000" w:space="0" w:sz="0" w:val="none"/>
          <w:between w:color="000000" w:space="0" w:sz="0" w:val="none"/>
        </w:pBdr>
        <w:jc w:val="both"/>
        <w:rPr>
          <w:b w:val="1"/>
          <w:color w:val="000000"/>
        </w:rPr>
      </w:pPr>
      <w:r w:rsidDel="00000000" w:rsidR="00000000" w:rsidRPr="00000000">
        <w:rPr>
          <w:b w:val="1"/>
          <w:color w:val="000000"/>
          <w:rtl w:val="0"/>
        </w:rPr>
        <w:t xml:space="preserve">Examinations</w:t>
      </w:r>
    </w:p>
    <w:p w:rsidR="00000000" w:rsidDel="00000000" w:rsidP="00000000" w:rsidRDefault="00000000" w:rsidRPr="00000000" w14:paraId="000002A6">
      <w:pPr>
        <w:pBdr>
          <w:top w:color="000000" w:space="0" w:sz="0" w:val="none"/>
          <w:left w:color="000000" w:space="0" w:sz="0" w:val="none"/>
          <w:bottom w:color="000000" w:space="0" w:sz="0" w:val="none"/>
          <w:right w:color="000000" w:space="0" w:sz="0" w:val="none"/>
          <w:between w:color="000000" w:space="0" w:sz="0" w:val="none"/>
        </w:pBdr>
        <w:jc w:val="both"/>
        <w:rPr>
          <w:color w:val="000000"/>
        </w:rPr>
      </w:pPr>
      <w:r w:rsidDel="00000000" w:rsidR="00000000" w:rsidRPr="00000000">
        <w:rPr>
          <w:rtl w:val="0"/>
        </w:rPr>
      </w:r>
    </w:p>
    <w:p w:rsidR="00000000" w:rsidDel="00000000" w:rsidP="00000000" w:rsidRDefault="00000000" w:rsidRPr="00000000" w14:paraId="000002A7">
      <w:pPr>
        <w:pBdr>
          <w:top w:color="000000" w:space="0" w:sz="0" w:val="none"/>
          <w:left w:color="000000" w:space="0" w:sz="0" w:val="none"/>
          <w:bottom w:color="000000" w:space="0" w:sz="0" w:val="none"/>
          <w:right w:color="000000" w:space="0" w:sz="0" w:val="none"/>
          <w:between w:color="000000" w:space="0" w:sz="0" w:val="none"/>
        </w:pBdr>
        <w:jc w:val="both"/>
        <w:rPr>
          <w:b w:val="1"/>
          <w:color w:val="000000"/>
        </w:rPr>
      </w:pPr>
      <w:r w:rsidDel="00000000" w:rsidR="00000000" w:rsidRPr="00000000">
        <w:rPr>
          <w:color w:val="000000"/>
          <w:rtl w:val="0"/>
        </w:rPr>
        <w:t xml:space="preserve">Midterm and final examinations shall contain questions designed to test students’ knowledge and comprehension of basic anthropological concepts, problems and implications.</w:t>
      </w:r>
      <w:r w:rsidDel="00000000" w:rsidR="00000000" w:rsidRPr="00000000">
        <w:rPr>
          <w:rtl w:val="0"/>
        </w:rPr>
      </w:r>
    </w:p>
    <w:p w:rsidR="00000000" w:rsidDel="00000000" w:rsidP="00000000" w:rsidRDefault="00000000" w:rsidRPr="00000000" w14:paraId="000002A8">
      <w:pPr>
        <w:jc w:val="both"/>
        <w:rPr/>
      </w:pPr>
      <w:bookmarkStart w:colFirst="0" w:colLast="0" w:name="_heading=h.30j0zll" w:id="4"/>
      <w:bookmarkEnd w:id="4"/>
      <w:r w:rsidDel="00000000" w:rsidR="00000000" w:rsidRPr="00000000">
        <w:rPr>
          <w:rtl w:val="0"/>
        </w:rPr>
      </w:r>
    </w:p>
    <w:p w:rsidR="00000000" w:rsidDel="00000000" w:rsidP="00000000" w:rsidRDefault="00000000" w:rsidRPr="00000000" w14:paraId="000002A9">
      <w:pPr>
        <w:pBdr>
          <w:top w:color="000000" w:space="0" w:sz="0" w:val="none"/>
          <w:left w:color="000000" w:space="0" w:sz="0" w:val="none"/>
          <w:bottom w:color="000000" w:space="0" w:sz="0" w:val="none"/>
          <w:right w:color="000000" w:space="0" w:sz="0" w:val="none"/>
          <w:between w:color="000000" w:space="0" w:sz="0" w:val="none"/>
        </w:pBdr>
        <w:jc w:val="both"/>
        <w:rPr>
          <w:b w:val="1"/>
          <w:color w:val="000000"/>
        </w:rPr>
      </w:pPr>
      <w:r w:rsidDel="00000000" w:rsidR="00000000" w:rsidRPr="00000000">
        <w:rPr>
          <w:b w:val="1"/>
          <w:color w:val="000000"/>
          <w:rtl w:val="0"/>
        </w:rPr>
        <w:t xml:space="preserve"> Class Policy</w:t>
      </w:r>
    </w:p>
    <w:p w:rsidR="00000000" w:rsidDel="00000000" w:rsidP="00000000" w:rsidRDefault="00000000" w:rsidRPr="00000000" w14:paraId="000002AA">
      <w:pPr>
        <w:pBdr>
          <w:top w:color="000000" w:space="0" w:sz="0" w:val="none"/>
          <w:left w:color="000000" w:space="0" w:sz="0" w:val="none"/>
          <w:bottom w:color="000000" w:space="0" w:sz="0" w:val="none"/>
          <w:right w:color="000000" w:space="0" w:sz="0" w:val="none"/>
          <w:between w:color="000000" w:space="0" w:sz="0" w:val="none"/>
        </w:pBdr>
        <w:jc w:val="both"/>
        <w:rPr>
          <w:b w:val="1"/>
          <w:color w:val="000000"/>
        </w:rPr>
      </w:pPr>
      <w:r w:rsidDel="00000000" w:rsidR="00000000" w:rsidRPr="00000000">
        <w:rPr>
          <w:rtl w:val="0"/>
        </w:rPr>
      </w:r>
    </w:p>
    <w:p w:rsidR="00000000" w:rsidDel="00000000" w:rsidP="00000000" w:rsidRDefault="00000000" w:rsidRPr="00000000" w14:paraId="000002AB">
      <w:pPr>
        <w:numPr>
          <w:ilvl w:val="0"/>
          <w:numId w:val="2"/>
        </w:numPr>
        <w:pBdr>
          <w:top w:color="000000" w:space="0" w:sz="0" w:val="none"/>
          <w:left w:color="000000" w:space="0" w:sz="0" w:val="none"/>
          <w:bottom w:color="000000" w:space="0" w:sz="0" w:val="none"/>
          <w:right w:color="000000" w:space="0" w:sz="0" w:val="none"/>
          <w:between w:color="000000" w:space="0" w:sz="0" w:val="none"/>
        </w:pBdr>
        <w:ind w:left="540" w:hanging="180"/>
        <w:jc w:val="both"/>
        <w:rPr>
          <w:color w:val="000000"/>
        </w:rPr>
      </w:pPr>
      <w:r w:rsidDel="00000000" w:rsidR="00000000" w:rsidRPr="00000000">
        <w:rPr>
          <w:color w:val="000000"/>
          <w:rtl w:val="0"/>
        </w:rPr>
        <w:t xml:space="preserve">Active participation in class discussions is expected and encouraged. In addition to the above, any student missing 4 or more consecutive classes without authorization will automatically receive a </w:t>
      </w:r>
      <w:r w:rsidDel="00000000" w:rsidR="00000000" w:rsidRPr="00000000">
        <w:rPr>
          <w:b w:val="1"/>
          <w:color w:val="000000"/>
          <w:rtl w:val="0"/>
        </w:rPr>
        <w:t xml:space="preserve">1</w:t>
      </w:r>
      <w:r w:rsidDel="00000000" w:rsidR="00000000" w:rsidRPr="00000000">
        <w:rPr>
          <w:color w:val="000000"/>
          <w:rtl w:val="0"/>
        </w:rPr>
        <w:t xml:space="preserve">, and may be at risk of being barred from attending the final exam.</w:t>
      </w:r>
    </w:p>
    <w:p w:rsidR="00000000" w:rsidDel="00000000" w:rsidP="00000000" w:rsidRDefault="00000000" w:rsidRPr="00000000" w14:paraId="000002AC">
      <w:pPr>
        <w:numPr>
          <w:ilvl w:val="0"/>
          <w:numId w:val="2"/>
        </w:numPr>
        <w:pBdr>
          <w:top w:color="000000" w:space="0" w:sz="0" w:val="none"/>
          <w:left w:color="000000" w:space="0" w:sz="0" w:val="none"/>
          <w:bottom w:color="000000" w:space="0" w:sz="0" w:val="none"/>
          <w:right w:color="000000" w:space="0" w:sz="0" w:val="none"/>
          <w:between w:color="000000" w:space="0" w:sz="0" w:val="none"/>
        </w:pBdr>
        <w:ind w:left="540" w:hanging="180"/>
        <w:jc w:val="both"/>
        <w:rPr>
          <w:color w:val="000000"/>
        </w:rPr>
      </w:pPr>
      <w:r w:rsidDel="00000000" w:rsidR="00000000" w:rsidRPr="00000000">
        <w:rPr>
          <w:color w:val="000000"/>
          <w:rtl w:val="0"/>
        </w:rPr>
        <w:t xml:space="preserve">The instructor reserves the right to make any necessary (announced) changes to the grading scheme or to the syllabus. The midterm examination date will be announced in class. The final examination will be held as per the Brac University schedule.</w:t>
      </w:r>
    </w:p>
    <w:p w:rsidR="00000000" w:rsidDel="00000000" w:rsidP="00000000" w:rsidRDefault="00000000" w:rsidRPr="00000000" w14:paraId="000002AD">
      <w:pPr>
        <w:numPr>
          <w:ilvl w:val="0"/>
          <w:numId w:val="2"/>
        </w:numPr>
        <w:pBdr>
          <w:top w:color="000000" w:space="0" w:sz="0" w:val="none"/>
          <w:left w:color="000000" w:space="0" w:sz="0" w:val="none"/>
          <w:bottom w:color="000000" w:space="0" w:sz="0" w:val="none"/>
          <w:right w:color="000000" w:space="0" w:sz="0" w:val="none"/>
          <w:between w:color="000000" w:space="0" w:sz="0" w:val="none"/>
        </w:pBdr>
        <w:ind w:left="540" w:hanging="180"/>
        <w:jc w:val="both"/>
        <w:rPr>
          <w:color w:val="000000"/>
        </w:rPr>
      </w:pPr>
      <w:r w:rsidDel="00000000" w:rsidR="00000000" w:rsidRPr="00000000">
        <w:rPr>
          <w:color w:val="000000"/>
          <w:rtl w:val="0"/>
        </w:rPr>
        <w:t xml:space="preserve">Requests for academic accommodations are to be made during the first three weeks of the semester, except for unusual circumstances, so arrangements can be made. Students are encouraged to register with Student Disability Services to verify their eligibility for appropriate accommodations.</w:t>
      </w:r>
    </w:p>
    <w:p w:rsidR="00000000" w:rsidDel="00000000" w:rsidP="00000000" w:rsidRDefault="00000000" w:rsidRPr="00000000" w14:paraId="000002AE">
      <w:pPr>
        <w:pBdr>
          <w:top w:color="000000" w:space="0" w:sz="0" w:val="none"/>
          <w:left w:color="000000" w:space="0" w:sz="0" w:val="none"/>
          <w:bottom w:color="000000" w:space="0" w:sz="0" w:val="none"/>
          <w:right w:color="000000" w:space="0" w:sz="0" w:val="none"/>
          <w:between w:color="000000" w:space="0" w:sz="0" w:val="none"/>
        </w:pBdr>
        <w:ind w:left="540" w:firstLine="0"/>
        <w:jc w:val="both"/>
        <w:rPr>
          <w:color w:val="000000"/>
        </w:rPr>
      </w:pPr>
      <w:r w:rsidDel="00000000" w:rsidR="00000000" w:rsidRPr="00000000">
        <w:rPr>
          <w:rtl w:val="0"/>
        </w:rPr>
      </w:r>
    </w:p>
    <w:p w:rsidR="00000000" w:rsidDel="00000000" w:rsidP="00000000" w:rsidRDefault="00000000" w:rsidRPr="00000000" w14:paraId="000002AF">
      <w:pPr>
        <w:pBdr>
          <w:top w:color="000000" w:space="0" w:sz="0" w:val="none"/>
          <w:left w:color="000000" w:space="0" w:sz="0" w:val="none"/>
          <w:bottom w:color="000000" w:space="0" w:sz="0" w:val="none"/>
          <w:right w:color="000000" w:space="0" w:sz="0" w:val="none"/>
          <w:between w:color="000000" w:space="0" w:sz="0" w:val="none"/>
        </w:pBdr>
        <w:ind w:left="360" w:firstLine="0"/>
        <w:jc w:val="both"/>
        <w:rPr>
          <w:b w:val="1"/>
          <w:color w:val="000000"/>
        </w:rPr>
      </w:pPr>
      <w:r w:rsidDel="00000000" w:rsidR="00000000" w:rsidRPr="00000000">
        <w:rPr>
          <w:b w:val="1"/>
          <w:color w:val="000000"/>
          <w:rtl w:val="0"/>
        </w:rPr>
        <w:t xml:space="preserve">Academic Integrity</w:t>
      </w:r>
    </w:p>
    <w:p w:rsidR="00000000" w:rsidDel="00000000" w:rsidP="00000000" w:rsidRDefault="00000000" w:rsidRPr="00000000" w14:paraId="000002B0">
      <w:pPr>
        <w:pBdr>
          <w:top w:color="000000" w:space="0" w:sz="0" w:val="none"/>
          <w:left w:color="000000" w:space="0" w:sz="0" w:val="none"/>
          <w:bottom w:color="000000" w:space="0" w:sz="0" w:val="none"/>
          <w:right w:color="000000" w:space="0" w:sz="0" w:val="none"/>
          <w:between w:color="000000" w:space="0" w:sz="0" w:val="none"/>
        </w:pBdr>
        <w:ind w:left="540" w:firstLine="0"/>
        <w:jc w:val="both"/>
        <w:rPr>
          <w:color w:val="000000"/>
        </w:rPr>
      </w:pPr>
      <w:r w:rsidDel="00000000" w:rsidR="00000000" w:rsidRPr="00000000">
        <w:rPr>
          <w:color w:val="000000"/>
          <w:rtl w:val="0"/>
        </w:rPr>
        <w:t xml:space="preserve">Each student in this course is expected to abide by the BRAC University Code of Academic Integrity.  Any work submitted by a student in this course for academic credit will be the student's own work. Copying from another student or copying from published, unpublished or electronic sources without appropriate citations or quotations is </w:t>
      </w:r>
      <w:r w:rsidDel="00000000" w:rsidR="00000000" w:rsidRPr="00000000">
        <w:rPr>
          <w:b w:val="1"/>
          <w:color w:val="000000"/>
          <w:rtl w:val="0"/>
        </w:rPr>
        <w:t xml:space="preserve">plagiarism. </w:t>
      </w:r>
      <w:r w:rsidDel="00000000" w:rsidR="00000000" w:rsidRPr="00000000">
        <w:rPr>
          <w:color w:val="000000"/>
          <w:rtl w:val="0"/>
        </w:rPr>
        <w:t xml:space="preserve">If there is evidence of plagiarism, </w:t>
      </w:r>
      <w:r w:rsidDel="00000000" w:rsidR="00000000" w:rsidRPr="00000000">
        <w:rPr>
          <w:b w:val="1"/>
          <w:color w:val="000000"/>
          <w:rtl w:val="0"/>
        </w:rPr>
        <w:t xml:space="preserve">ALL</w:t>
      </w:r>
      <w:r w:rsidDel="00000000" w:rsidR="00000000" w:rsidRPr="00000000">
        <w:rPr>
          <w:color w:val="000000"/>
          <w:rtl w:val="0"/>
        </w:rPr>
        <w:t xml:space="preserve"> students involved will automatically receive a zero grade. The penalty for violation of this code can also be extended to include failure of the course and University disciplinary action.</w:t>
      </w:r>
    </w:p>
    <w:p w:rsidR="00000000" w:rsidDel="00000000" w:rsidP="00000000" w:rsidRDefault="00000000" w:rsidRPr="00000000" w14:paraId="000002B1">
      <w:pPr>
        <w:pBdr>
          <w:top w:color="000000" w:space="0" w:sz="0" w:val="none"/>
          <w:left w:color="000000" w:space="0" w:sz="0" w:val="none"/>
          <w:bottom w:color="000000" w:space="0" w:sz="0" w:val="none"/>
          <w:right w:color="000000" w:space="0" w:sz="0" w:val="none"/>
          <w:between w:color="000000" w:space="0" w:sz="0" w:val="none"/>
        </w:pBdr>
        <w:ind w:left="360" w:firstLine="0"/>
        <w:jc w:val="both"/>
        <w:rPr>
          <w:b w:val="1"/>
          <w:color w:val="000000"/>
        </w:rPr>
      </w:pPr>
      <w:r w:rsidDel="00000000" w:rsidR="00000000" w:rsidRPr="00000000">
        <w:rPr>
          <w:rtl w:val="0"/>
        </w:rPr>
      </w:r>
    </w:p>
    <w:p w:rsidR="00000000" w:rsidDel="00000000" w:rsidP="00000000" w:rsidRDefault="00000000" w:rsidRPr="00000000" w14:paraId="000002B2">
      <w:pPr>
        <w:pBdr>
          <w:top w:color="000000" w:space="0" w:sz="0" w:val="none"/>
          <w:left w:color="000000" w:space="0" w:sz="0" w:val="none"/>
          <w:bottom w:color="000000" w:space="0" w:sz="0" w:val="none"/>
          <w:right w:color="000000" w:space="0" w:sz="0" w:val="none"/>
          <w:between w:color="000000" w:space="0" w:sz="0" w:val="none"/>
        </w:pBdr>
        <w:ind w:left="360" w:firstLine="0"/>
        <w:jc w:val="both"/>
        <w:rPr>
          <w:b w:val="1"/>
          <w:color w:val="000000"/>
        </w:rPr>
      </w:pPr>
      <w:r w:rsidDel="00000000" w:rsidR="00000000" w:rsidRPr="00000000">
        <w:rPr>
          <w:b w:val="1"/>
          <w:color w:val="000000"/>
          <w:rtl w:val="0"/>
        </w:rPr>
        <w:t xml:space="preserve">Late submissions and examinations</w:t>
      </w:r>
    </w:p>
    <w:p w:rsidR="00000000" w:rsidDel="00000000" w:rsidP="00000000" w:rsidRDefault="00000000" w:rsidRPr="00000000" w14:paraId="000002B3">
      <w:pPr>
        <w:pBdr>
          <w:top w:color="000000" w:space="0" w:sz="0" w:val="none"/>
          <w:left w:color="000000" w:space="0" w:sz="0" w:val="none"/>
          <w:bottom w:color="000000" w:space="0" w:sz="0" w:val="none"/>
          <w:right w:color="000000" w:space="0" w:sz="0" w:val="none"/>
          <w:between w:color="000000" w:space="0" w:sz="0" w:val="none"/>
        </w:pBdr>
        <w:ind w:left="540" w:firstLine="0"/>
        <w:jc w:val="both"/>
        <w:rPr>
          <w:color w:val="000000"/>
        </w:rPr>
      </w:pPr>
      <w:r w:rsidDel="00000000" w:rsidR="00000000" w:rsidRPr="00000000">
        <w:rPr>
          <w:color w:val="000000"/>
          <w:rtl w:val="0"/>
        </w:rPr>
        <w:t xml:space="preserve">No late submissions or make-up examinations will be accepted or arranged except for extreme circumstances, conditional on appropriate documentation.</w:t>
      </w:r>
    </w:p>
    <w:p w:rsidR="00000000" w:rsidDel="00000000" w:rsidP="00000000" w:rsidRDefault="00000000" w:rsidRPr="00000000" w14:paraId="000002B4">
      <w:pPr>
        <w:pBdr>
          <w:top w:color="000000" w:space="0" w:sz="0" w:val="none"/>
          <w:left w:color="000000" w:space="0" w:sz="0" w:val="none"/>
          <w:bottom w:color="000000" w:space="0" w:sz="0" w:val="none"/>
          <w:right w:color="000000" w:space="0" w:sz="0" w:val="none"/>
          <w:between w:color="000000" w:space="0" w:sz="0" w:val="none"/>
        </w:pBdr>
        <w:jc w:val="both"/>
        <w:rPr>
          <w:b w:val="1"/>
          <w:color w:val="000000"/>
        </w:rPr>
      </w:pPr>
      <w:r w:rsidDel="00000000" w:rsidR="00000000" w:rsidRPr="00000000">
        <w:rPr>
          <w:rtl w:val="0"/>
        </w:rPr>
      </w:r>
    </w:p>
    <w:p w:rsidR="00000000" w:rsidDel="00000000" w:rsidP="00000000" w:rsidRDefault="00000000" w:rsidRPr="00000000" w14:paraId="000002B5">
      <w:pPr>
        <w:pBdr>
          <w:top w:color="000000" w:space="0" w:sz="0" w:val="none"/>
          <w:left w:color="000000" w:space="0" w:sz="0" w:val="none"/>
          <w:bottom w:color="000000" w:space="0" w:sz="0" w:val="none"/>
          <w:right w:color="000000" w:space="0" w:sz="0" w:val="none"/>
          <w:between w:color="000000" w:space="0" w:sz="0" w:val="none"/>
        </w:pBdr>
        <w:jc w:val="both"/>
        <w:rPr>
          <w:b w:val="1"/>
          <w:color w:val="000000"/>
        </w:rPr>
      </w:pPr>
      <w:r w:rsidDel="00000000" w:rsidR="00000000" w:rsidRPr="00000000">
        <w:rPr>
          <w:b w:val="1"/>
          <w:color w:val="000000"/>
          <w:rtl w:val="0"/>
        </w:rPr>
        <w:t xml:space="preserve">Grading Policies:</w:t>
      </w:r>
    </w:p>
    <w:p w:rsidR="00000000" w:rsidDel="00000000" w:rsidP="00000000" w:rsidRDefault="00000000" w:rsidRPr="00000000" w14:paraId="000002B6">
      <w:pPr>
        <w:pBdr>
          <w:top w:color="000000" w:space="0" w:sz="0" w:val="none"/>
          <w:left w:color="000000" w:space="0" w:sz="0" w:val="none"/>
          <w:bottom w:color="000000" w:space="0" w:sz="0" w:val="none"/>
          <w:right w:color="000000" w:space="0" w:sz="0" w:val="none"/>
          <w:between w:color="000000" w:space="0" w:sz="0" w:val="none"/>
        </w:pBdr>
        <w:jc w:val="both"/>
        <w:rPr>
          <w:b w:val="1"/>
          <w:color w:val="000000"/>
        </w:rPr>
      </w:pPr>
      <w:r w:rsidDel="00000000" w:rsidR="00000000" w:rsidRPr="00000000">
        <w:rPr>
          <w:rtl w:val="0"/>
        </w:rPr>
      </w:r>
    </w:p>
    <w:p w:rsidR="00000000" w:rsidDel="00000000" w:rsidP="00000000" w:rsidRDefault="00000000" w:rsidRPr="00000000" w14:paraId="000002B7">
      <w:pPr>
        <w:pBdr>
          <w:top w:color="000000" w:space="0" w:sz="0" w:val="none"/>
          <w:left w:color="000000" w:space="0" w:sz="0" w:val="none"/>
          <w:bottom w:color="000000" w:space="0" w:sz="0" w:val="none"/>
          <w:right w:color="000000" w:space="0" w:sz="0" w:val="none"/>
          <w:between w:color="000000" w:space="0" w:sz="0" w:val="none"/>
        </w:pBdr>
        <w:jc w:val="both"/>
        <w:rPr>
          <w:color w:val="000000"/>
        </w:rPr>
      </w:pPr>
      <w:r w:rsidDel="00000000" w:rsidR="00000000" w:rsidRPr="00000000">
        <w:rPr>
          <w:color w:val="000000"/>
          <w:rtl w:val="0"/>
        </w:rPr>
        <w:t xml:space="preserve">Students’ grades are assigned according to the grading scale of the Brac University Undergraduate Study and Examinations Regulations. In addition, the faculty are allowed to take into consideration the class average and standard deviation to reflect the actual class performance for student grade assignment. Grading will follow the following system:</w:t>
      </w:r>
    </w:p>
    <w:p w:rsidR="00000000" w:rsidDel="00000000" w:rsidP="00000000" w:rsidRDefault="00000000" w:rsidRPr="00000000" w14:paraId="000002B8">
      <w:pPr>
        <w:pBdr>
          <w:top w:color="000000" w:space="0" w:sz="0" w:val="none"/>
          <w:left w:color="000000" w:space="0" w:sz="0" w:val="none"/>
          <w:bottom w:color="000000" w:space="0" w:sz="0" w:val="none"/>
          <w:right w:color="000000" w:space="0" w:sz="0" w:val="none"/>
          <w:between w:color="000000" w:space="0" w:sz="0" w:val="none"/>
        </w:pBdr>
        <w:jc w:val="both"/>
        <w:rPr>
          <w:color w:val="000000"/>
        </w:rPr>
      </w:pPr>
      <w:r w:rsidDel="00000000" w:rsidR="00000000" w:rsidRPr="00000000">
        <w:rPr>
          <w:rtl w:val="0"/>
        </w:rPr>
      </w:r>
    </w:p>
    <w:tbl>
      <w:tblPr>
        <w:tblStyle w:val="Table9"/>
        <w:tblW w:w="43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1440"/>
        <w:gridCol w:w="1440"/>
        <w:tblGridChange w:id="0">
          <w:tblGrid>
            <w:gridCol w:w="1440"/>
            <w:gridCol w:w="1440"/>
            <w:gridCol w:w="1440"/>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B9">
            <w:pPr>
              <w:pBdr>
                <w:top w:color="000000" w:space="0" w:sz="0" w:val="none"/>
                <w:left w:color="000000" w:space="0" w:sz="0" w:val="none"/>
                <w:bottom w:color="000000" w:space="0" w:sz="0" w:val="none"/>
                <w:right w:color="000000" w:space="0" w:sz="0" w:val="none"/>
                <w:between w:color="000000" w:space="0" w:sz="0" w:val="none"/>
              </w:pBdr>
              <w:jc w:val="center"/>
              <w:rPr>
                <w:b w:val="1"/>
                <w:color w:val="000000"/>
                <w:sz w:val="22"/>
                <w:szCs w:val="22"/>
              </w:rPr>
            </w:pPr>
            <w:r w:rsidDel="00000000" w:rsidR="00000000" w:rsidRPr="00000000">
              <w:rPr>
                <w:b w:val="1"/>
                <w:color w:val="000000"/>
                <w:sz w:val="22"/>
                <w:szCs w:val="22"/>
                <w:rtl w:val="0"/>
              </w:rPr>
              <w:t xml:space="preserve">Marks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BA">
            <w:pPr>
              <w:pBdr>
                <w:top w:color="000000" w:space="0" w:sz="0" w:val="none"/>
                <w:left w:color="000000" w:space="0" w:sz="0" w:val="none"/>
                <w:bottom w:color="000000" w:space="0" w:sz="0" w:val="none"/>
                <w:right w:color="000000" w:space="0" w:sz="0" w:val="none"/>
                <w:between w:color="000000" w:space="0" w:sz="0" w:val="none"/>
              </w:pBdr>
              <w:jc w:val="center"/>
              <w:rPr>
                <w:b w:val="1"/>
                <w:color w:val="000000"/>
                <w:sz w:val="22"/>
                <w:szCs w:val="22"/>
              </w:rPr>
            </w:pPr>
            <w:r w:rsidDel="00000000" w:rsidR="00000000" w:rsidRPr="00000000">
              <w:rPr>
                <w:b w:val="1"/>
                <w:color w:val="000000"/>
                <w:sz w:val="22"/>
                <w:szCs w:val="22"/>
                <w:rtl w:val="0"/>
              </w:rPr>
              <w:t xml:space="preserve">Grade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BB">
            <w:pPr>
              <w:pBdr>
                <w:top w:color="000000" w:space="0" w:sz="0" w:val="none"/>
                <w:left w:color="000000" w:space="0" w:sz="0" w:val="none"/>
                <w:bottom w:color="000000" w:space="0" w:sz="0" w:val="none"/>
                <w:right w:color="000000" w:space="0" w:sz="0" w:val="none"/>
                <w:between w:color="000000" w:space="0" w:sz="0" w:val="none"/>
              </w:pBdr>
              <w:jc w:val="center"/>
              <w:rPr>
                <w:b w:val="1"/>
                <w:color w:val="000000"/>
                <w:sz w:val="22"/>
                <w:szCs w:val="22"/>
              </w:rPr>
            </w:pPr>
            <w:r w:rsidDel="00000000" w:rsidR="00000000" w:rsidRPr="00000000">
              <w:rPr>
                <w:b w:val="1"/>
                <w:color w:val="000000"/>
                <w:sz w:val="22"/>
                <w:szCs w:val="22"/>
                <w:rtl w:val="0"/>
              </w:rPr>
              <w:t xml:space="preserve">GPA</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BC">
            <w:pPr>
              <w:pBdr>
                <w:top w:color="000000" w:space="0" w:sz="0" w:val="none"/>
                <w:left w:color="000000" w:space="0" w:sz="0" w:val="none"/>
                <w:bottom w:color="000000" w:space="0" w:sz="0" w:val="none"/>
                <w:right w:color="000000" w:space="0" w:sz="0" w:val="none"/>
                <w:between w:color="000000" w:space="0" w:sz="0" w:val="none"/>
              </w:pBdr>
              <w:jc w:val="center"/>
              <w:rPr>
                <w:color w:val="000000"/>
                <w:sz w:val="22"/>
                <w:szCs w:val="22"/>
              </w:rPr>
            </w:pPr>
            <w:r w:rsidDel="00000000" w:rsidR="00000000" w:rsidRPr="00000000">
              <w:rPr>
                <w:color w:val="000000"/>
                <w:sz w:val="22"/>
                <w:szCs w:val="22"/>
                <w:rtl w:val="0"/>
              </w:rPr>
              <w:t xml:space="preserve">97-100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BD">
            <w:pPr>
              <w:pBdr>
                <w:top w:color="000000" w:space="0" w:sz="0" w:val="none"/>
                <w:left w:color="000000" w:space="0" w:sz="0" w:val="none"/>
                <w:bottom w:color="000000" w:space="0" w:sz="0" w:val="none"/>
                <w:right w:color="000000" w:space="0" w:sz="0" w:val="none"/>
                <w:between w:color="000000" w:space="0" w:sz="0" w:val="none"/>
              </w:pBdr>
              <w:jc w:val="center"/>
              <w:rPr>
                <w:color w:val="000000"/>
                <w:sz w:val="22"/>
                <w:szCs w:val="22"/>
              </w:rPr>
            </w:pPr>
            <w:r w:rsidDel="00000000" w:rsidR="00000000" w:rsidRPr="00000000">
              <w:rPr>
                <w:color w:val="000000"/>
                <w:sz w:val="22"/>
                <w:szCs w:val="22"/>
                <w:rtl w:val="0"/>
              </w:rPr>
              <w:t xml:space="preserve">A+</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BE">
            <w:pPr>
              <w:pBdr>
                <w:top w:color="000000" w:space="0" w:sz="0" w:val="none"/>
                <w:left w:color="000000" w:space="0" w:sz="0" w:val="none"/>
                <w:bottom w:color="000000" w:space="0" w:sz="0" w:val="none"/>
                <w:right w:color="000000" w:space="0" w:sz="0" w:val="none"/>
                <w:between w:color="000000" w:space="0" w:sz="0" w:val="none"/>
              </w:pBdr>
              <w:jc w:val="center"/>
              <w:rPr>
                <w:color w:val="000000"/>
                <w:sz w:val="22"/>
                <w:szCs w:val="22"/>
              </w:rPr>
            </w:pPr>
            <w:r w:rsidDel="00000000" w:rsidR="00000000" w:rsidRPr="00000000">
              <w:rPr>
                <w:color w:val="000000"/>
                <w:sz w:val="22"/>
                <w:szCs w:val="22"/>
                <w:rtl w:val="0"/>
              </w:rPr>
              <w:t xml:space="preserve">4.0</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BF">
            <w:pPr>
              <w:pBdr>
                <w:top w:color="000000" w:space="0" w:sz="0" w:val="none"/>
                <w:left w:color="000000" w:space="0" w:sz="0" w:val="none"/>
                <w:bottom w:color="000000" w:space="0" w:sz="0" w:val="none"/>
                <w:right w:color="000000" w:space="0" w:sz="0" w:val="none"/>
                <w:between w:color="000000" w:space="0" w:sz="0" w:val="none"/>
              </w:pBdr>
              <w:jc w:val="center"/>
              <w:rPr>
                <w:color w:val="000000"/>
                <w:sz w:val="22"/>
                <w:szCs w:val="22"/>
              </w:rPr>
            </w:pPr>
            <w:r w:rsidDel="00000000" w:rsidR="00000000" w:rsidRPr="00000000">
              <w:rPr>
                <w:color w:val="000000"/>
                <w:sz w:val="22"/>
                <w:szCs w:val="22"/>
                <w:rtl w:val="0"/>
              </w:rPr>
              <w:t xml:space="preserve">90 - 96</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0">
            <w:pPr>
              <w:pBdr>
                <w:top w:color="000000" w:space="0" w:sz="0" w:val="none"/>
                <w:left w:color="000000" w:space="0" w:sz="0" w:val="none"/>
                <w:bottom w:color="000000" w:space="0" w:sz="0" w:val="none"/>
                <w:right w:color="000000" w:space="0" w:sz="0" w:val="none"/>
                <w:between w:color="000000" w:space="0" w:sz="0" w:val="none"/>
              </w:pBdr>
              <w:jc w:val="center"/>
              <w:rPr>
                <w:color w:val="000000"/>
                <w:sz w:val="22"/>
                <w:szCs w:val="22"/>
              </w:rPr>
            </w:pPr>
            <w:r w:rsidDel="00000000" w:rsidR="00000000" w:rsidRPr="00000000">
              <w:rPr>
                <w:color w:val="000000"/>
                <w:sz w:val="22"/>
                <w:szCs w:val="22"/>
                <w:rtl w:val="0"/>
              </w:rPr>
              <w:t xml:space="preserve">A</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1">
            <w:pPr>
              <w:pBdr>
                <w:top w:color="000000" w:space="0" w:sz="0" w:val="none"/>
                <w:left w:color="000000" w:space="0" w:sz="0" w:val="none"/>
                <w:bottom w:color="000000" w:space="0" w:sz="0" w:val="none"/>
                <w:right w:color="000000" w:space="0" w:sz="0" w:val="none"/>
                <w:between w:color="000000" w:space="0" w:sz="0" w:val="none"/>
              </w:pBdr>
              <w:jc w:val="center"/>
              <w:rPr>
                <w:color w:val="000000"/>
                <w:sz w:val="22"/>
                <w:szCs w:val="22"/>
              </w:rPr>
            </w:pPr>
            <w:r w:rsidDel="00000000" w:rsidR="00000000" w:rsidRPr="00000000">
              <w:rPr>
                <w:color w:val="000000"/>
                <w:sz w:val="22"/>
                <w:szCs w:val="22"/>
                <w:rtl w:val="0"/>
              </w:rPr>
              <w:t xml:space="preserve">4.0</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2">
            <w:pPr>
              <w:pBdr>
                <w:top w:color="000000" w:space="0" w:sz="0" w:val="none"/>
                <w:left w:color="000000" w:space="0" w:sz="0" w:val="none"/>
                <w:bottom w:color="000000" w:space="0" w:sz="0" w:val="none"/>
                <w:right w:color="000000" w:space="0" w:sz="0" w:val="none"/>
                <w:between w:color="000000" w:space="0" w:sz="0" w:val="none"/>
              </w:pBdr>
              <w:jc w:val="center"/>
              <w:rPr>
                <w:color w:val="000000"/>
                <w:sz w:val="22"/>
                <w:szCs w:val="22"/>
              </w:rPr>
            </w:pPr>
            <w:r w:rsidDel="00000000" w:rsidR="00000000" w:rsidRPr="00000000">
              <w:rPr>
                <w:color w:val="000000"/>
                <w:sz w:val="22"/>
                <w:szCs w:val="22"/>
                <w:rtl w:val="0"/>
              </w:rPr>
              <w:t xml:space="preserve">85 - &lt;90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3">
            <w:pPr>
              <w:pBdr>
                <w:top w:color="000000" w:space="0" w:sz="0" w:val="none"/>
                <w:left w:color="000000" w:space="0" w:sz="0" w:val="none"/>
                <w:bottom w:color="000000" w:space="0" w:sz="0" w:val="none"/>
                <w:right w:color="000000" w:space="0" w:sz="0" w:val="none"/>
                <w:between w:color="000000" w:space="0" w:sz="0" w:val="none"/>
              </w:pBdr>
              <w:jc w:val="center"/>
              <w:rPr>
                <w:color w:val="000000"/>
                <w:sz w:val="22"/>
                <w:szCs w:val="22"/>
              </w:rPr>
            </w:pPr>
            <w:r w:rsidDel="00000000" w:rsidR="00000000" w:rsidRPr="00000000">
              <w:rPr>
                <w:color w:val="000000"/>
                <w:sz w:val="22"/>
                <w:szCs w:val="22"/>
                <w:rtl w:val="0"/>
              </w:rPr>
              <w:t xml:space="preserve">A-</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4">
            <w:pPr>
              <w:pBdr>
                <w:top w:color="000000" w:space="0" w:sz="0" w:val="none"/>
                <w:left w:color="000000" w:space="0" w:sz="0" w:val="none"/>
                <w:bottom w:color="000000" w:space="0" w:sz="0" w:val="none"/>
                <w:right w:color="000000" w:space="0" w:sz="0" w:val="none"/>
                <w:between w:color="000000" w:space="0" w:sz="0" w:val="none"/>
              </w:pBdr>
              <w:jc w:val="center"/>
              <w:rPr>
                <w:color w:val="000000"/>
                <w:sz w:val="22"/>
                <w:szCs w:val="22"/>
              </w:rPr>
            </w:pPr>
            <w:r w:rsidDel="00000000" w:rsidR="00000000" w:rsidRPr="00000000">
              <w:rPr>
                <w:color w:val="000000"/>
                <w:sz w:val="22"/>
                <w:szCs w:val="22"/>
                <w:rtl w:val="0"/>
              </w:rPr>
              <w:t xml:space="preserve">3.7</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5">
            <w:pPr>
              <w:pBdr>
                <w:top w:color="000000" w:space="0" w:sz="0" w:val="none"/>
                <w:left w:color="000000" w:space="0" w:sz="0" w:val="none"/>
                <w:bottom w:color="000000" w:space="0" w:sz="0" w:val="none"/>
                <w:right w:color="000000" w:space="0" w:sz="0" w:val="none"/>
                <w:between w:color="000000" w:space="0" w:sz="0" w:val="none"/>
              </w:pBdr>
              <w:jc w:val="center"/>
              <w:rPr>
                <w:color w:val="000000"/>
                <w:sz w:val="22"/>
                <w:szCs w:val="22"/>
              </w:rPr>
            </w:pPr>
            <w:r w:rsidDel="00000000" w:rsidR="00000000" w:rsidRPr="00000000">
              <w:rPr>
                <w:color w:val="000000"/>
                <w:sz w:val="22"/>
                <w:szCs w:val="22"/>
                <w:rtl w:val="0"/>
              </w:rPr>
              <w:t xml:space="preserve">80 - &lt;85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6">
            <w:pPr>
              <w:pBdr>
                <w:top w:color="000000" w:space="0" w:sz="0" w:val="none"/>
                <w:left w:color="000000" w:space="0" w:sz="0" w:val="none"/>
                <w:bottom w:color="000000" w:space="0" w:sz="0" w:val="none"/>
                <w:right w:color="000000" w:space="0" w:sz="0" w:val="none"/>
                <w:between w:color="000000" w:space="0" w:sz="0" w:val="none"/>
              </w:pBdr>
              <w:jc w:val="center"/>
              <w:rPr>
                <w:color w:val="000000"/>
                <w:sz w:val="22"/>
                <w:szCs w:val="22"/>
              </w:rPr>
            </w:pPr>
            <w:r w:rsidDel="00000000" w:rsidR="00000000" w:rsidRPr="00000000">
              <w:rPr>
                <w:color w:val="000000"/>
                <w:sz w:val="22"/>
                <w:szCs w:val="22"/>
                <w:rtl w:val="0"/>
              </w:rPr>
              <w:t xml:space="preserve">B+</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7">
            <w:pPr>
              <w:pBdr>
                <w:top w:color="000000" w:space="0" w:sz="0" w:val="none"/>
                <w:left w:color="000000" w:space="0" w:sz="0" w:val="none"/>
                <w:bottom w:color="000000" w:space="0" w:sz="0" w:val="none"/>
                <w:right w:color="000000" w:space="0" w:sz="0" w:val="none"/>
                <w:between w:color="000000" w:space="0" w:sz="0" w:val="none"/>
              </w:pBdr>
              <w:jc w:val="center"/>
              <w:rPr>
                <w:color w:val="000000"/>
                <w:sz w:val="22"/>
                <w:szCs w:val="22"/>
              </w:rPr>
            </w:pPr>
            <w:r w:rsidDel="00000000" w:rsidR="00000000" w:rsidRPr="00000000">
              <w:rPr>
                <w:color w:val="000000"/>
                <w:sz w:val="22"/>
                <w:szCs w:val="22"/>
                <w:rtl w:val="0"/>
              </w:rPr>
              <w:t xml:space="preserve">3.3</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8">
            <w:pPr>
              <w:pBdr>
                <w:top w:color="000000" w:space="0" w:sz="0" w:val="none"/>
                <w:left w:color="000000" w:space="0" w:sz="0" w:val="none"/>
                <w:bottom w:color="000000" w:space="0" w:sz="0" w:val="none"/>
                <w:right w:color="000000" w:space="0" w:sz="0" w:val="none"/>
                <w:between w:color="000000" w:space="0" w:sz="0" w:val="none"/>
              </w:pBdr>
              <w:jc w:val="center"/>
              <w:rPr>
                <w:color w:val="000000"/>
                <w:sz w:val="22"/>
                <w:szCs w:val="22"/>
              </w:rPr>
            </w:pPr>
            <w:r w:rsidDel="00000000" w:rsidR="00000000" w:rsidRPr="00000000">
              <w:rPr>
                <w:color w:val="000000"/>
                <w:sz w:val="22"/>
                <w:szCs w:val="22"/>
                <w:rtl w:val="0"/>
              </w:rPr>
              <w:t xml:space="preserve">75 - &lt;80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9">
            <w:pPr>
              <w:pBdr>
                <w:top w:color="000000" w:space="0" w:sz="0" w:val="none"/>
                <w:left w:color="000000" w:space="0" w:sz="0" w:val="none"/>
                <w:bottom w:color="000000" w:space="0" w:sz="0" w:val="none"/>
                <w:right w:color="000000" w:space="0" w:sz="0" w:val="none"/>
                <w:between w:color="000000" w:space="0" w:sz="0" w:val="none"/>
              </w:pBdr>
              <w:jc w:val="center"/>
              <w:rPr>
                <w:color w:val="000000"/>
                <w:sz w:val="22"/>
                <w:szCs w:val="22"/>
              </w:rPr>
            </w:pPr>
            <w:r w:rsidDel="00000000" w:rsidR="00000000" w:rsidRPr="00000000">
              <w:rPr>
                <w:color w:val="000000"/>
                <w:sz w:val="22"/>
                <w:szCs w:val="22"/>
                <w:rtl w:val="0"/>
              </w:rPr>
              <w:t xml:space="preserve">B</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A">
            <w:pPr>
              <w:pBdr>
                <w:top w:color="000000" w:space="0" w:sz="0" w:val="none"/>
                <w:left w:color="000000" w:space="0" w:sz="0" w:val="none"/>
                <w:bottom w:color="000000" w:space="0" w:sz="0" w:val="none"/>
                <w:right w:color="000000" w:space="0" w:sz="0" w:val="none"/>
                <w:between w:color="000000" w:space="0" w:sz="0" w:val="none"/>
              </w:pBdr>
              <w:jc w:val="center"/>
              <w:rPr>
                <w:color w:val="000000"/>
                <w:sz w:val="22"/>
                <w:szCs w:val="22"/>
              </w:rPr>
            </w:pPr>
            <w:r w:rsidDel="00000000" w:rsidR="00000000" w:rsidRPr="00000000">
              <w:rPr>
                <w:color w:val="000000"/>
                <w:sz w:val="22"/>
                <w:szCs w:val="22"/>
                <w:rtl w:val="0"/>
              </w:rPr>
              <w:t xml:space="preserve">3.0</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B">
            <w:pPr>
              <w:pBdr>
                <w:top w:color="000000" w:space="0" w:sz="0" w:val="none"/>
                <w:left w:color="000000" w:space="0" w:sz="0" w:val="none"/>
                <w:bottom w:color="000000" w:space="0" w:sz="0" w:val="none"/>
                <w:right w:color="000000" w:space="0" w:sz="0" w:val="none"/>
                <w:between w:color="000000" w:space="0" w:sz="0" w:val="none"/>
              </w:pBdr>
              <w:jc w:val="center"/>
              <w:rPr>
                <w:color w:val="000000"/>
                <w:sz w:val="22"/>
                <w:szCs w:val="22"/>
              </w:rPr>
            </w:pPr>
            <w:r w:rsidDel="00000000" w:rsidR="00000000" w:rsidRPr="00000000">
              <w:rPr>
                <w:color w:val="000000"/>
                <w:sz w:val="22"/>
                <w:szCs w:val="22"/>
                <w:rtl w:val="0"/>
              </w:rPr>
              <w:t xml:space="preserve">70 - &lt;75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C">
            <w:pPr>
              <w:pBdr>
                <w:top w:color="000000" w:space="0" w:sz="0" w:val="none"/>
                <w:left w:color="000000" w:space="0" w:sz="0" w:val="none"/>
                <w:bottom w:color="000000" w:space="0" w:sz="0" w:val="none"/>
                <w:right w:color="000000" w:space="0" w:sz="0" w:val="none"/>
                <w:between w:color="000000" w:space="0" w:sz="0" w:val="none"/>
              </w:pBdr>
              <w:jc w:val="center"/>
              <w:rPr>
                <w:color w:val="000000"/>
                <w:sz w:val="22"/>
                <w:szCs w:val="22"/>
              </w:rPr>
            </w:pPr>
            <w:r w:rsidDel="00000000" w:rsidR="00000000" w:rsidRPr="00000000">
              <w:rPr>
                <w:color w:val="000000"/>
                <w:sz w:val="22"/>
                <w:szCs w:val="22"/>
                <w:rtl w:val="0"/>
              </w:rPr>
              <w:t xml:space="preserve">B-</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D">
            <w:pPr>
              <w:pBdr>
                <w:top w:color="000000" w:space="0" w:sz="0" w:val="none"/>
                <w:left w:color="000000" w:space="0" w:sz="0" w:val="none"/>
                <w:bottom w:color="000000" w:space="0" w:sz="0" w:val="none"/>
                <w:right w:color="000000" w:space="0" w:sz="0" w:val="none"/>
                <w:between w:color="000000" w:space="0" w:sz="0" w:val="none"/>
              </w:pBdr>
              <w:jc w:val="center"/>
              <w:rPr>
                <w:color w:val="000000"/>
                <w:sz w:val="22"/>
                <w:szCs w:val="22"/>
              </w:rPr>
            </w:pPr>
            <w:r w:rsidDel="00000000" w:rsidR="00000000" w:rsidRPr="00000000">
              <w:rPr>
                <w:color w:val="000000"/>
                <w:sz w:val="22"/>
                <w:szCs w:val="22"/>
                <w:rtl w:val="0"/>
              </w:rPr>
              <w:t xml:space="preserve">2.7</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E">
            <w:pPr>
              <w:pBdr>
                <w:top w:color="000000" w:space="0" w:sz="0" w:val="none"/>
                <w:left w:color="000000" w:space="0" w:sz="0" w:val="none"/>
                <w:bottom w:color="000000" w:space="0" w:sz="0" w:val="none"/>
                <w:right w:color="000000" w:space="0" w:sz="0" w:val="none"/>
                <w:between w:color="000000" w:space="0" w:sz="0" w:val="none"/>
              </w:pBdr>
              <w:jc w:val="center"/>
              <w:rPr>
                <w:color w:val="000000"/>
                <w:sz w:val="22"/>
                <w:szCs w:val="22"/>
              </w:rPr>
            </w:pPr>
            <w:r w:rsidDel="00000000" w:rsidR="00000000" w:rsidRPr="00000000">
              <w:rPr>
                <w:color w:val="000000"/>
                <w:sz w:val="22"/>
                <w:szCs w:val="22"/>
                <w:rtl w:val="0"/>
              </w:rPr>
              <w:t xml:space="preserve">65 - &lt;70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F">
            <w:pPr>
              <w:pBdr>
                <w:top w:color="000000" w:space="0" w:sz="0" w:val="none"/>
                <w:left w:color="000000" w:space="0" w:sz="0" w:val="none"/>
                <w:bottom w:color="000000" w:space="0" w:sz="0" w:val="none"/>
                <w:right w:color="000000" w:space="0" w:sz="0" w:val="none"/>
                <w:between w:color="000000" w:space="0" w:sz="0" w:val="none"/>
              </w:pBdr>
              <w:jc w:val="center"/>
              <w:rPr>
                <w:color w:val="000000"/>
                <w:sz w:val="22"/>
                <w:szCs w:val="22"/>
              </w:rPr>
            </w:pPr>
            <w:r w:rsidDel="00000000" w:rsidR="00000000" w:rsidRPr="00000000">
              <w:rPr>
                <w:color w:val="000000"/>
                <w:sz w:val="22"/>
                <w:szCs w:val="22"/>
                <w:rtl w:val="0"/>
              </w:rPr>
              <w:t xml:space="preserve">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0">
            <w:pPr>
              <w:pBdr>
                <w:top w:color="000000" w:space="0" w:sz="0" w:val="none"/>
                <w:left w:color="000000" w:space="0" w:sz="0" w:val="none"/>
                <w:bottom w:color="000000" w:space="0" w:sz="0" w:val="none"/>
                <w:right w:color="000000" w:space="0" w:sz="0" w:val="none"/>
                <w:between w:color="000000" w:space="0" w:sz="0" w:val="none"/>
              </w:pBdr>
              <w:jc w:val="center"/>
              <w:rPr>
                <w:color w:val="000000"/>
                <w:sz w:val="22"/>
                <w:szCs w:val="22"/>
              </w:rPr>
            </w:pPr>
            <w:r w:rsidDel="00000000" w:rsidR="00000000" w:rsidRPr="00000000">
              <w:rPr>
                <w:color w:val="000000"/>
                <w:sz w:val="22"/>
                <w:szCs w:val="22"/>
                <w:rtl w:val="0"/>
              </w:rPr>
              <w:t xml:space="preserve">2.3</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1">
            <w:pPr>
              <w:pBdr>
                <w:top w:color="000000" w:space="0" w:sz="0" w:val="none"/>
                <w:left w:color="000000" w:space="0" w:sz="0" w:val="none"/>
                <w:bottom w:color="000000" w:space="0" w:sz="0" w:val="none"/>
                <w:right w:color="000000" w:space="0" w:sz="0" w:val="none"/>
                <w:between w:color="000000" w:space="0" w:sz="0" w:val="none"/>
              </w:pBdr>
              <w:jc w:val="center"/>
              <w:rPr>
                <w:color w:val="000000"/>
                <w:sz w:val="22"/>
                <w:szCs w:val="22"/>
              </w:rPr>
            </w:pPr>
            <w:r w:rsidDel="00000000" w:rsidR="00000000" w:rsidRPr="00000000">
              <w:rPr>
                <w:color w:val="000000"/>
                <w:sz w:val="22"/>
                <w:szCs w:val="22"/>
                <w:rtl w:val="0"/>
              </w:rPr>
              <w:t xml:space="preserve">60 - &lt;65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2">
            <w:pPr>
              <w:pBdr>
                <w:top w:color="000000" w:space="0" w:sz="0" w:val="none"/>
                <w:left w:color="000000" w:space="0" w:sz="0" w:val="none"/>
                <w:bottom w:color="000000" w:space="0" w:sz="0" w:val="none"/>
                <w:right w:color="000000" w:space="0" w:sz="0" w:val="none"/>
                <w:between w:color="000000" w:space="0" w:sz="0" w:val="none"/>
              </w:pBdr>
              <w:jc w:val="center"/>
              <w:rPr>
                <w:color w:val="000000"/>
                <w:sz w:val="22"/>
                <w:szCs w:val="22"/>
              </w:rPr>
            </w:pPr>
            <w:r w:rsidDel="00000000" w:rsidR="00000000" w:rsidRPr="00000000">
              <w:rPr>
                <w:color w:val="000000"/>
                <w:sz w:val="22"/>
                <w:szCs w:val="22"/>
                <w:rtl w:val="0"/>
              </w:rPr>
              <w:t xml:space="preserve">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3">
            <w:pPr>
              <w:pBdr>
                <w:top w:color="000000" w:space="0" w:sz="0" w:val="none"/>
                <w:left w:color="000000" w:space="0" w:sz="0" w:val="none"/>
                <w:bottom w:color="000000" w:space="0" w:sz="0" w:val="none"/>
                <w:right w:color="000000" w:space="0" w:sz="0" w:val="none"/>
                <w:between w:color="000000" w:space="0" w:sz="0" w:val="none"/>
              </w:pBdr>
              <w:jc w:val="center"/>
              <w:rPr>
                <w:color w:val="000000"/>
                <w:sz w:val="22"/>
                <w:szCs w:val="22"/>
              </w:rPr>
            </w:pPr>
            <w:r w:rsidDel="00000000" w:rsidR="00000000" w:rsidRPr="00000000">
              <w:rPr>
                <w:color w:val="000000"/>
                <w:sz w:val="22"/>
                <w:szCs w:val="22"/>
                <w:rtl w:val="0"/>
              </w:rPr>
              <w:t xml:space="preserve">2.0</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4">
            <w:pPr>
              <w:pBdr>
                <w:top w:color="000000" w:space="0" w:sz="0" w:val="none"/>
                <w:left w:color="000000" w:space="0" w:sz="0" w:val="none"/>
                <w:bottom w:color="000000" w:space="0" w:sz="0" w:val="none"/>
                <w:right w:color="000000" w:space="0" w:sz="0" w:val="none"/>
                <w:between w:color="000000" w:space="0" w:sz="0" w:val="none"/>
              </w:pBdr>
              <w:jc w:val="center"/>
              <w:rPr>
                <w:color w:val="000000"/>
                <w:sz w:val="22"/>
                <w:szCs w:val="22"/>
              </w:rPr>
            </w:pPr>
            <w:r w:rsidDel="00000000" w:rsidR="00000000" w:rsidRPr="00000000">
              <w:rPr>
                <w:color w:val="000000"/>
                <w:sz w:val="22"/>
                <w:szCs w:val="22"/>
                <w:rtl w:val="0"/>
              </w:rPr>
              <w:t xml:space="preserve">57 - &lt;60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5">
            <w:pPr>
              <w:pBdr>
                <w:top w:color="000000" w:space="0" w:sz="0" w:val="none"/>
                <w:left w:color="000000" w:space="0" w:sz="0" w:val="none"/>
                <w:bottom w:color="000000" w:space="0" w:sz="0" w:val="none"/>
                <w:right w:color="000000" w:space="0" w:sz="0" w:val="none"/>
                <w:between w:color="000000" w:space="0" w:sz="0" w:val="none"/>
              </w:pBdr>
              <w:jc w:val="center"/>
              <w:rPr>
                <w:color w:val="000000"/>
                <w:sz w:val="22"/>
                <w:szCs w:val="22"/>
              </w:rPr>
            </w:pPr>
            <w:r w:rsidDel="00000000" w:rsidR="00000000" w:rsidRPr="00000000">
              <w:rPr>
                <w:color w:val="000000"/>
                <w:sz w:val="22"/>
                <w:szCs w:val="22"/>
                <w:rtl w:val="0"/>
              </w:rPr>
              <w:t xml:space="preserve">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6">
            <w:pPr>
              <w:pBdr>
                <w:top w:color="000000" w:space="0" w:sz="0" w:val="none"/>
                <w:left w:color="000000" w:space="0" w:sz="0" w:val="none"/>
                <w:bottom w:color="000000" w:space="0" w:sz="0" w:val="none"/>
                <w:right w:color="000000" w:space="0" w:sz="0" w:val="none"/>
                <w:between w:color="000000" w:space="0" w:sz="0" w:val="none"/>
              </w:pBdr>
              <w:jc w:val="center"/>
              <w:rPr>
                <w:color w:val="000000"/>
                <w:sz w:val="22"/>
                <w:szCs w:val="22"/>
              </w:rPr>
            </w:pPr>
            <w:r w:rsidDel="00000000" w:rsidR="00000000" w:rsidRPr="00000000">
              <w:rPr>
                <w:color w:val="000000"/>
                <w:sz w:val="22"/>
                <w:szCs w:val="22"/>
                <w:rtl w:val="0"/>
              </w:rPr>
              <w:t xml:space="preserve">1.7</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7">
            <w:pPr>
              <w:pBdr>
                <w:top w:color="000000" w:space="0" w:sz="0" w:val="none"/>
                <w:left w:color="000000" w:space="0" w:sz="0" w:val="none"/>
                <w:bottom w:color="000000" w:space="0" w:sz="0" w:val="none"/>
                <w:right w:color="000000" w:space="0" w:sz="0" w:val="none"/>
                <w:between w:color="000000" w:space="0" w:sz="0" w:val="none"/>
              </w:pBdr>
              <w:jc w:val="center"/>
              <w:rPr>
                <w:color w:val="000000"/>
                <w:sz w:val="22"/>
                <w:szCs w:val="22"/>
              </w:rPr>
            </w:pPr>
            <w:r w:rsidDel="00000000" w:rsidR="00000000" w:rsidRPr="00000000">
              <w:rPr>
                <w:color w:val="000000"/>
                <w:sz w:val="22"/>
                <w:szCs w:val="22"/>
                <w:rtl w:val="0"/>
              </w:rPr>
              <w:t xml:space="preserve">55 - &lt;57</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8">
            <w:pPr>
              <w:pBdr>
                <w:top w:color="000000" w:space="0" w:sz="0" w:val="none"/>
                <w:left w:color="000000" w:space="0" w:sz="0" w:val="none"/>
                <w:bottom w:color="000000" w:space="0" w:sz="0" w:val="none"/>
                <w:right w:color="000000" w:space="0" w:sz="0" w:val="none"/>
                <w:between w:color="000000" w:space="0" w:sz="0" w:val="none"/>
              </w:pBdr>
              <w:jc w:val="center"/>
              <w:rPr>
                <w:color w:val="000000"/>
                <w:sz w:val="22"/>
                <w:szCs w:val="22"/>
              </w:rPr>
            </w:pPr>
            <w:r w:rsidDel="00000000" w:rsidR="00000000" w:rsidRPr="00000000">
              <w:rPr>
                <w:color w:val="000000"/>
                <w:sz w:val="22"/>
                <w:szCs w:val="22"/>
                <w:rtl w:val="0"/>
              </w:rPr>
              <w:t xml:space="preserve">D+</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9">
            <w:pPr>
              <w:pBdr>
                <w:top w:color="000000" w:space="0" w:sz="0" w:val="none"/>
                <w:left w:color="000000" w:space="0" w:sz="0" w:val="none"/>
                <w:bottom w:color="000000" w:space="0" w:sz="0" w:val="none"/>
                <w:right w:color="000000" w:space="0" w:sz="0" w:val="none"/>
                <w:between w:color="000000" w:space="0" w:sz="0" w:val="none"/>
              </w:pBdr>
              <w:jc w:val="center"/>
              <w:rPr>
                <w:color w:val="000000"/>
                <w:sz w:val="22"/>
                <w:szCs w:val="22"/>
              </w:rPr>
            </w:pPr>
            <w:r w:rsidDel="00000000" w:rsidR="00000000" w:rsidRPr="00000000">
              <w:rPr>
                <w:color w:val="000000"/>
                <w:sz w:val="22"/>
                <w:szCs w:val="22"/>
                <w:rtl w:val="0"/>
              </w:rPr>
              <w:t xml:space="preserve">1.3</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A">
            <w:pPr>
              <w:pBdr>
                <w:top w:color="000000" w:space="0" w:sz="0" w:val="none"/>
                <w:left w:color="000000" w:space="0" w:sz="0" w:val="none"/>
                <w:bottom w:color="000000" w:space="0" w:sz="0" w:val="none"/>
                <w:right w:color="000000" w:space="0" w:sz="0" w:val="none"/>
                <w:between w:color="000000" w:space="0" w:sz="0" w:val="none"/>
              </w:pBdr>
              <w:jc w:val="center"/>
              <w:rPr>
                <w:color w:val="000000"/>
                <w:sz w:val="22"/>
                <w:szCs w:val="22"/>
              </w:rPr>
            </w:pPr>
            <w:r w:rsidDel="00000000" w:rsidR="00000000" w:rsidRPr="00000000">
              <w:rPr>
                <w:color w:val="000000"/>
                <w:sz w:val="22"/>
                <w:szCs w:val="22"/>
                <w:rtl w:val="0"/>
              </w:rPr>
              <w:t xml:space="preserve">52 - &lt;55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B">
            <w:pPr>
              <w:pBdr>
                <w:top w:color="000000" w:space="0" w:sz="0" w:val="none"/>
                <w:left w:color="000000" w:space="0" w:sz="0" w:val="none"/>
                <w:bottom w:color="000000" w:space="0" w:sz="0" w:val="none"/>
                <w:right w:color="000000" w:space="0" w:sz="0" w:val="none"/>
                <w:between w:color="000000" w:space="0" w:sz="0" w:val="none"/>
              </w:pBdr>
              <w:jc w:val="center"/>
              <w:rPr>
                <w:color w:val="000000"/>
                <w:sz w:val="22"/>
                <w:szCs w:val="22"/>
              </w:rPr>
            </w:pPr>
            <w:r w:rsidDel="00000000" w:rsidR="00000000" w:rsidRPr="00000000">
              <w:rPr>
                <w:color w:val="000000"/>
                <w:sz w:val="22"/>
                <w:szCs w:val="22"/>
                <w:rtl w:val="0"/>
              </w:rPr>
              <w:t xml:space="preserve">D</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C">
            <w:pPr>
              <w:pBdr>
                <w:top w:color="000000" w:space="0" w:sz="0" w:val="none"/>
                <w:left w:color="000000" w:space="0" w:sz="0" w:val="none"/>
                <w:bottom w:color="000000" w:space="0" w:sz="0" w:val="none"/>
                <w:right w:color="000000" w:space="0" w:sz="0" w:val="none"/>
                <w:between w:color="000000" w:space="0" w:sz="0" w:val="none"/>
              </w:pBdr>
              <w:jc w:val="center"/>
              <w:rPr>
                <w:color w:val="000000"/>
                <w:sz w:val="22"/>
                <w:szCs w:val="22"/>
              </w:rPr>
            </w:pPr>
            <w:r w:rsidDel="00000000" w:rsidR="00000000" w:rsidRPr="00000000">
              <w:rPr>
                <w:color w:val="000000"/>
                <w:sz w:val="22"/>
                <w:szCs w:val="22"/>
                <w:rtl w:val="0"/>
              </w:rPr>
              <w:t xml:space="preserve">1.0</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D">
            <w:pPr>
              <w:pBdr>
                <w:top w:color="000000" w:space="0" w:sz="0" w:val="none"/>
                <w:left w:color="000000" w:space="0" w:sz="0" w:val="none"/>
                <w:bottom w:color="000000" w:space="0" w:sz="0" w:val="none"/>
                <w:right w:color="000000" w:space="0" w:sz="0" w:val="none"/>
                <w:between w:color="000000" w:space="0" w:sz="0" w:val="none"/>
              </w:pBdr>
              <w:jc w:val="center"/>
              <w:rPr>
                <w:color w:val="000000"/>
                <w:sz w:val="22"/>
                <w:szCs w:val="22"/>
              </w:rPr>
            </w:pPr>
            <w:r w:rsidDel="00000000" w:rsidR="00000000" w:rsidRPr="00000000">
              <w:rPr>
                <w:color w:val="000000"/>
                <w:sz w:val="22"/>
                <w:szCs w:val="22"/>
                <w:rtl w:val="0"/>
              </w:rPr>
              <w:t xml:space="preserve">50 - &lt;52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E">
            <w:pPr>
              <w:pBdr>
                <w:top w:color="000000" w:space="0" w:sz="0" w:val="none"/>
                <w:left w:color="000000" w:space="0" w:sz="0" w:val="none"/>
                <w:bottom w:color="000000" w:space="0" w:sz="0" w:val="none"/>
                <w:right w:color="000000" w:space="0" w:sz="0" w:val="none"/>
                <w:between w:color="000000" w:space="0" w:sz="0" w:val="none"/>
              </w:pBdr>
              <w:jc w:val="center"/>
              <w:rPr>
                <w:color w:val="000000"/>
                <w:sz w:val="22"/>
                <w:szCs w:val="22"/>
              </w:rPr>
            </w:pPr>
            <w:r w:rsidDel="00000000" w:rsidR="00000000" w:rsidRPr="00000000">
              <w:rPr>
                <w:color w:val="000000"/>
                <w:sz w:val="22"/>
                <w:szCs w:val="22"/>
                <w:rtl w:val="0"/>
              </w:rPr>
              <w:t xml:space="preserve">D-</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F">
            <w:pPr>
              <w:pBdr>
                <w:top w:color="000000" w:space="0" w:sz="0" w:val="none"/>
                <w:left w:color="000000" w:space="0" w:sz="0" w:val="none"/>
                <w:bottom w:color="000000" w:space="0" w:sz="0" w:val="none"/>
                <w:right w:color="000000" w:space="0" w:sz="0" w:val="none"/>
                <w:between w:color="000000" w:space="0" w:sz="0" w:val="none"/>
              </w:pBdr>
              <w:jc w:val="center"/>
              <w:rPr>
                <w:color w:val="000000"/>
                <w:sz w:val="22"/>
                <w:szCs w:val="22"/>
              </w:rPr>
            </w:pPr>
            <w:r w:rsidDel="00000000" w:rsidR="00000000" w:rsidRPr="00000000">
              <w:rPr>
                <w:color w:val="000000"/>
                <w:sz w:val="22"/>
                <w:szCs w:val="22"/>
                <w:rtl w:val="0"/>
              </w:rPr>
              <w:t xml:space="preserve">0.7</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E0">
            <w:pPr>
              <w:pBdr>
                <w:top w:color="000000" w:space="0" w:sz="0" w:val="none"/>
                <w:left w:color="000000" w:space="0" w:sz="0" w:val="none"/>
                <w:bottom w:color="000000" w:space="0" w:sz="0" w:val="none"/>
                <w:right w:color="000000" w:space="0" w:sz="0" w:val="none"/>
                <w:between w:color="000000" w:space="0" w:sz="0" w:val="none"/>
              </w:pBdr>
              <w:jc w:val="center"/>
              <w:rPr>
                <w:color w:val="000000"/>
                <w:sz w:val="22"/>
                <w:szCs w:val="22"/>
              </w:rPr>
            </w:pPr>
            <w:r w:rsidDel="00000000" w:rsidR="00000000" w:rsidRPr="00000000">
              <w:rPr>
                <w:color w:val="000000"/>
                <w:sz w:val="22"/>
                <w:szCs w:val="22"/>
                <w:rtl w:val="0"/>
              </w:rPr>
              <w:t xml:space="preserve">&lt;50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E1">
            <w:pPr>
              <w:pBdr>
                <w:top w:color="000000" w:space="0" w:sz="0" w:val="none"/>
                <w:left w:color="000000" w:space="0" w:sz="0" w:val="none"/>
                <w:bottom w:color="000000" w:space="0" w:sz="0" w:val="none"/>
                <w:right w:color="000000" w:space="0" w:sz="0" w:val="none"/>
                <w:between w:color="000000" w:space="0" w:sz="0" w:val="none"/>
              </w:pBdr>
              <w:jc w:val="center"/>
              <w:rPr>
                <w:color w:val="000000"/>
                <w:sz w:val="22"/>
                <w:szCs w:val="22"/>
              </w:rPr>
            </w:pPr>
            <w:r w:rsidDel="00000000" w:rsidR="00000000" w:rsidRPr="00000000">
              <w:rPr>
                <w:color w:val="000000"/>
                <w:sz w:val="22"/>
                <w:szCs w:val="22"/>
                <w:rtl w:val="0"/>
              </w:rPr>
              <w:t xml:space="preserve">F</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E2">
            <w:pPr>
              <w:pBdr>
                <w:top w:color="000000" w:space="0" w:sz="0" w:val="none"/>
                <w:left w:color="000000" w:space="0" w:sz="0" w:val="none"/>
                <w:bottom w:color="000000" w:space="0" w:sz="0" w:val="none"/>
                <w:right w:color="000000" w:space="0" w:sz="0" w:val="none"/>
                <w:between w:color="000000" w:space="0" w:sz="0" w:val="none"/>
              </w:pBdr>
              <w:jc w:val="center"/>
              <w:rPr>
                <w:color w:val="000000"/>
                <w:sz w:val="22"/>
                <w:szCs w:val="22"/>
              </w:rPr>
            </w:pPr>
            <w:r w:rsidDel="00000000" w:rsidR="00000000" w:rsidRPr="00000000">
              <w:rPr>
                <w:color w:val="000000"/>
                <w:sz w:val="22"/>
                <w:szCs w:val="22"/>
                <w:rtl w:val="0"/>
              </w:rPr>
              <w:t xml:space="preserve">0.0</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E3">
            <w:pPr>
              <w:pBdr>
                <w:top w:color="000000" w:space="0" w:sz="0" w:val="none"/>
                <w:left w:color="000000" w:space="0" w:sz="0" w:val="none"/>
                <w:bottom w:color="000000" w:space="0" w:sz="0" w:val="none"/>
                <w:right w:color="000000" w:space="0" w:sz="0" w:val="none"/>
                <w:between w:color="000000" w:space="0" w:sz="0" w:val="none"/>
              </w:pBdr>
              <w:jc w:val="center"/>
              <w:rPr>
                <w:color w:val="000000"/>
                <w:sz w:val="22"/>
                <w:szCs w:val="22"/>
              </w:rPr>
            </w:pPr>
            <w:r w:rsidDel="00000000" w:rsidR="00000000" w:rsidRPr="00000000">
              <w:rPr>
                <w:color w:val="000000"/>
                <w:sz w:val="22"/>
                <w:szCs w:val="22"/>
                <w:rtl w:val="0"/>
              </w:rPr>
              <w:t xml:space="preserve">I</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E4">
            <w:pPr>
              <w:pBdr>
                <w:top w:color="000000" w:space="0" w:sz="0" w:val="none"/>
                <w:left w:color="000000" w:space="0" w:sz="0" w:val="none"/>
                <w:bottom w:color="000000" w:space="0" w:sz="0" w:val="none"/>
                <w:right w:color="000000" w:space="0" w:sz="0" w:val="none"/>
                <w:between w:color="000000" w:space="0" w:sz="0" w:val="none"/>
              </w:pBdr>
              <w:jc w:val="center"/>
              <w:rPr>
                <w:color w:val="000000"/>
                <w:sz w:val="22"/>
                <w:szCs w:val="22"/>
              </w:rPr>
            </w:pPr>
            <w:r w:rsidDel="00000000" w:rsidR="00000000" w:rsidRPr="00000000">
              <w:rPr>
                <w:color w:val="000000"/>
                <w:sz w:val="22"/>
                <w:szCs w:val="22"/>
                <w:rtl w:val="0"/>
              </w:rPr>
              <w:t xml:space="preserve">Incomplete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E5">
            <w:pPr>
              <w:pBdr>
                <w:top w:color="000000" w:space="0" w:sz="0" w:val="none"/>
                <w:left w:color="000000" w:space="0" w:sz="0" w:val="none"/>
                <w:bottom w:color="000000" w:space="0" w:sz="0" w:val="none"/>
                <w:right w:color="000000" w:space="0" w:sz="0" w:val="none"/>
                <w:between w:color="000000" w:space="0" w:sz="0" w:val="none"/>
              </w:pBdr>
              <w:jc w:val="center"/>
              <w:rPr>
                <w:color w:val="000000"/>
                <w:sz w:val="22"/>
                <w:szCs w:val="22"/>
              </w:rPr>
            </w:pP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E6">
            <w:pPr>
              <w:pBdr>
                <w:top w:color="000000" w:space="0" w:sz="0" w:val="none"/>
                <w:left w:color="000000" w:space="0" w:sz="0" w:val="none"/>
                <w:bottom w:color="000000" w:space="0" w:sz="0" w:val="none"/>
                <w:right w:color="000000" w:space="0" w:sz="0" w:val="none"/>
                <w:between w:color="000000" w:space="0" w:sz="0" w:val="none"/>
              </w:pBdr>
              <w:jc w:val="center"/>
              <w:rPr>
                <w:color w:val="000000"/>
                <w:sz w:val="22"/>
                <w:szCs w:val="22"/>
              </w:rPr>
            </w:pPr>
            <w:r w:rsidDel="00000000" w:rsidR="00000000" w:rsidRPr="00000000">
              <w:rPr>
                <w:color w:val="000000"/>
                <w:sz w:val="22"/>
                <w:szCs w:val="22"/>
                <w:rtl w:val="0"/>
              </w:rPr>
              <w:t xml:space="preserve">W</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E7">
            <w:pPr>
              <w:pBdr>
                <w:top w:color="000000" w:space="0" w:sz="0" w:val="none"/>
                <w:left w:color="000000" w:space="0" w:sz="0" w:val="none"/>
                <w:bottom w:color="000000" w:space="0" w:sz="0" w:val="none"/>
                <w:right w:color="000000" w:space="0" w:sz="0" w:val="none"/>
                <w:between w:color="000000" w:space="0" w:sz="0" w:val="none"/>
              </w:pBdr>
              <w:jc w:val="center"/>
              <w:rPr>
                <w:color w:val="000000"/>
                <w:sz w:val="22"/>
                <w:szCs w:val="22"/>
              </w:rPr>
            </w:pPr>
            <w:r w:rsidDel="00000000" w:rsidR="00000000" w:rsidRPr="00000000">
              <w:rPr>
                <w:color w:val="000000"/>
                <w:sz w:val="22"/>
                <w:szCs w:val="22"/>
                <w:rtl w:val="0"/>
              </w:rPr>
              <w:t xml:space="preserve">Withdrawal</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E8">
            <w:pPr>
              <w:pBdr>
                <w:top w:color="000000" w:space="0" w:sz="0" w:val="none"/>
                <w:left w:color="000000" w:space="0" w:sz="0" w:val="none"/>
                <w:bottom w:color="000000" w:space="0" w:sz="0" w:val="none"/>
                <w:right w:color="000000" w:space="0" w:sz="0" w:val="none"/>
                <w:between w:color="000000" w:space="0" w:sz="0" w:val="none"/>
              </w:pBdr>
              <w:jc w:val="center"/>
              <w:rPr>
                <w:color w:val="000000"/>
                <w:sz w:val="22"/>
                <w:szCs w:val="22"/>
              </w:rPr>
            </w:pP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E9">
            <w:pPr>
              <w:pBdr>
                <w:top w:color="000000" w:space="0" w:sz="0" w:val="none"/>
                <w:left w:color="000000" w:space="0" w:sz="0" w:val="none"/>
                <w:bottom w:color="000000" w:space="0" w:sz="0" w:val="none"/>
                <w:right w:color="000000" w:space="0" w:sz="0" w:val="none"/>
                <w:between w:color="000000" w:space="0" w:sz="0" w:val="none"/>
              </w:pBdr>
              <w:jc w:val="center"/>
              <w:rPr>
                <w:color w:val="000000"/>
                <w:sz w:val="22"/>
                <w:szCs w:val="22"/>
              </w:rPr>
            </w:pPr>
            <w:r w:rsidDel="00000000" w:rsidR="00000000" w:rsidRPr="00000000">
              <w:rPr>
                <w:color w:val="000000"/>
                <w:sz w:val="22"/>
                <w:szCs w:val="22"/>
                <w:rtl w:val="0"/>
              </w:rPr>
              <w:t xml:space="preserve">R</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EA">
            <w:pPr>
              <w:pBdr>
                <w:top w:color="000000" w:space="0" w:sz="0" w:val="none"/>
                <w:left w:color="000000" w:space="0" w:sz="0" w:val="none"/>
                <w:bottom w:color="000000" w:space="0" w:sz="0" w:val="none"/>
                <w:right w:color="000000" w:space="0" w:sz="0" w:val="none"/>
                <w:between w:color="000000" w:space="0" w:sz="0" w:val="none"/>
              </w:pBdr>
              <w:jc w:val="center"/>
              <w:rPr>
                <w:color w:val="000000"/>
                <w:sz w:val="22"/>
                <w:szCs w:val="22"/>
              </w:rPr>
            </w:pPr>
            <w:r w:rsidDel="00000000" w:rsidR="00000000" w:rsidRPr="00000000">
              <w:rPr>
                <w:color w:val="000000"/>
                <w:sz w:val="22"/>
                <w:szCs w:val="22"/>
                <w:rtl w:val="0"/>
              </w:rPr>
              <w:t xml:space="preserve">Retaken</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EB">
            <w:pPr>
              <w:pBdr>
                <w:top w:color="000000" w:space="0" w:sz="0" w:val="none"/>
                <w:left w:color="000000" w:space="0" w:sz="0" w:val="none"/>
                <w:bottom w:color="000000" w:space="0" w:sz="0" w:val="none"/>
                <w:right w:color="000000" w:space="0" w:sz="0" w:val="none"/>
                <w:between w:color="000000" w:space="0" w:sz="0" w:val="none"/>
              </w:pBdr>
              <w:jc w:val="center"/>
              <w:rPr>
                <w:color w:val="000000"/>
                <w:sz w:val="22"/>
                <w:szCs w:val="22"/>
              </w:rPr>
            </w:pPr>
            <w:r w:rsidDel="00000000" w:rsidR="00000000" w:rsidRPr="00000000">
              <w:rPr>
                <w:rtl w:val="0"/>
              </w:rPr>
            </w:r>
          </w:p>
        </w:tc>
      </w:tr>
    </w:tbl>
    <w:p w:rsidR="00000000" w:rsidDel="00000000" w:rsidP="00000000" w:rsidRDefault="00000000" w:rsidRPr="00000000" w14:paraId="000002EC">
      <w:pPr>
        <w:jc w:val="both"/>
        <w:rPr>
          <w:color w:val="00000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260" w:hanging="360"/>
      </w:pPr>
      <w:rPr>
        <w:rFonts w:ascii="Noto Sans Symbols" w:cs="Noto Sans Symbols" w:eastAsia="Noto Sans Symbols" w:hAnsi="Noto Sans Symbols"/>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lowerLetter"/>
      <w:lvlText w:val="(%1)"/>
      <w:lvlJc w:val="left"/>
      <w:pPr>
        <w:ind w:left="720" w:hanging="360"/>
      </w:pPr>
      <w:rPr>
        <w:b w:val="0"/>
        <w:i w:val="1"/>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9">
    <w:lvl w:ilvl="0">
      <w:start w:val="1"/>
      <w:numFmt w:val="decimal"/>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10">
    <w:lvl w:ilvl="0">
      <w:start w:val="1"/>
      <w:numFmt w:val="decimal"/>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left"/>
    </w:pPr>
    <w:rPr>
      <w:rFonts w:ascii="Cambria" w:cs="Cambria" w:eastAsia="Cambria" w:hAnsi="Cambria"/>
      <w:b w:val="1"/>
      <w:i w:val="0"/>
      <w:smallCaps w:val="0"/>
      <w:strike w:val="0"/>
      <w:color w:val="365f91"/>
      <w:sz w:val="28"/>
      <w:szCs w:val="28"/>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Cambria" w:cs="Cambria" w:eastAsia="Cambria" w:hAnsi="Cambria"/>
      <w:b w:val="1"/>
      <w:i w:val="1"/>
      <w:smallCaps w:val="0"/>
      <w:strike w:val="0"/>
      <w:color w:val="4f81bd"/>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Cambria" w:cs="Cambria" w:eastAsia="Cambria" w:hAnsi="Cambria"/>
      <w:b w:val="0"/>
      <w:i w:val="0"/>
      <w:smallCaps w:val="0"/>
      <w:strike w:val="0"/>
      <w:color w:val="243f60"/>
      <w:sz w:val="24"/>
      <w:szCs w:val="24"/>
      <w:u w:val="none"/>
      <w:shd w:fill="auto" w:val="clear"/>
      <w:vertAlign w:val="baseline"/>
    </w:rPr>
  </w:style>
  <w:style w:type="paragraph" w:styleId="Heading6">
    <w:name w:val="heading 6"/>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1" w:default="1">
    <w:name w:val="Normal"/>
    <w:uiPriority w:val="0"/>
    <w:qFormat w:val="1"/>
    <w:rPr>
      <w:rFonts w:ascii="Calibri" w:cs="Calibri" w:eastAsia="Calibri" w:hAnsi="Calibri"/>
      <w:sz w:val="24"/>
      <w:szCs w:val="24"/>
      <w:lang w:bidi="ar-SA" w:eastAsia="en-US" w:val="en-US"/>
    </w:rPr>
  </w:style>
  <w:style w:type="paragraph" w:styleId="2">
    <w:name w:val="heading 1"/>
    <w:next w:val="1"/>
    <w:link w:val="28"/>
    <w:uiPriority w:val="9"/>
    <w:qFormat w:val="1"/>
    <w:pPr>
      <w:keepNext w:val="1"/>
      <w:keepLines w:val="1"/>
      <w:spacing w:before="480"/>
      <w:outlineLvl w:val="0"/>
    </w:pPr>
    <w:rPr>
      <w:rFonts w:ascii="Cambria" w:cs="Calibri" w:eastAsia="Calibri" w:hAnsi="Cambria"/>
      <w:b w:val="1"/>
      <w:bCs w:val="1"/>
      <w:color w:val="365f91"/>
      <w:sz w:val="28"/>
      <w:szCs w:val="28"/>
      <w:lang w:bidi="ar-SA" w:eastAsia="en-US" w:val="en-US"/>
    </w:rPr>
  </w:style>
  <w:style w:type="paragraph" w:styleId="3">
    <w:name w:val="heading 2"/>
    <w:next w:val="1"/>
    <w:link w:val="22"/>
    <w:uiPriority w:val="9"/>
    <w:unhideWhenUsed w:val="1"/>
    <w:qFormat w:val="1"/>
    <w:pPr>
      <w:keepNext w:val="1"/>
      <w:outlineLvl w:val="1"/>
    </w:pPr>
    <w:rPr>
      <w:rFonts w:ascii="Calibri" w:cs="Calibri" w:eastAsia="Calibri" w:hAnsi="Calibri"/>
      <w:b w:val="1"/>
      <w:bCs w:val="1"/>
      <w:sz w:val="24"/>
      <w:szCs w:val="24"/>
      <w:lang w:bidi="ar-SA" w:eastAsia="en-US" w:val="en-US"/>
    </w:rPr>
  </w:style>
  <w:style w:type="paragraph" w:styleId="4">
    <w:name w:val="heading 3"/>
    <w:next w:val="1"/>
    <w:uiPriority w:val="9"/>
    <w:unhideWhenUsed w:val="1"/>
    <w:qFormat w:val="1"/>
    <w:pPr>
      <w:keepNext w:val="1"/>
      <w:keepLines w:val="1"/>
      <w:spacing w:after="80" w:before="280"/>
      <w:outlineLvl w:val="2"/>
    </w:pPr>
    <w:rPr>
      <w:rFonts w:ascii="Calibri" w:cs="Calibri" w:eastAsia="Calibri" w:hAnsi="Calibri"/>
      <w:b w:val="1"/>
      <w:sz w:val="28"/>
      <w:szCs w:val="28"/>
      <w:lang w:bidi="ar-SA" w:eastAsia="en-US" w:val="en-US"/>
    </w:rPr>
  </w:style>
  <w:style w:type="paragraph" w:styleId="5">
    <w:name w:val="heading 4"/>
    <w:next w:val="1"/>
    <w:link w:val="24"/>
    <w:uiPriority w:val="9"/>
    <w:unhideWhenUsed w:val="1"/>
    <w:qFormat w:val="1"/>
    <w:pPr>
      <w:keepNext w:val="1"/>
      <w:keepLines w:val="1"/>
      <w:spacing w:before="200"/>
      <w:outlineLvl w:val="3"/>
    </w:pPr>
    <w:rPr>
      <w:rFonts w:ascii="Cambria" w:cs="Calibri" w:eastAsia="Calibri" w:hAnsi="Cambria"/>
      <w:b w:val="1"/>
      <w:bCs w:val="1"/>
      <w:i w:val="1"/>
      <w:iCs w:val="1"/>
      <w:color w:val="4f81bd"/>
      <w:sz w:val="24"/>
      <w:szCs w:val="24"/>
      <w:lang w:bidi="ar-SA" w:eastAsia="en-US" w:val="en-US"/>
    </w:rPr>
  </w:style>
  <w:style w:type="paragraph" w:styleId="6">
    <w:name w:val="heading 5"/>
    <w:next w:val="1"/>
    <w:link w:val="25"/>
    <w:uiPriority w:val="9"/>
    <w:unhideWhenUsed w:val="1"/>
    <w:qFormat w:val="1"/>
    <w:pPr>
      <w:keepNext w:val="1"/>
      <w:keepLines w:val="1"/>
      <w:spacing w:before="200"/>
      <w:outlineLvl w:val="4"/>
    </w:pPr>
    <w:rPr>
      <w:rFonts w:ascii="Cambria" w:cs="Calibri" w:eastAsia="Calibri" w:hAnsi="Cambria"/>
      <w:color w:val="243f60"/>
      <w:sz w:val="24"/>
      <w:szCs w:val="24"/>
      <w:lang w:bidi="ar-SA" w:eastAsia="en-US" w:val="en-US"/>
    </w:rPr>
  </w:style>
  <w:style w:type="paragraph" w:styleId="7">
    <w:name w:val="heading 6"/>
    <w:next w:val="1"/>
    <w:link w:val="23"/>
    <w:uiPriority w:val="9"/>
    <w:unhideWhenUsed w:val="1"/>
    <w:qFormat w:val="1"/>
    <w:pPr>
      <w:keepNext w:val="1"/>
      <w:ind w:left="720"/>
      <w:outlineLvl w:val="5"/>
    </w:pPr>
    <w:rPr>
      <w:rFonts w:ascii="Calibri" w:cs="Calibri" w:eastAsia="Calibri" w:hAnsi="Calibri"/>
      <w:b w:val="1"/>
      <w:bCs w:val="1"/>
      <w:sz w:val="28"/>
      <w:szCs w:val="24"/>
      <w:lang w:bidi="ar-SA" w:eastAsia="en-US" w:val="en-US"/>
    </w:rPr>
  </w:style>
  <w:style w:type="character" w:styleId="8" w:default="1">
    <w:name w:val="Default Paragraph Font"/>
    <w:uiPriority w:val="1"/>
    <w:semiHidden w:val="1"/>
    <w:unhideWhenUsed w:val="1"/>
  </w:style>
  <w:style w:type="table" w:styleId="9" w:default="1">
    <w:name w:val="Normal Table"/>
    <w:uiPriority w:val="99"/>
    <w:semiHidden w:val="1"/>
    <w:unhideWhenUsed w:val="1"/>
    <w:qFormat w:val="1"/>
    <w:tblPr>
      <w:tblCellMar>
        <w:top w:w="0.0" w:type="dxa"/>
        <w:left w:w="108.0" w:type="dxa"/>
        <w:bottom w:w="0.0" w:type="dxa"/>
        <w:right w:w="108.0" w:type="dxa"/>
      </w:tblCellMar>
    </w:tblPr>
  </w:style>
  <w:style w:type="paragraph" w:styleId="10">
    <w:name w:val="Balloon Text"/>
    <w:basedOn w:val="1"/>
    <w:link w:val="63"/>
    <w:uiPriority w:val="99"/>
    <w:semiHidden w:val="1"/>
    <w:unhideWhenUsed w:val="1"/>
    <w:rPr>
      <w:rFonts w:ascii="Segoe UI" w:cs="Segoe UI" w:hAnsi="Segoe UI"/>
      <w:sz w:val="18"/>
      <w:szCs w:val="18"/>
    </w:rPr>
  </w:style>
  <w:style w:type="paragraph" w:styleId="11">
    <w:name w:val="Body Text"/>
    <w:basedOn w:val="1"/>
    <w:link w:val="29"/>
    <w:uiPriority w:val="99"/>
    <w:unhideWhenUsed w:val="1"/>
    <w:qFormat w:val="1"/>
    <w:pPr>
      <w:spacing w:after="120"/>
    </w:pPr>
  </w:style>
  <w:style w:type="paragraph" w:styleId="12">
    <w:name w:val="Body Text Indent"/>
    <w:basedOn w:val="1"/>
    <w:link w:val="27"/>
    <w:uiPriority w:val="0"/>
    <w:qFormat w:val="1"/>
    <w:pPr>
      <w:ind w:left="2160" w:hanging="2160"/>
    </w:pPr>
    <w:rPr>
      <w:sz w:val="20"/>
      <w:szCs w:val="20"/>
    </w:rPr>
  </w:style>
  <w:style w:type="paragraph" w:styleId="13">
    <w:name w:val="footer"/>
    <w:basedOn w:val="1"/>
    <w:link w:val="26"/>
    <w:uiPriority w:val="99"/>
    <w:qFormat w:val="1"/>
    <w:pPr>
      <w:tabs>
        <w:tab w:val="center" w:pos="4320"/>
        <w:tab w:val="right" w:pos="8640"/>
      </w:tabs>
    </w:pPr>
  </w:style>
  <w:style w:type="character" w:styleId="14">
    <w:name w:val="Hyperlink"/>
    <w:uiPriority w:val="0"/>
    <w:qFormat w:val="1"/>
    <w:rPr>
      <w:color w:val="0000ff"/>
      <w:u w:val="single"/>
    </w:rPr>
  </w:style>
  <w:style w:type="paragraph" w:styleId="15">
    <w:name w:val="Normal (Web)"/>
    <w:basedOn w:val="1"/>
    <w:uiPriority w:val="99"/>
    <w:unhideWhenUsed w:val="1"/>
    <w:qFormat w:val="1"/>
    <w:pPr>
      <w:spacing w:after="100" w:afterAutospacing="1" w:before="100" w:beforeAutospacing="1"/>
    </w:pPr>
  </w:style>
  <w:style w:type="paragraph" w:styleId="16">
    <w:name w:val="Plain Text"/>
    <w:basedOn w:val="1"/>
    <w:link w:val="32"/>
    <w:uiPriority w:val="0"/>
    <w:rPr>
      <w:rFonts w:ascii="Courier" w:eastAsia="Times" w:hAnsi="Courier"/>
      <w:szCs w:val="20"/>
    </w:rPr>
  </w:style>
  <w:style w:type="paragraph" w:styleId="17">
    <w:name w:val="Subtitle"/>
    <w:next w:val="1"/>
    <w:uiPriority w:val="0"/>
    <w:qFormat w:val="1"/>
    <w:pPr>
      <w:keepNext w:val="1"/>
      <w:keepLines w:val="1"/>
      <w:spacing w:after="80" w:before="360"/>
    </w:pPr>
    <w:rPr>
      <w:rFonts w:ascii="Georgia" w:cs="Georgia" w:eastAsia="Georgia" w:hAnsi="Georgia"/>
      <w:i w:val="1"/>
      <w:color w:val="666666"/>
      <w:sz w:val="48"/>
      <w:szCs w:val="48"/>
      <w:lang w:bidi="ar-SA" w:eastAsia="en-US" w:val="en-US"/>
    </w:rPr>
  </w:style>
  <w:style w:type="table" w:styleId="18">
    <w:name w:val="Table Grid"/>
    <w:basedOn w:val="19"/>
    <w:uiPriority w:val="59"/>
    <w:qFormat w:val="1"/>
    <w:rPr>
      <w:sz w:val="22"/>
      <w:szCs w:val="22"/>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19" w:customStyle="1">
    <w:name w:val="Table Normal1"/>
    <w:uiPriority w:val="0"/>
    <w:qFormat w:val="1"/>
    <w:tblPr>
      <w:tblCellMar>
        <w:top w:w="0.0" w:type="dxa"/>
        <w:left w:w="0.0" w:type="dxa"/>
        <w:bottom w:w="0.0" w:type="dxa"/>
        <w:right w:w="0.0" w:type="dxa"/>
      </w:tblCellMar>
    </w:tblPr>
  </w:style>
  <w:style w:type="paragraph" w:styleId="20">
    <w:name w:val="Title"/>
    <w:next w:val="1"/>
    <w:uiPriority w:val="10"/>
    <w:qFormat w:val="1"/>
    <w:pPr>
      <w:keepNext w:val="1"/>
      <w:keepLines w:val="1"/>
      <w:spacing w:after="120" w:before="480"/>
    </w:pPr>
    <w:rPr>
      <w:rFonts w:ascii="Calibri" w:cs="Calibri" w:eastAsia="Calibri" w:hAnsi="Calibri"/>
      <w:b w:val="1"/>
      <w:sz w:val="72"/>
      <w:szCs w:val="72"/>
      <w:lang w:bidi="ar-SA" w:eastAsia="en-US" w:val="en-US"/>
    </w:rPr>
  </w:style>
  <w:style w:type="table" w:styleId="21" w:customStyle="1">
    <w:name w:val="Table Normal11"/>
    <w:uiPriority w:val="0"/>
    <w:qFormat w:val="1"/>
    <w:tblPr>
      <w:tblCellMar>
        <w:top w:w="0.0" w:type="dxa"/>
        <w:left w:w="0.0" w:type="dxa"/>
        <w:bottom w:w="0.0" w:type="dxa"/>
        <w:right w:w="0.0" w:type="dxa"/>
      </w:tblCellMar>
    </w:tblPr>
  </w:style>
  <w:style w:type="character" w:styleId="22" w:customStyle="1">
    <w:name w:val="Heading 2 Char"/>
    <w:link w:val="3"/>
    <w:uiPriority w:val="0"/>
    <w:qFormat w:val="1"/>
    <w:rPr>
      <w:rFonts w:ascii="Times New Roman" w:cs="Times New Roman" w:eastAsia="Times New Roman" w:hAnsi="Times New Roman"/>
      <w:b w:val="1"/>
      <w:bCs w:val="1"/>
      <w:sz w:val="24"/>
      <w:szCs w:val="24"/>
      <w:lang w:val="en-US"/>
    </w:rPr>
  </w:style>
  <w:style w:type="character" w:styleId="23" w:customStyle="1">
    <w:name w:val="Heading 6 Char"/>
    <w:link w:val="7"/>
    <w:uiPriority w:val="0"/>
    <w:qFormat w:val="1"/>
    <w:rPr>
      <w:rFonts w:ascii="Times New Roman" w:cs="Times New Roman" w:eastAsia="Times New Roman" w:hAnsi="Times New Roman"/>
      <w:b w:val="1"/>
      <w:bCs w:val="1"/>
      <w:sz w:val="28"/>
      <w:szCs w:val="24"/>
      <w:lang w:val="en-US"/>
    </w:rPr>
  </w:style>
  <w:style w:type="character" w:styleId="24" w:customStyle="1">
    <w:name w:val="Heading 4 Char"/>
    <w:link w:val="5"/>
    <w:uiPriority w:val="9"/>
    <w:semiHidden w:val="1"/>
    <w:qFormat w:val="1"/>
    <w:rPr>
      <w:rFonts w:ascii="Cambria" w:cs="Times New Roman" w:eastAsia="Times New Roman" w:hAnsi="Cambria"/>
      <w:b w:val="1"/>
      <w:bCs w:val="1"/>
      <w:i w:val="1"/>
      <w:iCs w:val="1"/>
      <w:color w:val="4f81bd"/>
      <w:sz w:val="24"/>
      <w:szCs w:val="24"/>
      <w:lang w:val="en-US"/>
    </w:rPr>
  </w:style>
  <w:style w:type="character" w:styleId="25" w:customStyle="1">
    <w:name w:val="Heading 5 Char"/>
    <w:link w:val="6"/>
    <w:uiPriority w:val="9"/>
    <w:semiHidden w:val="1"/>
    <w:qFormat w:val="1"/>
    <w:rPr>
      <w:rFonts w:ascii="Cambria" w:cs="Times New Roman" w:eastAsia="Times New Roman" w:hAnsi="Cambria"/>
      <w:color w:val="243f60"/>
      <w:sz w:val="24"/>
      <w:szCs w:val="24"/>
      <w:lang w:val="en-US"/>
    </w:rPr>
  </w:style>
  <w:style w:type="character" w:styleId="26" w:customStyle="1">
    <w:name w:val="Footer Char"/>
    <w:link w:val="13"/>
    <w:uiPriority w:val="99"/>
    <w:qFormat w:val="1"/>
    <w:rPr>
      <w:rFonts w:ascii="Times New Roman" w:cs="Times New Roman" w:eastAsia="Times New Roman" w:hAnsi="Times New Roman"/>
      <w:sz w:val="24"/>
      <w:szCs w:val="24"/>
      <w:lang w:val="en-US"/>
    </w:rPr>
  </w:style>
  <w:style w:type="character" w:styleId="27" w:customStyle="1">
    <w:name w:val="Body Text Indent Char"/>
    <w:link w:val="12"/>
    <w:uiPriority w:val="0"/>
    <w:qFormat w:val="1"/>
    <w:rPr>
      <w:rFonts w:ascii="Times New Roman" w:cs="Times New Roman" w:eastAsia="Times New Roman" w:hAnsi="Times New Roman"/>
      <w:sz w:val="20"/>
      <w:szCs w:val="20"/>
    </w:rPr>
  </w:style>
  <w:style w:type="character" w:styleId="28" w:customStyle="1">
    <w:name w:val="Heading 1 Char"/>
    <w:link w:val="2"/>
    <w:uiPriority w:val="9"/>
    <w:qFormat w:val="1"/>
    <w:rPr>
      <w:rFonts w:ascii="Cambria" w:cs="Times New Roman" w:eastAsia="Times New Roman" w:hAnsi="Cambria"/>
      <w:b w:val="1"/>
      <w:bCs w:val="1"/>
      <w:color w:val="365f91"/>
      <w:sz w:val="28"/>
      <w:szCs w:val="28"/>
      <w:lang w:val="en-US"/>
    </w:rPr>
  </w:style>
  <w:style w:type="character" w:styleId="29" w:customStyle="1">
    <w:name w:val="Body Text Char"/>
    <w:link w:val="11"/>
    <w:uiPriority w:val="99"/>
    <w:qFormat w:val="1"/>
    <w:rPr>
      <w:rFonts w:ascii="Times New Roman" w:cs="Times New Roman" w:eastAsia="Times New Roman" w:hAnsi="Times New Roman"/>
      <w:sz w:val="24"/>
      <w:szCs w:val="24"/>
      <w:lang w:val="en-US"/>
    </w:rPr>
  </w:style>
  <w:style w:type="paragraph" w:styleId="30">
    <w:name w:val="List Paragraph"/>
    <w:basedOn w:val="1"/>
    <w:uiPriority w:val="34"/>
    <w:qFormat w:val="1"/>
    <w:pPr>
      <w:spacing w:after="200" w:line="276" w:lineRule="auto"/>
      <w:ind w:left="720"/>
      <w:contextualSpacing w:val="1"/>
    </w:pPr>
    <w:rPr>
      <w:sz w:val="22"/>
      <w:szCs w:val="22"/>
    </w:rPr>
  </w:style>
  <w:style w:type="paragraph" w:styleId="31" w:customStyle="1">
    <w:name w:val="WP_Normal"/>
    <w:basedOn w:val="1"/>
    <w:uiPriority w:val="0"/>
    <w:qFormat w:val="1"/>
    <w:rPr>
      <w:rFonts w:ascii="Monaco" w:hAnsi="Monaco"/>
      <w:szCs w:val="20"/>
    </w:rPr>
  </w:style>
  <w:style w:type="character" w:styleId="32" w:customStyle="1">
    <w:name w:val="Plain Text Char"/>
    <w:basedOn w:val="8"/>
    <w:link w:val="16"/>
    <w:uiPriority w:val="0"/>
    <w:qFormat w:val="1"/>
    <w:rPr>
      <w:rFonts w:ascii="Courier" w:eastAsia="Times" w:hAnsi="Courier"/>
      <w:sz w:val="24"/>
    </w:rPr>
  </w:style>
  <w:style w:type="character" w:styleId="33" w:customStyle="1">
    <w:name w:val="apple-style-span"/>
    <w:basedOn w:val="8"/>
    <w:uiPriority w:val="0"/>
    <w:qFormat w:val="1"/>
  </w:style>
  <w:style w:type="table" w:styleId="34" w:customStyle="1">
    <w:name w:val="20"/>
    <w:basedOn w:val="19"/>
    <w:uiPriority w:val="0"/>
    <w:qFormat w:val="1"/>
    <w:rPr>
      <w:sz w:val="22"/>
      <w:szCs w:val="22"/>
    </w:rPr>
  </w:style>
  <w:style w:type="table" w:styleId="35" w:customStyle="1">
    <w:name w:val="19"/>
    <w:basedOn w:val="19"/>
    <w:uiPriority w:val="0"/>
    <w:rPr>
      <w:sz w:val="22"/>
      <w:szCs w:val="22"/>
    </w:rPr>
  </w:style>
  <w:style w:type="table" w:styleId="36" w:customStyle="1">
    <w:name w:val="18"/>
    <w:basedOn w:val="19"/>
    <w:uiPriority w:val="0"/>
    <w:qFormat w:val="1"/>
    <w:rPr>
      <w:sz w:val="22"/>
      <w:szCs w:val="22"/>
    </w:rPr>
  </w:style>
  <w:style w:type="table" w:styleId="37" w:customStyle="1">
    <w:name w:val="17"/>
    <w:basedOn w:val="19"/>
    <w:uiPriority w:val="0"/>
    <w:qFormat w:val="1"/>
    <w:rPr>
      <w:sz w:val="22"/>
      <w:szCs w:val="22"/>
    </w:rPr>
  </w:style>
  <w:style w:type="table" w:styleId="38" w:customStyle="1">
    <w:name w:val="16"/>
    <w:basedOn w:val="19"/>
    <w:uiPriority w:val="0"/>
    <w:rPr>
      <w:sz w:val="22"/>
      <w:szCs w:val="22"/>
    </w:rPr>
  </w:style>
  <w:style w:type="table" w:styleId="39" w:customStyle="1">
    <w:name w:val="15"/>
    <w:basedOn w:val="19"/>
    <w:uiPriority w:val="0"/>
    <w:rPr>
      <w:sz w:val="22"/>
      <w:szCs w:val="22"/>
    </w:rPr>
  </w:style>
  <w:style w:type="table" w:styleId="40" w:customStyle="1">
    <w:name w:val="14"/>
    <w:basedOn w:val="19"/>
    <w:uiPriority w:val="0"/>
    <w:qFormat w:val="1"/>
    <w:rPr>
      <w:sz w:val="22"/>
      <w:szCs w:val="22"/>
    </w:rPr>
  </w:style>
  <w:style w:type="table" w:styleId="41" w:customStyle="1">
    <w:name w:val="13"/>
    <w:basedOn w:val="19"/>
    <w:uiPriority w:val="0"/>
    <w:qFormat w:val="1"/>
    <w:rPr>
      <w:sz w:val="22"/>
      <w:szCs w:val="22"/>
    </w:rPr>
  </w:style>
  <w:style w:type="table" w:styleId="42" w:customStyle="1">
    <w:name w:val="12"/>
    <w:basedOn w:val="19"/>
    <w:uiPriority w:val="0"/>
    <w:qFormat w:val="1"/>
    <w:rPr>
      <w:sz w:val="22"/>
      <w:szCs w:val="22"/>
    </w:rPr>
  </w:style>
  <w:style w:type="table" w:styleId="43" w:customStyle="1">
    <w:name w:val="11"/>
    <w:basedOn w:val="19"/>
    <w:uiPriority w:val="0"/>
    <w:qFormat w:val="1"/>
    <w:rPr>
      <w:sz w:val="22"/>
      <w:szCs w:val="22"/>
    </w:rPr>
  </w:style>
  <w:style w:type="character" w:styleId="44" w:customStyle="1">
    <w:name w:val="unselected"/>
    <w:basedOn w:val="8"/>
    <w:uiPriority w:val="0"/>
    <w:qFormat w:val="1"/>
  </w:style>
  <w:style w:type="character" w:styleId="45" w:customStyle="1">
    <w:name w:val="bxgy-binding-byline1"/>
    <w:basedOn w:val="8"/>
    <w:uiPriority w:val="0"/>
    <w:qFormat w:val="1"/>
    <w:rPr>
      <w:color w:val="666666"/>
      <w:sz w:val="21"/>
      <w:szCs w:val="21"/>
    </w:rPr>
  </w:style>
  <w:style w:type="table" w:styleId="46" w:customStyle="1">
    <w:name w:val="10"/>
    <w:basedOn w:val="19"/>
    <w:uiPriority w:val="0"/>
    <w:qFormat w:val="1"/>
    <w:rPr>
      <w:sz w:val="22"/>
      <w:szCs w:val="22"/>
    </w:rPr>
  </w:style>
  <w:style w:type="table" w:styleId="47" w:customStyle="1">
    <w:name w:val="9"/>
    <w:basedOn w:val="19"/>
    <w:uiPriority w:val="0"/>
    <w:qFormat w:val="1"/>
    <w:rPr>
      <w:sz w:val="22"/>
      <w:szCs w:val="22"/>
    </w:rPr>
  </w:style>
  <w:style w:type="table" w:styleId="48" w:customStyle="1">
    <w:name w:val="8"/>
    <w:basedOn w:val="19"/>
    <w:uiPriority w:val="0"/>
    <w:qFormat w:val="1"/>
    <w:rPr>
      <w:sz w:val="22"/>
      <w:szCs w:val="22"/>
    </w:rPr>
  </w:style>
  <w:style w:type="table" w:styleId="49" w:customStyle="1">
    <w:name w:val="7"/>
    <w:basedOn w:val="19"/>
    <w:uiPriority w:val="0"/>
    <w:qFormat w:val="1"/>
    <w:rPr>
      <w:sz w:val="22"/>
      <w:szCs w:val="22"/>
    </w:rPr>
  </w:style>
  <w:style w:type="table" w:styleId="50" w:customStyle="1">
    <w:name w:val="6"/>
    <w:basedOn w:val="19"/>
    <w:uiPriority w:val="0"/>
    <w:qFormat w:val="1"/>
    <w:rPr>
      <w:sz w:val="22"/>
      <w:szCs w:val="22"/>
    </w:rPr>
  </w:style>
  <w:style w:type="character" w:styleId="51" w:customStyle="1">
    <w:name w:val="Unresolved Mention1"/>
    <w:basedOn w:val="8"/>
    <w:uiPriority w:val="99"/>
    <w:semiHidden w:val="1"/>
    <w:unhideWhenUsed w:val="1"/>
    <w:qFormat w:val="1"/>
    <w:rPr>
      <w:color w:val="605e5c"/>
      <w:shd w:color="auto" w:fill="e1dfdd" w:val="clear"/>
    </w:rPr>
  </w:style>
  <w:style w:type="table" w:styleId="52" w:customStyle="1">
    <w:name w:val="5"/>
    <w:basedOn w:val="19"/>
    <w:uiPriority w:val="0"/>
    <w:rPr>
      <w:sz w:val="22"/>
      <w:szCs w:val="22"/>
    </w:rPr>
  </w:style>
  <w:style w:type="table" w:styleId="53" w:customStyle="1">
    <w:name w:val="4"/>
    <w:basedOn w:val="19"/>
    <w:uiPriority w:val="0"/>
    <w:qFormat w:val="1"/>
    <w:rPr>
      <w:sz w:val="22"/>
      <w:szCs w:val="22"/>
    </w:rPr>
  </w:style>
  <w:style w:type="table" w:styleId="54" w:customStyle="1">
    <w:name w:val="3"/>
    <w:basedOn w:val="19"/>
    <w:uiPriority w:val="0"/>
    <w:qFormat w:val="1"/>
    <w:rPr>
      <w:sz w:val="22"/>
      <w:szCs w:val="22"/>
    </w:rPr>
  </w:style>
  <w:style w:type="table" w:styleId="55" w:customStyle="1">
    <w:name w:val="2"/>
    <w:basedOn w:val="19"/>
    <w:uiPriority w:val="0"/>
    <w:qFormat w:val="1"/>
    <w:rPr>
      <w:sz w:val="22"/>
      <w:szCs w:val="22"/>
    </w:rPr>
  </w:style>
  <w:style w:type="table" w:styleId="56" w:customStyle="1">
    <w:name w:val="1"/>
    <w:basedOn w:val="19"/>
    <w:uiPriority w:val="0"/>
    <w:qFormat w:val="1"/>
    <w:rPr>
      <w:sz w:val="22"/>
      <w:szCs w:val="22"/>
    </w:rPr>
  </w:style>
  <w:style w:type="table" w:styleId="57" w:customStyle="1">
    <w:name w:val="_Style 52"/>
    <w:basedOn w:val="19"/>
    <w:uiPriority w:val="0"/>
    <w:qFormat w:val="1"/>
    <w:rPr>
      <w:sz w:val="22"/>
      <w:szCs w:val="22"/>
    </w:rPr>
  </w:style>
  <w:style w:type="table" w:styleId="58" w:customStyle="1">
    <w:name w:val="_Style 53"/>
    <w:basedOn w:val="19"/>
    <w:uiPriority w:val="0"/>
    <w:qFormat w:val="1"/>
    <w:rPr>
      <w:sz w:val="22"/>
      <w:szCs w:val="22"/>
    </w:rPr>
  </w:style>
  <w:style w:type="table" w:styleId="59" w:customStyle="1">
    <w:name w:val="_Style 54"/>
    <w:basedOn w:val="19"/>
    <w:uiPriority w:val="0"/>
    <w:qFormat w:val="1"/>
    <w:rPr>
      <w:sz w:val="22"/>
      <w:szCs w:val="22"/>
    </w:rPr>
  </w:style>
  <w:style w:type="table" w:styleId="60" w:customStyle="1">
    <w:name w:val="_Style 55"/>
    <w:basedOn w:val="19"/>
    <w:uiPriority w:val="0"/>
    <w:rPr>
      <w:sz w:val="22"/>
      <w:szCs w:val="22"/>
    </w:rPr>
  </w:style>
  <w:style w:type="table" w:styleId="61" w:customStyle="1">
    <w:name w:val="_Style 56"/>
    <w:basedOn w:val="19"/>
    <w:uiPriority w:val="0"/>
    <w:rPr>
      <w:sz w:val="22"/>
      <w:szCs w:val="22"/>
    </w:rPr>
  </w:style>
  <w:style w:type="character" w:styleId="62" w:customStyle="1">
    <w:name w:val="fontstyle01"/>
    <w:basedOn w:val="8"/>
    <w:uiPriority w:val="0"/>
    <w:rPr>
      <w:rFonts w:ascii="Sentinel-Book" w:hAnsi="Sentinel-Book" w:hint="default"/>
      <w:color w:val="242021"/>
      <w:sz w:val="16"/>
      <w:szCs w:val="16"/>
    </w:rPr>
  </w:style>
  <w:style w:type="character" w:styleId="63" w:customStyle="1">
    <w:name w:val="Balloon Text Char"/>
    <w:basedOn w:val="8"/>
    <w:link w:val="10"/>
    <w:uiPriority w:val="99"/>
    <w:semiHidden w:val="1"/>
    <w:qFormat w:val="1"/>
    <w:rPr>
      <w:rFonts w:ascii="Segoe UI" w:cs="Segoe UI" w:hAnsi="Segoe UI"/>
      <w:sz w:val="18"/>
      <w:szCs w:val="18"/>
    </w:rPr>
  </w:style>
  <w:style w:type="table" w:styleId="64" w:customStyle="1">
    <w:name w:val="_Style 60"/>
    <w:basedOn w:val="19"/>
    <w:uiPriority w:val="0"/>
    <w:qFormat w:val="1"/>
    <w:rPr>
      <w:sz w:val="22"/>
      <w:szCs w:val="22"/>
    </w:rPr>
  </w:style>
  <w:style w:type="table" w:styleId="65" w:customStyle="1">
    <w:name w:val="_Style 61"/>
    <w:basedOn w:val="19"/>
    <w:uiPriority w:val="0"/>
    <w:qFormat w:val="1"/>
    <w:rPr>
      <w:sz w:val="22"/>
      <w:szCs w:val="22"/>
    </w:rPr>
  </w:style>
  <w:style w:type="table" w:styleId="66" w:customStyle="1">
    <w:name w:val="_Style 62"/>
    <w:basedOn w:val="19"/>
    <w:uiPriority w:val="0"/>
    <w:qFormat w:val="1"/>
    <w:rPr>
      <w:sz w:val="22"/>
      <w:szCs w:val="22"/>
    </w:rPr>
  </w:style>
  <w:style w:type="table" w:styleId="67" w:customStyle="1">
    <w:name w:val="_Style 63"/>
    <w:basedOn w:val="19"/>
    <w:uiPriority w:val="0"/>
    <w:qFormat w:val="1"/>
    <w:rPr>
      <w:sz w:val="22"/>
      <w:szCs w:val="22"/>
    </w:rPr>
  </w:style>
  <w:style w:type="table" w:styleId="68" w:customStyle="1">
    <w:name w:val="_Style 64"/>
    <w:basedOn w:val="19"/>
    <w:uiPriority w:val="0"/>
    <w:rPr>
      <w:sz w:val="22"/>
      <w:szCs w:val="22"/>
    </w:rPr>
  </w:style>
  <w:style w:type="table" w:styleId="69" w:customStyle="1">
    <w:name w:val="_Style 65"/>
    <w:basedOn w:val="19"/>
    <w:uiPriority w:val="0"/>
    <w:qFormat w:val="1"/>
    <w:rPr>
      <w:sz w:val="22"/>
      <w:szCs w:val="22"/>
    </w:rPr>
  </w:style>
  <w:style w:type="table" w:styleId="70" w:customStyle="1">
    <w:name w:val="_Style 67"/>
    <w:basedOn w:val="19"/>
    <w:uiPriority w:val="0"/>
    <w:tblPr>
      <w:tblCellMar>
        <w:left w:w="115.0" w:type="dxa"/>
        <w:right w:w="115.0" w:type="dxa"/>
      </w:tblCellMar>
    </w:tblPr>
  </w:style>
  <w:style w:type="table" w:styleId="71" w:customStyle="1">
    <w:name w:val="_Style 68"/>
    <w:basedOn w:val="19"/>
    <w:uiPriority w:val="0"/>
    <w:qFormat w:val="1"/>
    <w:tblPr>
      <w:tblCellMar>
        <w:left w:w="115.0" w:type="dxa"/>
        <w:right w:w="115.0" w:type="dxa"/>
      </w:tblCellMar>
    </w:tblPr>
  </w:style>
  <w:style w:type="table" w:styleId="72" w:customStyle="1">
    <w:name w:val="_Style 69"/>
    <w:basedOn w:val="19"/>
    <w:uiPriority w:val="0"/>
    <w:qFormat w:val="1"/>
    <w:tblPr>
      <w:tblCellMar>
        <w:left w:w="115.0" w:type="dxa"/>
        <w:right w:w="115.0" w:type="dxa"/>
      </w:tblCellMar>
    </w:tblPr>
  </w:style>
  <w:style w:type="table" w:styleId="73" w:customStyle="1">
    <w:name w:val="_Style 70"/>
    <w:basedOn w:val="19"/>
    <w:uiPriority w:val="0"/>
    <w:qFormat w:val="1"/>
    <w:tblPr>
      <w:tblCellMar>
        <w:left w:w="115.0" w:type="dxa"/>
        <w:right w:w="115.0" w:type="dxa"/>
      </w:tblCellMar>
    </w:tblPr>
  </w:style>
  <w:style w:type="table" w:styleId="74" w:customStyle="1">
    <w:name w:val="_Style 71"/>
    <w:basedOn w:val="19"/>
    <w:uiPriority w:val="0"/>
    <w:qFormat w:val="1"/>
    <w:rPr>
      <w:sz w:val="22"/>
      <w:szCs w:val="22"/>
    </w:rPr>
  </w:style>
  <w:style w:type="table" w:styleId="75" w:customStyle="1">
    <w:name w:val="_Style 72"/>
    <w:basedOn w:val="19"/>
    <w:uiPriority w:val="0"/>
    <w:qFormat w:val="1"/>
    <w:rPr>
      <w:sz w:val="22"/>
      <w:szCs w:val="22"/>
    </w:rPr>
  </w:style>
  <w:style w:type="table" w:styleId="76" w:customStyle="1">
    <w:name w:val="_Style 73"/>
    <w:basedOn w:val="19"/>
    <w:uiPriority w:val="0"/>
    <w:rPr>
      <w:sz w:val="22"/>
      <w:szCs w:val="22"/>
    </w:rPr>
  </w:style>
  <w:style w:type="table" w:styleId="77" w:customStyle="1">
    <w:name w:val="_Style 74"/>
    <w:basedOn w:val="19"/>
    <w:uiPriority w:val="0"/>
    <w:qFormat w:val="1"/>
    <w:rPr>
      <w:sz w:val="22"/>
      <w:szCs w:val="22"/>
    </w:rPr>
  </w:style>
  <w:style w:type="table" w:styleId="78" w:customStyle="1">
    <w:name w:val="_Style 75"/>
    <w:basedOn w:val="19"/>
    <w:uiPriority w:val="0"/>
    <w:qFormat w:val="1"/>
    <w:rPr>
      <w:sz w:val="22"/>
      <w:szCs w:val="22"/>
    </w:rPr>
    <w:tblPr>
      <w:tblCellMar>
        <w:left w:w="115.0" w:type="dxa"/>
        <w:right w:w="115.0" w:type="dxa"/>
      </w:tblCellMar>
    </w:tblPr>
  </w:style>
  <w:style w:type="table" w:styleId="79" w:customStyle="1">
    <w:name w:val="_Style 76"/>
    <w:basedOn w:val="19"/>
    <w:uiPriority w:val="0"/>
    <w:qFormat w:val="1"/>
    <w:rPr>
      <w:sz w:val="22"/>
      <w:szCs w:val="22"/>
    </w:rPr>
    <w:tblPr>
      <w:tblCellMar>
        <w:left w:w="115.0" w:type="dxa"/>
        <w:right w:w="115.0" w:type="dxa"/>
      </w:tblCellMar>
    </w:tblPr>
  </w:style>
  <w:style w:type="table" w:styleId="80" w:customStyle="1">
    <w:name w:val="_Style 77"/>
    <w:basedOn w:val="19"/>
    <w:uiPriority w:val="0"/>
    <w:qFormat w:val="1"/>
    <w:rPr>
      <w:sz w:val="22"/>
      <w:szCs w:val="22"/>
    </w:rPr>
    <w:tblPr>
      <w:tblCellMar>
        <w:left w:w="115.0" w:type="dxa"/>
        <w:right w:w="115.0" w:type="dxa"/>
      </w:tblCellMar>
    </w:tblPr>
  </w:style>
  <w:style w:type="table" w:styleId="81" w:customStyle="1">
    <w:name w:val="_Style 78"/>
    <w:basedOn w:val="19"/>
    <w:uiPriority w:val="0"/>
    <w:qFormat w:val="1"/>
    <w:rPr>
      <w:sz w:val="22"/>
      <w:szCs w:val="22"/>
    </w:rPr>
    <w:tblPr>
      <w:tblCellMar>
        <w:left w:w="115.0" w:type="dxa"/>
        <w:right w:w="115.0" w:type="dxa"/>
      </w:tblCellMar>
    </w:tblPr>
  </w:style>
  <w:style w:type="table" w:styleId="82" w:customStyle="1">
    <w:name w:val="_Style 79"/>
    <w:basedOn w:val="19"/>
    <w:uiPriority w:val="0"/>
    <w:rPr>
      <w:sz w:val="22"/>
      <w:szCs w:val="22"/>
    </w:rPr>
    <w:tblPr>
      <w:tblCellMar>
        <w:left w:w="115.0" w:type="dxa"/>
        <w:right w:w="115.0" w:type="dxa"/>
      </w:tblCellMar>
    </w:tblPr>
  </w:style>
  <w:style w:type="table" w:styleId="83" w:customStyle="1">
    <w:name w:val="_Style 80"/>
    <w:basedOn w:val="19"/>
    <w:uiPriority w:val="0"/>
    <w:qFormat w:val="1"/>
    <w:rPr>
      <w:sz w:val="22"/>
      <w:szCs w:val="22"/>
    </w:rPr>
    <w:tblPr>
      <w:tblCellMar>
        <w:left w:w="115.0" w:type="dxa"/>
        <w:right w:w="115.0" w:type="dxa"/>
      </w:tblCellMar>
    </w:tblPr>
  </w:style>
  <w:style w:type="table" w:styleId="84" w:customStyle="1">
    <w:name w:val="_Style 81"/>
    <w:basedOn w:val="19"/>
    <w:uiPriority w:val="0"/>
    <w:qFormat w:val="1"/>
    <w:rPr>
      <w:sz w:val="22"/>
      <w:szCs w:val="22"/>
    </w:rPr>
    <w:tblPr>
      <w:tblCellMar>
        <w:left w:w="115.0" w:type="dxa"/>
        <w:right w:w="115.0" w:type="dxa"/>
      </w:tblCellMar>
    </w:tblPr>
  </w:style>
  <w:style w:type="table" w:styleId="85" w:customStyle="1">
    <w:name w:val="_Style 82"/>
    <w:basedOn w:val="19"/>
    <w:uiPriority w:val="0"/>
    <w:qFormat w:val="1"/>
    <w:rPr>
      <w:sz w:val="22"/>
      <w:szCs w:val="22"/>
    </w:rPr>
    <w:tblPr>
      <w:tblCellMar>
        <w:left w:w="115.0" w:type="dxa"/>
        <w:right w:w="115.0" w:type="dxa"/>
      </w:tblCellMar>
    </w:tblPr>
  </w:style>
  <w:style w:type="table" w:styleId="86" w:customStyle="1">
    <w:name w:val="_Style 92"/>
    <w:basedOn w:val="19"/>
    <w:uiPriority w:val="0"/>
    <w:qFormat w:val="1"/>
    <w:rPr>
      <w:sz w:val="22"/>
      <w:szCs w:val="22"/>
    </w:rPr>
    <w:tblPr>
      <w:tblCellMar>
        <w:left w:w="115.0" w:type="dxa"/>
        <w:right w:w="115.0" w:type="dxa"/>
      </w:tblCellMar>
    </w:tblPr>
  </w:style>
  <w:style w:type="table" w:styleId="87" w:customStyle="1">
    <w:name w:val="_Style 93"/>
    <w:basedOn w:val="19"/>
    <w:uiPriority w:val="0"/>
    <w:qFormat w:val="1"/>
    <w:rPr>
      <w:sz w:val="22"/>
      <w:szCs w:val="22"/>
    </w:rPr>
    <w:tblPr>
      <w:tblCellMar>
        <w:left w:w="115.0" w:type="dxa"/>
        <w:right w:w="115.0" w:type="dxa"/>
      </w:tblCellMar>
    </w:tblPr>
  </w:style>
  <w:style w:type="table" w:styleId="88" w:customStyle="1">
    <w:name w:val="_Style 94"/>
    <w:basedOn w:val="19"/>
    <w:uiPriority w:val="0"/>
    <w:rPr>
      <w:sz w:val="22"/>
      <w:szCs w:val="22"/>
    </w:rPr>
    <w:tblPr>
      <w:tblCellMar>
        <w:left w:w="115.0" w:type="dxa"/>
        <w:right w:w="115.0" w:type="dxa"/>
      </w:tblCellMar>
    </w:tblPr>
  </w:style>
  <w:style w:type="table" w:styleId="89" w:customStyle="1">
    <w:name w:val="_Style 95"/>
    <w:basedOn w:val="19"/>
    <w:uiPriority w:val="0"/>
    <w:rPr>
      <w:sz w:val="22"/>
      <w:szCs w:val="22"/>
    </w:rPr>
    <w:tblPr>
      <w:tblCellMar>
        <w:left w:w="115.0" w:type="dxa"/>
        <w:right w:w="115.0" w:type="dxa"/>
      </w:tblCellMar>
    </w:tblPr>
  </w:style>
  <w:style w:type="table" w:styleId="90" w:customStyle="1">
    <w:name w:val="_Style 96"/>
    <w:basedOn w:val="19"/>
    <w:uiPriority w:val="0"/>
    <w:qFormat w:val="1"/>
    <w:rPr>
      <w:sz w:val="22"/>
      <w:szCs w:val="22"/>
    </w:rPr>
    <w:tblPr>
      <w:tblCellMar>
        <w:left w:w="115.0" w:type="dxa"/>
        <w:right w:w="115.0" w:type="dxa"/>
      </w:tblCellMar>
    </w:tblPr>
  </w:style>
  <w:style w:type="table" w:styleId="91" w:customStyle="1">
    <w:name w:val="_Style 97"/>
    <w:basedOn w:val="19"/>
    <w:uiPriority w:val="0"/>
    <w:rPr>
      <w:sz w:val="22"/>
      <w:szCs w:val="22"/>
    </w:rPr>
    <w:tblPr>
      <w:tblCellMar>
        <w:left w:w="115.0" w:type="dxa"/>
        <w:right w:w="115.0" w:type="dxa"/>
      </w:tblCellMar>
    </w:tblPr>
  </w:style>
  <w:style w:type="table" w:styleId="92" w:customStyle="1">
    <w:name w:val="_Style 98"/>
    <w:basedOn w:val="19"/>
    <w:uiPriority w:val="0"/>
    <w:rPr>
      <w:sz w:val="22"/>
      <w:szCs w:val="22"/>
    </w:rPr>
    <w:tblPr>
      <w:tblCellMar>
        <w:left w:w="115.0" w:type="dxa"/>
        <w:right w:w="115.0" w:type="dxa"/>
      </w:tblCellMar>
    </w:tblPr>
  </w:style>
  <w:style w:type="table" w:styleId="93" w:customStyle="1">
    <w:name w:val="_Style 99"/>
    <w:basedOn w:val="19"/>
    <w:uiPriority w:val="0"/>
    <w:qFormat w:val="1"/>
    <w:rPr>
      <w:sz w:val="22"/>
      <w:szCs w:val="22"/>
    </w:rPr>
    <w:tblPr>
      <w:tblCellMar>
        <w:left w:w="115.0" w:type="dxa"/>
        <w:right w:w="115.0" w:type="dxa"/>
      </w:tblCellMar>
    </w:tblPr>
  </w:style>
  <w:style w:type="table" w:styleId="94" w:customStyle="1">
    <w:name w:val="_Style 101"/>
    <w:basedOn w:val="19"/>
    <w:uiPriority w:val="0"/>
    <w:qFormat w:val="1"/>
    <w:rPr>
      <w:sz w:val="22"/>
      <w:szCs w:val="22"/>
    </w:rPr>
    <w:tblPr>
      <w:tblCellMar>
        <w:left w:w="115.0" w:type="dxa"/>
        <w:right w:w="115.0" w:type="dxa"/>
      </w:tblCellMar>
    </w:tblPr>
  </w:style>
  <w:style w:type="table" w:styleId="95" w:customStyle="1">
    <w:name w:val="_Style 102"/>
    <w:basedOn w:val="19"/>
    <w:uiPriority w:val="0"/>
    <w:qFormat w:val="1"/>
    <w:rPr>
      <w:sz w:val="22"/>
      <w:szCs w:val="22"/>
    </w:rPr>
    <w:tblPr>
      <w:tblCellMar>
        <w:left w:w="115.0" w:type="dxa"/>
        <w:right w:w="115.0" w:type="dxa"/>
      </w:tblCellMar>
    </w:tblPr>
  </w:style>
  <w:style w:type="table" w:styleId="96" w:customStyle="1">
    <w:name w:val="_Style 103"/>
    <w:basedOn w:val="19"/>
    <w:uiPriority w:val="0"/>
    <w:rPr>
      <w:sz w:val="22"/>
      <w:szCs w:val="22"/>
    </w:rPr>
    <w:tblPr>
      <w:tblCellMar>
        <w:left w:w="115.0" w:type="dxa"/>
        <w:right w:w="115.0" w:type="dxa"/>
      </w:tblCellMar>
    </w:tblPr>
  </w:style>
  <w:style w:type="table" w:styleId="97" w:customStyle="1">
    <w:name w:val="_Style 104"/>
    <w:basedOn w:val="19"/>
    <w:uiPriority w:val="0"/>
    <w:qFormat w:val="1"/>
    <w:rPr>
      <w:sz w:val="22"/>
      <w:szCs w:val="22"/>
    </w:rPr>
    <w:tblPr>
      <w:tblCellMar>
        <w:left w:w="115.0" w:type="dxa"/>
        <w:right w:w="115.0" w:type="dxa"/>
      </w:tblCellMar>
    </w:tblPr>
  </w:style>
  <w:style w:type="table" w:styleId="98" w:customStyle="1">
    <w:name w:val="_Style 105"/>
    <w:basedOn w:val="19"/>
    <w:uiPriority w:val="0"/>
    <w:qFormat w:val="1"/>
    <w:rPr>
      <w:sz w:val="22"/>
      <w:szCs w:val="22"/>
    </w:rPr>
    <w:tblPr>
      <w:tblCellMar>
        <w:left w:w="115.0" w:type="dxa"/>
        <w:right w:w="115.0" w:type="dxa"/>
      </w:tblCellMar>
    </w:tblPr>
  </w:style>
  <w:style w:type="table" w:styleId="99" w:customStyle="1">
    <w:name w:val="_Style 106"/>
    <w:basedOn w:val="19"/>
    <w:uiPriority w:val="0"/>
    <w:qFormat w:val="1"/>
    <w:rPr>
      <w:sz w:val="22"/>
      <w:szCs w:val="22"/>
    </w:rPr>
    <w:tblPr>
      <w:tblCellMar>
        <w:left w:w="115.0" w:type="dxa"/>
        <w:right w:w="115.0" w:type="dxa"/>
      </w:tblCellMar>
    </w:tblPr>
  </w:style>
  <w:style w:type="table" w:styleId="100" w:customStyle="1">
    <w:name w:val="_Style 107"/>
    <w:basedOn w:val="19"/>
    <w:uiPriority w:val="0"/>
    <w:qFormat w:val="1"/>
    <w:rPr>
      <w:sz w:val="22"/>
      <w:szCs w:val="22"/>
    </w:rPr>
    <w:tblPr>
      <w:tblCellMar>
        <w:left w:w="115.0" w:type="dxa"/>
        <w:right w:w="115.0" w:type="dxa"/>
      </w:tblCellMar>
    </w:tblPr>
  </w:style>
  <w:style w:type="table" w:styleId="101" w:customStyle="1">
    <w:name w:val="_Style 108"/>
    <w:basedOn w:val="19"/>
    <w:uiPriority w:val="0"/>
    <w:qFormat w:val="1"/>
    <w:rPr>
      <w:sz w:val="22"/>
      <w:szCs w:val="22"/>
    </w:rPr>
    <w:tblPr>
      <w:tblCellMar>
        <w:left w:w="115.0" w:type="dxa"/>
        <w:right w:w="115.0" w:type="dxa"/>
      </w:tblCellMar>
    </w:tblPr>
  </w:style>
  <w:style w:type="table" w:styleId="102" w:customStyle="1">
    <w:name w:val="_Style 109"/>
    <w:basedOn w:val="21"/>
    <w:uiPriority w:val="0"/>
    <w:qFormat w:val="1"/>
    <w:rPr>
      <w:sz w:val="22"/>
      <w:szCs w:val="22"/>
    </w:rPr>
    <w:tblPr>
      <w:tblCellMar>
        <w:left w:w="115.0" w:type="dxa"/>
        <w:right w:w="115.0" w:type="dxa"/>
      </w:tblCellMar>
    </w:tblPr>
  </w:style>
  <w:style w:type="table" w:styleId="103" w:customStyle="1">
    <w:name w:val="_Style 110"/>
    <w:basedOn w:val="21"/>
    <w:uiPriority w:val="0"/>
    <w:qFormat w:val="1"/>
    <w:rPr>
      <w:sz w:val="22"/>
      <w:szCs w:val="22"/>
    </w:rPr>
    <w:tblPr>
      <w:tblCellMar>
        <w:left w:w="115.0" w:type="dxa"/>
        <w:right w:w="115.0" w:type="dxa"/>
      </w:tblCellMar>
    </w:tblPr>
  </w:style>
  <w:style w:type="table" w:styleId="104" w:customStyle="1">
    <w:name w:val="_Style 111"/>
    <w:basedOn w:val="21"/>
    <w:uiPriority w:val="0"/>
    <w:qFormat w:val="1"/>
    <w:rPr>
      <w:sz w:val="22"/>
      <w:szCs w:val="22"/>
    </w:rPr>
    <w:tblPr>
      <w:tblCellMar>
        <w:left w:w="115.0" w:type="dxa"/>
        <w:right w:w="115.0" w:type="dxa"/>
      </w:tblCellMar>
    </w:tblPr>
  </w:style>
  <w:style w:type="table" w:styleId="105" w:customStyle="1">
    <w:name w:val="_Style 112"/>
    <w:basedOn w:val="21"/>
    <w:uiPriority w:val="0"/>
    <w:qFormat w:val="1"/>
    <w:rPr>
      <w:sz w:val="22"/>
      <w:szCs w:val="22"/>
    </w:rPr>
    <w:tblPr>
      <w:tblCellMar>
        <w:left w:w="115.0" w:type="dxa"/>
        <w:right w:w="115.0" w:type="dxa"/>
      </w:tblCellMar>
    </w:tblPr>
  </w:style>
  <w:style w:type="table" w:styleId="106" w:customStyle="1">
    <w:name w:val="_Style 113"/>
    <w:basedOn w:val="21"/>
    <w:uiPriority w:val="0"/>
    <w:qFormat w:val="1"/>
    <w:rPr>
      <w:sz w:val="22"/>
      <w:szCs w:val="22"/>
    </w:rPr>
    <w:tblPr>
      <w:tblCellMar>
        <w:left w:w="115.0" w:type="dxa"/>
        <w:right w:w="115.0" w:type="dxa"/>
      </w:tblCellMar>
    </w:tblPr>
  </w:style>
  <w:style w:type="table" w:styleId="107" w:customStyle="1">
    <w:name w:val="_Style 114"/>
    <w:basedOn w:val="21"/>
    <w:uiPriority w:val="0"/>
    <w:qFormat w:val="1"/>
    <w:rPr>
      <w:sz w:val="22"/>
      <w:szCs w:val="22"/>
    </w:rPr>
    <w:tblPr>
      <w:tblCellMar>
        <w:left w:w="115.0" w:type="dxa"/>
        <w:right w:w="115.0" w:type="dxa"/>
      </w:tblCellMar>
    </w:tblPr>
  </w:style>
  <w:style w:type="table" w:styleId="108" w:customStyle="1">
    <w:name w:val="_Style 115"/>
    <w:basedOn w:val="21"/>
    <w:uiPriority w:val="0"/>
    <w:qFormat w:val="1"/>
    <w:rPr>
      <w:sz w:val="22"/>
      <w:szCs w:val="22"/>
    </w:rPr>
    <w:tblPr>
      <w:tblCellMar>
        <w:left w:w="115.0" w:type="dxa"/>
        <w:right w:w="115.0" w:type="dxa"/>
      </w:tblCellMar>
    </w:tblPr>
  </w:style>
  <w:style w:type="table" w:styleId="109" w:customStyle="1">
    <w:name w:val="_Style 116"/>
    <w:basedOn w:val="21"/>
    <w:uiPriority w:val="0"/>
    <w:qFormat w:val="1"/>
    <w:rPr>
      <w:sz w:val="22"/>
      <w:szCs w:val="22"/>
    </w:rPr>
    <w:tblPr>
      <w:tblCellMar>
        <w:left w:w="115.0" w:type="dxa"/>
        <w:right w:w="115.0" w:type="dxa"/>
      </w:tblCellMar>
    </w:tblPr>
  </w:style>
  <w:style w:type="table" w:styleId="110" w:customStyle="1">
    <w:name w:val="_Style 118"/>
    <w:basedOn w:val="21"/>
    <w:uiPriority w:val="0"/>
    <w:rPr>
      <w:sz w:val="22"/>
      <w:szCs w:val="22"/>
    </w:rPr>
    <w:tblPr>
      <w:tblCellMar>
        <w:left w:w="115.0" w:type="dxa"/>
        <w:right w:w="115.0" w:type="dxa"/>
      </w:tblCellMar>
    </w:tblPr>
  </w:style>
  <w:style w:type="table" w:styleId="111" w:customStyle="1">
    <w:name w:val="_Style 119"/>
    <w:basedOn w:val="21"/>
    <w:uiPriority w:val="0"/>
    <w:qFormat w:val="1"/>
    <w:rPr>
      <w:sz w:val="22"/>
      <w:szCs w:val="22"/>
    </w:rPr>
    <w:tblPr>
      <w:tblCellMar>
        <w:left w:w="115.0" w:type="dxa"/>
        <w:right w:w="115.0" w:type="dxa"/>
      </w:tblCellMar>
    </w:tblPr>
  </w:style>
  <w:style w:type="table" w:styleId="112" w:customStyle="1">
    <w:name w:val="_Style 120"/>
    <w:basedOn w:val="21"/>
    <w:uiPriority w:val="0"/>
    <w:rPr>
      <w:sz w:val="22"/>
      <w:szCs w:val="22"/>
    </w:rPr>
    <w:tblPr>
      <w:tblCellMar>
        <w:left w:w="115.0" w:type="dxa"/>
        <w:right w:w="115.0" w:type="dxa"/>
      </w:tblCellMar>
    </w:tblPr>
  </w:style>
  <w:style w:type="table" w:styleId="113" w:customStyle="1">
    <w:name w:val="_Style 121"/>
    <w:basedOn w:val="21"/>
    <w:uiPriority w:val="0"/>
    <w:rPr>
      <w:sz w:val="22"/>
      <w:szCs w:val="22"/>
    </w:rPr>
    <w:tblPr>
      <w:tblCellMar>
        <w:left w:w="115.0" w:type="dxa"/>
        <w:right w:w="115.0" w:type="dxa"/>
      </w:tblCellMar>
    </w:tblPr>
  </w:style>
  <w:style w:type="table" w:styleId="114" w:customStyle="1">
    <w:name w:val="_Style 122"/>
    <w:basedOn w:val="21"/>
    <w:uiPriority w:val="0"/>
    <w:qFormat w:val="1"/>
    <w:rPr>
      <w:sz w:val="22"/>
      <w:szCs w:val="22"/>
    </w:rPr>
    <w:tblPr>
      <w:tblCellMar>
        <w:left w:w="115.0" w:type="dxa"/>
        <w:right w:w="115.0" w:type="dxa"/>
      </w:tblCellMar>
    </w:tblPr>
  </w:style>
  <w:style w:type="table" w:styleId="115" w:customStyle="1">
    <w:name w:val="_Style 123"/>
    <w:basedOn w:val="21"/>
    <w:uiPriority w:val="0"/>
    <w:rPr>
      <w:sz w:val="22"/>
      <w:szCs w:val="22"/>
    </w:rPr>
    <w:tblPr>
      <w:tblCellMar>
        <w:left w:w="115.0" w:type="dxa"/>
        <w:right w:w="115.0" w:type="dxa"/>
      </w:tblCellMar>
    </w:tblPr>
  </w:style>
  <w:style w:type="table" w:styleId="116" w:customStyle="1">
    <w:name w:val="_Style 124"/>
    <w:basedOn w:val="21"/>
    <w:uiPriority w:val="0"/>
    <w:rPr>
      <w:sz w:val="22"/>
      <w:szCs w:val="22"/>
    </w:rPr>
    <w:tblPr>
      <w:tblCellMar>
        <w:left w:w="115.0" w:type="dxa"/>
        <w:right w:w="115.0" w:type="dxa"/>
      </w:tblCellMar>
    </w:tblPr>
  </w:style>
  <w:style w:type="table" w:styleId="117" w:customStyle="1">
    <w:name w:val="_Style 125"/>
    <w:basedOn w:val="21"/>
    <w:uiPriority w:val="0"/>
    <w:qFormat w:val="1"/>
    <w:tblPr>
      <w:tblCellMar>
        <w:top w:w="100.0" w:type="dxa"/>
        <w:left w:w="100.0" w:type="dxa"/>
        <w:bottom w:w="100.0" w:type="dxa"/>
        <w:right w:w="100.0" w:type="dxa"/>
      </w:tblCellMar>
    </w:tblPr>
  </w:style>
  <w:style w:type="table" w:styleId="118" w:customStyle="1">
    <w:name w:val="_Style 126"/>
    <w:basedOn w:val="21"/>
    <w:uiPriority w:val="0"/>
    <w:rPr>
      <w:sz w:val="22"/>
      <w:szCs w:val="22"/>
    </w:rPr>
    <w:tblPr>
      <w:tblCellMar>
        <w:left w:w="115.0" w:type="dxa"/>
        <w:right w:w="115.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rPr>
      <w:sz w:val="22"/>
      <w:szCs w:val="22"/>
    </w:rPr>
    <w:tblPr>
      <w:tblStyleRowBandSize w:val="1"/>
      <w:tblStyleColBandSize w:val="1"/>
      <w:tblCellMar>
        <w:top w:w="0.0" w:type="dxa"/>
        <w:left w:w="115.0" w:type="dxa"/>
        <w:bottom w:w="0.0" w:type="dxa"/>
        <w:right w:w="115.0" w:type="dxa"/>
      </w:tblCellMar>
    </w:tblPr>
  </w:style>
  <w:style w:type="table" w:styleId="Table2">
    <w:basedOn w:val="TableNormal"/>
    <w:rPr>
      <w:sz w:val="22"/>
      <w:szCs w:val="22"/>
    </w:rPr>
    <w:tblPr>
      <w:tblStyleRowBandSize w:val="1"/>
      <w:tblStyleColBandSize w:val="1"/>
      <w:tblCellMar>
        <w:top w:w="0.0" w:type="dxa"/>
        <w:left w:w="115.0" w:type="dxa"/>
        <w:bottom w:w="0.0" w:type="dxa"/>
        <w:right w:w="115.0" w:type="dxa"/>
      </w:tblCellMar>
    </w:tblPr>
  </w:style>
  <w:style w:type="table" w:styleId="Table3">
    <w:basedOn w:val="TableNormal"/>
    <w:rPr>
      <w:sz w:val="22"/>
      <w:szCs w:val="22"/>
    </w:rPr>
    <w:tblPr>
      <w:tblStyleRowBandSize w:val="1"/>
      <w:tblStyleColBandSize w:val="1"/>
      <w:tblCellMar>
        <w:top w:w="0.0" w:type="dxa"/>
        <w:left w:w="115.0" w:type="dxa"/>
        <w:bottom w:w="0.0" w:type="dxa"/>
        <w:right w:w="115.0" w:type="dxa"/>
      </w:tblCellMar>
    </w:tblPr>
  </w:style>
  <w:style w:type="table" w:styleId="Table4">
    <w:basedOn w:val="TableNormal"/>
    <w:rPr>
      <w:sz w:val="22"/>
      <w:szCs w:val="22"/>
    </w:rPr>
    <w:tblPr>
      <w:tblStyleRowBandSize w:val="1"/>
      <w:tblStyleColBandSize w:val="1"/>
      <w:tblCellMar>
        <w:top w:w="0.0" w:type="dxa"/>
        <w:left w:w="115.0" w:type="dxa"/>
        <w:bottom w:w="0.0" w:type="dxa"/>
        <w:right w:w="115.0" w:type="dxa"/>
      </w:tblCellMar>
    </w:tblPr>
  </w:style>
  <w:style w:type="table" w:styleId="Table5">
    <w:basedOn w:val="TableNormal"/>
    <w:rPr>
      <w:sz w:val="22"/>
      <w:szCs w:val="22"/>
    </w:rPr>
    <w:tblPr>
      <w:tblStyleRowBandSize w:val="1"/>
      <w:tblStyleColBandSize w:val="1"/>
      <w:tblCellMar>
        <w:top w:w="0.0" w:type="dxa"/>
        <w:left w:w="115.0" w:type="dxa"/>
        <w:bottom w:w="0.0" w:type="dxa"/>
        <w:right w:w="115.0" w:type="dxa"/>
      </w:tblCellMar>
    </w:tblPr>
  </w:style>
  <w:style w:type="table" w:styleId="Table6">
    <w:basedOn w:val="TableNormal"/>
    <w:rPr>
      <w:sz w:val="22"/>
      <w:szCs w:val="22"/>
    </w:rPr>
    <w:tblPr>
      <w:tblStyleRowBandSize w:val="1"/>
      <w:tblStyleColBandSize w:val="1"/>
      <w:tblCellMar>
        <w:top w:w="0.0" w:type="dxa"/>
        <w:left w:w="115.0" w:type="dxa"/>
        <w:bottom w:w="0.0" w:type="dxa"/>
        <w:right w:w="115.0" w:type="dxa"/>
      </w:tblCellMar>
    </w:tblPr>
  </w:style>
  <w:style w:type="table" w:styleId="Table7">
    <w:basedOn w:val="TableNormal"/>
    <w:rPr>
      <w:sz w:val="22"/>
      <w:szCs w:val="22"/>
    </w:rPr>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rPr>
      <w:sz w:val="22"/>
      <w:szCs w:val="22"/>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wilsoncenter.org/article/going-under-rural-bangladeshi-dilemma" TargetMode="External"/><Relationship Id="rId9" Type="http://schemas.openxmlformats.org/officeDocument/2006/relationships/hyperlink" Target="https://www3.nhk.or.jp/nhkworld/en/ondemand/video/2022392/"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youtu.be/RrANsQTsyT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uObQj38pPd6OhLrmfYKQrWaFOQ==">CgMxLjAyCWguMWZvYjl0ZTIJaC4yZXQ5MnAwMghoLmdqZGd4czIIaC5namRneHMyCWguM3pueXNoNzIJaC4zMGowemxsOAByITE3aHBKd0dJZUZ1SnZ0NXJ1Ym9fOWhXTUwtaE5UZC1yNA==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2023-05-23T10:27:00Z</dcterms:created>
  <dc:creator>simple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C391DC49BE5B4B87B8E747FBE12AC70C</vt:lpwstr>
  </property>
</Properties>
</file>