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br w:type="textWrapp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is a field of Artificial Intelligence whose main objective is to focus on enabling computers to process and understand human language, this is used in machine translation, sentiment analysis, named entity recognition, chatbots, and text classification. However the inability of computers to not understand raw text like the way humans do is a problem for which text must be first converted to numerical representation which goes into ML models. This paper discusses these techniques.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 NLP systems relied on reg exp, pattern matching and CFG. These worked on hard coded programs and were used in search engines and simple Q/A systems. These were useful for controlled tasks but rigid because manually defined rules. NLP needs context and fixed rules kind of is problematic since it needs understanding. Fuzzy matching improved this a bit but still had little semantic meaning. So we can say that rule based matching was effective for simple keyword matching but not for complex tasks.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moved toward statistical representation where words and docs were converted into numerical vectors. This was done by using One hot encoding where each word was represented using vectors, consisting of ones and zeros only. While this representation preserved the position of words, it produced high-dimensional and sparse vectors and could not represent relationships between words. For example, words with similar meanings could have completely unrelated vectors.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came Bag Of Words, where instead of representing every individual word, the entire document is presented according to words and its frequencies, reducing representation compared to OHE, and helping documents to be compared based on vocabulary. However it ignored and did not take into consideration context and word order, 2 sentences might have the same words but represent different meanings, making it of use for simpler tasks like semantic analysis and spam detection.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N-Grams focused on addressing this specific problem of losing word order by considering groups of words, where it allowed some relationship between words to be captured, however the number of possible combinations increased as n increased creating computational and storage problems. Term frequency and TF-IDF then improved work- counting methods by taking into consideration the importance of words within a document and across the entire collection, with TF measuring frequency and IDF giving greater importance to words that appear in fewer documents. Their combination, TF-IDF, therefore gives higher weights to words that are particularly useful for identifying the topic of a document. This made TF-IDF useful for applications such as information retrieval and text classification. However, TF-IDF still relies on exact words and cannot properly capture synonyms, antonyms, or deeper semantic relationships. Due to the large and sparse representations produced by these statistical methods, dimensionality reduction techniques were introduced to reduce the number of features while preserving important information. These techniques include feature selection and feature transformation, with Latent Semantic Indexing (LSI) using word co-occurrence and SVD to identify underlying topics and create more compact representations.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change occurred with the introduction of neural-network-based word embeddings, which allowed models to automatically learn useful representations from large amounts of text instead of relying on manually defined features. Words were represented as dense vectors in a continuous space, where words appearing in similar contexts could have similar representations, allowing these embeddings to capture semantic and syntactic relationships more effectively. Models such as Word2Vec, GloVe, and FastText further improved this approach by learning representations from word contexts, while FastText also used subword information to better represent words through smaller character-level components. This marked an important shift from sparse, manually constructed representations to dense representations learned automatically from data. </w:t>
      </w:r>
    </w:p>
    <w:p w:rsidR="00000000" w:rsidDel="00000000" w:rsidP="00000000" w:rsidRDefault="00000000" w:rsidRPr="00000000" w14:paraId="0000000C">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larger neural networks and pre-trained language models made NLP much more effective. Models such as GPT, Transformers, and BERT helped improve tasks like text classification, sentiment analysis, and machine translation. The paper also discusses domain-specific and knowledge-enriched embeddings, which use additional information to make text representations more useful for specific fields and applications.</w:t>
      </w:r>
    </w:p>
    <w:p w:rsidR="00000000" w:rsidDel="00000000" w:rsidP="00000000" w:rsidRDefault="00000000" w:rsidRPr="00000000" w14:paraId="0000000D">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paper shows how NLP has developed step by step, with newer techniques trying to solve the problems of older ones. The progression starts with rule-based methods, followed by statistical methods, dimensionality reduction, neural word embeddings, and finally contextual and pre-trained language models. Early NLP systems mainly focused on recognizing patterns, while modern approaches are better at understanding word meanings, relationships between words, syntax, and the context in which language is used.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all these improvements, the authors explain that word embeddings still have some limitations. Their performance can be different depending on the task, and problems such as bias, difficulty in understanding how the models work, and privacy are still concerns. Because of this, more research is needed to improve embedding techniques and language models. Overall, the paper shows how better text representations have helped NLP develop over time, allowing modern systems to understand language, meaning, and context much better than the older rule-based and statistical methods.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