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8D9E" w14:textId="77777777" w:rsidR="004E5059" w:rsidRDefault="00613716">
      <w:pPr>
        <w:pStyle w:val="BodyText"/>
        <w:spacing w:after="283"/>
      </w:pPr>
      <w:r>
        <w:t>OHS Report</w:t>
      </w:r>
      <w:r>
        <w:br w:type="page"/>
      </w:r>
      <w:r>
        <w:rPr>
          <w:noProof/>
        </w:rPr>
        <mc:AlternateContent>
          <mc:Choice Requires="wps">
            <w:drawing>
              <wp:anchor distT="0" distB="0" distL="0" distR="0" simplePos="0" relativeHeight="2" behindDoc="0" locked="0" layoutInCell="1" allowOverlap="1" wp14:anchorId="2E6301A5" wp14:editId="07777777">
                <wp:simplePos x="0" y="0"/>
                <wp:positionH relativeFrom="column">
                  <wp:posOffset>0</wp:posOffset>
                </wp:positionH>
                <wp:positionV relativeFrom="paragraph">
                  <wp:posOffset>635</wp:posOffset>
                </wp:positionV>
                <wp:extent cx="6760845" cy="7415530"/>
                <wp:effectExtent l="0" t="0" r="0" b="0"/>
                <wp:wrapNone/>
                <wp:docPr id="1" name="Frame1"/>
                <wp:cNvGraphicFramePr/>
                <a:graphic xmlns:a="http://schemas.openxmlformats.org/drawingml/2006/main">
                  <a:graphicData uri="http://schemas.microsoft.com/office/word/2010/wordprocessingShape">
                    <wps:wsp>
                      <wps:cNvSpPr txBox="1"/>
                      <wps:spPr>
                        <a:xfrm>
                          <a:off x="0" y="0"/>
                          <a:ext cx="6760845" cy="7415530"/>
                        </a:xfrm>
                        <a:prstGeom prst="rect">
                          <a:avLst/>
                        </a:prstGeom>
                      </wps:spPr>
                      <wps:txbx>
                        <w:txbxContent>
                          <w:p w14:paraId="74E74DB6" w14:textId="77777777" w:rsidR="004E5059" w:rsidRDefault="00613716">
                            <w:pPr>
                              <w:pStyle w:val="BodyText"/>
                              <w:spacing w:after="283"/>
                            </w:pPr>
                            <w:r>
                              <w:rPr>
                                <w:rStyle w:val="StrongEmphasis"/>
                                <w:sz w:val="52"/>
                              </w:rPr>
                              <w:t xml:space="preserve">Noise Survey for Hearing Conservation Purposes </w:t>
                            </w:r>
                          </w:p>
                          <w:p w14:paraId="2345EC14" w14:textId="77777777" w:rsidR="004E5059" w:rsidRDefault="00613716">
                            <w:pPr>
                              <w:pStyle w:val="BodyText"/>
                              <w:spacing w:after="283"/>
                            </w:pPr>
                            <w:r>
                              <w:rPr>
                                <w:rStyle w:val="StrongEmphasis"/>
                                <w:sz w:val="28"/>
                              </w:rPr>
                              <w:t xml:space="preserve">For </w:t>
                            </w:r>
                          </w:p>
                          <w:p w14:paraId="02A64CA6" w14:textId="77777777" w:rsidR="004E5059" w:rsidRDefault="00613716">
                            <w:pPr>
                              <w:pStyle w:val="BodyText"/>
                              <w:spacing w:after="283"/>
                            </w:pPr>
                            <w:r>
                              <w:rPr>
                                <w:rStyle w:val="StrongEmphasis"/>
                                <w:sz w:val="52"/>
                              </w:rPr>
                              <w:t>Client Two,</w:t>
                            </w:r>
                            <w:r>
                              <w:rPr>
                                <w:sz w:val="52"/>
                              </w:rPr>
                              <w:t xml:space="preserve"> </w:t>
                            </w:r>
                            <w:r>
                              <w:rPr>
                                <w:rStyle w:val="StrongEmphasis"/>
                                <w:sz w:val="52"/>
                              </w:rPr>
                              <w:t xml:space="preserve">Tzaneen - from Finance </w:t>
                            </w:r>
                          </w:p>
                          <w:p w14:paraId="592F45A7" w14:textId="77777777" w:rsidR="004E5059" w:rsidRDefault="00613716">
                            <w:pPr>
                              <w:pStyle w:val="BodyText"/>
                              <w:spacing w:after="283"/>
                            </w:pPr>
                            <w:r>
                              <w:rPr>
                                <w:rStyle w:val="StrongEmphasis"/>
                              </w:rPr>
                              <w:t xml:space="preserve">10 October 2025 to 18 October 2025 </w:t>
                            </w:r>
                          </w:p>
                          <w:p w14:paraId="78280320" w14:textId="77777777" w:rsidR="004E5059" w:rsidRDefault="00613716">
                            <w:pPr>
                              <w:pStyle w:val="BodyText"/>
                              <w:spacing w:after="283"/>
                            </w:pPr>
                            <w:r>
                              <w:rPr>
                                <w:rStyle w:val="StrongEmphasis"/>
                              </w:rPr>
                              <w:t xml:space="preserve">GJM0005 </w:t>
                            </w:r>
                          </w:p>
                        </w:txbxContent>
                      </wps:txbx>
                      <wps:bodyPr lIns="0" tIns="0" rIns="0" bIns="0" anchor="t">
                        <a:noAutofit/>
                      </wps:bodyPr>
                    </wps:wsp>
                  </a:graphicData>
                </a:graphic>
                <wp14:sizeRelH relativeFrom="margin">
                  <wp14:pctWidth>100000</wp14:pctWidth>
                </wp14:sizeRelH>
                <wp14:sizeRelV relativeFrom="margin">
                  <wp14:pctHeight>70000</wp14:pctHeight>
                </wp14:sizeRelV>
              </wp:anchor>
            </w:drawing>
          </mc:Choice>
          <mc:Fallback>
            <w:pict>
              <v:shapetype w14:anchorId="2E6301A5" id="_x0000_t202" coordsize="21600,21600" o:spt="202" path="m,l,21600r21600,l21600,xe">
                <v:stroke joinstyle="miter"/>
                <v:path gradientshapeok="t" o:connecttype="rect"/>
              </v:shapetype>
              <v:shape id="Frame1" o:spid="_x0000_s1026" type="#_x0000_t202" style="position:absolute;margin-left:0;margin-top:.05pt;width:532.35pt;height:583.9pt;z-index:2;visibility:visible;mso-wrap-style:square;mso-width-percent:1000;mso-height-percent:700;mso-wrap-distance-left:0;mso-wrap-distance-top:0;mso-wrap-distance-right:0;mso-wrap-distance-bottom:0;mso-position-horizontal:absolute;mso-position-horizontal-relative:text;mso-position-vertical:absolute;mso-position-vertical-relative:text;mso-width-percent:1000;mso-height-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XcfAEAAPUCAAAOAAAAZHJzL2Uyb0RvYy54bWysUl1PwjAUfTfxPzR9lw0EJAsb0RCNiVET&#10;9Ad0XcuWrL1NW9j4996WAUbfjC9392vnnntul6tetWQvrGtA53Q8SikRmkPV6G1OPz8ebxaUOM90&#10;xVrQIqcH4eiquL5adiYTE6ihrYQlCKJd1pmc1t6bLEkcr4VibgRGaCxKsIp5DO02qSzrEF21ySRN&#10;50kHtjIWuHAOs+tjkRYRX0rB/ZuUTnjS5hS5+WhttGWwSbFk2dYyUzd8oMH+wEKxRuPQM9SaeUZ2&#10;tvkFpRpuwYH0Iw4qASkbLuIOuM04/bHNpmZGxF1QHGfOMrn/g+Wv+415t8T3D9DjAYMgnXGZw2TY&#10;p5dWhS8yJVhHCQ9n2UTvCcfk/G6eLqYzSjjW7qbj2ew2CptcfjfW+ScBigQnpxbvEuVi+xfncSS2&#10;nlowuBAInu/LfmBVQnVAsu2zRgnCOU+OPTnlyWGa14CHPs7RcL/zIJs4K4AekYZZqG2kMLyDcLzv&#10;cey6vNbiCwAA//8DAFBLAwQUAAYACAAAACEABhuSd90AAAAHAQAADwAAAGRycy9kb3ducmV2Lnht&#10;bEyPzU7DMBCE70h9B2srcUHUKaoSGuJUCAkBF6T+qGfXXuKAvY5itwlvj3Oit52d1cy31WZ0ll2w&#10;D60nActFBgxJed1SI+Cwf71/BBaiJC2tJxTwiwE29eymkqX2A23xsosNSyEUSinAxNiVnAdl0Mmw&#10;8B1S8r5872RMsm+47uWQwp3lD1mWcydbSg1GdvhiUP3szk6AHVZHfhg+9ff7W/i4M7nyXaGEuJ2P&#10;z0/AIo7x/xgm/IQOdWI6+TPpwKyA9EictmzysnxVADulaZkXa+B1xa/56z8AAAD//wMAUEsBAi0A&#10;FAAGAAgAAAAhALaDOJL+AAAA4QEAABMAAAAAAAAAAAAAAAAAAAAAAFtDb250ZW50X1R5cGVzXS54&#10;bWxQSwECLQAUAAYACAAAACEAOP0h/9YAAACUAQAACwAAAAAAAAAAAAAAAAAvAQAAX3JlbHMvLnJl&#10;bHNQSwECLQAUAAYACAAAACEAUGJF3HwBAAD1AgAADgAAAAAAAAAAAAAAAAAuAgAAZHJzL2Uyb0Rv&#10;Yy54bWxQSwECLQAUAAYACAAAACEABhuSd90AAAAHAQAADwAAAAAAAAAAAAAAAADWAwAAZHJzL2Rv&#10;d25yZXYueG1sUEsFBgAAAAAEAAQA8wAAAOAEAAAAAA==&#10;" filled="f" stroked="f">
                <v:textbox inset="0,0,0,0">
                  <w:txbxContent>
                    <w:p w14:paraId="74E74DB6" w14:textId="77777777" w:rsidR="004E5059" w:rsidRDefault="00613716">
                      <w:pPr>
                        <w:pStyle w:val="BodyText"/>
                        <w:spacing w:after="283"/>
                      </w:pPr>
                      <w:r>
                        <w:rPr>
                          <w:rStyle w:val="StrongEmphasis"/>
                          <w:sz w:val="52"/>
                        </w:rPr>
                        <w:t xml:space="preserve">Noise Survey for Hearing Conservation Purposes </w:t>
                      </w:r>
                    </w:p>
                    <w:p w14:paraId="2345EC14" w14:textId="77777777" w:rsidR="004E5059" w:rsidRDefault="00613716">
                      <w:pPr>
                        <w:pStyle w:val="BodyText"/>
                        <w:spacing w:after="283"/>
                      </w:pPr>
                      <w:r>
                        <w:rPr>
                          <w:rStyle w:val="StrongEmphasis"/>
                          <w:sz w:val="28"/>
                        </w:rPr>
                        <w:t xml:space="preserve">For </w:t>
                      </w:r>
                    </w:p>
                    <w:p w14:paraId="02A64CA6" w14:textId="77777777" w:rsidR="004E5059" w:rsidRDefault="00613716">
                      <w:pPr>
                        <w:pStyle w:val="BodyText"/>
                        <w:spacing w:after="283"/>
                      </w:pPr>
                      <w:r>
                        <w:rPr>
                          <w:rStyle w:val="StrongEmphasis"/>
                          <w:sz w:val="52"/>
                        </w:rPr>
                        <w:t>Client Two,</w:t>
                      </w:r>
                      <w:r>
                        <w:rPr>
                          <w:sz w:val="52"/>
                        </w:rPr>
                        <w:t xml:space="preserve"> </w:t>
                      </w:r>
                      <w:r>
                        <w:rPr>
                          <w:rStyle w:val="StrongEmphasis"/>
                          <w:sz w:val="52"/>
                        </w:rPr>
                        <w:t xml:space="preserve">Tzaneen - from Finance </w:t>
                      </w:r>
                    </w:p>
                    <w:p w14:paraId="592F45A7" w14:textId="77777777" w:rsidR="004E5059" w:rsidRDefault="00613716">
                      <w:pPr>
                        <w:pStyle w:val="BodyText"/>
                        <w:spacing w:after="283"/>
                      </w:pPr>
                      <w:r>
                        <w:rPr>
                          <w:rStyle w:val="StrongEmphasis"/>
                        </w:rPr>
                        <w:t xml:space="preserve">10 October 2025 to 18 October 2025 </w:t>
                      </w:r>
                    </w:p>
                    <w:p w14:paraId="78280320" w14:textId="77777777" w:rsidR="004E5059" w:rsidRDefault="00613716">
                      <w:pPr>
                        <w:pStyle w:val="BodyText"/>
                        <w:spacing w:after="283"/>
                      </w:pPr>
                      <w:r>
                        <w:rPr>
                          <w:rStyle w:val="StrongEmphasis"/>
                        </w:rPr>
                        <w:t xml:space="preserve">GJM0005 </w:t>
                      </w:r>
                    </w:p>
                  </w:txbxContent>
                </v:textbox>
              </v:shape>
            </w:pict>
          </mc:Fallback>
        </mc:AlternateContent>
      </w:r>
    </w:p>
    <w:tbl>
      <w:tblPr>
        <w:tblW w:w="5000" w:type="pct"/>
        <w:tblCellMar>
          <w:left w:w="0" w:type="dxa"/>
          <w:right w:w="0" w:type="dxa"/>
        </w:tblCellMar>
        <w:tblLook w:val="04A0" w:firstRow="1" w:lastRow="0" w:firstColumn="1" w:lastColumn="0" w:noHBand="0" w:noVBand="1"/>
      </w:tblPr>
      <w:tblGrid>
        <w:gridCol w:w="10539"/>
      </w:tblGrid>
      <w:tr w:rsidR="004E5059" w14:paraId="2FA29BA6" w14:textId="77777777">
        <w:tc>
          <w:tcPr>
            <w:tcW w:w="10647" w:type="dxa"/>
            <w:shd w:val="clear" w:color="auto" w:fill="1A3B68"/>
            <w:vAlign w:val="center"/>
          </w:tcPr>
          <w:p w14:paraId="42D9C388" w14:textId="77777777" w:rsidR="004E5059" w:rsidRDefault="00613716">
            <w:pPr>
              <w:pStyle w:val="TableContents"/>
              <w:pageBreakBefore/>
              <w:jc w:val="center"/>
            </w:pPr>
            <w:r>
              <w:rPr>
                <w:rStyle w:val="StrongEmphasis"/>
                <w:color w:val="FFFFFF"/>
                <w:sz w:val="40"/>
              </w:rPr>
              <w:lastRenderedPageBreak/>
              <w:t xml:space="preserve">Statement Page (1) </w:t>
            </w:r>
          </w:p>
        </w:tc>
      </w:tr>
    </w:tbl>
    <w:p w14:paraId="7160D6AC" w14:textId="77777777" w:rsidR="004E5059" w:rsidRDefault="00613716">
      <w:pPr>
        <w:pStyle w:val="BodyText"/>
        <w:spacing w:after="283"/>
      </w:pPr>
      <w:r>
        <w:t xml:space="preserve">This Noise Survey for Hearing Conservation Purposes was conducted by </w:t>
      </w:r>
      <w:r>
        <w:rPr>
          <w:rStyle w:val="StrongEmphasis"/>
          <w:highlight w:val="yellow"/>
        </w:rPr>
        <w:t>Mthokozisi Nkosi</w:t>
      </w:r>
      <w:r>
        <w:t xml:space="preserve"> on behalf of Gijima Occupational Hygiene and Environmental Services at </w:t>
      </w:r>
      <w:r>
        <w:rPr>
          <w:rStyle w:val="StrongEmphasis"/>
          <w:highlight w:val="yellow"/>
        </w:rPr>
        <w:t>Client Two</w:t>
      </w:r>
      <w:r>
        <w:t>,</w:t>
      </w:r>
      <w:r>
        <w:rPr>
          <w:rStyle w:val="StrongEmphasis"/>
          <w:highlight w:val="yellow"/>
        </w:rPr>
        <w:t xml:space="preserve"> Tzaneen </w:t>
      </w:r>
      <w:r>
        <w:t xml:space="preserve">during </w:t>
      </w:r>
      <w:r>
        <w:rPr>
          <w:rStyle w:val="StrongEmphasis"/>
          <w:highlight w:val="yellow"/>
        </w:rPr>
        <w:t>10 October 2025 to 18 October 2025</w:t>
      </w:r>
      <w:r>
        <w:rPr>
          <w:rStyle w:val="StrongEmphasis"/>
        </w:rPr>
        <w:t xml:space="preserve">. </w:t>
      </w:r>
    </w:p>
    <w:p w14:paraId="494FF125" w14:textId="77777777" w:rsidR="004E5059" w:rsidRDefault="00613716">
      <w:pPr>
        <w:pStyle w:val="BodyText"/>
        <w:spacing w:after="283"/>
      </w:pPr>
      <w:r>
        <w:t xml:space="preserve">Gijima Occupational Hygiene and Environmental Services is a Department of Employment and </w:t>
      </w:r>
      <w:proofErr w:type="spellStart"/>
      <w:r>
        <w:t>Labour</w:t>
      </w:r>
      <w:proofErr w:type="spellEnd"/>
      <w:r>
        <w:t xml:space="preserve"> Approved Inspection Authority (AIA) </w:t>
      </w:r>
      <w:r>
        <w:rPr>
          <w:rStyle w:val="StrongEmphasis"/>
        </w:rPr>
        <w:t xml:space="preserve">Approval </w:t>
      </w:r>
      <w:r>
        <w:rPr>
          <w:rStyle w:val="StrongEmphasis"/>
          <w:u w:val="single"/>
        </w:rPr>
        <w:t>No</w:t>
      </w:r>
      <w:r>
        <w:rPr>
          <w:rStyle w:val="StrongEmphasis"/>
        </w:rPr>
        <w:t>: OH0029 - CI 017</w:t>
      </w:r>
      <w:r>
        <w:t>.</w:t>
      </w:r>
    </w:p>
    <w:p w14:paraId="27870FC2" w14:textId="77777777" w:rsidR="004E5059" w:rsidRDefault="00613716">
      <w:pPr>
        <w:pStyle w:val="BodyText"/>
        <w:spacing w:after="283"/>
      </w:pPr>
      <w:r>
        <w:t>Gijima OHES is committed to protecting the privacy and confidentiality of all its clients and aims to ensure compliance with the legal requirements of the POPI Act. Therefore, Gijima will not disclose such data to any third parties except if agreed upon in writing between the client and Gijima OHES or where legislation requires the disclosure of such information to a legally recognized institution, Government Department OR to comply to the South African National Accreditation System's (SANAS) ISO/IEC 17020 assessment requirements.</w:t>
      </w:r>
    </w:p>
    <w:p w14:paraId="3E6DA5D9" w14:textId="77777777" w:rsidR="004E5059" w:rsidRDefault="00613716">
      <w:pPr>
        <w:pStyle w:val="BodyText"/>
        <w:spacing w:after="283"/>
      </w:pPr>
      <w:r>
        <w:t>Occupational Hygiene Inspection/s (survey/s) as reflected in this report, were conducted in accordance with methods, standards and the scope of work as contemplated in applicable legislation and the contractual, quotation or tender requirements, as agreed with the client, before commencement of such inspection/s (survey/s). Should Gijima OHES deviate from the afore-mentioned requirements for inspection work (survey/s), it shall do so with the full consent and approval of the client, verbally and in writing. Gijima OHES shall not be held liable for any losses suffered by the client or litigation, because of any third-party interpretation of results, conclusions and findings as stipulated in this report.</w:t>
      </w:r>
    </w:p>
    <w:p w14:paraId="394EEC9D" w14:textId="77777777" w:rsidR="004E5059" w:rsidRDefault="00613716">
      <w:pPr>
        <w:pStyle w:val="BodyText"/>
        <w:spacing w:after="283"/>
      </w:pPr>
      <w:r>
        <w:t xml:space="preserve">Recommendations (Disclaimer (2)) made in this report are made in good faith and every effort was made to ensure the professional integrity thereof. The final responsibility, however, still lies with the client to ensure the suitability and correctness thereof, prior to implementation. Gijima Occupational Hygiene Services shall in no way be held liable for any losses suffered by the client </w:t>
      </w:r>
      <w:proofErr w:type="gramStart"/>
      <w:r>
        <w:t>as a result of</w:t>
      </w:r>
      <w:proofErr w:type="gramEnd"/>
      <w:r>
        <w:t xml:space="preserve"> the implementation of any of these recommendations.</w:t>
      </w:r>
    </w:p>
    <w:p w14:paraId="76E6B39E" w14:textId="77777777" w:rsidR="004E5059" w:rsidRDefault="00613716">
      <w:pPr>
        <w:pStyle w:val="BodyText"/>
        <w:spacing w:after="283"/>
      </w:pPr>
      <w:r>
        <w:t xml:space="preserve">If results in this report are marked as not SANAS accredited, refer to Disclaimer (1). The entire report and results are subject to strict quality control measures in accordance with the Quality System of Gijima OHES and is approved and verified by a Technical Signatory (registered Occupational Hygienist as per requirement(s) of the Department of Employment and </w:t>
      </w:r>
      <w:proofErr w:type="spellStart"/>
      <w:r>
        <w:t>Labour</w:t>
      </w:r>
      <w:proofErr w:type="spellEnd"/>
      <w:r>
        <w:t>, the Southern African Institute for Occupational Hygiene (SAIOH) and the South African National Accreditation System (SANAS)).</w:t>
      </w:r>
    </w:p>
    <w:p w14:paraId="16F8BE4D" w14:textId="77777777" w:rsidR="004E5059" w:rsidRDefault="00613716">
      <w:pPr>
        <w:pStyle w:val="BodyText"/>
        <w:spacing w:after="283"/>
      </w:pPr>
      <w:r>
        <w:rPr>
          <w:rStyle w:val="StrongEmphasis"/>
        </w:rPr>
        <w:t xml:space="preserve">Please refer to the Statement page 2 for the Schedule of Accreditation/the scope of work as well as </w:t>
      </w:r>
      <w:r>
        <w:rPr>
          <w:rStyle w:val="StrongEmphasis"/>
          <w:color w:val="FF0000"/>
        </w:rPr>
        <w:t xml:space="preserve">Disclaimers. </w:t>
      </w:r>
    </w:p>
    <w:p w14:paraId="3AD03F50" w14:textId="77777777" w:rsidR="004E5059" w:rsidRDefault="00613716">
      <w:pPr>
        <w:pStyle w:val="BodyText"/>
        <w:spacing w:after="283"/>
      </w:pPr>
      <w:r>
        <w:t xml:space="preserve">Where applicable, reports are digitally signed, the signature is secure and has been authenticated by Altron Security (previously known as </w:t>
      </w:r>
      <w:proofErr w:type="spellStart"/>
      <w:r>
        <w:t>LAWTrust</w:t>
      </w:r>
      <w:proofErr w:type="spellEnd"/>
      <w:r>
        <w:t>). Altron Security is an accredited authentication service provider under the requirements of the Electronic Communications and Transaction Act 25 of 2002. Although Gijima OHES provides and accepts the use of reproductions in electronic format, it should be noted that all reproductions of this report that do not bear the authenticated digital (or original) signature of the responsible Technical Signatory cannot be used for the purposes of legal records and proceedings.</w:t>
      </w:r>
    </w:p>
    <w:p w14:paraId="54B0443D" w14:textId="77777777" w:rsidR="004E5059" w:rsidRDefault="00613716">
      <w:pPr>
        <w:pStyle w:val="BodyText"/>
        <w:spacing w:after="283"/>
      </w:pPr>
      <w:r>
        <w:t>Please note that if this report is published or reproduced by the client, it must be in full, unless prior written approval for the publication or reproduction in abridged form is granted by Gijima OHES. Should the client disclose any report or part thereof to any third party without the consent of Gijima OHES, Gijima shall not be held liable for any losses or litigation suffered by the client in this regard.</w:t>
      </w:r>
    </w:p>
    <w:p w14:paraId="6A9A52CB" w14:textId="77777777" w:rsidR="004E5059" w:rsidRDefault="00613716">
      <w:pPr>
        <w:pStyle w:val="BodyText"/>
        <w:spacing w:after="283"/>
      </w:pPr>
      <w:r>
        <w:rPr>
          <w:rStyle w:val="StrongEmphasis"/>
        </w:rPr>
        <w:t xml:space="preserve">For a copy of Gijima OHES's Quality Policy Statement, Terms and Conditions, Complaints and Appeals Procedure, please contact our offices at </w:t>
      </w:r>
      <w:hyperlink r:id="rId7">
        <w:r>
          <w:rPr>
            <w:rStyle w:val="StrongEmphasis"/>
            <w:u w:val="single"/>
          </w:rPr>
          <w:t xml:space="preserve">ohes@gijima.com </w:t>
        </w:r>
      </w:hyperlink>
      <w:r>
        <w:rPr>
          <w:rStyle w:val="StrongEmphasis"/>
        </w:rPr>
        <w:t xml:space="preserve">. </w:t>
      </w:r>
    </w:p>
    <w:p w14:paraId="5AFC519B" w14:textId="77777777" w:rsidR="004E5059" w:rsidRDefault="00613716">
      <w:pPr>
        <w:pStyle w:val="BodyText"/>
        <w:spacing w:after="283"/>
      </w:pPr>
      <w:r>
        <w:rPr>
          <w:rStyle w:val="StrongEmphasis"/>
        </w:rPr>
        <w:t xml:space="preserve">Scope of accreditation as listed in the Schedule of Accreditation </w:t>
      </w:r>
    </w:p>
    <w:p w14:paraId="7AA03A4F" w14:textId="77777777" w:rsidR="004E5059" w:rsidRDefault="00613716">
      <w:pPr>
        <w:pStyle w:val="BodyText"/>
        <w:spacing w:after="283"/>
      </w:pPr>
      <w:r>
        <w:t xml:space="preserve">Gijima is accredited in accordance with the </w:t>
      </w:r>
      <w:proofErr w:type="spellStart"/>
      <w:r>
        <w:t>recognised</w:t>
      </w:r>
      <w:proofErr w:type="spellEnd"/>
      <w:r>
        <w:t xml:space="preserve"> International Standard: ISO/IEC 17020:2012 and is therefore a South African National Accreditation System (SANAS) Inspection Body. The accreditation demonstrates technical competency for a defined scope and the operation of a management system.</w:t>
      </w:r>
    </w:p>
    <w:p w14:paraId="59F65C9C" w14:textId="77777777" w:rsidR="004E5059" w:rsidRDefault="00613716">
      <w:pPr>
        <w:pStyle w:val="BodyText"/>
        <w:spacing w:after="283"/>
      </w:pPr>
      <w:r>
        <w:rPr>
          <w:rStyle w:val="Emphasis"/>
        </w:rPr>
        <w:t xml:space="preserve">Gijima is an accredited facility for the full scope of work that is required by the Department of Employment and </w:t>
      </w:r>
      <w:proofErr w:type="spellStart"/>
      <w:r>
        <w:rPr>
          <w:rStyle w:val="Emphasis"/>
        </w:rPr>
        <w:t>Labour</w:t>
      </w:r>
      <w:proofErr w:type="spellEnd"/>
      <w:r>
        <w:rPr>
          <w:rStyle w:val="Emphasis"/>
        </w:rPr>
        <w:t xml:space="preserve"> for Inspection Bodies. </w:t>
      </w:r>
    </w:p>
    <w:p w14:paraId="3B2C4A40" w14:textId="77777777" w:rsidR="004E5059" w:rsidRDefault="00613716">
      <w:pPr>
        <w:pStyle w:val="BodyText"/>
        <w:spacing w:after="283"/>
      </w:pPr>
      <w:r>
        <w:rPr>
          <w:rStyle w:val="StrongEmphasis"/>
        </w:rPr>
        <w:lastRenderedPageBreak/>
        <w:t xml:space="preserve">Table 1: SCOPE OF ACCREDITATION </w:t>
      </w:r>
    </w:p>
    <w:tbl>
      <w:tblPr>
        <w:tblW w:w="5000" w:type="pct"/>
        <w:tblCellMar>
          <w:top w:w="105" w:type="dxa"/>
          <w:left w:w="105" w:type="dxa"/>
          <w:bottom w:w="105" w:type="dxa"/>
          <w:right w:w="105" w:type="dxa"/>
        </w:tblCellMar>
        <w:tblLook w:val="04A0" w:firstRow="1" w:lastRow="0" w:firstColumn="1" w:lastColumn="0" w:noHBand="0" w:noVBand="1"/>
      </w:tblPr>
      <w:tblGrid>
        <w:gridCol w:w="10523"/>
      </w:tblGrid>
      <w:tr w:rsidR="004E5059" w14:paraId="26281279" w14:textId="77777777">
        <w:trPr>
          <w:trHeight w:val="405"/>
        </w:trPr>
        <w:tc>
          <w:tcPr>
            <w:tcW w:w="10647" w:type="dxa"/>
            <w:tcBorders>
              <w:top w:val="single" w:sz="6" w:space="0" w:color="808080"/>
              <w:left w:val="single" w:sz="6" w:space="0" w:color="808080"/>
              <w:bottom w:val="single" w:sz="2" w:space="0" w:color="808080"/>
              <w:right w:val="single" w:sz="6" w:space="0" w:color="808080"/>
            </w:tcBorders>
            <w:shd w:val="clear" w:color="auto" w:fill="1A3B68"/>
            <w:vAlign w:val="center"/>
          </w:tcPr>
          <w:p w14:paraId="75734009" w14:textId="77777777" w:rsidR="004E5059" w:rsidRDefault="00613716">
            <w:pPr>
              <w:pStyle w:val="TableContents"/>
            </w:pPr>
            <w:r>
              <w:rPr>
                <w:rStyle w:val="StrongEmphasis"/>
              </w:rPr>
              <w:t xml:space="preserve">FIELD OF INSPECTION - OHS Act REGULATED </w:t>
            </w:r>
          </w:p>
        </w:tc>
      </w:tr>
      <w:tr w:rsidR="004E5059" w14:paraId="3C8B14B6" w14:textId="77777777">
        <w:trPr>
          <w:trHeight w:val="420"/>
        </w:trPr>
        <w:tc>
          <w:tcPr>
            <w:tcW w:w="10647" w:type="dxa"/>
            <w:tcBorders>
              <w:left w:val="single" w:sz="6" w:space="0" w:color="808080"/>
              <w:bottom w:val="single" w:sz="2" w:space="0" w:color="808080"/>
              <w:right w:val="single" w:sz="6" w:space="0" w:color="808080"/>
            </w:tcBorders>
            <w:shd w:val="clear" w:color="auto" w:fill="DAEEF3"/>
            <w:vAlign w:val="center"/>
          </w:tcPr>
          <w:p w14:paraId="2FF6D70A" w14:textId="77777777" w:rsidR="004E5059" w:rsidRDefault="00613716">
            <w:pPr>
              <w:pStyle w:val="TableContents"/>
            </w:pPr>
            <w:r>
              <w:rPr>
                <w:rStyle w:val="StrongEmphasis"/>
              </w:rPr>
              <w:t xml:space="preserve">THE SCOPE OF WORK WHICH IS INCLUDED IN THE SANAS SCHEDULE OF ACCREDITATION FOR GIJIMA IS: </w:t>
            </w:r>
          </w:p>
        </w:tc>
      </w:tr>
      <w:tr w:rsidR="004E5059" w14:paraId="51E40DF5" w14:textId="77777777">
        <w:trPr>
          <w:trHeight w:val="300"/>
        </w:trPr>
        <w:tc>
          <w:tcPr>
            <w:tcW w:w="10647" w:type="dxa"/>
            <w:tcBorders>
              <w:left w:val="single" w:sz="6" w:space="0" w:color="808080"/>
              <w:bottom w:val="single" w:sz="2" w:space="0" w:color="808080"/>
              <w:right w:val="single" w:sz="6" w:space="0" w:color="808080"/>
            </w:tcBorders>
            <w:vAlign w:val="center"/>
          </w:tcPr>
          <w:p w14:paraId="25E64C92" w14:textId="77777777" w:rsidR="004E5059" w:rsidRDefault="00613716">
            <w:pPr>
              <w:pStyle w:val="TableContents"/>
            </w:pPr>
            <w:r>
              <w:rPr>
                <w:rStyle w:val="StrongEmphasis"/>
              </w:rPr>
              <w:t xml:space="preserve">Asbestos Abatement </w:t>
            </w:r>
            <w:r>
              <w:t xml:space="preserve">Regulations, Government Notice No. R. 11196 of November 2020. </w:t>
            </w:r>
            <w:r>
              <w:rPr>
                <w:rStyle w:val="StrongEmphasis"/>
              </w:rPr>
              <w:t xml:space="preserve">Regulations 4: Inventory of asbestos in place, Section 2, Regulations 5 Asbestos Risk Assessment Section 7, Regulation 13: Duties of approved inspection authorities for asbestos work, Regulation 15: Plan of work Section 2 I, Regulation 16: Air Monitoring and Regulation 22: Asbestos Clearance Certificate </w:t>
            </w:r>
          </w:p>
        </w:tc>
      </w:tr>
      <w:tr w:rsidR="004E5059" w14:paraId="397D6967" w14:textId="77777777">
        <w:trPr>
          <w:trHeight w:val="405"/>
        </w:trPr>
        <w:tc>
          <w:tcPr>
            <w:tcW w:w="10647" w:type="dxa"/>
            <w:tcBorders>
              <w:left w:val="single" w:sz="6" w:space="0" w:color="808080"/>
              <w:bottom w:val="single" w:sz="2" w:space="0" w:color="808080"/>
              <w:right w:val="single" w:sz="6" w:space="0" w:color="808080"/>
            </w:tcBorders>
            <w:vAlign w:val="center"/>
          </w:tcPr>
          <w:p w14:paraId="3E639CAB" w14:textId="77777777" w:rsidR="004E5059" w:rsidRDefault="00613716">
            <w:pPr>
              <w:pStyle w:val="TableContents"/>
            </w:pPr>
            <w:r>
              <w:rPr>
                <w:rStyle w:val="StrongEmphasis"/>
              </w:rPr>
              <w:t xml:space="preserve">Lead </w:t>
            </w:r>
            <w:r>
              <w:t xml:space="preserve">Regulation, Government Notice No. R 236 of 28 February 2002. </w:t>
            </w:r>
            <w:r>
              <w:rPr>
                <w:rStyle w:val="StrongEmphasis"/>
              </w:rPr>
              <w:t xml:space="preserve">Regulation 7: Air Monitoring, Regulation 14: Maintenance of Control measures. </w:t>
            </w:r>
          </w:p>
        </w:tc>
      </w:tr>
      <w:tr w:rsidR="004E5059" w14:paraId="177E4D85" w14:textId="77777777">
        <w:tc>
          <w:tcPr>
            <w:tcW w:w="10647" w:type="dxa"/>
            <w:tcBorders>
              <w:left w:val="single" w:sz="6" w:space="0" w:color="808080"/>
              <w:bottom w:val="single" w:sz="2" w:space="0" w:color="808080"/>
              <w:right w:val="single" w:sz="6" w:space="0" w:color="808080"/>
            </w:tcBorders>
            <w:vAlign w:val="center"/>
          </w:tcPr>
          <w:p w14:paraId="51FCEBC2" w14:textId="77777777" w:rsidR="004E5059" w:rsidRDefault="00613716">
            <w:pPr>
              <w:pStyle w:val="TableContents"/>
            </w:pPr>
            <w:r>
              <w:rPr>
                <w:rStyle w:val="StrongEmphasis"/>
              </w:rPr>
              <w:t xml:space="preserve">Noise-Induced Hearing Loss </w:t>
            </w:r>
            <w:r>
              <w:t xml:space="preserve">Regulation, Government Notice No. R 307 of 07 March 2003. </w:t>
            </w:r>
            <w:r>
              <w:rPr>
                <w:rStyle w:val="StrongEmphasis"/>
              </w:rPr>
              <w:t xml:space="preserve">Regulation 7: Noise Monitoring. </w:t>
            </w:r>
          </w:p>
        </w:tc>
      </w:tr>
      <w:tr w:rsidR="004E5059" w14:paraId="0C63F075" w14:textId="77777777">
        <w:tc>
          <w:tcPr>
            <w:tcW w:w="10647" w:type="dxa"/>
            <w:tcBorders>
              <w:left w:val="single" w:sz="6" w:space="0" w:color="808080"/>
              <w:bottom w:val="single" w:sz="6" w:space="0" w:color="808080"/>
              <w:right w:val="single" w:sz="6" w:space="0" w:color="808080"/>
            </w:tcBorders>
            <w:vAlign w:val="center"/>
          </w:tcPr>
          <w:p w14:paraId="4B505DA8" w14:textId="77777777" w:rsidR="004E5059" w:rsidRDefault="00613716">
            <w:pPr>
              <w:pStyle w:val="TableContents"/>
            </w:pPr>
            <w:r>
              <w:t xml:space="preserve">Regulations for </w:t>
            </w:r>
            <w:r>
              <w:rPr>
                <w:rStyle w:val="StrongEmphasis"/>
              </w:rPr>
              <w:t xml:space="preserve">Hazardous Chemical </w:t>
            </w:r>
            <w:proofErr w:type="gramStart"/>
            <w:r>
              <w:rPr>
                <w:rStyle w:val="StrongEmphasis"/>
              </w:rPr>
              <w:t xml:space="preserve">Agents </w:t>
            </w:r>
            <w:r>
              <w:t>,</w:t>
            </w:r>
            <w:proofErr w:type="gramEnd"/>
            <w:r>
              <w:t xml:space="preserve"> Government Notice No. R 11266 of 31 March 2021.</w:t>
            </w:r>
            <w:r>
              <w:rPr>
                <w:rStyle w:val="StrongEmphasis"/>
              </w:rPr>
              <w:t xml:space="preserve"> Regulation 6: Air Monitoring, Regulation 12: Maintenance of Control measures. </w:t>
            </w:r>
          </w:p>
        </w:tc>
      </w:tr>
    </w:tbl>
    <w:p w14:paraId="4AE45F92" w14:textId="77777777" w:rsidR="004E5059" w:rsidRDefault="00613716">
      <w:pPr>
        <w:pStyle w:val="BodyText"/>
        <w:spacing w:after="283"/>
      </w:pPr>
      <w:r>
        <w:rPr>
          <w:rStyle w:val="StrongEmphasis"/>
        </w:rPr>
        <w:t xml:space="preserve">Statement Page Continues on next page </w:t>
      </w:r>
      <w:r>
        <w:br w:type="page"/>
      </w:r>
    </w:p>
    <w:tbl>
      <w:tblPr>
        <w:tblW w:w="5000" w:type="pct"/>
        <w:tblCellMar>
          <w:left w:w="0" w:type="dxa"/>
          <w:right w:w="0" w:type="dxa"/>
        </w:tblCellMar>
        <w:tblLook w:val="04A0" w:firstRow="1" w:lastRow="0" w:firstColumn="1" w:lastColumn="0" w:noHBand="0" w:noVBand="1"/>
      </w:tblPr>
      <w:tblGrid>
        <w:gridCol w:w="10539"/>
      </w:tblGrid>
      <w:tr w:rsidR="004E5059" w14:paraId="1DCBF319" w14:textId="77777777">
        <w:tc>
          <w:tcPr>
            <w:tcW w:w="10647" w:type="dxa"/>
            <w:shd w:val="clear" w:color="auto" w:fill="1A3B68"/>
            <w:vAlign w:val="center"/>
          </w:tcPr>
          <w:p w14:paraId="55033A96" w14:textId="77777777" w:rsidR="004E5059" w:rsidRDefault="00613716">
            <w:pPr>
              <w:pStyle w:val="TableContents"/>
              <w:pageBreakBefore/>
              <w:jc w:val="center"/>
            </w:pPr>
            <w:r>
              <w:rPr>
                <w:rStyle w:val="StrongEmphasis"/>
                <w:color w:val="FFFFFF"/>
                <w:sz w:val="40"/>
              </w:rPr>
              <w:lastRenderedPageBreak/>
              <w:t xml:space="preserve">Statement Page (2) </w:t>
            </w:r>
          </w:p>
        </w:tc>
      </w:tr>
      <w:tr w:rsidR="004E5059" w14:paraId="7401155B" w14:textId="77777777">
        <w:tblPrEx>
          <w:tblCellMar>
            <w:bottom w:w="28" w:type="dxa"/>
          </w:tblCellMar>
        </w:tblPrEx>
        <w:trPr>
          <w:trHeight w:val="405"/>
        </w:trPr>
        <w:tc>
          <w:tcPr>
            <w:tcW w:w="10647" w:type="dxa"/>
            <w:tcBorders>
              <w:bottom w:val="inset" w:sz="2" w:space="0" w:color="000000"/>
            </w:tcBorders>
            <w:shd w:val="clear" w:color="auto" w:fill="1A3B68"/>
            <w:vAlign w:val="center"/>
          </w:tcPr>
          <w:p w14:paraId="5DF4A812" w14:textId="77777777" w:rsidR="004E5059" w:rsidRDefault="00613716">
            <w:pPr>
              <w:pStyle w:val="TableContents"/>
            </w:pPr>
            <w:r>
              <w:rPr>
                <w:rStyle w:val="StrongEmphasis"/>
              </w:rPr>
              <w:t xml:space="preserve">FIELD OF INSPECTION - VOLUNTARY </w:t>
            </w:r>
          </w:p>
        </w:tc>
      </w:tr>
      <w:tr w:rsidR="004E5059" w14:paraId="05C1BA31" w14:textId="77777777">
        <w:tblPrEx>
          <w:tblCellMar>
            <w:bottom w:w="28" w:type="dxa"/>
          </w:tblCellMar>
        </w:tblPrEx>
        <w:trPr>
          <w:trHeight w:val="420"/>
        </w:trPr>
        <w:tc>
          <w:tcPr>
            <w:tcW w:w="10647" w:type="dxa"/>
            <w:tcBorders>
              <w:left w:val="single" w:sz="6" w:space="0" w:color="808080"/>
              <w:bottom w:val="single" w:sz="2" w:space="0" w:color="808080"/>
              <w:right w:val="single" w:sz="6" w:space="0" w:color="808080"/>
            </w:tcBorders>
            <w:shd w:val="clear" w:color="auto" w:fill="DAEEF3"/>
            <w:tcMar>
              <w:top w:w="105" w:type="dxa"/>
              <w:left w:w="105" w:type="dxa"/>
              <w:bottom w:w="105" w:type="dxa"/>
              <w:right w:w="105" w:type="dxa"/>
            </w:tcMar>
            <w:vAlign w:val="center"/>
          </w:tcPr>
          <w:p w14:paraId="225E30D7" w14:textId="77777777" w:rsidR="004E5059" w:rsidRDefault="00613716">
            <w:pPr>
              <w:pStyle w:val="TableContents"/>
            </w:pPr>
            <w:r>
              <w:rPr>
                <w:rStyle w:val="StrongEmphasis"/>
              </w:rPr>
              <w:t xml:space="preserve">THE SCOPE OF WORK WHICH IS INCLUDED IN THE SANAS SCHEDULE OF ACCREDITATION FOR GIJIMA IS: </w:t>
            </w:r>
          </w:p>
        </w:tc>
      </w:tr>
      <w:tr w:rsidR="004E5059" w14:paraId="15E19EF7" w14:textId="77777777">
        <w:tblPrEx>
          <w:tblCellMar>
            <w:bottom w:w="28" w:type="dxa"/>
          </w:tblCellMar>
        </w:tblPrEx>
        <w:trPr>
          <w:trHeight w:val="405"/>
        </w:trPr>
        <w:tc>
          <w:tcPr>
            <w:tcW w:w="10647" w:type="dxa"/>
            <w:tcBorders>
              <w:left w:val="single" w:sz="6" w:space="0" w:color="808080"/>
              <w:bottom w:val="single" w:sz="2" w:space="0" w:color="808080"/>
              <w:right w:val="single" w:sz="6" w:space="0" w:color="808080"/>
            </w:tcBorders>
            <w:tcMar>
              <w:top w:w="105" w:type="dxa"/>
              <w:left w:w="105" w:type="dxa"/>
              <w:bottom w:w="105" w:type="dxa"/>
              <w:right w:w="105" w:type="dxa"/>
            </w:tcMar>
            <w:vAlign w:val="center"/>
          </w:tcPr>
          <w:p w14:paraId="25D91413" w14:textId="77777777" w:rsidR="004E5059" w:rsidRDefault="00613716">
            <w:pPr>
              <w:pStyle w:val="TableContents"/>
            </w:pPr>
            <w:r>
              <w:rPr>
                <w:rStyle w:val="StrongEmphasis"/>
              </w:rPr>
              <w:t>Supply of services as an Inspection Body for the measurement of occupational exposure to Airborne Contaminants (</w:t>
            </w:r>
            <w:proofErr w:type="spellStart"/>
            <w:r>
              <w:rPr>
                <w:rStyle w:val="StrongEmphasis"/>
              </w:rPr>
              <w:t>Vapours</w:t>
            </w:r>
            <w:proofErr w:type="spellEnd"/>
            <w:r>
              <w:rPr>
                <w:rStyle w:val="StrongEmphasis"/>
              </w:rPr>
              <w:t xml:space="preserve">, gases and aerosols such as dust, mists, fumes and </w:t>
            </w:r>
            <w:proofErr w:type="spellStart"/>
            <w:r>
              <w:rPr>
                <w:rStyle w:val="StrongEmphasis"/>
              </w:rPr>
              <w:t>fibres</w:t>
            </w:r>
            <w:proofErr w:type="spellEnd"/>
            <w:r>
              <w:rPr>
                <w:rStyle w:val="StrongEmphasis"/>
              </w:rPr>
              <w:t xml:space="preserve">, including asbestos </w:t>
            </w:r>
            <w:proofErr w:type="spellStart"/>
            <w:r>
              <w:rPr>
                <w:rStyle w:val="StrongEmphasis"/>
              </w:rPr>
              <w:t>fibres</w:t>
            </w:r>
            <w:proofErr w:type="spellEnd"/>
            <w:r>
              <w:rPr>
                <w:rStyle w:val="StrongEmphasis"/>
              </w:rPr>
              <w:t xml:space="preserve"> as per the Asbestos Abatement </w:t>
            </w:r>
            <w:r>
              <w:t xml:space="preserve">Regulations, Government Notice No. R. 11196 of November 2020. </w:t>
            </w:r>
          </w:p>
        </w:tc>
      </w:tr>
      <w:tr w:rsidR="004E5059" w14:paraId="1A219BB5" w14:textId="77777777">
        <w:tblPrEx>
          <w:tblCellMar>
            <w:bottom w:w="28" w:type="dxa"/>
          </w:tblCellMar>
        </w:tblPrEx>
        <w:tc>
          <w:tcPr>
            <w:tcW w:w="10647" w:type="dxa"/>
            <w:tcBorders>
              <w:left w:val="single" w:sz="6" w:space="0" w:color="808080"/>
              <w:bottom w:val="single" w:sz="2" w:space="0" w:color="808080"/>
              <w:right w:val="single" w:sz="6" w:space="0" w:color="808080"/>
            </w:tcBorders>
            <w:tcMar>
              <w:top w:w="105" w:type="dxa"/>
              <w:left w:w="105" w:type="dxa"/>
              <w:bottom w:w="105" w:type="dxa"/>
              <w:right w:w="105" w:type="dxa"/>
            </w:tcMar>
            <w:vAlign w:val="center"/>
          </w:tcPr>
          <w:p w14:paraId="1C933B83" w14:textId="77777777" w:rsidR="004E5059" w:rsidRDefault="00613716">
            <w:pPr>
              <w:pStyle w:val="TableContents"/>
            </w:pPr>
            <w:r>
              <w:rPr>
                <w:rStyle w:val="StrongEmphasis"/>
              </w:rPr>
              <w:t xml:space="preserve">Supply of services as an Inspection Body for the examination and tests of Engineering Control Measures </w:t>
            </w:r>
          </w:p>
        </w:tc>
      </w:tr>
      <w:tr w:rsidR="004E5059" w14:paraId="4CEEEFB6" w14:textId="77777777">
        <w:tblPrEx>
          <w:tblCellMar>
            <w:bottom w:w="28" w:type="dxa"/>
          </w:tblCellMar>
        </w:tblPrEx>
        <w:tc>
          <w:tcPr>
            <w:tcW w:w="10647" w:type="dxa"/>
            <w:tcBorders>
              <w:left w:val="single" w:sz="6" w:space="0" w:color="808080"/>
              <w:bottom w:val="single" w:sz="2" w:space="0" w:color="808080"/>
              <w:right w:val="single" w:sz="6" w:space="0" w:color="808080"/>
            </w:tcBorders>
            <w:tcMar>
              <w:top w:w="105" w:type="dxa"/>
              <w:left w:w="105" w:type="dxa"/>
              <w:bottom w:w="105" w:type="dxa"/>
              <w:right w:w="105" w:type="dxa"/>
            </w:tcMar>
            <w:vAlign w:val="center"/>
          </w:tcPr>
          <w:p w14:paraId="27E52570" w14:textId="77777777" w:rsidR="004E5059" w:rsidRDefault="00613716">
            <w:pPr>
              <w:pStyle w:val="TableContents"/>
            </w:pPr>
            <w:r>
              <w:rPr>
                <w:rStyle w:val="StrongEmphasis"/>
              </w:rPr>
              <w:t xml:space="preserve">Supply of services as an Inspection Body for the measurement of Noise Levels </w:t>
            </w:r>
          </w:p>
        </w:tc>
      </w:tr>
      <w:tr w:rsidR="004E5059" w14:paraId="756753EE" w14:textId="77777777">
        <w:tblPrEx>
          <w:tblCellMar>
            <w:bottom w:w="28" w:type="dxa"/>
          </w:tblCellMar>
        </w:tblPrEx>
        <w:tc>
          <w:tcPr>
            <w:tcW w:w="10647" w:type="dxa"/>
            <w:tcBorders>
              <w:left w:val="single" w:sz="6" w:space="0" w:color="808080"/>
              <w:bottom w:val="single" w:sz="6" w:space="0" w:color="808080"/>
              <w:right w:val="single" w:sz="6" w:space="0" w:color="808080"/>
            </w:tcBorders>
            <w:tcMar>
              <w:top w:w="105" w:type="dxa"/>
              <w:left w:w="105" w:type="dxa"/>
              <w:bottom w:w="105" w:type="dxa"/>
              <w:right w:w="105" w:type="dxa"/>
            </w:tcMar>
            <w:vAlign w:val="center"/>
          </w:tcPr>
          <w:p w14:paraId="4B64904A" w14:textId="77777777" w:rsidR="004E5059" w:rsidRDefault="00613716">
            <w:pPr>
              <w:pStyle w:val="TableContents"/>
            </w:pPr>
            <w:r>
              <w:rPr>
                <w:rStyle w:val="StrongEmphasis"/>
              </w:rPr>
              <w:t xml:space="preserve">Supply of services as an Inspection Body for the measurement of occupational exposure to Airborne Contaminants </w:t>
            </w:r>
          </w:p>
        </w:tc>
      </w:tr>
    </w:tbl>
    <w:p w14:paraId="73D7582D" w14:textId="77777777" w:rsidR="004E5059" w:rsidRDefault="00613716">
      <w:pPr>
        <w:pStyle w:val="BodyText"/>
        <w:spacing w:after="283"/>
      </w:pPr>
      <w:r>
        <w:rPr>
          <w:rStyle w:val="StrongEmphasis"/>
        </w:rPr>
        <w:t xml:space="preserve">Disclaimers </w:t>
      </w:r>
    </w:p>
    <w:p w14:paraId="5D8FCA84" w14:textId="77777777" w:rsidR="004E5059" w:rsidRDefault="00613716">
      <w:pPr>
        <w:pStyle w:val="BodyText"/>
        <w:spacing w:after="283"/>
      </w:pPr>
      <w:r>
        <w:rPr>
          <w:rStyle w:val="StrongEmphasis"/>
        </w:rPr>
        <w:t xml:space="preserve">When Gijima perform any other inspections or surveys that are not part of the Schedule of Accreditation, those Results in a report will be indicated as such - </w:t>
      </w:r>
    </w:p>
    <w:p w14:paraId="16DEC937" w14:textId="77777777" w:rsidR="004E5059" w:rsidRDefault="00613716">
      <w:pPr>
        <w:pStyle w:val="BodyText"/>
        <w:spacing w:after="283"/>
      </w:pPr>
      <w:r>
        <w:rPr>
          <w:rStyle w:val="StrongEmphasis"/>
        </w:rPr>
        <w:t xml:space="preserve">Not SANAS Accredited </w:t>
      </w:r>
    </w:p>
    <w:p w14:paraId="2078F0B6" w14:textId="77777777" w:rsidR="004E5059" w:rsidRDefault="00613716">
      <w:pPr>
        <w:pStyle w:val="BodyText"/>
        <w:spacing w:after="283"/>
      </w:pPr>
      <w:r>
        <w:rPr>
          <w:rStyle w:val="StrongEmphasis"/>
        </w:rPr>
        <w:t xml:space="preserve">It includes the following Disclaimer (1) </w:t>
      </w:r>
    </w:p>
    <w:p w14:paraId="18385B89" w14:textId="77777777" w:rsidR="004E5059" w:rsidRDefault="00613716">
      <w:pPr>
        <w:pStyle w:val="BodyText"/>
        <w:spacing w:after="283"/>
      </w:pPr>
      <w:r>
        <w:t>“</w:t>
      </w:r>
      <w:r>
        <w:rPr>
          <w:rStyle w:val="Emphasis"/>
        </w:rPr>
        <w:t>Results marked “Not SANAS Accredited” in this report are not included in the SANAS Schedule of Accreditation for this inspection body</w:t>
      </w:r>
      <w:r>
        <w:t>” (1)</w:t>
      </w:r>
    </w:p>
    <w:p w14:paraId="1E568F5F" w14:textId="77777777" w:rsidR="004E5059" w:rsidRDefault="00613716">
      <w:pPr>
        <w:pStyle w:val="BodyText"/>
        <w:spacing w:after="283"/>
      </w:pPr>
      <w:r>
        <w:t>Although results are not part of the schedule of accreditation and Gijima is not an accredited facility for such work, the entire report and results are subject to strict quality control measures in accordance with the Quality Management System of Gijima OHES.</w:t>
      </w:r>
    </w:p>
    <w:p w14:paraId="5DDAC042" w14:textId="77777777" w:rsidR="004E5059" w:rsidRDefault="00613716">
      <w:pPr>
        <w:pStyle w:val="BodyText"/>
        <w:spacing w:after="283"/>
      </w:pPr>
      <w:r>
        <w:rPr>
          <w:rStyle w:val="StrongEmphasis"/>
        </w:rPr>
        <w:t xml:space="preserve">This report contains opinions, interpretations, recommendations, or other material relating to investigational activities. </w:t>
      </w:r>
    </w:p>
    <w:p w14:paraId="36F66E82" w14:textId="77777777" w:rsidR="004E5059" w:rsidRDefault="00613716">
      <w:pPr>
        <w:pStyle w:val="BodyText"/>
        <w:spacing w:after="283"/>
      </w:pPr>
      <w:r>
        <w:rPr>
          <w:rStyle w:val="StrongEmphasis"/>
        </w:rPr>
        <w:t xml:space="preserve">Disclaimer (2) </w:t>
      </w:r>
    </w:p>
    <w:p w14:paraId="54F41AC1" w14:textId="77777777" w:rsidR="004E5059" w:rsidRDefault="00613716">
      <w:pPr>
        <w:pStyle w:val="BodyText"/>
        <w:spacing w:after="283"/>
      </w:pPr>
      <w:r>
        <w:t>“</w:t>
      </w:r>
      <w:r>
        <w:rPr>
          <w:rStyle w:val="Emphasis"/>
        </w:rPr>
        <w:t xml:space="preserve">Opinions and interpretations expressed herein are outside the scope of SANAS accreditation” (2) </w:t>
      </w:r>
      <w:r>
        <w:br w:type="page"/>
      </w:r>
    </w:p>
    <w:tbl>
      <w:tblPr>
        <w:tblW w:w="5000" w:type="pct"/>
        <w:tblCellMar>
          <w:left w:w="0" w:type="dxa"/>
          <w:right w:w="0" w:type="dxa"/>
        </w:tblCellMar>
        <w:tblLook w:val="04A0" w:firstRow="1" w:lastRow="0" w:firstColumn="1" w:lastColumn="0" w:noHBand="0" w:noVBand="1"/>
      </w:tblPr>
      <w:tblGrid>
        <w:gridCol w:w="789"/>
        <w:gridCol w:w="9750"/>
      </w:tblGrid>
      <w:tr w:rsidR="004E5059" w14:paraId="10A9F86F" w14:textId="77777777">
        <w:tc>
          <w:tcPr>
            <w:tcW w:w="793" w:type="dxa"/>
            <w:shd w:val="clear" w:color="auto" w:fill="1A3B68"/>
            <w:vAlign w:val="center"/>
          </w:tcPr>
          <w:p w14:paraId="6E7C79D2" w14:textId="77777777" w:rsidR="004E5059" w:rsidRDefault="00613716">
            <w:pPr>
              <w:pStyle w:val="TableContents"/>
              <w:pageBreakBefore/>
              <w:jc w:val="center"/>
            </w:pPr>
            <w:r>
              <w:rPr>
                <w:rStyle w:val="StrongEmphasis"/>
                <w:color w:val="FFFFFF"/>
                <w:sz w:val="40"/>
              </w:rPr>
              <w:lastRenderedPageBreak/>
              <w:t xml:space="preserve">1.0 </w:t>
            </w:r>
          </w:p>
        </w:tc>
        <w:tc>
          <w:tcPr>
            <w:tcW w:w="9854" w:type="dxa"/>
            <w:shd w:val="clear" w:color="auto" w:fill="1A3B68"/>
            <w:vAlign w:val="center"/>
          </w:tcPr>
          <w:p w14:paraId="6C13A180" w14:textId="77777777" w:rsidR="004E5059" w:rsidRDefault="00613716">
            <w:pPr>
              <w:pStyle w:val="TableContents"/>
              <w:jc w:val="center"/>
            </w:pPr>
            <w:bookmarkStart w:id="0" w:name="_Hlk184354127"/>
            <w:bookmarkEnd w:id="0"/>
            <w:r>
              <w:rPr>
                <w:rStyle w:val="StrongEmphasis"/>
                <w:color w:val="FFFFFF"/>
                <w:sz w:val="40"/>
              </w:rPr>
              <w:t xml:space="preserve">Executive Summary </w:t>
            </w:r>
          </w:p>
        </w:tc>
      </w:tr>
    </w:tbl>
    <w:p w14:paraId="09C47B50" w14:textId="77777777" w:rsidR="004E5059" w:rsidRDefault="00613716">
      <w:pPr>
        <w:pStyle w:val="BodyText"/>
        <w:spacing w:after="283"/>
      </w:pPr>
      <w:r>
        <w:rPr>
          <w:rStyle w:val="StrongEmphasis"/>
        </w:rPr>
        <w:t xml:space="preserve">1.1 Introduction </w:t>
      </w:r>
    </w:p>
    <w:p w14:paraId="2D46702F" w14:textId="77777777" w:rsidR="004E5059" w:rsidRDefault="00613716">
      <w:pPr>
        <w:pStyle w:val="BodyText"/>
        <w:spacing w:after="283"/>
      </w:pPr>
      <w:r>
        <w:t xml:space="preserve">The purpose of this report is to reflect the results and findings of a noise survey conducted for Noise Zoning and Hearing Conservation purposes at </w:t>
      </w:r>
      <w:r>
        <w:rPr>
          <w:rStyle w:val="StrongEmphasis"/>
          <w:highlight w:val="yellow"/>
        </w:rPr>
        <w:t>Client Two,</w:t>
      </w:r>
      <w:r>
        <w:t xml:space="preserve"> </w:t>
      </w:r>
      <w:r>
        <w:rPr>
          <w:rStyle w:val="StrongEmphasis"/>
          <w:highlight w:val="yellow"/>
        </w:rPr>
        <w:t xml:space="preserve">Tzaneen </w:t>
      </w:r>
      <w:r>
        <w:t xml:space="preserve">on </w:t>
      </w:r>
      <w:r>
        <w:rPr>
          <w:rStyle w:val="StrongEmphasis"/>
          <w:highlight w:val="yellow"/>
        </w:rPr>
        <w:t>10 October 2025 to 18 October 2025.</w:t>
      </w:r>
      <w:r>
        <w:t xml:space="preserve"> This report also provides recommendations on Noise Control and Management measures where required.</w:t>
      </w:r>
    </w:p>
    <w:p w14:paraId="49C7BBF2" w14:textId="77777777" w:rsidR="004E5059" w:rsidRDefault="00613716">
      <w:pPr>
        <w:pStyle w:val="BodyText"/>
        <w:spacing w:after="283"/>
      </w:pPr>
      <w:r>
        <w:t>The objective of the survey was to determine compliance with the Noise Rating Limit and other mandatory noise exposure management requirements in terms of the Noise Induced Hearing Loss Regulations, promulgated under the Occupational Health and Safety Act, 1993 (Act 85 of 1993),</w:t>
      </w:r>
    </w:p>
    <w:p w14:paraId="72919AF5" w14:textId="77777777" w:rsidR="004E5059" w:rsidRDefault="00613716">
      <w:pPr>
        <w:pStyle w:val="BodyText"/>
        <w:spacing w:after="283"/>
      </w:pPr>
      <w:r>
        <w:t>Noise measurements were strictly performed in accordance with the latest version and revision of SANS 10083 “The measurement and assessment of occupational noise for hearing conservation purposes”, using only valid and calibrated equipment, and all aspects of the survey being checked and confirmed to comply with the quality requirements specified under ISO/IEC 17020.</w:t>
      </w:r>
    </w:p>
    <w:p w14:paraId="16906880" w14:textId="77777777" w:rsidR="004E5059" w:rsidRDefault="00613716">
      <w:pPr>
        <w:pStyle w:val="BodyText"/>
        <w:spacing w:after="283"/>
      </w:pPr>
      <w:bookmarkStart w:id="1" w:name="_Hlk184394052"/>
      <w:bookmarkEnd w:id="1"/>
      <w:r>
        <w:rPr>
          <w:rStyle w:val="StrongEmphasis"/>
        </w:rPr>
        <w:t xml:space="preserve">1.2 Main Findings </w:t>
      </w:r>
    </w:p>
    <w:p w14:paraId="14A81F5B" w14:textId="77777777" w:rsidR="004E5059" w:rsidRDefault="00613716">
      <w:pPr>
        <w:pStyle w:val="BodyText"/>
        <w:spacing w:after="283"/>
      </w:pPr>
      <w:bookmarkStart w:id="2" w:name="_Hlk184737426"/>
      <w:bookmarkEnd w:id="2"/>
      <w:r>
        <w:t xml:space="preserve">Based on the outcomes of the noise survey performed at </w:t>
      </w:r>
      <w:r>
        <w:rPr>
          <w:rStyle w:val="StrongEmphasis"/>
          <w:highlight w:val="yellow"/>
        </w:rPr>
        <w:t xml:space="preserve">Client Two, Tzaneen </w:t>
      </w:r>
      <w:r>
        <w:t xml:space="preserve">on </w:t>
      </w:r>
      <w:r>
        <w:rPr>
          <w:rStyle w:val="StrongEmphasis"/>
          <w:highlight w:val="yellow"/>
        </w:rPr>
        <w:t>10 October 2025 to 18 October 2025</w:t>
      </w:r>
      <w:r>
        <w:t>, the following was concluded:</w:t>
      </w:r>
    </w:p>
    <w:p w14:paraId="46EF135B" w14:textId="77777777" w:rsidR="004E5059" w:rsidRDefault="00613716">
      <w:pPr>
        <w:pStyle w:val="BodyText"/>
      </w:pPr>
      <w:r>
        <w:t xml:space="preserve">Several areas were identified or confirmed as noise zones and specific individual employees being identified or confirmed as being excessively exposed to noise: </w:t>
      </w:r>
    </w:p>
    <w:p w14:paraId="672A6659" w14:textId="77777777" w:rsidR="004E5059" w:rsidRDefault="004E5059">
      <w:pPr>
        <w:pStyle w:val="BodyText"/>
      </w:pPr>
    </w:p>
    <w:p w14:paraId="342B6640" w14:textId="77777777" w:rsidR="004E5059" w:rsidRDefault="00613716">
      <w:pPr>
        <w:pStyle w:val="BodyText"/>
        <w:spacing w:after="283"/>
      </w:pPr>
      <w:r>
        <w:rPr>
          <w:rStyle w:val="StrongEmphasis"/>
        </w:rPr>
        <w:t xml:space="preserve">Areas Identified or Confirmed as Noise Zoning: </w:t>
      </w:r>
    </w:p>
    <w:p w14:paraId="0CFD9C1E" w14:textId="77777777" w:rsidR="004E5059" w:rsidRDefault="00613716">
      <w:pPr>
        <w:pStyle w:val="BodyText"/>
        <w:numPr>
          <w:ilvl w:val="0"/>
          <w:numId w:val="1"/>
        </w:numPr>
        <w:tabs>
          <w:tab w:val="left" w:pos="707"/>
        </w:tabs>
      </w:pPr>
      <w:r>
        <w:rPr>
          <w:rStyle w:val="Emphasis"/>
        </w:rPr>
        <w:t xml:space="preserve">X Number </w:t>
      </w:r>
      <w:r>
        <w:t xml:space="preserve">of Areas were identified as “new” Noise Zones </w:t>
      </w:r>
    </w:p>
    <w:p w14:paraId="06579912" w14:textId="77777777" w:rsidR="004E5059" w:rsidRDefault="00613716">
      <w:pPr>
        <w:pStyle w:val="BodyText"/>
        <w:numPr>
          <w:ilvl w:val="0"/>
          <w:numId w:val="1"/>
        </w:numPr>
        <w:tabs>
          <w:tab w:val="left" w:pos="707"/>
        </w:tabs>
      </w:pPr>
      <w:r>
        <w:rPr>
          <w:rStyle w:val="Emphasis"/>
        </w:rPr>
        <w:t xml:space="preserve">Y Number of Areas </w:t>
      </w:r>
      <w:r>
        <w:t xml:space="preserve">were confirmed as previously Identified Noise Zones </w:t>
      </w:r>
    </w:p>
    <w:p w14:paraId="56BEAD7C" w14:textId="77777777" w:rsidR="004E5059" w:rsidRDefault="00613716">
      <w:pPr>
        <w:pStyle w:val="BodyText"/>
        <w:numPr>
          <w:ilvl w:val="0"/>
          <w:numId w:val="1"/>
        </w:numPr>
        <w:tabs>
          <w:tab w:val="left" w:pos="707"/>
        </w:tabs>
        <w:spacing w:after="283"/>
      </w:pPr>
      <w:r>
        <w:rPr>
          <w:rStyle w:val="Emphasis"/>
        </w:rPr>
        <w:t xml:space="preserve">Z Number of Areas </w:t>
      </w:r>
      <w:r>
        <w:t xml:space="preserve">previously identified as Noise Zones no longer </w:t>
      </w:r>
      <w:proofErr w:type="gramStart"/>
      <w:r>
        <w:t>are considered to be</w:t>
      </w:r>
      <w:proofErr w:type="gramEnd"/>
      <w:r>
        <w:t xml:space="preserve"> Noise Zones. </w:t>
      </w:r>
    </w:p>
    <w:p w14:paraId="648AA6E0" w14:textId="77777777" w:rsidR="004E5059" w:rsidRDefault="00613716">
      <w:pPr>
        <w:pStyle w:val="BodyText"/>
        <w:spacing w:after="283"/>
      </w:pPr>
      <w:r>
        <w:rPr>
          <w:rStyle w:val="StrongEmphasis"/>
        </w:rPr>
        <w:t xml:space="preserve">Individuals subjected to Noise Dosimetry found to be or confirmed to be excessively exposed to noise: </w:t>
      </w:r>
    </w:p>
    <w:p w14:paraId="0AF4EC81" w14:textId="77777777" w:rsidR="004E5059" w:rsidRDefault="00613716">
      <w:pPr>
        <w:pStyle w:val="BodyText"/>
        <w:numPr>
          <w:ilvl w:val="0"/>
          <w:numId w:val="2"/>
        </w:numPr>
        <w:tabs>
          <w:tab w:val="left" w:pos="707"/>
        </w:tabs>
      </w:pPr>
      <w:r>
        <w:rPr>
          <w:rStyle w:val="Emphasis"/>
        </w:rPr>
        <w:t xml:space="preserve">X Number </w:t>
      </w:r>
      <w:r>
        <w:t xml:space="preserve">of Occupations were identified as “new” occupations that are excessively exposed </w:t>
      </w:r>
    </w:p>
    <w:p w14:paraId="701CDFAA" w14:textId="77777777" w:rsidR="004E5059" w:rsidRDefault="00613716">
      <w:pPr>
        <w:pStyle w:val="BodyText"/>
        <w:numPr>
          <w:ilvl w:val="0"/>
          <w:numId w:val="2"/>
        </w:numPr>
        <w:tabs>
          <w:tab w:val="left" w:pos="707"/>
        </w:tabs>
      </w:pPr>
      <w:r>
        <w:rPr>
          <w:rStyle w:val="Emphasis"/>
        </w:rPr>
        <w:t xml:space="preserve">Y Number of Occupations </w:t>
      </w:r>
      <w:r>
        <w:t xml:space="preserve">were identified as previously identified occupations that are excessively exposed </w:t>
      </w:r>
    </w:p>
    <w:p w14:paraId="43F9B2F6" w14:textId="77777777" w:rsidR="004E5059" w:rsidRDefault="00613716">
      <w:pPr>
        <w:pStyle w:val="BodyText"/>
        <w:numPr>
          <w:ilvl w:val="0"/>
          <w:numId w:val="2"/>
        </w:numPr>
        <w:tabs>
          <w:tab w:val="left" w:pos="707"/>
        </w:tabs>
        <w:spacing w:after="283"/>
      </w:pPr>
      <w:r>
        <w:rPr>
          <w:rStyle w:val="Emphasis"/>
        </w:rPr>
        <w:t xml:space="preserve">Z Number of Areas </w:t>
      </w:r>
      <w:r>
        <w:t xml:space="preserve">previously identified as excessively exposed occupations are no longer excessively exposed. </w:t>
      </w:r>
    </w:p>
    <w:p w14:paraId="6E336AE0" w14:textId="77777777" w:rsidR="004E5059" w:rsidRDefault="00613716">
      <w:pPr>
        <w:pStyle w:val="BodyText"/>
        <w:spacing w:after="283"/>
      </w:pPr>
      <w:r>
        <w:rPr>
          <w:rStyle w:val="StrongEmphasis"/>
        </w:rPr>
        <w:t xml:space="preserve">Another Objective of the survey was to determine the efficacy of hearing conservation measures applied. These details follow below. </w:t>
      </w:r>
    </w:p>
    <w:p w14:paraId="05DDBC41" w14:textId="77777777" w:rsidR="004E5059" w:rsidRDefault="00613716">
      <w:pPr>
        <w:pStyle w:val="BodyText"/>
        <w:spacing w:after="283"/>
      </w:pPr>
      <w:r>
        <w:rPr>
          <w:rStyle w:val="StrongEmphasis"/>
        </w:rPr>
        <w:t xml:space="preserve">Evaluation of Control Measures: </w:t>
      </w:r>
    </w:p>
    <w:p w14:paraId="151211F9" w14:textId="77777777" w:rsidR="004E5059" w:rsidRDefault="00613716">
      <w:pPr>
        <w:pStyle w:val="BodyText"/>
        <w:spacing w:after="283"/>
        <w:rPr>
          <w:u w:val="single"/>
        </w:rPr>
      </w:pPr>
      <w:r>
        <w:rPr>
          <w:u w:val="single"/>
        </w:rPr>
        <w:t xml:space="preserve">Engineering Control Measures: </w:t>
      </w:r>
    </w:p>
    <w:p w14:paraId="5319F124" w14:textId="77777777" w:rsidR="004E5059" w:rsidRDefault="00613716">
      <w:pPr>
        <w:pStyle w:val="BodyText"/>
        <w:numPr>
          <w:ilvl w:val="0"/>
          <w:numId w:val="3"/>
        </w:numPr>
        <w:tabs>
          <w:tab w:val="left" w:pos="707"/>
        </w:tabs>
        <w:spacing w:after="283"/>
      </w:pPr>
      <w:r>
        <w:t xml:space="preserve">In general, in terms of specification </w:t>
      </w:r>
      <w:r>
        <w:rPr>
          <w:rStyle w:val="StrongEmphasis"/>
        </w:rPr>
        <w:t>(Noise Reduction</w:t>
      </w:r>
      <w:proofErr w:type="gramStart"/>
      <w:r>
        <w:rPr>
          <w:rStyle w:val="StrongEmphasis"/>
        </w:rPr>
        <w:t>),</w:t>
      </w:r>
      <w:r>
        <w:t>the</w:t>
      </w:r>
      <w:proofErr w:type="gramEnd"/>
      <w:r>
        <w:t xml:space="preserve"> </w:t>
      </w:r>
      <w:r>
        <w:rPr>
          <w:rStyle w:val="StrongEmphasis"/>
        </w:rPr>
        <w:t xml:space="preserve">XXXX provided (are/are not) </w:t>
      </w:r>
      <w:r>
        <w:t xml:space="preserve">capable of supplying effective reduction of noise levels. </w:t>
      </w:r>
    </w:p>
    <w:p w14:paraId="6282EB3B" w14:textId="77777777" w:rsidR="004E5059" w:rsidRDefault="00613716">
      <w:pPr>
        <w:pStyle w:val="BodyText"/>
        <w:spacing w:after="283"/>
        <w:rPr>
          <w:u w:val="single"/>
        </w:rPr>
      </w:pPr>
      <w:r>
        <w:rPr>
          <w:u w:val="single"/>
        </w:rPr>
        <w:t xml:space="preserve">Administrative Control Measures: </w:t>
      </w:r>
    </w:p>
    <w:p w14:paraId="7AD5EDC8" w14:textId="77777777" w:rsidR="004E5059" w:rsidRDefault="00613716">
      <w:pPr>
        <w:pStyle w:val="BodyText"/>
        <w:numPr>
          <w:ilvl w:val="0"/>
          <w:numId w:val="4"/>
        </w:numPr>
        <w:tabs>
          <w:tab w:val="left" w:pos="707"/>
        </w:tabs>
        <w:spacing w:after="283"/>
      </w:pPr>
      <w:r>
        <w:t xml:space="preserve">In general, in terms of specification </w:t>
      </w:r>
      <w:r>
        <w:rPr>
          <w:rStyle w:val="StrongEmphasis"/>
        </w:rPr>
        <w:t>(Noise Reduction</w:t>
      </w:r>
      <w:proofErr w:type="gramStart"/>
      <w:r>
        <w:rPr>
          <w:rStyle w:val="StrongEmphasis"/>
        </w:rPr>
        <w:t>),</w:t>
      </w:r>
      <w:r>
        <w:t>the</w:t>
      </w:r>
      <w:proofErr w:type="gramEnd"/>
      <w:r>
        <w:t xml:space="preserve"> </w:t>
      </w:r>
      <w:r>
        <w:rPr>
          <w:rStyle w:val="StrongEmphasis"/>
        </w:rPr>
        <w:t xml:space="preserve">XXXX provided (are/are not) </w:t>
      </w:r>
      <w:r>
        <w:t xml:space="preserve">capable of supplying effective reduction of noise levels. </w:t>
      </w:r>
    </w:p>
    <w:p w14:paraId="77A4B214" w14:textId="77777777" w:rsidR="004E5059" w:rsidRDefault="00613716">
      <w:pPr>
        <w:pStyle w:val="BodyText"/>
        <w:spacing w:after="283"/>
        <w:rPr>
          <w:u w:val="single"/>
        </w:rPr>
      </w:pPr>
      <w:r>
        <w:rPr>
          <w:u w:val="single"/>
        </w:rPr>
        <w:t xml:space="preserve">Hearing Protective Devices (HPDs): </w:t>
      </w:r>
    </w:p>
    <w:p w14:paraId="504324E7" w14:textId="77777777" w:rsidR="004E5059" w:rsidRDefault="00613716">
      <w:pPr>
        <w:pStyle w:val="BodyText"/>
        <w:numPr>
          <w:ilvl w:val="0"/>
          <w:numId w:val="5"/>
        </w:numPr>
        <w:tabs>
          <w:tab w:val="left" w:pos="707"/>
        </w:tabs>
      </w:pPr>
      <w:r>
        <w:t xml:space="preserve">In general, in terms of specification </w:t>
      </w:r>
      <w:r>
        <w:rPr>
          <w:rStyle w:val="StrongEmphasis"/>
        </w:rPr>
        <w:t>(Noise Reduction),</w:t>
      </w:r>
      <w:r>
        <w:t xml:space="preserve"> the </w:t>
      </w:r>
      <w:r>
        <w:rPr>
          <w:rStyle w:val="StrongEmphasis"/>
        </w:rPr>
        <w:t xml:space="preserve">HDPs provided (are/are not) </w:t>
      </w:r>
      <w:r>
        <w:t xml:space="preserve">capable of providing adequate </w:t>
      </w:r>
      <w:r>
        <w:lastRenderedPageBreak/>
        <w:t xml:space="preserve">protection </w:t>
      </w:r>
    </w:p>
    <w:p w14:paraId="11655426" w14:textId="77777777" w:rsidR="004E5059" w:rsidRDefault="00613716">
      <w:pPr>
        <w:pStyle w:val="BodyText"/>
        <w:numPr>
          <w:ilvl w:val="0"/>
          <w:numId w:val="5"/>
        </w:numPr>
        <w:tabs>
          <w:tab w:val="left" w:pos="707"/>
        </w:tabs>
        <w:spacing w:after="283"/>
      </w:pPr>
      <w:r>
        <w:t xml:space="preserve">In general, employees </w:t>
      </w:r>
      <w:r>
        <w:rPr>
          <w:rStyle w:val="StrongEmphasis"/>
        </w:rPr>
        <w:t xml:space="preserve">(applied/did not apply) </w:t>
      </w:r>
      <w:r>
        <w:t xml:space="preserve">HPDs correctly. </w:t>
      </w:r>
    </w:p>
    <w:p w14:paraId="7AF1D79E" w14:textId="77777777" w:rsidR="004E5059" w:rsidRDefault="00613716">
      <w:pPr>
        <w:pStyle w:val="BodyText"/>
      </w:pPr>
      <w:r>
        <w:rPr>
          <w:rStyle w:val="StrongEmphasis"/>
          <w:u w:val="single"/>
        </w:rPr>
        <w:t xml:space="preserve">Recommendations </w:t>
      </w:r>
    </w:p>
    <w:p w14:paraId="4E29E023" w14:textId="77777777" w:rsidR="004E5059" w:rsidRDefault="00613716">
      <w:pPr>
        <w:pStyle w:val="BodyText"/>
        <w:spacing w:after="283"/>
      </w:pPr>
      <w:proofErr w:type="gramStart"/>
      <w:r>
        <w:t>In order to</w:t>
      </w:r>
      <w:proofErr w:type="gramEnd"/>
      <w:r>
        <w:t xml:space="preserve"> improve compliance with the Noise Induced Hearing Loss Regulations, there must be a strong focus on </w:t>
      </w:r>
      <w:r>
        <w:rPr>
          <w:rStyle w:val="StrongEmphasis"/>
        </w:rPr>
        <w:t>(choose and elaborate on any of the topics below and add as deemed necessary)</w:t>
      </w:r>
      <w:r>
        <w:t xml:space="preserve">: </w:t>
      </w:r>
    </w:p>
    <w:p w14:paraId="4919D497" w14:textId="77777777" w:rsidR="004E5059" w:rsidRDefault="00613716">
      <w:pPr>
        <w:pStyle w:val="BodyText"/>
        <w:numPr>
          <w:ilvl w:val="0"/>
          <w:numId w:val="6"/>
        </w:numPr>
        <w:tabs>
          <w:tab w:val="left" w:pos="707"/>
        </w:tabs>
      </w:pPr>
      <w:r>
        <w:t xml:space="preserve">Separation of areas producing excessive noise levels and areas unnecessarily affected by noise, such as </w:t>
      </w:r>
      <w:r>
        <w:rPr>
          <w:rStyle w:val="StrongEmphasis"/>
        </w:rPr>
        <w:t xml:space="preserve">(insert areas concerned) </w:t>
      </w:r>
    </w:p>
    <w:p w14:paraId="15B825B0" w14:textId="77777777" w:rsidR="004E5059" w:rsidRDefault="00613716">
      <w:pPr>
        <w:pStyle w:val="BodyText"/>
        <w:numPr>
          <w:ilvl w:val="0"/>
          <w:numId w:val="6"/>
        </w:numPr>
        <w:tabs>
          <w:tab w:val="left" w:pos="707"/>
        </w:tabs>
      </w:pPr>
      <w:r>
        <w:t xml:space="preserve">Demarcation of newly identified noise zones </w:t>
      </w:r>
    </w:p>
    <w:p w14:paraId="2A0B3101" w14:textId="77777777" w:rsidR="004E5059" w:rsidRDefault="00613716">
      <w:pPr>
        <w:pStyle w:val="BodyText"/>
        <w:numPr>
          <w:ilvl w:val="0"/>
          <w:numId w:val="6"/>
        </w:numPr>
        <w:tabs>
          <w:tab w:val="left" w:pos="707"/>
        </w:tabs>
      </w:pPr>
      <w:r>
        <w:t xml:space="preserve">Provision of effective Hearing Protective Devices for all employees working in Noise zones </w:t>
      </w:r>
    </w:p>
    <w:p w14:paraId="07A79AA9" w14:textId="77777777" w:rsidR="004E5059" w:rsidRDefault="00613716">
      <w:pPr>
        <w:pStyle w:val="BodyText"/>
        <w:numPr>
          <w:ilvl w:val="0"/>
          <w:numId w:val="6"/>
        </w:numPr>
        <w:tabs>
          <w:tab w:val="left" w:pos="707"/>
        </w:tabs>
      </w:pPr>
      <w:r>
        <w:t xml:space="preserve">Provision of effective Hearing Protective Devices to all individuals identified as being excessively exposed to noise or engaging in tasks or activities producing excessive noise levels </w:t>
      </w:r>
    </w:p>
    <w:p w14:paraId="430F604A" w14:textId="77777777" w:rsidR="004E5059" w:rsidRDefault="00613716">
      <w:pPr>
        <w:pStyle w:val="BodyText"/>
        <w:numPr>
          <w:ilvl w:val="0"/>
          <w:numId w:val="6"/>
        </w:numPr>
        <w:tabs>
          <w:tab w:val="left" w:pos="707"/>
        </w:tabs>
      </w:pPr>
      <w:r>
        <w:t xml:space="preserve">Training of employees in the correct way the HPDs must be applied </w:t>
      </w:r>
    </w:p>
    <w:p w14:paraId="78BE7534" w14:textId="77777777" w:rsidR="004E5059" w:rsidRDefault="00613716">
      <w:pPr>
        <w:pStyle w:val="BodyText"/>
        <w:numPr>
          <w:ilvl w:val="0"/>
          <w:numId w:val="6"/>
        </w:numPr>
        <w:tabs>
          <w:tab w:val="left" w:pos="707"/>
        </w:tabs>
      </w:pPr>
      <w:r>
        <w:t xml:space="preserve">Regular audiometric testing of all employees working in Noise zones and/or individuals identified as being excessively exposed to noise or engaging in tasks resulting in exposure to excessive noise levels </w:t>
      </w:r>
    </w:p>
    <w:p w14:paraId="2B7E0644" w14:textId="77777777" w:rsidR="004E5059" w:rsidRDefault="00613716">
      <w:pPr>
        <w:pStyle w:val="BodyText"/>
        <w:numPr>
          <w:ilvl w:val="0"/>
          <w:numId w:val="6"/>
        </w:numPr>
        <w:tabs>
          <w:tab w:val="left" w:pos="707"/>
        </w:tabs>
      </w:pPr>
      <w:r>
        <w:t xml:space="preserve">Adopting a “Buy Quiet” procurement policy </w:t>
      </w:r>
    </w:p>
    <w:p w14:paraId="590BB36D" w14:textId="77777777" w:rsidR="004E5059" w:rsidRDefault="00613716">
      <w:pPr>
        <w:pStyle w:val="BodyText"/>
        <w:numPr>
          <w:ilvl w:val="0"/>
          <w:numId w:val="6"/>
        </w:numPr>
        <w:tabs>
          <w:tab w:val="left" w:pos="707"/>
        </w:tabs>
        <w:spacing w:after="283"/>
      </w:pPr>
      <w:r>
        <w:t xml:space="preserve">Please refer to Section 8 (Recommendations) of this report for details pertaining to corrective actions. </w:t>
      </w:r>
      <w:r>
        <w:br w:type="page"/>
      </w:r>
    </w:p>
    <w:tbl>
      <w:tblPr>
        <w:tblW w:w="5000" w:type="pct"/>
        <w:tblCellMar>
          <w:left w:w="0" w:type="dxa"/>
          <w:right w:w="0" w:type="dxa"/>
        </w:tblCellMar>
        <w:tblLook w:val="04A0" w:firstRow="1" w:lastRow="0" w:firstColumn="1" w:lastColumn="0" w:noHBand="0" w:noVBand="1"/>
      </w:tblPr>
      <w:tblGrid>
        <w:gridCol w:w="103"/>
        <w:gridCol w:w="779"/>
        <w:gridCol w:w="9"/>
        <w:gridCol w:w="7"/>
        <w:gridCol w:w="341"/>
        <w:gridCol w:w="27"/>
        <w:gridCol w:w="6591"/>
        <w:gridCol w:w="233"/>
        <w:gridCol w:w="881"/>
        <w:gridCol w:w="1464"/>
        <w:gridCol w:w="104"/>
      </w:tblGrid>
      <w:tr w:rsidR="004E5059" w14:paraId="7C641CE1" w14:textId="77777777">
        <w:trPr>
          <w:gridBefore w:val="1"/>
          <w:wBefore w:w="105" w:type="dxa"/>
        </w:trPr>
        <w:tc>
          <w:tcPr>
            <w:tcW w:w="796" w:type="dxa"/>
            <w:gridSpan w:val="3"/>
            <w:shd w:val="clear" w:color="auto" w:fill="1A3B68"/>
            <w:vAlign w:val="center"/>
          </w:tcPr>
          <w:p w14:paraId="33E6DD17" w14:textId="77777777" w:rsidR="004E5059" w:rsidRDefault="00613716">
            <w:pPr>
              <w:pStyle w:val="TableContents"/>
              <w:pageBreakBefore/>
              <w:jc w:val="center"/>
            </w:pPr>
            <w:r>
              <w:rPr>
                <w:rStyle w:val="StrongEmphasis"/>
                <w:color w:val="FFFFFF"/>
                <w:sz w:val="40"/>
              </w:rPr>
              <w:lastRenderedPageBreak/>
              <w:t xml:space="preserve">2.0 </w:t>
            </w:r>
          </w:p>
        </w:tc>
        <w:tc>
          <w:tcPr>
            <w:tcW w:w="9851" w:type="dxa"/>
            <w:gridSpan w:val="7"/>
            <w:shd w:val="clear" w:color="auto" w:fill="1A3B68"/>
            <w:vAlign w:val="center"/>
          </w:tcPr>
          <w:p w14:paraId="32029EE3" w14:textId="77777777" w:rsidR="004E5059" w:rsidRDefault="00613716">
            <w:pPr>
              <w:pStyle w:val="TableContents"/>
              <w:jc w:val="center"/>
            </w:pPr>
            <w:r>
              <w:rPr>
                <w:rStyle w:val="StrongEmphasis"/>
                <w:color w:val="FFFFFF"/>
                <w:sz w:val="40"/>
              </w:rPr>
              <w:t xml:space="preserve">Table of Contents </w:t>
            </w:r>
          </w:p>
        </w:tc>
      </w:tr>
      <w:tr w:rsidR="004E5059" w14:paraId="5905FC3E"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034CC5E4" w14:textId="77777777" w:rsidR="004E5059" w:rsidRDefault="00613716">
            <w:pPr>
              <w:pStyle w:val="TableContents"/>
            </w:pPr>
            <w:r>
              <w:rPr>
                <w:rStyle w:val="StrongEmphasis"/>
              </w:rPr>
              <w:t xml:space="preserve">SECTION </w:t>
            </w:r>
          </w:p>
        </w:tc>
        <w:tc>
          <w:tcPr>
            <w:tcW w:w="6769" w:type="dxa"/>
            <w:gridSpan w:val="2"/>
            <w:vAlign w:val="center"/>
          </w:tcPr>
          <w:p w14:paraId="5242E360" w14:textId="77777777" w:rsidR="004E5059" w:rsidRDefault="00613716">
            <w:pPr>
              <w:pStyle w:val="TableContents"/>
            </w:pPr>
            <w:r>
              <w:rPr>
                <w:rStyle w:val="StrongEmphasis"/>
              </w:rPr>
              <w:t xml:space="preserve">PAGE </w:t>
            </w:r>
          </w:p>
        </w:tc>
        <w:tc>
          <w:tcPr>
            <w:tcW w:w="233" w:type="dxa"/>
          </w:tcPr>
          <w:p w14:paraId="0A37501D" w14:textId="77777777" w:rsidR="004E5059" w:rsidRDefault="004E5059">
            <w:pPr>
              <w:pStyle w:val="TableContents"/>
              <w:rPr>
                <w:sz w:val="4"/>
                <w:szCs w:val="4"/>
              </w:rPr>
            </w:pPr>
          </w:p>
        </w:tc>
        <w:tc>
          <w:tcPr>
            <w:tcW w:w="2396" w:type="dxa"/>
            <w:gridSpan w:val="2"/>
          </w:tcPr>
          <w:p w14:paraId="5DAB6C7B" w14:textId="77777777" w:rsidR="004E5059" w:rsidRDefault="004E5059">
            <w:pPr>
              <w:pStyle w:val="TableContents"/>
              <w:rPr>
                <w:sz w:val="4"/>
                <w:szCs w:val="4"/>
              </w:rPr>
            </w:pPr>
          </w:p>
        </w:tc>
      </w:tr>
      <w:tr w:rsidR="004E5059" w14:paraId="42604D21"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7A6C8A38" w14:textId="77777777" w:rsidR="004E5059" w:rsidRDefault="00613716">
            <w:pPr>
              <w:pStyle w:val="TableContents"/>
            </w:pPr>
            <w:r>
              <w:rPr>
                <w:rStyle w:val="StrongEmphasis"/>
              </w:rPr>
              <w:t xml:space="preserve">1.0. </w:t>
            </w:r>
          </w:p>
        </w:tc>
        <w:tc>
          <w:tcPr>
            <w:tcW w:w="7002" w:type="dxa"/>
            <w:gridSpan w:val="3"/>
            <w:vAlign w:val="center"/>
          </w:tcPr>
          <w:p w14:paraId="7C12C68B" w14:textId="77777777" w:rsidR="004E5059" w:rsidRDefault="00613716">
            <w:pPr>
              <w:pStyle w:val="TableContents"/>
            </w:pPr>
            <w:r>
              <w:rPr>
                <w:rStyle w:val="StrongEmphasis"/>
              </w:rPr>
              <w:t xml:space="preserve">Executive Summary </w:t>
            </w:r>
          </w:p>
        </w:tc>
        <w:tc>
          <w:tcPr>
            <w:tcW w:w="2396" w:type="dxa"/>
            <w:gridSpan w:val="2"/>
            <w:vAlign w:val="center"/>
          </w:tcPr>
          <w:p w14:paraId="0605B8A2" w14:textId="77777777" w:rsidR="004E5059" w:rsidRDefault="00613716">
            <w:pPr>
              <w:pStyle w:val="TableContents"/>
            </w:pPr>
            <w:r>
              <w:rPr>
                <w:rStyle w:val="StrongEmphasis"/>
              </w:rPr>
              <w:t xml:space="preserve">1 </w:t>
            </w:r>
          </w:p>
        </w:tc>
      </w:tr>
      <w:tr w:rsidR="004E5059" w14:paraId="564B67F6"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634526E7" w14:textId="77777777" w:rsidR="004E5059" w:rsidRDefault="00613716">
            <w:pPr>
              <w:pStyle w:val="TableContents"/>
            </w:pPr>
            <w:r>
              <w:rPr>
                <w:rStyle w:val="StrongEmphasis"/>
              </w:rPr>
              <w:t xml:space="preserve">2.0. </w:t>
            </w:r>
          </w:p>
        </w:tc>
        <w:tc>
          <w:tcPr>
            <w:tcW w:w="7002" w:type="dxa"/>
            <w:gridSpan w:val="3"/>
            <w:vAlign w:val="center"/>
          </w:tcPr>
          <w:p w14:paraId="37F522AF" w14:textId="77777777" w:rsidR="004E5059" w:rsidRDefault="00613716">
            <w:pPr>
              <w:pStyle w:val="TableContents"/>
            </w:pPr>
            <w:r>
              <w:rPr>
                <w:rStyle w:val="StrongEmphasis"/>
              </w:rPr>
              <w:t xml:space="preserve">Table of Contents </w:t>
            </w:r>
          </w:p>
        </w:tc>
        <w:tc>
          <w:tcPr>
            <w:tcW w:w="2396" w:type="dxa"/>
            <w:gridSpan w:val="2"/>
            <w:vAlign w:val="center"/>
          </w:tcPr>
          <w:p w14:paraId="128C26E1" w14:textId="77777777" w:rsidR="004E5059" w:rsidRDefault="00613716">
            <w:pPr>
              <w:pStyle w:val="TableContents"/>
            </w:pPr>
            <w:r>
              <w:rPr>
                <w:rStyle w:val="StrongEmphasis"/>
              </w:rPr>
              <w:t xml:space="preserve">3 </w:t>
            </w:r>
          </w:p>
        </w:tc>
      </w:tr>
      <w:tr w:rsidR="004E5059" w14:paraId="66F13FBE"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71AF0E93" w14:textId="77777777" w:rsidR="004E5059" w:rsidRDefault="00613716">
            <w:pPr>
              <w:pStyle w:val="TableContents"/>
            </w:pPr>
            <w:r>
              <w:rPr>
                <w:rStyle w:val="StrongEmphasis"/>
              </w:rPr>
              <w:t xml:space="preserve">3.0 </w:t>
            </w:r>
          </w:p>
        </w:tc>
        <w:tc>
          <w:tcPr>
            <w:tcW w:w="7002" w:type="dxa"/>
            <w:gridSpan w:val="3"/>
            <w:vAlign w:val="center"/>
          </w:tcPr>
          <w:p w14:paraId="0C100A1B" w14:textId="77777777" w:rsidR="004E5059" w:rsidRDefault="00613716">
            <w:pPr>
              <w:pStyle w:val="TableContents"/>
            </w:pPr>
            <w:r>
              <w:rPr>
                <w:rStyle w:val="StrongEmphasis"/>
              </w:rPr>
              <w:t xml:space="preserve">List of Tables and Noise Diagrams </w:t>
            </w:r>
          </w:p>
        </w:tc>
        <w:tc>
          <w:tcPr>
            <w:tcW w:w="2396" w:type="dxa"/>
            <w:gridSpan w:val="2"/>
            <w:vAlign w:val="center"/>
          </w:tcPr>
          <w:p w14:paraId="5A6B119C" w14:textId="77777777" w:rsidR="004E5059" w:rsidRDefault="00613716">
            <w:pPr>
              <w:pStyle w:val="TableContents"/>
            </w:pPr>
            <w:r>
              <w:rPr>
                <w:rStyle w:val="StrongEmphasis"/>
              </w:rPr>
              <w:t xml:space="preserve">3 </w:t>
            </w:r>
          </w:p>
        </w:tc>
      </w:tr>
      <w:tr w:rsidR="004E5059" w14:paraId="22CA4EAD"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5E925965" w14:textId="77777777" w:rsidR="004E5059" w:rsidRDefault="00613716">
            <w:pPr>
              <w:pStyle w:val="TableContents"/>
            </w:pPr>
            <w:r>
              <w:rPr>
                <w:rStyle w:val="StrongEmphasis"/>
              </w:rPr>
              <w:t xml:space="preserve">3.1 </w:t>
            </w:r>
          </w:p>
        </w:tc>
        <w:tc>
          <w:tcPr>
            <w:tcW w:w="6769" w:type="dxa"/>
            <w:gridSpan w:val="2"/>
            <w:vAlign w:val="center"/>
          </w:tcPr>
          <w:p w14:paraId="1336586A" w14:textId="77777777" w:rsidR="004E5059" w:rsidRDefault="00613716">
            <w:pPr>
              <w:pStyle w:val="TableContents"/>
            </w:pPr>
            <w:r>
              <w:rPr>
                <w:rStyle w:val="StrongEmphasis"/>
              </w:rPr>
              <w:t xml:space="preserve">List of Tables </w:t>
            </w:r>
          </w:p>
        </w:tc>
        <w:tc>
          <w:tcPr>
            <w:tcW w:w="2629" w:type="dxa"/>
            <w:gridSpan w:val="3"/>
          </w:tcPr>
          <w:p w14:paraId="02EB378F" w14:textId="77777777" w:rsidR="004E5059" w:rsidRDefault="004E5059">
            <w:pPr>
              <w:pStyle w:val="TableContents"/>
              <w:rPr>
                <w:sz w:val="4"/>
                <w:szCs w:val="4"/>
              </w:rPr>
            </w:pPr>
          </w:p>
        </w:tc>
      </w:tr>
      <w:tr w:rsidR="004E5059" w14:paraId="2DC64457"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5AF01ECE" w14:textId="77777777" w:rsidR="004E5059" w:rsidRDefault="00613716">
            <w:pPr>
              <w:pStyle w:val="TableContents"/>
            </w:pPr>
            <w:r>
              <w:rPr>
                <w:rStyle w:val="StrongEmphasis"/>
              </w:rPr>
              <w:t xml:space="preserve">3.2 </w:t>
            </w:r>
          </w:p>
        </w:tc>
        <w:tc>
          <w:tcPr>
            <w:tcW w:w="6769" w:type="dxa"/>
            <w:gridSpan w:val="2"/>
            <w:vAlign w:val="center"/>
          </w:tcPr>
          <w:p w14:paraId="7660AB42" w14:textId="77777777" w:rsidR="004E5059" w:rsidRDefault="00613716">
            <w:pPr>
              <w:pStyle w:val="TableContents"/>
            </w:pPr>
            <w:r>
              <w:rPr>
                <w:rStyle w:val="StrongEmphasis"/>
              </w:rPr>
              <w:t xml:space="preserve">List of Noise Diagrams </w:t>
            </w:r>
          </w:p>
        </w:tc>
        <w:tc>
          <w:tcPr>
            <w:tcW w:w="2629" w:type="dxa"/>
            <w:gridSpan w:val="3"/>
          </w:tcPr>
          <w:p w14:paraId="6A05A809" w14:textId="77777777" w:rsidR="004E5059" w:rsidRDefault="004E5059">
            <w:pPr>
              <w:pStyle w:val="TableContents"/>
              <w:rPr>
                <w:sz w:val="4"/>
                <w:szCs w:val="4"/>
              </w:rPr>
            </w:pPr>
          </w:p>
        </w:tc>
      </w:tr>
      <w:tr w:rsidR="004E5059" w14:paraId="43362EAF"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0E44C531" w14:textId="77777777" w:rsidR="004E5059" w:rsidRDefault="00613716">
            <w:pPr>
              <w:pStyle w:val="TableContents"/>
            </w:pPr>
            <w:r>
              <w:rPr>
                <w:rStyle w:val="StrongEmphasis"/>
              </w:rPr>
              <w:t xml:space="preserve">4.0 </w:t>
            </w:r>
          </w:p>
        </w:tc>
        <w:tc>
          <w:tcPr>
            <w:tcW w:w="7002" w:type="dxa"/>
            <w:gridSpan w:val="3"/>
            <w:vAlign w:val="center"/>
          </w:tcPr>
          <w:p w14:paraId="6520B3ED" w14:textId="77777777" w:rsidR="004E5059" w:rsidRDefault="00613716">
            <w:pPr>
              <w:pStyle w:val="TableContents"/>
            </w:pPr>
            <w:r>
              <w:rPr>
                <w:rStyle w:val="StrongEmphasis"/>
              </w:rPr>
              <w:t xml:space="preserve">List of Abbreviations, Terms, Formulae and References </w:t>
            </w:r>
          </w:p>
        </w:tc>
        <w:tc>
          <w:tcPr>
            <w:tcW w:w="2396" w:type="dxa"/>
            <w:gridSpan w:val="2"/>
            <w:vAlign w:val="center"/>
          </w:tcPr>
          <w:p w14:paraId="49C71973" w14:textId="77777777" w:rsidR="004E5059" w:rsidRDefault="00613716">
            <w:pPr>
              <w:pStyle w:val="TableContents"/>
            </w:pPr>
            <w:r>
              <w:rPr>
                <w:rStyle w:val="StrongEmphasis"/>
              </w:rPr>
              <w:t xml:space="preserve">4 </w:t>
            </w:r>
          </w:p>
        </w:tc>
      </w:tr>
      <w:tr w:rsidR="004E5059" w14:paraId="55CB098F"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3AA8D0EB" w14:textId="77777777" w:rsidR="004E5059" w:rsidRDefault="00613716">
            <w:pPr>
              <w:pStyle w:val="TableContents"/>
            </w:pPr>
            <w:r>
              <w:rPr>
                <w:rStyle w:val="StrongEmphasis"/>
              </w:rPr>
              <w:t xml:space="preserve">4.1 </w:t>
            </w:r>
          </w:p>
        </w:tc>
        <w:tc>
          <w:tcPr>
            <w:tcW w:w="7002" w:type="dxa"/>
            <w:gridSpan w:val="3"/>
            <w:vAlign w:val="center"/>
          </w:tcPr>
          <w:p w14:paraId="7516A1D9" w14:textId="77777777" w:rsidR="004E5059" w:rsidRDefault="00613716">
            <w:pPr>
              <w:pStyle w:val="TableContents"/>
            </w:pPr>
            <w:r>
              <w:rPr>
                <w:rStyle w:val="StrongEmphasis"/>
              </w:rPr>
              <w:t xml:space="preserve">Abbreviations </w:t>
            </w:r>
          </w:p>
        </w:tc>
        <w:tc>
          <w:tcPr>
            <w:tcW w:w="2396" w:type="dxa"/>
            <w:gridSpan w:val="2"/>
          </w:tcPr>
          <w:p w14:paraId="5A39BBE3" w14:textId="77777777" w:rsidR="004E5059" w:rsidRDefault="004E5059">
            <w:pPr>
              <w:pStyle w:val="TableContents"/>
              <w:rPr>
                <w:sz w:val="4"/>
                <w:szCs w:val="4"/>
              </w:rPr>
            </w:pPr>
          </w:p>
        </w:tc>
      </w:tr>
      <w:tr w:rsidR="004E5059" w14:paraId="0E3BEE6D"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474C5239" w14:textId="77777777" w:rsidR="004E5059" w:rsidRDefault="00613716">
            <w:pPr>
              <w:pStyle w:val="TableContents"/>
            </w:pPr>
            <w:r>
              <w:rPr>
                <w:rStyle w:val="StrongEmphasis"/>
              </w:rPr>
              <w:t xml:space="preserve">4.2 </w:t>
            </w:r>
          </w:p>
        </w:tc>
        <w:tc>
          <w:tcPr>
            <w:tcW w:w="7002" w:type="dxa"/>
            <w:gridSpan w:val="3"/>
            <w:vAlign w:val="center"/>
          </w:tcPr>
          <w:p w14:paraId="0081873B" w14:textId="77777777" w:rsidR="004E5059" w:rsidRDefault="00613716">
            <w:pPr>
              <w:pStyle w:val="TableContents"/>
            </w:pPr>
            <w:r>
              <w:rPr>
                <w:rStyle w:val="StrongEmphasis"/>
              </w:rPr>
              <w:t xml:space="preserve">Terms and Formulae </w:t>
            </w:r>
          </w:p>
        </w:tc>
        <w:tc>
          <w:tcPr>
            <w:tcW w:w="2396" w:type="dxa"/>
            <w:gridSpan w:val="2"/>
          </w:tcPr>
          <w:p w14:paraId="41C8F396" w14:textId="77777777" w:rsidR="004E5059" w:rsidRDefault="004E5059">
            <w:pPr>
              <w:pStyle w:val="TableContents"/>
              <w:rPr>
                <w:sz w:val="4"/>
                <w:szCs w:val="4"/>
              </w:rPr>
            </w:pPr>
          </w:p>
        </w:tc>
      </w:tr>
      <w:tr w:rsidR="004E5059" w14:paraId="000CBEC7"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56734FB6" w14:textId="77777777" w:rsidR="004E5059" w:rsidRDefault="00613716">
            <w:pPr>
              <w:pStyle w:val="TableContents"/>
            </w:pPr>
            <w:r>
              <w:rPr>
                <w:rStyle w:val="StrongEmphasis"/>
              </w:rPr>
              <w:t xml:space="preserve">4.3 </w:t>
            </w:r>
          </w:p>
        </w:tc>
        <w:tc>
          <w:tcPr>
            <w:tcW w:w="7002" w:type="dxa"/>
            <w:gridSpan w:val="3"/>
            <w:vAlign w:val="center"/>
          </w:tcPr>
          <w:p w14:paraId="459C7026" w14:textId="77777777" w:rsidR="004E5059" w:rsidRDefault="00613716">
            <w:pPr>
              <w:pStyle w:val="TableContents"/>
            </w:pPr>
            <w:r>
              <w:rPr>
                <w:rStyle w:val="StrongEmphasis"/>
              </w:rPr>
              <w:t xml:space="preserve">References </w:t>
            </w:r>
          </w:p>
        </w:tc>
        <w:tc>
          <w:tcPr>
            <w:tcW w:w="2396" w:type="dxa"/>
            <w:gridSpan w:val="2"/>
          </w:tcPr>
          <w:p w14:paraId="72A3D3EC" w14:textId="77777777" w:rsidR="004E5059" w:rsidRDefault="004E5059">
            <w:pPr>
              <w:pStyle w:val="TableContents"/>
              <w:rPr>
                <w:sz w:val="4"/>
                <w:szCs w:val="4"/>
              </w:rPr>
            </w:pPr>
          </w:p>
        </w:tc>
      </w:tr>
      <w:tr w:rsidR="004E5059" w14:paraId="46015ECA"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65D8A6E7" w14:textId="77777777" w:rsidR="004E5059" w:rsidRDefault="00613716">
            <w:pPr>
              <w:pStyle w:val="TableContents"/>
            </w:pPr>
            <w:r>
              <w:rPr>
                <w:rStyle w:val="StrongEmphasis"/>
              </w:rPr>
              <w:t xml:space="preserve">5.0 </w:t>
            </w:r>
          </w:p>
        </w:tc>
        <w:tc>
          <w:tcPr>
            <w:tcW w:w="7002" w:type="dxa"/>
            <w:gridSpan w:val="3"/>
            <w:vAlign w:val="center"/>
          </w:tcPr>
          <w:p w14:paraId="21ECD465" w14:textId="77777777" w:rsidR="004E5059" w:rsidRDefault="00613716">
            <w:pPr>
              <w:pStyle w:val="TableContents"/>
            </w:pPr>
            <w:r>
              <w:rPr>
                <w:rStyle w:val="StrongEmphasis"/>
              </w:rPr>
              <w:t xml:space="preserve">Noise Survey Introduction </w:t>
            </w:r>
          </w:p>
        </w:tc>
        <w:tc>
          <w:tcPr>
            <w:tcW w:w="2396" w:type="dxa"/>
            <w:gridSpan w:val="2"/>
            <w:vAlign w:val="center"/>
          </w:tcPr>
          <w:p w14:paraId="653F1920" w14:textId="77777777" w:rsidR="004E5059" w:rsidRDefault="00613716">
            <w:pPr>
              <w:pStyle w:val="TableContents"/>
            </w:pPr>
            <w:r>
              <w:rPr>
                <w:rStyle w:val="StrongEmphasis"/>
              </w:rPr>
              <w:t xml:space="preserve">7 </w:t>
            </w:r>
          </w:p>
        </w:tc>
      </w:tr>
      <w:tr w:rsidR="004E5059" w14:paraId="1DEF58B4"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6F29A3EA" w14:textId="77777777" w:rsidR="004E5059" w:rsidRDefault="00613716">
            <w:pPr>
              <w:pStyle w:val="TableContents"/>
            </w:pPr>
            <w:r>
              <w:rPr>
                <w:rStyle w:val="StrongEmphasis"/>
              </w:rPr>
              <w:t xml:space="preserve">5.1 </w:t>
            </w:r>
          </w:p>
        </w:tc>
        <w:tc>
          <w:tcPr>
            <w:tcW w:w="7002" w:type="dxa"/>
            <w:gridSpan w:val="3"/>
            <w:vAlign w:val="center"/>
          </w:tcPr>
          <w:p w14:paraId="0BB9DDA1" w14:textId="77777777" w:rsidR="004E5059" w:rsidRDefault="00613716">
            <w:pPr>
              <w:pStyle w:val="TableContents"/>
            </w:pPr>
            <w:r>
              <w:rPr>
                <w:rStyle w:val="StrongEmphasis"/>
              </w:rPr>
              <w:t xml:space="preserve">Premises </w:t>
            </w:r>
          </w:p>
        </w:tc>
        <w:tc>
          <w:tcPr>
            <w:tcW w:w="2396" w:type="dxa"/>
            <w:gridSpan w:val="2"/>
          </w:tcPr>
          <w:p w14:paraId="0D0B940D" w14:textId="77777777" w:rsidR="004E5059" w:rsidRDefault="004E5059">
            <w:pPr>
              <w:pStyle w:val="TableContents"/>
              <w:rPr>
                <w:sz w:val="4"/>
                <w:szCs w:val="4"/>
              </w:rPr>
            </w:pPr>
          </w:p>
        </w:tc>
      </w:tr>
      <w:tr w:rsidR="004E5059" w14:paraId="31DEDFC6"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35160368" w14:textId="77777777" w:rsidR="004E5059" w:rsidRDefault="00613716">
            <w:pPr>
              <w:pStyle w:val="TableContents"/>
            </w:pPr>
            <w:r>
              <w:rPr>
                <w:rStyle w:val="StrongEmphasis"/>
              </w:rPr>
              <w:t xml:space="preserve">5.2 </w:t>
            </w:r>
          </w:p>
        </w:tc>
        <w:tc>
          <w:tcPr>
            <w:tcW w:w="7002" w:type="dxa"/>
            <w:gridSpan w:val="3"/>
            <w:vAlign w:val="center"/>
          </w:tcPr>
          <w:p w14:paraId="29B8EE2B" w14:textId="77777777" w:rsidR="004E5059" w:rsidRDefault="00613716">
            <w:pPr>
              <w:pStyle w:val="TableContents"/>
            </w:pPr>
            <w:r>
              <w:rPr>
                <w:rStyle w:val="StrongEmphasis"/>
              </w:rPr>
              <w:t xml:space="preserve">Objective and Purpose </w:t>
            </w:r>
          </w:p>
        </w:tc>
        <w:tc>
          <w:tcPr>
            <w:tcW w:w="2396" w:type="dxa"/>
            <w:gridSpan w:val="2"/>
          </w:tcPr>
          <w:p w14:paraId="0E27B00A" w14:textId="77777777" w:rsidR="004E5059" w:rsidRDefault="004E5059">
            <w:pPr>
              <w:pStyle w:val="TableContents"/>
              <w:rPr>
                <w:sz w:val="4"/>
                <w:szCs w:val="4"/>
              </w:rPr>
            </w:pPr>
          </w:p>
        </w:tc>
      </w:tr>
      <w:tr w:rsidR="004E5059" w14:paraId="5ACB754D"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06FD2D87" w14:textId="77777777" w:rsidR="004E5059" w:rsidRDefault="00613716">
            <w:pPr>
              <w:pStyle w:val="TableContents"/>
            </w:pPr>
            <w:r>
              <w:rPr>
                <w:rStyle w:val="StrongEmphasis"/>
              </w:rPr>
              <w:t xml:space="preserve">5.3 </w:t>
            </w:r>
          </w:p>
        </w:tc>
        <w:tc>
          <w:tcPr>
            <w:tcW w:w="7002" w:type="dxa"/>
            <w:gridSpan w:val="3"/>
            <w:vAlign w:val="center"/>
          </w:tcPr>
          <w:p w14:paraId="59A25A6F" w14:textId="77777777" w:rsidR="004E5059" w:rsidRDefault="00613716">
            <w:pPr>
              <w:pStyle w:val="TableContents"/>
            </w:pPr>
            <w:r>
              <w:rPr>
                <w:rStyle w:val="StrongEmphasis"/>
              </w:rPr>
              <w:t xml:space="preserve">Health Effects </w:t>
            </w:r>
          </w:p>
        </w:tc>
        <w:tc>
          <w:tcPr>
            <w:tcW w:w="2396" w:type="dxa"/>
            <w:gridSpan w:val="2"/>
          </w:tcPr>
          <w:p w14:paraId="60061E4C" w14:textId="77777777" w:rsidR="004E5059" w:rsidRDefault="004E5059">
            <w:pPr>
              <w:pStyle w:val="TableContents"/>
              <w:rPr>
                <w:sz w:val="4"/>
                <w:szCs w:val="4"/>
              </w:rPr>
            </w:pPr>
          </w:p>
        </w:tc>
      </w:tr>
      <w:tr w:rsidR="004E5059" w14:paraId="24115997"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4F4ADAC2" w14:textId="77777777" w:rsidR="004E5059" w:rsidRDefault="00613716">
            <w:pPr>
              <w:pStyle w:val="TableContents"/>
            </w:pPr>
            <w:r>
              <w:rPr>
                <w:rStyle w:val="StrongEmphasis"/>
              </w:rPr>
              <w:t xml:space="preserve">5.4 </w:t>
            </w:r>
          </w:p>
        </w:tc>
        <w:tc>
          <w:tcPr>
            <w:tcW w:w="7002" w:type="dxa"/>
            <w:gridSpan w:val="3"/>
            <w:vAlign w:val="center"/>
          </w:tcPr>
          <w:p w14:paraId="55CAABDE" w14:textId="77777777" w:rsidR="004E5059" w:rsidRDefault="00613716">
            <w:pPr>
              <w:pStyle w:val="TableContents"/>
            </w:pPr>
            <w:r>
              <w:rPr>
                <w:rStyle w:val="StrongEmphasis"/>
              </w:rPr>
              <w:t xml:space="preserve">Process and Task Description </w:t>
            </w:r>
          </w:p>
        </w:tc>
        <w:tc>
          <w:tcPr>
            <w:tcW w:w="2396" w:type="dxa"/>
            <w:gridSpan w:val="2"/>
          </w:tcPr>
          <w:p w14:paraId="44EAFD9C" w14:textId="77777777" w:rsidR="004E5059" w:rsidRDefault="004E5059">
            <w:pPr>
              <w:pStyle w:val="TableContents"/>
              <w:rPr>
                <w:sz w:val="4"/>
                <w:szCs w:val="4"/>
              </w:rPr>
            </w:pPr>
          </w:p>
        </w:tc>
      </w:tr>
      <w:tr w:rsidR="004E5059" w14:paraId="1BF430E2"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18994C43" w14:textId="77777777" w:rsidR="004E5059" w:rsidRDefault="00613716">
            <w:pPr>
              <w:pStyle w:val="TableContents"/>
            </w:pPr>
            <w:r>
              <w:rPr>
                <w:rStyle w:val="StrongEmphasis"/>
              </w:rPr>
              <w:t xml:space="preserve">5.5 </w:t>
            </w:r>
          </w:p>
        </w:tc>
        <w:tc>
          <w:tcPr>
            <w:tcW w:w="7002" w:type="dxa"/>
            <w:gridSpan w:val="3"/>
            <w:vAlign w:val="center"/>
          </w:tcPr>
          <w:p w14:paraId="1679ACD0" w14:textId="77777777" w:rsidR="004E5059" w:rsidRDefault="00613716">
            <w:pPr>
              <w:pStyle w:val="TableContents"/>
            </w:pPr>
            <w:r>
              <w:rPr>
                <w:rStyle w:val="StrongEmphasis"/>
              </w:rPr>
              <w:t xml:space="preserve">Historical Data </w:t>
            </w:r>
          </w:p>
        </w:tc>
        <w:tc>
          <w:tcPr>
            <w:tcW w:w="2396" w:type="dxa"/>
            <w:gridSpan w:val="2"/>
          </w:tcPr>
          <w:p w14:paraId="4B94D5A5" w14:textId="77777777" w:rsidR="004E5059" w:rsidRDefault="004E5059">
            <w:pPr>
              <w:pStyle w:val="TableContents"/>
              <w:rPr>
                <w:sz w:val="4"/>
                <w:szCs w:val="4"/>
              </w:rPr>
            </w:pPr>
          </w:p>
        </w:tc>
      </w:tr>
      <w:tr w:rsidR="004E5059" w14:paraId="3C3BAE52"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12D3C67A" w14:textId="77777777" w:rsidR="004E5059" w:rsidRDefault="00613716">
            <w:pPr>
              <w:pStyle w:val="TableContents"/>
            </w:pPr>
            <w:r>
              <w:rPr>
                <w:rStyle w:val="StrongEmphasis"/>
              </w:rPr>
              <w:t xml:space="preserve">5.6 </w:t>
            </w:r>
          </w:p>
        </w:tc>
        <w:tc>
          <w:tcPr>
            <w:tcW w:w="7002" w:type="dxa"/>
            <w:gridSpan w:val="3"/>
            <w:vAlign w:val="center"/>
          </w:tcPr>
          <w:p w14:paraId="501D2721" w14:textId="77777777" w:rsidR="004E5059" w:rsidRDefault="00613716">
            <w:pPr>
              <w:pStyle w:val="TableContents"/>
            </w:pPr>
            <w:r>
              <w:rPr>
                <w:rStyle w:val="StrongEmphasis"/>
              </w:rPr>
              <w:t xml:space="preserve">Statutory Requirements </w:t>
            </w:r>
          </w:p>
        </w:tc>
        <w:tc>
          <w:tcPr>
            <w:tcW w:w="2396" w:type="dxa"/>
            <w:gridSpan w:val="2"/>
          </w:tcPr>
          <w:p w14:paraId="3DEEC669" w14:textId="77777777" w:rsidR="004E5059" w:rsidRDefault="004E5059">
            <w:pPr>
              <w:pStyle w:val="TableContents"/>
              <w:rPr>
                <w:sz w:val="4"/>
                <w:szCs w:val="4"/>
              </w:rPr>
            </w:pPr>
          </w:p>
        </w:tc>
      </w:tr>
      <w:tr w:rsidR="004E5059" w14:paraId="29E62E5A"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0F57016C" w14:textId="77777777" w:rsidR="004E5059" w:rsidRDefault="00613716">
            <w:pPr>
              <w:pStyle w:val="TableContents"/>
            </w:pPr>
            <w:r>
              <w:rPr>
                <w:rStyle w:val="StrongEmphasis"/>
              </w:rPr>
              <w:t xml:space="preserve">6.0 </w:t>
            </w:r>
          </w:p>
        </w:tc>
        <w:tc>
          <w:tcPr>
            <w:tcW w:w="7002" w:type="dxa"/>
            <w:gridSpan w:val="3"/>
            <w:vAlign w:val="center"/>
          </w:tcPr>
          <w:p w14:paraId="1E4D66BF" w14:textId="77777777" w:rsidR="004E5059" w:rsidRDefault="00613716">
            <w:pPr>
              <w:pStyle w:val="TableContents"/>
            </w:pPr>
            <w:r>
              <w:rPr>
                <w:rStyle w:val="StrongEmphasis"/>
              </w:rPr>
              <w:t xml:space="preserve">Survey Methodology </w:t>
            </w:r>
          </w:p>
        </w:tc>
        <w:tc>
          <w:tcPr>
            <w:tcW w:w="2396" w:type="dxa"/>
            <w:gridSpan w:val="2"/>
            <w:vAlign w:val="center"/>
          </w:tcPr>
          <w:p w14:paraId="74401F6D" w14:textId="77777777" w:rsidR="004E5059" w:rsidRDefault="00613716">
            <w:pPr>
              <w:pStyle w:val="TableContents"/>
            </w:pPr>
            <w:r>
              <w:rPr>
                <w:rStyle w:val="StrongEmphasis"/>
              </w:rPr>
              <w:t xml:space="preserve">8 </w:t>
            </w:r>
          </w:p>
        </w:tc>
      </w:tr>
      <w:tr w:rsidR="004E5059" w14:paraId="7D955C23"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165C6E06" w14:textId="77777777" w:rsidR="004E5059" w:rsidRDefault="00613716">
            <w:pPr>
              <w:pStyle w:val="TableContents"/>
            </w:pPr>
            <w:r>
              <w:rPr>
                <w:rStyle w:val="StrongEmphasis"/>
              </w:rPr>
              <w:t xml:space="preserve">6.1 </w:t>
            </w:r>
          </w:p>
        </w:tc>
        <w:tc>
          <w:tcPr>
            <w:tcW w:w="7002" w:type="dxa"/>
            <w:gridSpan w:val="3"/>
            <w:vAlign w:val="center"/>
          </w:tcPr>
          <w:p w14:paraId="166ACEED" w14:textId="77777777" w:rsidR="004E5059" w:rsidRDefault="00613716">
            <w:pPr>
              <w:pStyle w:val="TableContents"/>
            </w:pPr>
            <w:r>
              <w:rPr>
                <w:rStyle w:val="StrongEmphasis"/>
              </w:rPr>
              <w:t xml:space="preserve">Instrumentation </w:t>
            </w:r>
          </w:p>
        </w:tc>
        <w:tc>
          <w:tcPr>
            <w:tcW w:w="2396" w:type="dxa"/>
            <w:gridSpan w:val="2"/>
          </w:tcPr>
          <w:p w14:paraId="3656B9AB" w14:textId="77777777" w:rsidR="004E5059" w:rsidRDefault="004E5059">
            <w:pPr>
              <w:pStyle w:val="TableContents"/>
              <w:rPr>
                <w:sz w:val="4"/>
                <w:szCs w:val="4"/>
              </w:rPr>
            </w:pPr>
          </w:p>
        </w:tc>
      </w:tr>
      <w:tr w:rsidR="004E5059" w14:paraId="2B829A72"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1C1F2BFD" w14:textId="77777777" w:rsidR="004E5059" w:rsidRDefault="00613716">
            <w:pPr>
              <w:pStyle w:val="TableContents"/>
            </w:pPr>
            <w:r>
              <w:rPr>
                <w:rStyle w:val="StrongEmphasis"/>
              </w:rPr>
              <w:t xml:space="preserve">6.2 </w:t>
            </w:r>
          </w:p>
        </w:tc>
        <w:tc>
          <w:tcPr>
            <w:tcW w:w="7002" w:type="dxa"/>
            <w:gridSpan w:val="3"/>
            <w:vAlign w:val="center"/>
          </w:tcPr>
          <w:p w14:paraId="02BF94AF" w14:textId="77777777" w:rsidR="004E5059" w:rsidRDefault="00613716">
            <w:pPr>
              <w:pStyle w:val="TableContents"/>
            </w:pPr>
            <w:r>
              <w:rPr>
                <w:rStyle w:val="StrongEmphasis"/>
              </w:rPr>
              <w:t xml:space="preserve">Measurements Methodology </w:t>
            </w:r>
          </w:p>
        </w:tc>
        <w:tc>
          <w:tcPr>
            <w:tcW w:w="2396" w:type="dxa"/>
            <w:gridSpan w:val="2"/>
          </w:tcPr>
          <w:p w14:paraId="45FB0818" w14:textId="77777777" w:rsidR="004E5059" w:rsidRDefault="004E5059">
            <w:pPr>
              <w:pStyle w:val="TableContents"/>
              <w:rPr>
                <w:sz w:val="4"/>
                <w:szCs w:val="4"/>
              </w:rPr>
            </w:pPr>
          </w:p>
        </w:tc>
      </w:tr>
      <w:tr w:rsidR="004E5059" w14:paraId="115CD3FE"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2E030FAB" w14:textId="77777777" w:rsidR="004E5059" w:rsidRDefault="00613716">
            <w:pPr>
              <w:pStyle w:val="TableContents"/>
            </w:pPr>
            <w:r>
              <w:rPr>
                <w:rStyle w:val="StrongEmphasis"/>
              </w:rPr>
              <w:t xml:space="preserve">6.3 </w:t>
            </w:r>
          </w:p>
        </w:tc>
        <w:tc>
          <w:tcPr>
            <w:tcW w:w="7002" w:type="dxa"/>
            <w:gridSpan w:val="3"/>
            <w:vAlign w:val="center"/>
          </w:tcPr>
          <w:p w14:paraId="57D094D6" w14:textId="77777777" w:rsidR="004E5059" w:rsidRDefault="00613716">
            <w:pPr>
              <w:pStyle w:val="TableContents"/>
            </w:pPr>
            <w:r>
              <w:rPr>
                <w:rStyle w:val="StrongEmphasis"/>
              </w:rPr>
              <w:t xml:space="preserve">Strategy </w:t>
            </w:r>
          </w:p>
        </w:tc>
        <w:tc>
          <w:tcPr>
            <w:tcW w:w="2396" w:type="dxa"/>
            <w:gridSpan w:val="2"/>
          </w:tcPr>
          <w:p w14:paraId="049F31CB" w14:textId="77777777" w:rsidR="004E5059" w:rsidRDefault="004E5059">
            <w:pPr>
              <w:pStyle w:val="TableContents"/>
              <w:rPr>
                <w:sz w:val="4"/>
                <w:szCs w:val="4"/>
              </w:rPr>
            </w:pPr>
          </w:p>
        </w:tc>
      </w:tr>
      <w:tr w:rsidR="004E5059" w14:paraId="62C0DD5C"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2F7AD6AF" w14:textId="77777777" w:rsidR="004E5059" w:rsidRDefault="00613716">
            <w:pPr>
              <w:pStyle w:val="TableContents"/>
            </w:pPr>
            <w:r>
              <w:rPr>
                <w:rStyle w:val="StrongEmphasis"/>
              </w:rPr>
              <w:t xml:space="preserve">6.4 </w:t>
            </w:r>
          </w:p>
        </w:tc>
        <w:tc>
          <w:tcPr>
            <w:tcW w:w="7002" w:type="dxa"/>
            <w:gridSpan w:val="3"/>
            <w:vAlign w:val="center"/>
          </w:tcPr>
          <w:p w14:paraId="628BDA5D" w14:textId="77777777" w:rsidR="004E5059" w:rsidRDefault="00613716">
            <w:pPr>
              <w:pStyle w:val="TableContents"/>
            </w:pPr>
            <w:r>
              <w:rPr>
                <w:rStyle w:val="StrongEmphasis"/>
              </w:rPr>
              <w:t xml:space="preserve">Deviations, Uncertainties and Limitations </w:t>
            </w:r>
          </w:p>
        </w:tc>
        <w:tc>
          <w:tcPr>
            <w:tcW w:w="2396" w:type="dxa"/>
            <w:gridSpan w:val="2"/>
          </w:tcPr>
          <w:p w14:paraId="53128261" w14:textId="77777777" w:rsidR="004E5059" w:rsidRDefault="004E5059">
            <w:pPr>
              <w:pStyle w:val="TableContents"/>
              <w:rPr>
                <w:sz w:val="4"/>
                <w:szCs w:val="4"/>
              </w:rPr>
            </w:pPr>
          </w:p>
        </w:tc>
      </w:tr>
      <w:tr w:rsidR="004E5059" w14:paraId="7C33DBC7"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680D74D2" w14:textId="77777777" w:rsidR="004E5059" w:rsidRDefault="00613716">
            <w:pPr>
              <w:pStyle w:val="TableContents"/>
            </w:pPr>
            <w:r>
              <w:rPr>
                <w:rStyle w:val="StrongEmphasis"/>
              </w:rPr>
              <w:t xml:space="preserve">7.0 </w:t>
            </w:r>
          </w:p>
        </w:tc>
        <w:tc>
          <w:tcPr>
            <w:tcW w:w="7002" w:type="dxa"/>
            <w:gridSpan w:val="3"/>
            <w:vAlign w:val="center"/>
          </w:tcPr>
          <w:p w14:paraId="52E9FF9F" w14:textId="77777777" w:rsidR="004E5059" w:rsidRDefault="00613716">
            <w:pPr>
              <w:pStyle w:val="TableContents"/>
            </w:pPr>
            <w:r>
              <w:rPr>
                <w:rStyle w:val="StrongEmphasis"/>
              </w:rPr>
              <w:t xml:space="preserve">Results and Discussion </w:t>
            </w:r>
          </w:p>
        </w:tc>
        <w:tc>
          <w:tcPr>
            <w:tcW w:w="2396" w:type="dxa"/>
            <w:gridSpan w:val="2"/>
            <w:vAlign w:val="center"/>
          </w:tcPr>
          <w:p w14:paraId="68610E42" w14:textId="77777777" w:rsidR="004E5059" w:rsidRDefault="00613716">
            <w:pPr>
              <w:pStyle w:val="TableContents"/>
            </w:pPr>
            <w:r>
              <w:rPr>
                <w:rStyle w:val="StrongEmphasis"/>
              </w:rPr>
              <w:t xml:space="preserve">9 </w:t>
            </w:r>
          </w:p>
        </w:tc>
      </w:tr>
      <w:tr w:rsidR="004E5059" w14:paraId="70926D4E"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55732819" w14:textId="77777777" w:rsidR="004E5059" w:rsidRDefault="00613716">
            <w:pPr>
              <w:pStyle w:val="TableContents"/>
            </w:pPr>
            <w:r>
              <w:rPr>
                <w:rStyle w:val="StrongEmphasis"/>
              </w:rPr>
              <w:t xml:space="preserve">7.1 </w:t>
            </w:r>
          </w:p>
        </w:tc>
        <w:tc>
          <w:tcPr>
            <w:tcW w:w="7002" w:type="dxa"/>
            <w:gridSpan w:val="3"/>
            <w:vAlign w:val="center"/>
          </w:tcPr>
          <w:p w14:paraId="6571E84A" w14:textId="77777777" w:rsidR="004E5059" w:rsidRDefault="00613716">
            <w:pPr>
              <w:pStyle w:val="TableContents"/>
            </w:pPr>
            <w:r>
              <w:rPr>
                <w:rStyle w:val="StrongEmphasis"/>
              </w:rPr>
              <w:t xml:space="preserve">Results </w:t>
            </w:r>
          </w:p>
        </w:tc>
        <w:tc>
          <w:tcPr>
            <w:tcW w:w="2396" w:type="dxa"/>
            <w:gridSpan w:val="2"/>
          </w:tcPr>
          <w:p w14:paraId="62486C05" w14:textId="77777777" w:rsidR="004E5059" w:rsidRDefault="004E5059">
            <w:pPr>
              <w:pStyle w:val="TableContents"/>
              <w:rPr>
                <w:sz w:val="4"/>
                <w:szCs w:val="4"/>
              </w:rPr>
            </w:pPr>
          </w:p>
        </w:tc>
      </w:tr>
      <w:tr w:rsidR="004E5059" w14:paraId="6DCB30CD"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37D503C5" w14:textId="77777777" w:rsidR="004E5059" w:rsidRDefault="00613716">
            <w:pPr>
              <w:pStyle w:val="TableContents"/>
            </w:pPr>
            <w:r>
              <w:rPr>
                <w:rStyle w:val="StrongEmphasis"/>
              </w:rPr>
              <w:t xml:space="preserve">7.2 </w:t>
            </w:r>
          </w:p>
        </w:tc>
        <w:tc>
          <w:tcPr>
            <w:tcW w:w="7002" w:type="dxa"/>
            <w:gridSpan w:val="3"/>
            <w:vAlign w:val="center"/>
          </w:tcPr>
          <w:p w14:paraId="7827A2D6" w14:textId="77777777" w:rsidR="004E5059" w:rsidRDefault="00613716">
            <w:pPr>
              <w:pStyle w:val="TableContents"/>
            </w:pPr>
            <w:r>
              <w:rPr>
                <w:rStyle w:val="StrongEmphasis"/>
              </w:rPr>
              <w:t xml:space="preserve">Discussion </w:t>
            </w:r>
          </w:p>
        </w:tc>
        <w:tc>
          <w:tcPr>
            <w:tcW w:w="2396" w:type="dxa"/>
            <w:gridSpan w:val="2"/>
          </w:tcPr>
          <w:p w14:paraId="4101652C" w14:textId="77777777" w:rsidR="004E5059" w:rsidRDefault="004E5059">
            <w:pPr>
              <w:pStyle w:val="TableContents"/>
              <w:rPr>
                <w:sz w:val="4"/>
                <w:szCs w:val="4"/>
              </w:rPr>
            </w:pPr>
          </w:p>
        </w:tc>
      </w:tr>
      <w:tr w:rsidR="004E5059" w14:paraId="1B443D00"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16DA1D0C" w14:textId="77777777" w:rsidR="004E5059" w:rsidRDefault="00613716">
            <w:pPr>
              <w:pStyle w:val="TableContents"/>
            </w:pPr>
            <w:r>
              <w:rPr>
                <w:rStyle w:val="StrongEmphasis"/>
              </w:rPr>
              <w:t xml:space="preserve">8.0. </w:t>
            </w:r>
          </w:p>
        </w:tc>
        <w:tc>
          <w:tcPr>
            <w:tcW w:w="7002" w:type="dxa"/>
            <w:gridSpan w:val="3"/>
            <w:vAlign w:val="center"/>
          </w:tcPr>
          <w:p w14:paraId="5AFCDCEF" w14:textId="77777777" w:rsidR="004E5059" w:rsidRDefault="00613716">
            <w:pPr>
              <w:pStyle w:val="TableContents"/>
            </w:pPr>
            <w:r>
              <w:rPr>
                <w:rStyle w:val="StrongEmphasis"/>
              </w:rPr>
              <w:t xml:space="preserve">Recommendations </w:t>
            </w:r>
          </w:p>
        </w:tc>
        <w:tc>
          <w:tcPr>
            <w:tcW w:w="2396" w:type="dxa"/>
            <w:gridSpan w:val="2"/>
            <w:vAlign w:val="center"/>
          </w:tcPr>
          <w:p w14:paraId="55697AC5" w14:textId="77777777" w:rsidR="004E5059" w:rsidRDefault="00613716">
            <w:pPr>
              <w:pStyle w:val="TableContents"/>
            </w:pPr>
            <w:r>
              <w:rPr>
                <w:rStyle w:val="StrongEmphasis"/>
              </w:rPr>
              <w:t xml:space="preserve">18 </w:t>
            </w:r>
          </w:p>
        </w:tc>
      </w:tr>
      <w:tr w:rsidR="004E5059" w14:paraId="195E09C4"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7E7BBD23" w14:textId="77777777" w:rsidR="004E5059" w:rsidRDefault="00613716">
            <w:pPr>
              <w:pStyle w:val="TableContents"/>
            </w:pPr>
            <w:bookmarkStart w:id="3" w:name="_Hlk184329674"/>
            <w:bookmarkStart w:id="4" w:name="_Hlk184329731"/>
            <w:bookmarkEnd w:id="3"/>
            <w:bookmarkEnd w:id="4"/>
            <w:r>
              <w:rPr>
                <w:rStyle w:val="StrongEmphasis"/>
              </w:rPr>
              <w:t xml:space="preserve">9.0. </w:t>
            </w:r>
          </w:p>
        </w:tc>
        <w:tc>
          <w:tcPr>
            <w:tcW w:w="7002" w:type="dxa"/>
            <w:gridSpan w:val="3"/>
            <w:vAlign w:val="center"/>
          </w:tcPr>
          <w:p w14:paraId="0B1A40C9" w14:textId="77777777" w:rsidR="004E5059" w:rsidRDefault="00613716">
            <w:pPr>
              <w:pStyle w:val="TableContents"/>
            </w:pPr>
            <w:r>
              <w:rPr>
                <w:rStyle w:val="StrongEmphasis"/>
              </w:rPr>
              <w:t xml:space="preserve">Conclusion </w:t>
            </w:r>
          </w:p>
        </w:tc>
        <w:tc>
          <w:tcPr>
            <w:tcW w:w="2396" w:type="dxa"/>
            <w:gridSpan w:val="2"/>
            <w:vAlign w:val="center"/>
          </w:tcPr>
          <w:p w14:paraId="67FE12AB" w14:textId="77777777" w:rsidR="004E5059" w:rsidRDefault="00613716">
            <w:pPr>
              <w:pStyle w:val="TableContents"/>
            </w:pPr>
            <w:r>
              <w:rPr>
                <w:rStyle w:val="StrongEmphasis"/>
              </w:rPr>
              <w:t xml:space="preserve">22 </w:t>
            </w:r>
          </w:p>
        </w:tc>
      </w:tr>
      <w:tr w:rsidR="004E5059" w14:paraId="01F34E12"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09403EDD" w14:textId="77777777" w:rsidR="004E5059" w:rsidRDefault="00613716">
            <w:pPr>
              <w:pStyle w:val="TableContents"/>
            </w:pPr>
            <w:r>
              <w:rPr>
                <w:rStyle w:val="StrongEmphasis"/>
              </w:rPr>
              <w:t xml:space="preserve">10.0 </w:t>
            </w:r>
          </w:p>
        </w:tc>
        <w:tc>
          <w:tcPr>
            <w:tcW w:w="7002" w:type="dxa"/>
            <w:gridSpan w:val="3"/>
            <w:vAlign w:val="center"/>
          </w:tcPr>
          <w:p w14:paraId="27C129AA" w14:textId="77777777" w:rsidR="004E5059" w:rsidRDefault="00613716">
            <w:pPr>
              <w:pStyle w:val="TableContents"/>
            </w:pPr>
            <w:r>
              <w:rPr>
                <w:rStyle w:val="StrongEmphasis"/>
              </w:rPr>
              <w:t xml:space="preserve">Certificates </w:t>
            </w:r>
          </w:p>
        </w:tc>
        <w:tc>
          <w:tcPr>
            <w:tcW w:w="2396" w:type="dxa"/>
            <w:gridSpan w:val="2"/>
          </w:tcPr>
          <w:p w14:paraId="4B99056E" w14:textId="77777777" w:rsidR="004E5059" w:rsidRDefault="004E5059">
            <w:pPr>
              <w:pStyle w:val="TableContents"/>
              <w:rPr>
                <w:sz w:val="4"/>
                <w:szCs w:val="4"/>
              </w:rPr>
            </w:pPr>
          </w:p>
        </w:tc>
      </w:tr>
      <w:tr w:rsidR="004E5059" w14:paraId="313E00AA" w14:textId="77777777">
        <w:tblPrEx>
          <w:tblCellMar>
            <w:top w:w="105" w:type="dxa"/>
            <w:left w:w="105" w:type="dxa"/>
            <w:bottom w:w="105" w:type="dxa"/>
            <w:right w:w="105" w:type="dxa"/>
          </w:tblCellMar>
        </w:tblPrEx>
        <w:trPr>
          <w:gridAfter w:val="1"/>
          <w:wAfter w:w="105" w:type="dxa"/>
        </w:trPr>
        <w:tc>
          <w:tcPr>
            <w:tcW w:w="1249" w:type="dxa"/>
            <w:gridSpan w:val="5"/>
            <w:vAlign w:val="center"/>
          </w:tcPr>
          <w:p w14:paraId="51DC7232" w14:textId="77777777" w:rsidR="004E5059" w:rsidRDefault="00613716">
            <w:pPr>
              <w:pStyle w:val="TableContents"/>
            </w:pPr>
            <w:r>
              <w:rPr>
                <w:rStyle w:val="StrongEmphasis"/>
              </w:rPr>
              <w:t xml:space="preserve">11.0 </w:t>
            </w:r>
          </w:p>
        </w:tc>
        <w:tc>
          <w:tcPr>
            <w:tcW w:w="7002" w:type="dxa"/>
            <w:gridSpan w:val="3"/>
            <w:vAlign w:val="center"/>
          </w:tcPr>
          <w:p w14:paraId="09C1E668" w14:textId="77777777" w:rsidR="004E5059" w:rsidRDefault="00613716">
            <w:pPr>
              <w:pStyle w:val="TableContents"/>
            </w:pPr>
            <w:r>
              <w:rPr>
                <w:rStyle w:val="StrongEmphasis"/>
              </w:rPr>
              <w:t xml:space="preserve">Signature Page </w:t>
            </w:r>
          </w:p>
        </w:tc>
        <w:tc>
          <w:tcPr>
            <w:tcW w:w="2396" w:type="dxa"/>
            <w:gridSpan w:val="2"/>
            <w:vAlign w:val="center"/>
          </w:tcPr>
          <w:p w14:paraId="1299C43A" w14:textId="77777777" w:rsidR="004E5059" w:rsidRDefault="004E5059">
            <w:pPr>
              <w:pStyle w:val="TableContents"/>
              <w:rPr>
                <w:sz w:val="4"/>
                <w:szCs w:val="4"/>
              </w:rPr>
            </w:pPr>
          </w:p>
        </w:tc>
      </w:tr>
      <w:tr w:rsidR="004E5059" w14:paraId="704F6704" w14:textId="77777777">
        <w:trPr>
          <w:gridBefore w:val="1"/>
          <w:wBefore w:w="105" w:type="dxa"/>
        </w:trPr>
        <w:tc>
          <w:tcPr>
            <w:tcW w:w="789" w:type="dxa"/>
            <w:gridSpan w:val="2"/>
            <w:shd w:val="clear" w:color="auto" w:fill="1A3B68"/>
            <w:vAlign w:val="center"/>
          </w:tcPr>
          <w:p w14:paraId="37F3F231" w14:textId="77777777" w:rsidR="004E5059" w:rsidRDefault="00613716">
            <w:pPr>
              <w:pStyle w:val="TableContents"/>
              <w:pageBreakBefore/>
              <w:jc w:val="center"/>
            </w:pPr>
            <w:r>
              <w:rPr>
                <w:rStyle w:val="StrongEmphasis"/>
                <w:color w:val="FFFFFF"/>
                <w:sz w:val="40"/>
              </w:rPr>
              <w:lastRenderedPageBreak/>
              <w:t xml:space="preserve">3.0 </w:t>
            </w:r>
          </w:p>
        </w:tc>
        <w:tc>
          <w:tcPr>
            <w:tcW w:w="9858" w:type="dxa"/>
            <w:gridSpan w:val="8"/>
            <w:shd w:val="clear" w:color="auto" w:fill="1A3B68"/>
            <w:vAlign w:val="center"/>
          </w:tcPr>
          <w:p w14:paraId="4E1FA4C6" w14:textId="77777777" w:rsidR="004E5059" w:rsidRDefault="00613716">
            <w:pPr>
              <w:pStyle w:val="TableContents"/>
              <w:jc w:val="center"/>
            </w:pPr>
            <w:r>
              <w:rPr>
                <w:rStyle w:val="StrongEmphasis"/>
                <w:color w:val="FFFFFF"/>
                <w:sz w:val="40"/>
              </w:rPr>
              <w:t xml:space="preserve">List of Tables and Noise Diagrams </w:t>
            </w:r>
          </w:p>
        </w:tc>
      </w:tr>
      <w:tr w:rsidR="004E5059" w14:paraId="1891AEC4" w14:textId="77777777">
        <w:tblPrEx>
          <w:tblCellMar>
            <w:top w:w="105" w:type="dxa"/>
            <w:left w:w="105" w:type="dxa"/>
            <w:bottom w:w="105" w:type="dxa"/>
            <w:right w:w="105" w:type="dxa"/>
          </w:tblCellMar>
        </w:tblPrEx>
        <w:trPr>
          <w:gridAfter w:val="1"/>
          <w:wAfter w:w="106" w:type="dxa"/>
        </w:trPr>
        <w:tc>
          <w:tcPr>
            <w:tcW w:w="1276" w:type="dxa"/>
            <w:gridSpan w:val="6"/>
            <w:vAlign w:val="center"/>
          </w:tcPr>
          <w:p w14:paraId="46C3E7E3" w14:textId="77777777" w:rsidR="004E5059" w:rsidRDefault="00613716">
            <w:pPr>
              <w:pStyle w:val="TableContents"/>
            </w:pPr>
            <w:r>
              <w:rPr>
                <w:rStyle w:val="StrongEmphasis"/>
              </w:rPr>
              <w:t xml:space="preserve">SECTION </w:t>
            </w:r>
          </w:p>
        </w:tc>
        <w:tc>
          <w:tcPr>
            <w:tcW w:w="7880" w:type="dxa"/>
            <w:gridSpan w:val="3"/>
            <w:vAlign w:val="center"/>
          </w:tcPr>
          <w:p w14:paraId="7BA7E59E" w14:textId="77777777" w:rsidR="004E5059" w:rsidRDefault="00613716">
            <w:pPr>
              <w:pStyle w:val="TableContents"/>
            </w:pPr>
            <w:r>
              <w:rPr>
                <w:rStyle w:val="StrongEmphasis"/>
              </w:rPr>
              <w:t xml:space="preserve">PAGE </w:t>
            </w:r>
          </w:p>
        </w:tc>
        <w:tc>
          <w:tcPr>
            <w:tcW w:w="1490" w:type="dxa"/>
          </w:tcPr>
          <w:p w14:paraId="4DDBEF00" w14:textId="77777777" w:rsidR="004E5059" w:rsidRDefault="004E5059">
            <w:pPr>
              <w:pStyle w:val="TableContents"/>
              <w:rPr>
                <w:sz w:val="4"/>
                <w:szCs w:val="4"/>
              </w:rPr>
            </w:pPr>
          </w:p>
        </w:tc>
      </w:tr>
      <w:tr w:rsidR="004E5059" w14:paraId="421C7ACD" w14:textId="77777777">
        <w:tblPrEx>
          <w:tblCellMar>
            <w:top w:w="105" w:type="dxa"/>
            <w:left w:w="105" w:type="dxa"/>
            <w:bottom w:w="105" w:type="dxa"/>
            <w:right w:w="105" w:type="dxa"/>
          </w:tblCellMar>
        </w:tblPrEx>
        <w:trPr>
          <w:gridAfter w:val="1"/>
          <w:wAfter w:w="106" w:type="dxa"/>
        </w:trPr>
        <w:tc>
          <w:tcPr>
            <w:tcW w:w="1276" w:type="dxa"/>
            <w:gridSpan w:val="6"/>
            <w:vAlign w:val="center"/>
          </w:tcPr>
          <w:p w14:paraId="21CCAC1A" w14:textId="77777777" w:rsidR="004E5059" w:rsidRDefault="00613716">
            <w:pPr>
              <w:pStyle w:val="TableContents"/>
            </w:pPr>
            <w:r>
              <w:rPr>
                <w:rStyle w:val="StrongEmphasis"/>
              </w:rPr>
              <w:t xml:space="preserve">3.1 </w:t>
            </w:r>
          </w:p>
        </w:tc>
        <w:tc>
          <w:tcPr>
            <w:tcW w:w="7880" w:type="dxa"/>
            <w:gridSpan w:val="3"/>
            <w:vAlign w:val="center"/>
          </w:tcPr>
          <w:p w14:paraId="35778D37" w14:textId="77777777" w:rsidR="004E5059" w:rsidRDefault="00613716">
            <w:pPr>
              <w:pStyle w:val="TableContents"/>
            </w:pPr>
            <w:r>
              <w:rPr>
                <w:rStyle w:val="StrongEmphasis"/>
              </w:rPr>
              <w:t xml:space="preserve">(Tables - copy from Table numbers and headings from Section 7.0) </w:t>
            </w:r>
          </w:p>
        </w:tc>
        <w:tc>
          <w:tcPr>
            <w:tcW w:w="1490" w:type="dxa"/>
            <w:vAlign w:val="center"/>
          </w:tcPr>
          <w:p w14:paraId="550E5293" w14:textId="77777777" w:rsidR="004E5059" w:rsidRDefault="00613716">
            <w:pPr>
              <w:pStyle w:val="TableContents"/>
            </w:pPr>
            <w:r>
              <w:rPr>
                <w:rStyle w:val="StrongEmphasis"/>
              </w:rPr>
              <w:t xml:space="preserve">10-14. </w:t>
            </w:r>
          </w:p>
        </w:tc>
      </w:tr>
      <w:tr w:rsidR="004E5059" w14:paraId="22299AB6" w14:textId="77777777">
        <w:tblPrEx>
          <w:tblCellMar>
            <w:top w:w="105" w:type="dxa"/>
            <w:left w:w="105" w:type="dxa"/>
            <w:bottom w:w="105" w:type="dxa"/>
            <w:right w:w="105" w:type="dxa"/>
          </w:tblCellMar>
        </w:tblPrEx>
        <w:trPr>
          <w:gridAfter w:val="1"/>
          <w:wAfter w:w="106" w:type="dxa"/>
        </w:trPr>
        <w:tc>
          <w:tcPr>
            <w:tcW w:w="1276" w:type="dxa"/>
            <w:gridSpan w:val="6"/>
            <w:vAlign w:val="center"/>
          </w:tcPr>
          <w:p w14:paraId="05A94178" w14:textId="77777777" w:rsidR="004E5059" w:rsidRDefault="00613716">
            <w:pPr>
              <w:pStyle w:val="TableContents"/>
            </w:pPr>
            <w:r>
              <w:rPr>
                <w:rStyle w:val="StrongEmphasis"/>
              </w:rPr>
              <w:t xml:space="preserve">3.2 </w:t>
            </w:r>
          </w:p>
        </w:tc>
        <w:tc>
          <w:tcPr>
            <w:tcW w:w="7880" w:type="dxa"/>
            <w:gridSpan w:val="3"/>
            <w:vAlign w:val="center"/>
          </w:tcPr>
          <w:p w14:paraId="13A9621A" w14:textId="77777777" w:rsidR="004E5059" w:rsidRDefault="00613716">
            <w:pPr>
              <w:pStyle w:val="TableContents"/>
            </w:pPr>
            <w:proofErr w:type="gramStart"/>
            <w:r>
              <w:rPr>
                <w:rStyle w:val="StrongEmphasis"/>
              </w:rPr>
              <w:t>(</w:t>
            </w:r>
            <w:r>
              <w:t xml:space="preserve"> </w:t>
            </w:r>
            <w:r>
              <w:rPr>
                <w:rStyle w:val="StrongEmphasis"/>
              </w:rPr>
              <w:t>Noise</w:t>
            </w:r>
            <w:proofErr w:type="gramEnd"/>
            <w:r>
              <w:rPr>
                <w:rStyle w:val="StrongEmphasis"/>
              </w:rPr>
              <w:t xml:space="preserve"> Diagrams- Copy diagram numbers and headings from Section 7.0) </w:t>
            </w:r>
          </w:p>
        </w:tc>
        <w:tc>
          <w:tcPr>
            <w:tcW w:w="1490" w:type="dxa"/>
            <w:vAlign w:val="center"/>
          </w:tcPr>
          <w:p w14:paraId="6DF083C3" w14:textId="77777777" w:rsidR="004E5059" w:rsidRDefault="00613716">
            <w:pPr>
              <w:pStyle w:val="TableContents"/>
            </w:pPr>
            <w:r>
              <w:rPr>
                <w:rStyle w:val="StrongEmphasis"/>
              </w:rPr>
              <w:t xml:space="preserve">13, 15 </w:t>
            </w:r>
          </w:p>
        </w:tc>
      </w:tr>
      <w:tr w:rsidR="004E5059" w14:paraId="4ADCC4F7" w14:textId="77777777">
        <w:trPr>
          <w:gridBefore w:val="1"/>
          <w:wBefore w:w="105" w:type="dxa"/>
        </w:trPr>
        <w:tc>
          <w:tcPr>
            <w:tcW w:w="780" w:type="dxa"/>
            <w:shd w:val="clear" w:color="auto" w:fill="1A3B68"/>
            <w:vAlign w:val="center"/>
          </w:tcPr>
          <w:p w14:paraId="2C42DDC1" w14:textId="77777777" w:rsidR="004E5059" w:rsidRDefault="00613716">
            <w:pPr>
              <w:pStyle w:val="TableContents"/>
              <w:pageBreakBefore/>
              <w:jc w:val="center"/>
            </w:pPr>
            <w:r>
              <w:rPr>
                <w:rStyle w:val="StrongEmphasis"/>
                <w:color w:val="FFFFFF"/>
                <w:sz w:val="40"/>
              </w:rPr>
              <w:lastRenderedPageBreak/>
              <w:t xml:space="preserve">4.0 </w:t>
            </w:r>
          </w:p>
        </w:tc>
        <w:tc>
          <w:tcPr>
            <w:tcW w:w="9867" w:type="dxa"/>
            <w:gridSpan w:val="9"/>
            <w:shd w:val="clear" w:color="auto" w:fill="1A3B68"/>
            <w:vAlign w:val="center"/>
          </w:tcPr>
          <w:p w14:paraId="4125DA7E" w14:textId="77777777" w:rsidR="004E5059" w:rsidRDefault="00613716">
            <w:pPr>
              <w:pStyle w:val="TableContents"/>
              <w:jc w:val="center"/>
            </w:pPr>
            <w:r>
              <w:rPr>
                <w:rStyle w:val="StrongEmphasis"/>
                <w:color w:val="FFFFFF"/>
                <w:sz w:val="40"/>
              </w:rPr>
              <w:t xml:space="preserve">List of Terms, Abbreviations and References </w:t>
            </w:r>
          </w:p>
        </w:tc>
      </w:tr>
    </w:tbl>
    <w:p w14:paraId="40BBD7EB" w14:textId="77777777" w:rsidR="004E5059" w:rsidRDefault="00613716">
      <w:pPr>
        <w:pStyle w:val="BodyText"/>
        <w:spacing w:after="283"/>
      </w:pPr>
      <w:r>
        <w:rPr>
          <w:rStyle w:val="StrongEmphasis"/>
        </w:rPr>
        <w:t xml:space="preserve">4.1. Terms and Formulae </w:t>
      </w:r>
    </w:p>
    <w:p w14:paraId="77CF555B" w14:textId="77777777" w:rsidR="004E5059" w:rsidRDefault="00613716">
      <w:pPr>
        <w:pStyle w:val="BodyText"/>
        <w:spacing w:after="283"/>
      </w:pPr>
      <w:r>
        <w:t xml:space="preserve">The following definitions and formulae were </w:t>
      </w:r>
      <w:proofErr w:type="spellStart"/>
      <w:r>
        <w:t>utilised</w:t>
      </w:r>
      <w:proofErr w:type="spellEnd"/>
      <w:r>
        <w:t xml:space="preserve"> to assess noise exposure levels and are expressed in appropriately corresponding terms when referenced in the results tables.</w:t>
      </w:r>
    </w:p>
    <w:tbl>
      <w:tblPr>
        <w:tblW w:w="5000" w:type="pct"/>
        <w:tblCellMar>
          <w:top w:w="105" w:type="dxa"/>
          <w:left w:w="105" w:type="dxa"/>
          <w:bottom w:w="105" w:type="dxa"/>
          <w:right w:w="105" w:type="dxa"/>
        </w:tblCellMar>
        <w:tblLook w:val="04A0" w:firstRow="1" w:lastRow="0" w:firstColumn="1" w:lastColumn="0" w:noHBand="0" w:noVBand="1"/>
      </w:tblPr>
      <w:tblGrid>
        <w:gridCol w:w="4107"/>
        <w:gridCol w:w="6416"/>
      </w:tblGrid>
      <w:tr w:rsidR="004E5059" w14:paraId="249BCEFF" w14:textId="77777777">
        <w:tc>
          <w:tcPr>
            <w:tcW w:w="4153" w:type="dxa"/>
            <w:tcBorders>
              <w:top w:val="single" w:sz="6" w:space="0" w:color="808080"/>
              <w:left w:val="single" w:sz="6" w:space="0" w:color="808080"/>
              <w:bottom w:val="single" w:sz="2" w:space="0" w:color="808080"/>
              <w:right w:val="single" w:sz="6" w:space="0" w:color="808080"/>
            </w:tcBorders>
            <w:vAlign w:val="center"/>
          </w:tcPr>
          <w:p w14:paraId="4F89AC40" w14:textId="77777777" w:rsidR="004E5059" w:rsidRDefault="00613716">
            <w:pPr>
              <w:pStyle w:val="TableContents"/>
            </w:pPr>
            <w:r>
              <w:t xml:space="preserve">A-weighted sound pressure level </w:t>
            </w:r>
            <w:proofErr w:type="gramStart"/>
            <w:r>
              <w:t>(</w:t>
            </w:r>
            <w:r>
              <w:rPr>
                <w:rStyle w:val="Emphasis"/>
              </w:rPr>
              <w:t xml:space="preserve"> L</w:t>
            </w:r>
            <w:proofErr w:type="gramEnd"/>
            <w:r>
              <w:rPr>
                <w:rStyle w:val="Emphasis"/>
              </w:rPr>
              <w:t xml:space="preserve"> </w:t>
            </w:r>
            <w:proofErr w:type="spellStart"/>
            <w:r>
              <w:rPr>
                <w:position w:val="-6"/>
                <w:sz w:val="16"/>
              </w:rPr>
              <w:t>pA</w:t>
            </w:r>
            <w:proofErr w:type="spellEnd"/>
            <w:r>
              <w:rPr>
                <w:position w:val="-6"/>
                <w:sz w:val="16"/>
              </w:rPr>
              <w:t xml:space="preserve"> </w:t>
            </w:r>
            <w:r>
              <w:t xml:space="preserve">), in decibels: </w:t>
            </w:r>
            <w:r>
              <w:rPr>
                <w:rStyle w:val="StrongEmphasis"/>
              </w:rPr>
              <w:t xml:space="preserve">L </w:t>
            </w:r>
            <w:proofErr w:type="spellStart"/>
            <w:r>
              <w:rPr>
                <w:rStyle w:val="StrongEmphasis"/>
                <w:position w:val="-6"/>
                <w:sz w:val="16"/>
              </w:rPr>
              <w:t>pA</w:t>
            </w:r>
            <w:proofErr w:type="spellEnd"/>
            <w:r>
              <w:rPr>
                <w:rStyle w:val="StrongEmphasis"/>
                <w:position w:val="-6"/>
                <w:sz w:val="16"/>
              </w:rPr>
              <w:t xml:space="preserve"> </w:t>
            </w:r>
            <w:r>
              <w:rPr>
                <w:rStyle w:val="StrongEmphasis"/>
              </w:rPr>
              <w:t>= 10 log (P</w:t>
            </w:r>
            <w:r>
              <w:t xml:space="preserve"> </w:t>
            </w:r>
            <w:r>
              <w:rPr>
                <w:rStyle w:val="StrongEmphasis"/>
                <w:position w:val="-6"/>
                <w:sz w:val="16"/>
              </w:rPr>
              <w:t xml:space="preserve">A </w:t>
            </w:r>
            <w:r>
              <w:rPr>
                <w:rStyle w:val="StrongEmphasis"/>
              </w:rPr>
              <w:t xml:space="preserve">/P </w:t>
            </w:r>
            <w:r>
              <w:rPr>
                <w:rStyle w:val="StrongEmphasis"/>
                <w:position w:val="-6"/>
                <w:sz w:val="16"/>
              </w:rPr>
              <w:t>O</w:t>
            </w:r>
            <w:r>
              <w:rPr>
                <w:position w:val="-6"/>
                <w:sz w:val="16"/>
              </w:rPr>
              <w:t xml:space="preserve"> </w:t>
            </w:r>
            <w:r>
              <w:rPr>
                <w:rStyle w:val="StrongEmphasis"/>
              </w:rPr>
              <w:t xml:space="preserve">) </w:t>
            </w:r>
            <w:r>
              <w:rPr>
                <w:rStyle w:val="StrongEmphasis"/>
                <w:position w:val="7"/>
                <w:sz w:val="16"/>
              </w:rPr>
              <w:t xml:space="preserve">2 </w:t>
            </w:r>
          </w:p>
        </w:tc>
        <w:tc>
          <w:tcPr>
            <w:tcW w:w="6493" w:type="dxa"/>
            <w:tcBorders>
              <w:top w:val="single" w:sz="6" w:space="0" w:color="808080"/>
              <w:left w:val="single" w:sz="2" w:space="0" w:color="808080"/>
              <w:bottom w:val="single" w:sz="2" w:space="0" w:color="808080"/>
              <w:right w:val="single" w:sz="6" w:space="0" w:color="808080"/>
            </w:tcBorders>
            <w:vAlign w:val="center"/>
          </w:tcPr>
          <w:p w14:paraId="3AAC676C" w14:textId="77777777" w:rsidR="004E5059" w:rsidRDefault="00613716">
            <w:pPr>
              <w:pStyle w:val="TableContents"/>
            </w:pPr>
            <w:r>
              <w:t>Where:</w:t>
            </w:r>
            <w:r>
              <w:br/>
              <w:t xml:space="preserve">P </w:t>
            </w:r>
            <w:r>
              <w:rPr>
                <w:position w:val="-6"/>
                <w:sz w:val="16"/>
              </w:rPr>
              <w:t xml:space="preserve">A </w:t>
            </w:r>
            <w:r>
              <w:t xml:space="preserve">- is the A-weighted root-mean-square sound pressure, in pascals; and P </w:t>
            </w:r>
            <w:r>
              <w:rPr>
                <w:position w:val="-6"/>
                <w:sz w:val="16"/>
              </w:rPr>
              <w:t xml:space="preserve">O </w:t>
            </w:r>
            <w:r>
              <w:t xml:space="preserve">- is the reference sound pressure (P </w:t>
            </w:r>
            <w:r>
              <w:rPr>
                <w:position w:val="-6"/>
                <w:sz w:val="16"/>
              </w:rPr>
              <w:t xml:space="preserve">O </w:t>
            </w:r>
            <w:r>
              <w:t xml:space="preserve">= 20 µPa). </w:t>
            </w:r>
          </w:p>
        </w:tc>
      </w:tr>
      <w:tr w:rsidR="004E5059" w14:paraId="5A440D04" w14:textId="77777777">
        <w:trPr>
          <w:trHeight w:val="1290"/>
        </w:trPr>
        <w:tc>
          <w:tcPr>
            <w:tcW w:w="4153" w:type="dxa"/>
            <w:tcBorders>
              <w:left w:val="single" w:sz="6" w:space="0" w:color="808080"/>
              <w:bottom w:val="single" w:sz="2" w:space="0" w:color="808080"/>
              <w:right w:val="single" w:sz="6" w:space="0" w:color="808080"/>
            </w:tcBorders>
            <w:vAlign w:val="center"/>
          </w:tcPr>
          <w:p w14:paraId="3634BD2E" w14:textId="77777777" w:rsidR="004E5059" w:rsidRDefault="00613716">
            <w:pPr>
              <w:pStyle w:val="TableContents"/>
            </w:pPr>
            <w:r>
              <w:t xml:space="preserve">Equivalent continuous rating level (L </w:t>
            </w:r>
            <w:proofErr w:type="spellStart"/>
            <w:proofErr w:type="gramStart"/>
            <w:r>
              <w:rPr>
                <w:position w:val="-6"/>
                <w:sz w:val="16"/>
              </w:rPr>
              <w:t>Req,T</w:t>
            </w:r>
            <w:proofErr w:type="spellEnd"/>
            <w:proofErr w:type="gramEnd"/>
            <w:r>
              <w:rPr>
                <w:position w:val="-6"/>
                <w:sz w:val="16"/>
              </w:rPr>
              <w:t xml:space="preserve"> </w:t>
            </w:r>
            <w:r>
              <w:t>), in decibels:</w:t>
            </w:r>
            <w:r>
              <w:rPr>
                <w:rStyle w:val="Emphasis"/>
              </w:rPr>
              <w:t xml:space="preserve"> </w:t>
            </w:r>
            <w:r>
              <w:rPr>
                <w:rStyle w:val="StrongEmphasis"/>
              </w:rPr>
              <w:t xml:space="preserve">L </w:t>
            </w:r>
            <w:proofErr w:type="spellStart"/>
            <w:r>
              <w:rPr>
                <w:rStyle w:val="StrongEmphasis"/>
                <w:position w:val="-6"/>
                <w:sz w:val="16"/>
              </w:rPr>
              <w:t>Req,T</w:t>
            </w:r>
            <w:proofErr w:type="spellEnd"/>
            <w:r>
              <w:rPr>
                <w:rStyle w:val="StrongEmphasis"/>
                <w:position w:val="-6"/>
                <w:sz w:val="16"/>
              </w:rPr>
              <w:t xml:space="preserve"> </w:t>
            </w:r>
            <w:r>
              <w:rPr>
                <w:rStyle w:val="StrongEmphasis"/>
              </w:rPr>
              <w:t xml:space="preserve">= L </w:t>
            </w:r>
            <w:proofErr w:type="spellStart"/>
            <w:r>
              <w:rPr>
                <w:rStyle w:val="StrongEmphasis"/>
                <w:position w:val="-6"/>
                <w:sz w:val="16"/>
              </w:rPr>
              <w:t>Aeq,T</w:t>
            </w:r>
            <w:proofErr w:type="spellEnd"/>
            <w:r>
              <w:rPr>
                <w:rStyle w:val="StrongEmphasis"/>
                <w:position w:val="-6"/>
                <w:sz w:val="16"/>
              </w:rPr>
              <w:t xml:space="preserve"> </w:t>
            </w:r>
            <w:r>
              <w:rPr>
                <w:rStyle w:val="StrongEmphasis"/>
              </w:rPr>
              <w:t xml:space="preserve">+ C </w:t>
            </w:r>
            <w:proofErr w:type="spellStart"/>
            <w:r>
              <w:rPr>
                <w:rStyle w:val="StrongEmphasis"/>
                <w:position w:val="-6"/>
                <w:sz w:val="16"/>
              </w:rPr>
              <w:t>i</w:t>
            </w:r>
            <w:proofErr w:type="spellEnd"/>
            <w:r>
              <w:rPr>
                <w:rStyle w:val="StrongEmphasis"/>
                <w:position w:val="-6"/>
                <w:sz w:val="16"/>
              </w:rPr>
              <w:t xml:space="preserve"> </w:t>
            </w:r>
          </w:p>
        </w:tc>
        <w:tc>
          <w:tcPr>
            <w:tcW w:w="6493" w:type="dxa"/>
            <w:tcBorders>
              <w:left w:val="single" w:sz="2" w:space="0" w:color="808080"/>
              <w:bottom w:val="single" w:sz="2" w:space="0" w:color="808080"/>
              <w:right w:val="single" w:sz="6" w:space="0" w:color="808080"/>
            </w:tcBorders>
            <w:vAlign w:val="center"/>
          </w:tcPr>
          <w:p w14:paraId="0085276D" w14:textId="77777777" w:rsidR="004E5059" w:rsidRDefault="00613716">
            <w:pPr>
              <w:pStyle w:val="TableContents"/>
            </w:pPr>
            <w:r>
              <w:t>Where:</w:t>
            </w:r>
            <w:r>
              <w:br/>
            </w:r>
            <w:r>
              <w:rPr>
                <w:rStyle w:val="Emphasis"/>
              </w:rPr>
              <w:t xml:space="preserve">L </w:t>
            </w:r>
            <w:proofErr w:type="spellStart"/>
            <w:proofErr w:type="gramStart"/>
            <w:r>
              <w:rPr>
                <w:position w:val="-6"/>
                <w:sz w:val="16"/>
              </w:rPr>
              <w:t>Aeq,T</w:t>
            </w:r>
            <w:proofErr w:type="spellEnd"/>
            <w:proofErr w:type="gramEnd"/>
            <w:r>
              <w:rPr>
                <w:position w:val="-6"/>
                <w:sz w:val="16"/>
              </w:rPr>
              <w:t xml:space="preserve"> </w:t>
            </w:r>
            <w:r>
              <w:t xml:space="preserve">- is the equivalent continuous A-weighted sound pressure level (refer to clause 3.1.16 of SANS 10083 for the equation); and&lt; </w:t>
            </w:r>
            <w:r>
              <w:rPr>
                <w:rStyle w:val="Emphasis"/>
              </w:rPr>
              <w:t xml:space="preserve">C </w:t>
            </w:r>
            <w:proofErr w:type="spellStart"/>
            <w:r>
              <w:rPr>
                <w:position w:val="-6"/>
                <w:sz w:val="16"/>
              </w:rPr>
              <w:t>i</w:t>
            </w:r>
            <w:proofErr w:type="spellEnd"/>
            <w:r>
              <w:rPr>
                <w:position w:val="-6"/>
                <w:sz w:val="16"/>
              </w:rPr>
              <w:t xml:space="preserve"> </w:t>
            </w:r>
            <w:r>
              <w:t xml:space="preserve">- is the impulse correction (a standard adjustment for impulsiveness of the sound) </w:t>
            </w:r>
          </w:p>
        </w:tc>
      </w:tr>
      <w:tr w:rsidR="004E5059" w14:paraId="00D861BB" w14:textId="77777777">
        <w:trPr>
          <w:trHeight w:val="2220"/>
        </w:trPr>
        <w:tc>
          <w:tcPr>
            <w:tcW w:w="4153" w:type="dxa"/>
            <w:tcBorders>
              <w:left w:val="single" w:sz="6" w:space="0" w:color="808080"/>
              <w:bottom w:val="single" w:sz="6" w:space="0" w:color="808080"/>
              <w:right w:val="single" w:sz="6" w:space="0" w:color="808080"/>
            </w:tcBorders>
            <w:vAlign w:val="center"/>
          </w:tcPr>
          <w:p w14:paraId="6E2D4DBB" w14:textId="77777777" w:rsidR="004E5059" w:rsidRDefault="00613716">
            <w:pPr>
              <w:pStyle w:val="TableContents"/>
            </w:pPr>
            <w:r>
              <w:t xml:space="preserve">Where individual work shifts differ in duration from a normal 8-hour work shift, the 8 h equivalent continuous rating level </w:t>
            </w:r>
            <w:proofErr w:type="gramStart"/>
            <w:r>
              <w:t>(</w:t>
            </w:r>
            <w:r>
              <w:rPr>
                <w:rStyle w:val="Emphasis"/>
              </w:rPr>
              <w:t xml:space="preserve"> L</w:t>
            </w:r>
            <w:proofErr w:type="gramEnd"/>
            <w:r>
              <w:rPr>
                <w:rStyle w:val="Emphasis"/>
              </w:rPr>
              <w:t xml:space="preserve"> </w:t>
            </w:r>
            <w:r>
              <w:rPr>
                <w:position w:val="-6"/>
                <w:sz w:val="16"/>
              </w:rPr>
              <w:t>Req,8h</w:t>
            </w:r>
            <w:r>
              <w:t xml:space="preserve">) was calculated from the following equation: </w:t>
            </w:r>
            <w:r>
              <w:rPr>
                <w:rStyle w:val="StrongEmphasis"/>
              </w:rPr>
              <w:t xml:space="preserve">L </w:t>
            </w:r>
            <w:r>
              <w:rPr>
                <w:rStyle w:val="StrongEmphasis"/>
                <w:position w:val="-6"/>
                <w:sz w:val="16"/>
              </w:rPr>
              <w:t xml:space="preserve">Req,8h </w:t>
            </w:r>
            <w:r>
              <w:rPr>
                <w:rStyle w:val="StrongEmphasis"/>
              </w:rPr>
              <w:t xml:space="preserve">= L </w:t>
            </w:r>
            <w:r>
              <w:rPr>
                <w:rStyle w:val="StrongEmphasis"/>
                <w:position w:val="-6"/>
                <w:sz w:val="16"/>
              </w:rPr>
              <w:t xml:space="preserve">Req, T8 </w:t>
            </w:r>
            <w:r>
              <w:rPr>
                <w:rStyle w:val="StrongEmphasis"/>
              </w:rPr>
              <w:t xml:space="preserve">+ 10log (T </w:t>
            </w:r>
            <w:r>
              <w:rPr>
                <w:rStyle w:val="StrongEmphasis"/>
                <w:position w:val="-6"/>
                <w:sz w:val="16"/>
              </w:rPr>
              <w:t xml:space="preserve">8 </w:t>
            </w:r>
            <w:r>
              <w:rPr>
                <w:rStyle w:val="StrongEmphasis"/>
              </w:rPr>
              <w:t xml:space="preserve">/8) </w:t>
            </w:r>
          </w:p>
        </w:tc>
        <w:tc>
          <w:tcPr>
            <w:tcW w:w="6493" w:type="dxa"/>
            <w:tcBorders>
              <w:left w:val="single" w:sz="2" w:space="0" w:color="808080"/>
              <w:bottom w:val="single" w:sz="6" w:space="0" w:color="808080"/>
              <w:right w:val="single" w:sz="6" w:space="0" w:color="808080"/>
            </w:tcBorders>
            <w:vAlign w:val="center"/>
          </w:tcPr>
          <w:p w14:paraId="2590084E" w14:textId="77777777" w:rsidR="004E5059" w:rsidRDefault="00613716">
            <w:pPr>
              <w:pStyle w:val="TableContents"/>
            </w:pPr>
            <w:r>
              <w:t>Where:</w:t>
            </w:r>
            <w:r>
              <w:br/>
            </w:r>
            <w:r>
              <w:rPr>
                <w:rStyle w:val="Emphasis"/>
              </w:rPr>
              <w:t xml:space="preserve">L </w:t>
            </w:r>
            <w:r>
              <w:rPr>
                <w:position w:val="-6"/>
                <w:sz w:val="16"/>
              </w:rPr>
              <w:t xml:space="preserve">Req,8h </w:t>
            </w:r>
            <w:r>
              <w:t xml:space="preserve">- is the equivalent continuous rating level, determined for a time interval of the duration of the work shift; </w:t>
            </w:r>
            <w:r>
              <w:rPr>
                <w:rStyle w:val="Emphasis"/>
              </w:rPr>
              <w:t xml:space="preserve">T </w:t>
            </w:r>
            <w:r>
              <w:rPr>
                <w:position w:val="-6"/>
                <w:sz w:val="16"/>
              </w:rPr>
              <w:t xml:space="preserve">s </w:t>
            </w:r>
            <w:r>
              <w:t>- is the total duration of the work shift, in hours;8 - is the total duration of the reference time interval, in hours Note that if the time duration of the work shift is 8 h, the equivalent continuous shift rating level becomes the equivalent continuous 8 h rating level and this calculation is therefore not required.</w:t>
            </w:r>
          </w:p>
        </w:tc>
      </w:tr>
    </w:tbl>
    <w:p w14:paraId="1076CCB3" w14:textId="77777777" w:rsidR="004E5059" w:rsidRDefault="00613716">
      <w:pPr>
        <w:pStyle w:val="BodyText"/>
        <w:spacing w:after="283"/>
      </w:pPr>
      <w:r>
        <w:t>Please consult SANS 10083 (latest version) for further supporting information on the acoustical terminology and assessment methods used in this report.</w:t>
      </w:r>
    </w:p>
    <w:p w14:paraId="2D0CF9E0" w14:textId="77777777" w:rsidR="004E5059" w:rsidRDefault="00613716">
      <w:pPr>
        <w:pStyle w:val="BodyText"/>
        <w:spacing w:after="283"/>
      </w:pPr>
      <w:r>
        <w:rPr>
          <w:rStyle w:val="StrongEmphasis"/>
        </w:rPr>
        <w:t xml:space="preserve">4.2. Abbreviations </w:t>
      </w:r>
    </w:p>
    <w:p w14:paraId="25F1B8EC" w14:textId="77777777" w:rsidR="004E5059" w:rsidRDefault="00613716">
      <w:pPr>
        <w:pStyle w:val="BodyText"/>
        <w:spacing w:after="283"/>
      </w:pPr>
      <w:r>
        <w:t xml:space="preserve">Key/legend of abbreviations and/or symbols used in the Survey Report: </w:t>
      </w:r>
    </w:p>
    <w:p w14:paraId="20FC5396" w14:textId="77777777" w:rsidR="004E5059" w:rsidRDefault="00613716">
      <w:pPr>
        <w:pStyle w:val="BodyText"/>
        <w:spacing w:after="283"/>
      </w:pPr>
      <w:r>
        <w:rPr>
          <w:rStyle w:val="StrongEmphasis"/>
          <w:u w:val="single"/>
        </w:rPr>
        <w:t>SIGNS/</w:t>
      </w:r>
      <w:proofErr w:type="gramStart"/>
      <w:r>
        <w:rPr>
          <w:rStyle w:val="StrongEmphasis"/>
          <w:u w:val="single"/>
        </w:rPr>
        <w:t xml:space="preserve">SYMBOLS </w:t>
      </w:r>
      <w:r>
        <w:rPr>
          <w:rStyle w:val="StrongEmphasis"/>
        </w:rPr>
        <w:t>:</w:t>
      </w:r>
      <w:proofErr w:type="gramEnd"/>
      <w:r>
        <w:rPr>
          <w:rStyle w:val="StrongEmphasis"/>
        </w:rPr>
        <w:t xml:space="preserve"> </w:t>
      </w:r>
    </w:p>
    <w:p w14:paraId="015B4F44" w14:textId="77777777" w:rsidR="004E5059" w:rsidRDefault="00613716">
      <w:pPr>
        <w:pStyle w:val="BodyText"/>
      </w:pPr>
      <w:r>
        <w:t xml:space="preserve">/ - Or </w:t>
      </w:r>
    </w:p>
    <w:p w14:paraId="68E7124C" w14:textId="77777777" w:rsidR="004E5059" w:rsidRDefault="00613716">
      <w:pPr>
        <w:pStyle w:val="BodyText"/>
      </w:pPr>
      <w:r>
        <w:t xml:space="preserve">± - Approximately </w:t>
      </w:r>
    </w:p>
    <w:p w14:paraId="20C46A13" w14:textId="77777777" w:rsidR="004E5059" w:rsidRDefault="00613716">
      <w:pPr>
        <w:pStyle w:val="BodyText"/>
      </w:pPr>
      <w:r>
        <w:t xml:space="preserve">≥ - Greater or equivalent </w:t>
      </w:r>
    </w:p>
    <w:p w14:paraId="624B2EC2" w14:textId="77777777" w:rsidR="004E5059" w:rsidRDefault="00613716">
      <w:pPr>
        <w:pStyle w:val="BodyText"/>
      </w:pPr>
      <w:r>
        <w:t xml:space="preserve">&lt; - Less than </w:t>
      </w:r>
    </w:p>
    <w:p w14:paraId="27F83E1C" w14:textId="77777777" w:rsidR="004E5059" w:rsidRDefault="00613716">
      <w:pPr>
        <w:pStyle w:val="BodyText"/>
      </w:pPr>
      <w:r>
        <w:t xml:space="preserve">&gt; - More than </w:t>
      </w:r>
    </w:p>
    <w:p w14:paraId="2C73D3D0" w14:textId="77777777" w:rsidR="004E5059" w:rsidRDefault="00613716">
      <w:pPr>
        <w:pStyle w:val="BodyText"/>
      </w:pPr>
      <w:r>
        <w:rPr>
          <w:rStyle w:val="StrongEmphasis"/>
          <w:u w:val="single"/>
        </w:rPr>
        <w:t>A/</w:t>
      </w:r>
      <w:proofErr w:type="gramStart"/>
      <w:r>
        <w:rPr>
          <w:rStyle w:val="StrongEmphasis"/>
          <w:u w:val="single"/>
        </w:rPr>
        <w:t xml:space="preserve">a </w:t>
      </w:r>
      <w:r>
        <w:rPr>
          <w:rStyle w:val="StrongEmphasis"/>
        </w:rPr>
        <w:t>:</w:t>
      </w:r>
      <w:proofErr w:type="gramEnd"/>
      <w:r>
        <w:rPr>
          <w:rStyle w:val="StrongEmphasis"/>
        </w:rPr>
        <w:t xml:space="preserve"> </w:t>
      </w:r>
    </w:p>
    <w:p w14:paraId="1A0DF838" w14:textId="77777777" w:rsidR="004E5059" w:rsidRDefault="00613716">
      <w:pPr>
        <w:pStyle w:val="BodyText"/>
      </w:pPr>
      <w:r>
        <w:t xml:space="preserve">AIA - Approved Inspection Authority (Department of Employment and </w:t>
      </w:r>
      <w:proofErr w:type="spellStart"/>
      <w:r>
        <w:t>Labour</w:t>
      </w:r>
      <w:proofErr w:type="spellEnd"/>
      <w:r>
        <w:t xml:space="preserve"> Approved; OHS Act) </w:t>
      </w:r>
    </w:p>
    <w:p w14:paraId="5074AEEB" w14:textId="77777777" w:rsidR="004E5059" w:rsidRDefault="00613716">
      <w:pPr>
        <w:pStyle w:val="BodyText"/>
      </w:pPr>
      <w:r>
        <w:rPr>
          <w:rStyle w:val="StrongEmphasis"/>
          <w:u w:val="single"/>
        </w:rPr>
        <w:t>D/</w:t>
      </w:r>
      <w:proofErr w:type="gramStart"/>
      <w:r>
        <w:rPr>
          <w:rStyle w:val="StrongEmphasis"/>
          <w:u w:val="single"/>
        </w:rPr>
        <w:t xml:space="preserve">d </w:t>
      </w:r>
      <w:r>
        <w:rPr>
          <w:rStyle w:val="StrongEmphasis"/>
        </w:rPr>
        <w:t>:</w:t>
      </w:r>
      <w:proofErr w:type="gramEnd"/>
      <w:r>
        <w:rPr>
          <w:rStyle w:val="StrongEmphasis"/>
        </w:rPr>
        <w:t xml:space="preserve"> </w:t>
      </w:r>
    </w:p>
    <w:p w14:paraId="6C965666" w14:textId="77777777" w:rsidR="004E5059" w:rsidRDefault="00613716">
      <w:pPr>
        <w:pStyle w:val="BodyText"/>
      </w:pPr>
      <w:r>
        <w:t xml:space="preserve">dB (A) - Sound level in decibels read on the A-scale of a Sound Level Meter </w:t>
      </w:r>
    </w:p>
    <w:p w14:paraId="73EC98DB" w14:textId="77777777" w:rsidR="004E5059" w:rsidRDefault="00613716">
      <w:pPr>
        <w:pStyle w:val="BodyText"/>
      </w:pPr>
      <w:r>
        <w:t xml:space="preserve">(Simulating ability of the human ear) </w:t>
      </w:r>
    </w:p>
    <w:p w14:paraId="711D9EBB" w14:textId="77777777" w:rsidR="004E5059" w:rsidRDefault="00613716">
      <w:pPr>
        <w:pStyle w:val="BodyText"/>
      </w:pPr>
      <w:r>
        <w:rPr>
          <w:rStyle w:val="StrongEmphasis"/>
          <w:u w:val="single"/>
        </w:rPr>
        <w:t>H/</w:t>
      </w:r>
      <w:proofErr w:type="gramStart"/>
      <w:r>
        <w:rPr>
          <w:rStyle w:val="StrongEmphasis"/>
          <w:u w:val="single"/>
        </w:rPr>
        <w:t xml:space="preserve">h </w:t>
      </w:r>
      <w:r>
        <w:rPr>
          <w:rStyle w:val="StrongEmphasis"/>
        </w:rPr>
        <w:t>:</w:t>
      </w:r>
      <w:proofErr w:type="gramEnd"/>
      <w:r>
        <w:rPr>
          <w:rStyle w:val="StrongEmphasis"/>
        </w:rPr>
        <w:t xml:space="preserve"> </w:t>
      </w:r>
    </w:p>
    <w:p w14:paraId="270617C6" w14:textId="77777777" w:rsidR="004E5059" w:rsidRDefault="00613716">
      <w:pPr>
        <w:pStyle w:val="BodyText"/>
      </w:pPr>
      <w:r>
        <w:t xml:space="preserve">HPD/HPE - Hearing Protection Device/ Equipment, i.e. earplugs, earmuffs, etc. </w:t>
      </w:r>
    </w:p>
    <w:p w14:paraId="15D4810A" w14:textId="77777777" w:rsidR="004E5059" w:rsidRDefault="00613716">
      <w:pPr>
        <w:pStyle w:val="BodyText"/>
      </w:pPr>
      <w:r>
        <w:rPr>
          <w:rStyle w:val="StrongEmphasis"/>
          <w:u w:val="single"/>
        </w:rPr>
        <w:t xml:space="preserve">L/l: </w:t>
      </w:r>
    </w:p>
    <w:p w14:paraId="2F6F396A" w14:textId="77777777" w:rsidR="004E5059" w:rsidRDefault="00613716">
      <w:pPr>
        <w:pStyle w:val="BodyText"/>
      </w:pPr>
      <w:r>
        <w:t xml:space="preserve">L </w:t>
      </w:r>
      <w:proofErr w:type="spellStart"/>
      <w:proofErr w:type="gramStart"/>
      <w:r>
        <w:rPr>
          <w:position w:val="-6"/>
          <w:sz w:val="16"/>
        </w:rPr>
        <w:t>Req,T</w:t>
      </w:r>
      <w:proofErr w:type="spellEnd"/>
      <w:proofErr w:type="gramEnd"/>
      <w:r>
        <w:rPr>
          <w:position w:val="-6"/>
          <w:sz w:val="16"/>
        </w:rPr>
        <w:t xml:space="preserve"> </w:t>
      </w:r>
      <w:r>
        <w:t xml:space="preserve">- Equivalent Continuous Rating Level </w:t>
      </w:r>
    </w:p>
    <w:p w14:paraId="2E3C0005" w14:textId="77777777" w:rsidR="004E5059" w:rsidRDefault="00613716">
      <w:pPr>
        <w:pStyle w:val="BodyText"/>
      </w:pPr>
      <w:r>
        <w:t xml:space="preserve">L </w:t>
      </w:r>
      <w:r>
        <w:rPr>
          <w:position w:val="-6"/>
          <w:sz w:val="16"/>
        </w:rPr>
        <w:t xml:space="preserve">Req,8h </w:t>
      </w:r>
      <w:r>
        <w:t xml:space="preserve">- Equivalent Continuous 8-hour Rating Level </w:t>
      </w:r>
      <w:proofErr w:type="spellStart"/>
      <w:r>
        <w:t>normalised</w:t>
      </w:r>
      <w:proofErr w:type="spellEnd"/>
      <w:r>
        <w:t xml:space="preserve"> to a nominal 8 h </w:t>
      </w:r>
      <w:proofErr w:type="gramStart"/>
      <w:r>
        <w:t>work day</w:t>
      </w:r>
      <w:proofErr w:type="gramEnd"/>
      <w:r>
        <w:t xml:space="preserve">. </w:t>
      </w:r>
    </w:p>
    <w:p w14:paraId="74128A03" w14:textId="77777777" w:rsidR="004E5059" w:rsidRDefault="00613716">
      <w:pPr>
        <w:pStyle w:val="BodyText"/>
      </w:pPr>
      <w:r>
        <w:rPr>
          <w:rStyle w:val="StrongEmphasis"/>
          <w:u w:val="single"/>
        </w:rPr>
        <w:t>N/</w:t>
      </w:r>
      <w:proofErr w:type="gramStart"/>
      <w:r>
        <w:rPr>
          <w:rStyle w:val="StrongEmphasis"/>
          <w:u w:val="single"/>
        </w:rPr>
        <w:t xml:space="preserve">n </w:t>
      </w:r>
      <w:r>
        <w:rPr>
          <w:rStyle w:val="StrongEmphasis"/>
        </w:rPr>
        <w:t>:</w:t>
      </w:r>
      <w:proofErr w:type="gramEnd"/>
      <w:r>
        <w:rPr>
          <w:rStyle w:val="StrongEmphasis"/>
        </w:rPr>
        <w:t xml:space="preserve"> </w:t>
      </w:r>
    </w:p>
    <w:p w14:paraId="1292E292" w14:textId="77777777" w:rsidR="004E5059" w:rsidRDefault="00613716">
      <w:pPr>
        <w:pStyle w:val="BodyText"/>
      </w:pPr>
      <w:r>
        <w:t xml:space="preserve">N/A - Not Applicable </w:t>
      </w:r>
    </w:p>
    <w:p w14:paraId="6BA27867" w14:textId="77777777" w:rsidR="004E5059" w:rsidRDefault="00613716">
      <w:pPr>
        <w:pStyle w:val="BodyText"/>
      </w:pPr>
      <w:r>
        <w:t xml:space="preserve">NRR - Noise Reduction Rating (sound attenuation factor) </w:t>
      </w:r>
    </w:p>
    <w:p w14:paraId="729A1A5B" w14:textId="77777777" w:rsidR="004E5059" w:rsidRDefault="00613716">
      <w:pPr>
        <w:pStyle w:val="BodyText"/>
      </w:pPr>
      <w:r>
        <w:t xml:space="preserve">NIHL - Noise-Induced Hearing Loss </w:t>
      </w:r>
    </w:p>
    <w:p w14:paraId="60004404" w14:textId="77777777" w:rsidR="004E5059" w:rsidRDefault="00613716">
      <w:pPr>
        <w:pStyle w:val="BodyText"/>
      </w:pPr>
      <w:r>
        <w:rPr>
          <w:rStyle w:val="StrongEmphasis"/>
          <w:u w:val="single"/>
        </w:rPr>
        <w:t xml:space="preserve">O/o: </w:t>
      </w:r>
    </w:p>
    <w:p w14:paraId="10932B75" w14:textId="77777777" w:rsidR="004E5059" w:rsidRDefault="00613716">
      <w:pPr>
        <w:pStyle w:val="BodyText"/>
      </w:pPr>
      <w:r>
        <w:lastRenderedPageBreak/>
        <w:t xml:space="preserve">OEL - Occupational Exposure Limit </w:t>
      </w:r>
    </w:p>
    <w:p w14:paraId="46A6DD8A" w14:textId="77777777" w:rsidR="004E5059" w:rsidRDefault="00613716">
      <w:pPr>
        <w:pStyle w:val="BodyText"/>
      </w:pPr>
      <w:r>
        <w:t xml:space="preserve">OHS Act - Occupational Health and Safety Act, 1993 (Act 85 of 1993) </w:t>
      </w:r>
    </w:p>
    <w:p w14:paraId="1A98ED4E" w14:textId="77777777" w:rsidR="004E5059" w:rsidRDefault="00613716">
      <w:pPr>
        <w:pStyle w:val="BodyText"/>
      </w:pPr>
      <w:r>
        <w:rPr>
          <w:rStyle w:val="StrongEmphasis"/>
          <w:u w:val="single"/>
        </w:rPr>
        <w:t>P/</w:t>
      </w:r>
      <w:proofErr w:type="gramStart"/>
      <w:r>
        <w:rPr>
          <w:rStyle w:val="StrongEmphasis"/>
          <w:u w:val="single"/>
        </w:rPr>
        <w:t xml:space="preserve">p </w:t>
      </w:r>
      <w:r>
        <w:rPr>
          <w:rStyle w:val="StrongEmphasis"/>
        </w:rPr>
        <w:t>:</w:t>
      </w:r>
      <w:proofErr w:type="gramEnd"/>
      <w:r>
        <w:rPr>
          <w:rStyle w:val="StrongEmphasis"/>
        </w:rPr>
        <w:t xml:space="preserve"> </w:t>
      </w:r>
    </w:p>
    <w:p w14:paraId="0CDD4107" w14:textId="77777777" w:rsidR="004E5059" w:rsidRDefault="00613716">
      <w:pPr>
        <w:pStyle w:val="BodyText"/>
      </w:pPr>
      <w:r>
        <w:t>PPE - Personal Protective Equipment, e.g. HPDs, etc.</w:t>
      </w:r>
    </w:p>
    <w:p w14:paraId="543962A3" w14:textId="77777777" w:rsidR="004E5059" w:rsidRDefault="00613716">
      <w:pPr>
        <w:pStyle w:val="BodyText"/>
      </w:pPr>
      <w:r>
        <w:rPr>
          <w:rStyle w:val="StrongEmphasis"/>
          <w:u w:val="single"/>
        </w:rPr>
        <w:t>S/</w:t>
      </w:r>
      <w:proofErr w:type="gramStart"/>
      <w:r>
        <w:rPr>
          <w:rStyle w:val="StrongEmphasis"/>
          <w:u w:val="single"/>
        </w:rPr>
        <w:t xml:space="preserve">s </w:t>
      </w:r>
      <w:r>
        <w:rPr>
          <w:rStyle w:val="StrongEmphasis"/>
        </w:rPr>
        <w:t>:</w:t>
      </w:r>
      <w:proofErr w:type="gramEnd"/>
      <w:r>
        <w:rPr>
          <w:rStyle w:val="StrongEmphasis"/>
        </w:rPr>
        <w:t xml:space="preserve"> </w:t>
      </w:r>
    </w:p>
    <w:p w14:paraId="68ABE496" w14:textId="77777777" w:rsidR="004E5059" w:rsidRDefault="00613716">
      <w:pPr>
        <w:pStyle w:val="BodyText"/>
      </w:pPr>
      <w:r>
        <w:t xml:space="preserve">SABS - Bureau for Standards </w:t>
      </w:r>
    </w:p>
    <w:p w14:paraId="620A52C7" w14:textId="77777777" w:rsidR="004E5059" w:rsidRDefault="00613716">
      <w:pPr>
        <w:pStyle w:val="BodyText"/>
      </w:pPr>
      <w:r>
        <w:t xml:space="preserve">SAIOH - Southern African Institute for Occupational Hygiene </w:t>
      </w:r>
    </w:p>
    <w:p w14:paraId="7116E502" w14:textId="77777777" w:rsidR="004E5059" w:rsidRDefault="00613716">
      <w:pPr>
        <w:pStyle w:val="BodyText"/>
      </w:pPr>
      <w:r>
        <w:t xml:space="preserve">SANAS South African National Accreditation System </w:t>
      </w:r>
    </w:p>
    <w:p w14:paraId="59B80B8B" w14:textId="77777777" w:rsidR="004E5059" w:rsidRDefault="00613716">
      <w:pPr>
        <w:pStyle w:val="BodyText"/>
      </w:pPr>
      <w:r>
        <w:t xml:space="preserve">SEG - Similar Exposure Group </w:t>
      </w:r>
    </w:p>
    <w:p w14:paraId="0D52B3A2" w14:textId="77777777" w:rsidR="004E5059" w:rsidRDefault="00613716">
      <w:pPr>
        <w:pStyle w:val="BodyText"/>
      </w:pPr>
      <w:r>
        <w:t xml:space="preserve">SNR - Single Number Rating </w:t>
      </w:r>
    </w:p>
    <w:p w14:paraId="18DF855F" w14:textId="77777777" w:rsidR="004E5059" w:rsidRDefault="00613716">
      <w:pPr>
        <w:pStyle w:val="BodyText"/>
      </w:pPr>
      <w:r>
        <w:t xml:space="preserve">SANS - South African National Standard (Code of Practice) </w:t>
      </w:r>
    </w:p>
    <w:p w14:paraId="28C114EF" w14:textId="77777777" w:rsidR="004E5059" w:rsidRDefault="00613716">
      <w:pPr>
        <w:pStyle w:val="BodyText"/>
      </w:pPr>
      <w:r>
        <w:rPr>
          <w:rStyle w:val="StrongEmphasis"/>
          <w:u w:val="single"/>
        </w:rPr>
        <w:t>T/</w:t>
      </w:r>
      <w:proofErr w:type="gramStart"/>
      <w:r>
        <w:rPr>
          <w:rStyle w:val="StrongEmphasis"/>
          <w:u w:val="single"/>
        </w:rPr>
        <w:t xml:space="preserve">t </w:t>
      </w:r>
      <w:r>
        <w:rPr>
          <w:rStyle w:val="StrongEmphasis"/>
        </w:rPr>
        <w:t>:</w:t>
      </w:r>
      <w:proofErr w:type="gramEnd"/>
      <w:r>
        <w:rPr>
          <w:rStyle w:val="StrongEmphasis"/>
        </w:rPr>
        <w:t xml:space="preserve"> </w:t>
      </w:r>
    </w:p>
    <w:p w14:paraId="04495158" w14:textId="77777777" w:rsidR="004E5059" w:rsidRDefault="00613716">
      <w:pPr>
        <w:pStyle w:val="BodyText"/>
        <w:spacing w:after="283"/>
      </w:pPr>
      <w:r>
        <w:t xml:space="preserve">TWA - Time-Weighted Average (average over 8 hours/reference period) </w:t>
      </w:r>
    </w:p>
    <w:p w14:paraId="791EB9C3" w14:textId="77777777" w:rsidR="004E5059" w:rsidRDefault="00613716">
      <w:pPr>
        <w:pStyle w:val="BodyText"/>
        <w:spacing w:after="283"/>
      </w:pPr>
      <w:r>
        <w:rPr>
          <w:rStyle w:val="StrongEmphasis"/>
        </w:rPr>
        <w:t xml:space="preserve">4.3. References </w:t>
      </w:r>
    </w:p>
    <w:p w14:paraId="2688DB1B" w14:textId="77777777" w:rsidR="004E5059" w:rsidRDefault="00613716">
      <w:pPr>
        <w:pStyle w:val="BodyText"/>
        <w:spacing w:after="283"/>
      </w:pPr>
      <w:r>
        <w:rPr>
          <w:rStyle w:val="StrongEmphasis"/>
        </w:rPr>
        <w:t xml:space="preserve">4.3.1 Standards South Africa. </w:t>
      </w:r>
      <w:r>
        <w:t xml:space="preserve">2023. </w:t>
      </w:r>
      <w:r>
        <w:rPr>
          <w:rStyle w:val="Emphasis"/>
        </w:rPr>
        <w:t xml:space="preserve">The measurement and assessment of occupational noise for hearing conservation purposes. </w:t>
      </w:r>
      <w:r>
        <w:t xml:space="preserve">6th ed. </w:t>
      </w:r>
      <w:proofErr w:type="spellStart"/>
      <w:proofErr w:type="gramStart"/>
      <w:r>
        <w:t>Pretoria:South</w:t>
      </w:r>
      <w:proofErr w:type="spellEnd"/>
      <w:proofErr w:type="gramEnd"/>
      <w:r>
        <w:t xml:space="preserve"> African Bureau of Standards (SABS).</w:t>
      </w:r>
    </w:p>
    <w:p w14:paraId="577F6C75" w14:textId="77777777" w:rsidR="004E5059" w:rsidRDefault="00613716">
      <w:pPr>
        <w:pStyle w:val="BodyText"/>
        <w:spacing w:after="283"/>
      </w:pPr>
      <w:r>
        <w:rPr>
          <w:rStyle w:val="StrongEmphasis"/>
        </w:rPr>
        <w:t xml:space="preserve">4.3.2 Department of Employment and </w:t>
      </w:r>
      <w:proofErr w:type="spellStart"/>
      <w:r>
        <w:rPr>
          <w:rStyle w:val="StrongEmphasis"/>
        </w:rPr>
        <w:t>Labour</w:t>
      </w:r>
      <w:proofErr w:type="spellEnd"/>
      <w:r>
        <w:rPr>
          <w:rStyle w:val="StrongEmphasis"/>
        </w:rPr>
        <w:t xml:space="preserve">. </w:t>
      </w:r>
      <w:r>
        <w:t xml:space="preserve">1993. </w:t>
      </w:r>
      <w:r>
        <w:rPr>
          <w:rStyle w:val="Emphasis"/>
        </w:rPr>
        <w:t xml:space="preserve">Occupational Health and Safety Act, 1993 (Act 85 of 1993) and the Noise-Induced Hearing Loss Regulations. </w:t>
      </w:r>
      <w:r>
        <w:t>Government Notice R.307, 7 March 2003. Pretoria: Government Printer.</w:t>
      </w:r>
    </w:p>
    <w:p w14:paraId="09582299" w14:textId="77777777" w:rsidR="004E5059" w:rsidRDefault="00613716">
      <w:pPr>
        <w:pStyle w:val="BodyText"/>
        <w:spacing w:after="283"/>
      </w:pPr>
      <w:r>
        <w:rPr>
          <w:rStyle w:val="StrongEmphasis"/>
        </w:rPr>
        <w:t xml:space="preserve">4.3.3 Canadian Centre for Occupational Health and Safety (CCOHS). </w:t>
      </w:r>
      <w:r>
        <w:t xml:space="preserve">n.d. </w:t>
      </w:r>
      <w:r>
        <w:rPr>
          <w:rStyle w:val="Emphasis"/>
        </w:rPr>
        <w:t xml:space="preserve">Ear protection - OSH answers. </w:t>
      </w:r>
      <w:r>
        <w:t xml:space="preserve">[Online] Available at: </w:t>
      </w:r>
      <w:hyperlink r:id="rId8" w:tgtFrame="_new">
        <w:r>
          <w:rPr>
            <w:rStyle w:val="InternetLink"/>
          </w:rPr>
          <w:t xml:space="preserve">https://www.ccohs.ca/oshanswers/prevention/ppe/ear_prot.html </w:t>
        </w:r>
      </w:hyperlink>
      <w:r>
        <w:t>.</w:t>
      </w:r>
    </w:p>
    <w:p w14:paraId="1A506686" w14:textId="77777777" w:rsidR="004E5059" w:rsidRDefault="00613716">
      <w:pPr>
        <w:pStyle w:val="BodyText"/>
        <w:spacing w:after="283"/>
      </w:pPr>
      <w:r>
        <w:rPr>
          <w:rStyle w:val="StrongEmphasis"/>
        </w:rPr>
        <w:t xml:space="preserve">4.3.4 Health and Safety Executive (HSE). </w:t>
      </w:r>
      <w:r>
        <w:t xml:space="preserve">n.d. </w:t>
      </w:r>
      <w:r>
        <w:rPr>
          <w:rStyle w:val="Emphasis"/>
        </w:rPr>
        <w:t xml:space="preserve">Noise at work. </w:t>
      </w:r>
      <w:r>
        <w:t xml:space="preserve">[Online] Available at: </w:t>
      </w:r>
      <w:hyperlink r:id="rId9" w:tgtFrame="_new">
        <w:r>
          <w:rPr>
            <w:rStyle w:val="InternetLink"/>
          </w:rPr>
          <w:t xml:space="preserve">https://www.hse.gov.uk/noise/index.htm </w:t>
        </w:r>
      </w:hyperlink>
      <w:r>
        <w:t>.</w:t>
      </w:r>
    </w:p>
    <w:p w14:paraId="04030179" w14:textId="77777777" w:rsidR="004E5059" w:rsidRDefault="00613716">
      <w:pPr>
        <w:pStyle w:val="BodyText"/>
        <w:spacing w:after="283"/>
      </w:pPr>
      <w:r>
        <w:rPr>
          <w:rStyle w:val="StrongEmphasis"/>
        </w:rPr>
        <w:t xml:space="preserve">4.3.5 National Institute for Occupational Safety and Health (NIOSH). </w:t>
      </w:r>
      <w:r>
        <w:t xml:space="preserve">1977. </w:t>
      </w:r>
      <w:r>
        <w:rPr>
          <w:rStyle w:val="Emphasis"/>
        </w:rPr>
        <w:t xml:space="preserve">Occupational exposure sampling strategy manual (OESSM). </w:t>
      </w:r>
      <w:r>
        <w:t>Cincinnati, OH: U.S. Department of Health, Education and Welfare.</w:t>
      </w:r>
    </w:p>
    <w:p w14:paraId="1BB980A8" w14:textId="77777777" w:rsidR="004E5059" w:rsidRDefault="00613716">
      <w:pPr>
        <w:pStyle w:val="BodyText"/>
        <w:spacing w:after="283"/>
      </w:pPr>
      <w:r>
        <w:rPr>
          <w:rStyle w:val="StrongEmphasis"/>
        </w:rPr>
        <w:t>4.3.6 National Institute for Occupational Safety and Health (NIOSH)</w:t>
      </w:r>
      <w:r>
        <w:t xml:space="preserve">, 1977. </w:t>
      </w:r>
      <w:r>
        <w:rPr>
          <w:rStyle w:val="Emphasis"/>
        </w:rPr>
        <w:t xml:space="preserve">Occupational Exposure Sampling Strategy Manual (OESSM Strategy 1). </w:t>
      </w:r>
      <w:r>
        <w:t>Revised ed. U.S. Department of Health, Education, and Welfare, Washington, D.C.</w:t>
      </w:r>
      <w:r>
        <w:br w:type="page"/>
      </w:r>
    </w:p>
    <w:tbl>
      <w:tblPr>
        <w:tblW w:w="5000" w:type="pct"/>
        <w:tblCellMar>
          <w:left w:w="0" w:type="dxa"/>
          <w:right w:w="0" w:type="dxa"/>
        </w:tblCellMar>
        <w:tblLook w:val="04A0" w:firstRow="1" w:lastRow="0" w:firstColumn="1" w:lastColumn="0" w:noHBand="0" w:noVBand="1"/>
      </w:tblPr>
      <w:tblGrid>
        <w:gridCol w:w="770"/>
        <w:gridCol w:w="9769"/>
      </w:tblGrid>
      <w:tr w:rsidR="004E5059" w14:paraId="03E5BCC5" w14:textId="77777777">
        <w:tc>
          <w:tcPr>
            <w:tcW w:w="773" w:type="dxa"/>
            <w:shd w:val="clear" w:color="auto" w:fill="1A3B68"/>
            <w:vAlign w:val="center"/>
          </w:tcPr>
          <w:p w14:paraId="5F8D875C" w14:textId="77777777" w:rsidR="004E5059" w:rsidRDefault="00613716">
            <w:pPr>
              <w:pStyle w:val="TableContents"/>
              <w:pageBreakBefore/>
              <w:jc w:val="center"/>
            </w:pPr>
            <w:r>
              <w:rPr>
                <w:rStyle w:val="StrongEmphasis"/>
                <w:color w:val="FFFFFF"/>
                <w:sz w:val="40"/>
              </w:rPr>
              <w:lastRenderedPageBreak/>
              <w:t xml:space="preserve">5.0 </w:t>
            </w:r>
          </w:p>
        </w:tc>
        <w:tc>
          <w:tcPr>
            <w:tcW w:w="9874" w:type="dxa"/>
            <w:shd w:val="clear" w:color="auto" w:fill="1A3B68"/>
            <w:vAlign w:val="center"/>
          </w:tcPr>
          <w:p w14:paraId="7FE696DD" w14:textId="77777777" w:rsidR="004E5059" w:rsidRDefault="00613716">
            <w:pPr>
              <w:pStyle w:val="TableContents"/>
              <w:jc w:val="center"/>
            </w:pPr>
            <w:r>
              <w:rPr>
                <w:rStyle w:val="StrongEmphasis"/>
                <w:color w:val="FFFFFF"/>
                <w:sz w:val="40"/>
              </w:rPr>
              <w:t xml:space="preserve">Noise Survey Introduction </w:t>
            </w:r>
          </w:p>
        </w:tc>
      </w:tr>
    </w:tbl>
    <w:p w14:paraId="573D922F" w14:textId="77777777" w:rsidR="004E5059" w:rsidRDefault="00613716">
      <w:pPr>
        <w:pStyle w:val="BodyText"/>
        <w:spacing w:after="283"/>
      </w:pPr>
      <w:r>
        <w:rPr>
          <w:rStyle w:val="StrongEmphasis"/>
        </w:rPr>
        <w:t xml:space="preserve">5.1 Premises </w:t>
      </w:r>
    </w:p>
    <w:p w14:paraId="2E018C31" w14:textId="77777777" w:rsidR="004E5059" w:rsidRDefault="00613716">
      <w:pPr>
        <w:pStyle w:val="BodyText"/>
        <w:spacing w:after="283"/>
      </w:pPr>
      <w:r>
        <w:t>This Noise Survey for Hearing Conservation Purposes was performed on</w:t>
      </w:r>
      <w:r>
        <w:rPr>
          <w:rStyle w:val="StrongEmphasis"/>
          <w:highlight w:val="yellow"/>
        </w:rPr>
        <w:t xml:space="preserve"> 10 October 2025 to 18 October 2025 </w:t>
      </w:r>
      <w:r>
        <w:t>at:</w:t>
      </w:r>
    </w:p>
    <w:p w14:paraId="33D41DD1" w14:textId="77777777" w:rsidR="004E5059" w:rsidRDefault="00613716">
      <w:pPr>
        <w:pStyle w:val="BodyText"/>
      </w:pPr>
      <w:bookmarkStart w:id="5" w:name="_Hlk184884297"/>
      <w:bookmarkEnd w:id="5"/>
      <w:r>
        <w:rPr>
          <w:rStyle w:val="StrongEmphasis"/>
          <w:highlight w:val="yellow"/>
        </w:rPr>
        <w:t>Client Two,</w:t>
      </w:r>
    </w:p>
    <w:p w14:paraId="4A8F1030" w14:textId="77777777" w:rsidR="004E5059" w:rsidRDefault="00613716">
      <w:pPr>
        <w:pStyle w:val="BodyText"/>
      </w:pPr>
      <w:r>
        <w:rPr>
          <w:rStyle w:val="StrongEmphasis"/>
          <w:highlight w:val="yellow"/>
        </w:rPr>
        <w:t>123,</w:t>
      </w:r>
    </w:p>
    <w:p w14:paraId="3461D779" w14:textId="77777777" w:rsidR="004E5059" w:rsidRDefault="004E5059">
      <w:pPr>
        <w:pStyle w:val="BodyText"/>
      </w:pPr>
    </w:p>
    <w:p w14:paraId="2B06D59B" w14:textId="77777777" w:rsidR="004E5059" w:rsidRDefault="00613716">
      <w:pPr>
        <w:pStyle w:val="BodyText"/>
      </w:pPr>
      <w:r>
        <w:t xml:space="preserve">The survey was performed at the request of: </w:t>
      </w:r>
    </w:p>
    <w:p w14:paraId="3CF2D8B6" w14:textId="77777777" w:rsidR="004E5059" w:rsidRDefault="004E5059">
      <w:pPr>
        <w:pStyle w:val="BodyText"/>
      </w:pPr>
    </w:p>
    <w:p w14:paraId="742ED36A" w14:textId="77777777" w:rsidR="004E5059" w:rsidRDefault="00613716">
      <w:pPr>
        <w:pStyle w:val="BodyText"/>
      </w:pPr>
      <w:r>
        <w:rPr>
          <w:rStyle w:val="StrongEmphasis"/>
          <w:highlight w:val="yellow"/>
        </w:rPr>
        <w:t xml:space="preserve">Client Two </w:t>
      </w:r>
    </w:p>
    <w:p w14:paraId="2412671D" w14:textId="77777777" w:rsidR="004E5059" w:rsidRDefault="00613716">
      <w:pPr>
        <w:pStyle w:val="BodyText"/>
      </w:pPr>
      <w:bookmarkStart w:id="6" w:name="_Hlk184892763"/>
      <w:bookmarkEnd w:id="6"/>
      <w:r>
        <w:rPr>
          <w:rStyle w:val="StrongEmphasis"/>
          <w:highlight w:val="yellow"/>
        </w:rPr>
        <w:t xml:space="preserve">MTN </w:t>
      </w:r>
    </w:p>
    <w:p w14:paraId="543B50C3" w14:textId="77777777" w:rsidR="004E5059" w:rsidRDefault="00613716">
      <w:pPr>
        <w:pStyle w:val="BodyText"/>
      </w:pPr>
      <w:r>
        <w:rPr>
          <w:rStyle w:val="StrongEmphasis"/>
          <w:highlight w:val="yellow"/>
        </w:rPr>
        <w:t>123</w:t>
      </w:r>
      <w:r>
        <w:t xml:space="preserve"> </w:t>
      </w:r>
    </w:p>
    <w:p w14:paraId="0C24CDEF" w14:textId="77777777" w:rsidR="004E5059" w:rsidRDefault="00613716">
      <w:pPr>
        <w:pStyle w:val="BodyText"/>
      </w:pPr>
      <w:r>
        <w:rPr>
          <w:rStyle w:val="StrongEmphasis"/>
        </w:rPr>
        <w:t xml:space="preserve">Telephone: </w:t>
      </w:r>
      <w:r>
        <w:rPr>
          <w:rStyle w:val="StrongEmphasis"/>
          <w:highlight w:val="yellow"/>
        </w:rPr>
        <w:t xml:space="preserve">2276854322 </w:t>
      </w:r>
    </w:p>
    <w:p w14:paraId="1BAA24FE" w14:textId="77777777" w:rsidR="004E5059" w:rsidRDefault="00613716">
      <w:pPr>
        <w:pStyle w:val="BodyText"/>
      </w:pPr>
      <w:r>
        <w:rPr>
          <w:rStyle w:val="StrongEmphasis"/>
          <w:highlight w:val="yellow"/>
        </w:rPr>
        <w:t xml:space="preserve">Mobile: 0687198478 </w:t>
      </w:r>
    </w:p>
    <w:p w14:paraId="2B2D1752" w14:textId="77777777" w:rsidR="004E5059" w:rsidRDefault="00613716">
      <w:pPr>
        <w:pStyle w:val="BodyText"/>
        <w:spacing w:after="283"/>
      </w:pPr>
      <w:r>
        <w:rPr>
          <w:rStyle w:val="StrongEmphasis"/>
        </w:rPr>
        <w:t xml:space="preserve">Email: </w:t>
      </w:r>
      <w:r>
        <w:rPr>
          <w:rStyle w:val="StrongEmphasis"/>
          <w:highlight w:val="yellow"/>
          <w:u w:val="single"/>
        </w:rPr>
        <w:t xml:space="preserve">clientTwo@gmail.com </w:t>
      </w:r>
    </w:p>
    <w:p w14:paraId="560CE8A3" w14:textId="77777777" w:rsidR="004E5059" w:rsidRDefault="00613716">
      <w:pPr>
        <w:pStyle w:val="BodyText"/>
        <w:spacing w:after="283"/>
      </w:pPr>
      <w:r>
        <w:rPr>
          <w:rStyle w:val="StrongEmphasis"/>
        </w:rPr>
        <w:t xml:space="preserve">5.2. Objective and Purpose </w:t>
      </w:r>
    </w:p>
    <w:p w14:paraId="20E555FC" w14:textId="77777777" w:rsidR="004E5059" w:rsidRDefault="00613716">
      <w:pPr>
        <w:pStyle w:val="BodyText"/>
        <w:spacing w:after="283"/>
      </w:pPr>
      <w:r>
        <w:rPr>
          <w:rStyle w:val="StrongEmphasis"/>
        </w:rPr>
        <w:t xml:space="preserve">The objective of the survey was to determine compliance with the Noise Rating Limit and other mandatory noise exposure management requirements in terms of the Noise Induced Hearing Loss Regulations, promulgated under the Occupational Health and Safety Act, 1993 (Act 85 of 1993), </w:t>
      </w:r>
    </w:p>
    <w:p w14:paraId="3D238EA0" w14:textId="77777777" w:rsidR="004E5059" w:rsidRDefault="00613716">
      <w:pPr>
        <w:pStyle w:val="BodyText"/>
        <w:spacing w:after="283"/>
      </w:pPr>
      <w:r>
        <w:rPr>
          <w:rStyle w:val="StrongEmphasis"/>
        </w:rPr>
        <w:t xml:space="preserve">The purpose of this report is to reflect the results and findings of a Noise Survey for Hearing Conservation Purposes performed </w:t>
      </w:r>
      <w:proofErr w:type="gramStart"/>
      <w:r>
        <w:rPr>
          <w:rStyle w:val="StrongEmphasis"/>
        </w:rPr>
        <w:t>in order to</w:t>
      </w:r>
      <w:proofErr w:type="gramEnd"/>
      <w:r>
        <w:rPr>
          <w:rStyle w:val="StrongEmphasis"/>
        </w:rPr>
        <w:t xml:space="preserve">: </w:t>
      </w:r>
    </w:p>
    <w:p w14:paraId="4ABE0CED" w14:textId="77777777" w:rsidR="004E5059" w:rsidRDefault="00613716">
      <w:pPr>
        <w:pStyle w:val="BodyText"/>
        <w:numPr>
          <w:ilvl w:val="0"/>
          <w:numId w:val="7"/>
        </w:numPr>
        <w:tabs>
          <w:tab w:val="left" w:pos="707"/>
        </w:tabs>
        <w:spacing w:after="283"/>
      </w:pPr>
      <w:r>
        <w:t>Identify noise zones for demarcation purposes and to identify individuals who are excessively exposed to noise, in accordance with the requirements of the Noise-Induced Hearing Loss Regulations promulgated in terms of the Occupational Health and Safety Act, 1993 (Act 85 of 1993) and SANS 10083 (latest version) “The measurement and assessment of occupational noise for hearing conservation purposes”.</w:t>
      </w:r>
    </w:p>
    <w:p w14:paraId="3F9EC77E" w14:textId="77777777" w:rsidR="004E5059" w:rsidRDefault="00613716">
      <w:pPr>
        <w:pStyle w:val="BodyText"/>
        <w:numPr>
          <w:ilvl w:val="0"/>
          <w:numId w:val="8"/>
        </w:numPr>
        <w:tabs>
          <w:tab w:val="left" w:pos="707"/>
        </w:tabs>
        <w:spacing w:after="283"/>
      </w:pPr>
      <w:r>
        <w:t xml:space="preserve">Enable management to implement an appropriate hearing conservation </w:t>
      </w:r>
      <w:proofErr w:type="spellStart"/>
      <w:r>
        <w:t>programme</w:t>
      </w:r>
      <w:proofErr w:type="spellEnd"/>
      <w:r>
        <w:t xml:space="preserve"> based on recommendations that will be provided, which includes demarcation of noise zones, selection of appropriate control measures, medical surveillance requirements, etc.</w:t>
      </w:r>
    </w:p>
    <w:p w14:paraId="03F437CA" w14:textId="77777777" w:rsidR="004E5059" w:rsidRDefault="00613716">
      <w:pPr>
        <w:pStyle w:val="BodyText"/>
        <w:spacing w:after="283"/>
      </w:pPr>
      <w:r>
        <w:rPr>
          <w:rStyle w:val="StrongEmphasis"/>
        </w:rPr>
        <w:t xml:space="preserve">5.3 Health Effects </w:t>
      </w:r>
    </w:p>
    <w:p w14:paraId="0DAB88A0" w14:textId="77777777" w:rsidR="004E5059" w:rsidRDefault="00613716">
      <w:pPr>
        <w:pStyle w:val="BodyText"/>
      </w:pPr>
      <w:r>
        <w:t xml:space="preserve">Noise may be defined as unwanted, disturbing and physiologically damaging sound. Continuous exposure to noise levels equal to or above 85 dB(A), averaged over an eight-hour workday, </w:t>
      </w:r>
      <w:r>
        <w:rPr>
          <w:rStyle w:val="StrongEmphasis"/>
        </w:rPr>
        <w:t xml:space="preserve">may cause noise-induced hearing loss (NIHL) which is permanent and irreversible. </w:t>
      </w:r>
    </w:p>
    <w:p w14:paraId="0FB78278" w14:textId="77777777" w:rsidR="004E5059" w:rsidRDefault="004E5059">
      <w:pPr>
        <w:pStyle w:val="BodyText"/>
      </w:pPr>
    </w:p>
    <w:p w14:paraId="06AF52EF" w14:textId="77777777" w:rsidR="004E5059" w:rsidRDefault="00613716">
      <w:pPr>
        <w:pStyle w:val="BodyText"/>
        <w:spacing w:after="283"/>
      </w:pPr>
      <w:r>
        <w:rPr>
          <w:rStyle w:val="StrongEmphasis"/>
        </w:rPr>
        <w:t xml:space="preserve">The effects of the above noise exposure on employees include: </w:t>
      </w:r>
    </w:p>
    <w:p w14:paraId="2FCE54A9" w14:textId="77777777" w:rsidR="004E5059" w:rsidRDefault="00613716">
      <w:pPr>
        <w:pStyle w:val="BodyText"/>
        <w:numPr>
          <w:ilvl w:val="0"/>
          <w:numId w:val="9"/>
        </w:numPr>
        <w:tabs>
          <w:tab w:val="left" w:pos="707"/>
        </w:tabs>
      </w:pPr>
      <w:r>
        <w:t xml:space="preserve">noise induced hearing loss, </w:t>
      </w:r>
    </w:p>
    <w:p w14:paraId="0344F51B" w14:textId="77777777" w:rsidR="004E5059" w:rsidRDefault="00613716">
      <w:pPr>
        <w:pStyle w:val="BodyText"/>
        <w:numPr>
          <w:ilvl w:val="0"/>
          <w:numId w:val="9"/>
        </w:numPr>
        <w:tabs>
          <w:tab w:val="left" w:pos="707"/>
        </w:tabs>
      </w:pPr>
      <w:r>
        <w:t xml:space="preserve">masking of wanted sounds such as warning signals and conversation, </w:t>
      </w:r>
    </w:p>
    <w:p w14:paraId="79C62B34" w14:textId="77777777" w:rsidR="004E5059" w:rsidRDefault="00613716">
      <w:pPr>
        <w:pStyle w:val="BodyText"/>
        <w:numPr>
          <w:ilvl w:val="0"/>
          <w:numId w:val="9"/>
        </w:numPr>
        <w:tabs>
          <w:tab w:val="left" w:pos="707"/>
        </w:tabs>
        <w:spacing w:after="283"/>
      </w:pPr>
      <w:r>
        <w:t xml:space="preserve">non-auditory effects such as abnormal adrenal hormone secretion, increased heart rate, disturbed sleep patterns and fatigue. </w:t>
      </w:r>
    </w:p>
    <w:p w14:paraId="31A607C9" w14:textId="77777777" w:rsidR="004E5059" w:rsidRDefault="00613716">
      <w:pPr>
        <w:pStyle w:val="BodyText"/>
        <w:spacing w:after="283"/>
      </w:pPr>
      <w:r>
        <w:rPr>
          <w:rStyle w:val="StrongEmphasis"/>
        </w:rPr>
        <w:t xml:space="preserve">Three types of hearing loss </w:t>
      </w:r>
      <w:proofErr w:type="gramStart"/>
      <w:r>
        <w:rPr>
          <w:rStyle w:val="StrongEmphasis"/>
        </w:rPr>
        <w:t>as a result of</w:t>
      </w:r>
      <w:proofErr w:type="gramEnd"/>
      <w:r>
        <w:rPr>
          <w:rStyle w:val="StrongEmphasis"/>
        </w:rPr>
        <w:t xml:space="preserve"> noise-exposure are usually distinguished: </w:t>
      </w:r>
    </w:p>
    <w:p w14:paraId="2F2BD37E" w14:textId="77777777" w:rsidR="004E5059" w:rsidRDefault="00613716">
      <w:pPr>
        <w:pStyle w:val="BodyText"/>
        <w:numPr>
          <w:ilvl w:val="0"/>
          <w:numId w:val="10"/>
        </w:numPr>
        <w:tabs>
          <w:tab w:val="left" w:pos="707"/>
        </w:tabs>
      </w:pPr>
      <w:r>
        <w:t xml:space="preserve">Temporary threshold shift, which entails a short-lived impairment of auditory sensitivity. </w:t>
      </w:r>
    </w:p>
    <w:p w14:paraId="49813563" w14:textId="77777777" w:rsidR="004E5059" w:rsidRDefault="00613716">
      <w:pPr>
        <w:pStyle w:val="BodyText"/>
        <w:numPr>
          <w:ilvl w:val="0"/>
          <w:numId w:val="10"/>
        </w:numPr>
        <w:tabs>
          <w:tab w:val="left" w:pos="707"/>
        </w:tabs>
      </w:pPr>
      <w:r>
        <w:t xml:space="preserve">Permanent threshold shift, where impairment of auditory sensitivity is not reversible. </w:t>
      </w:r>
    </w:p>
    <w:p w14:paraId="71120215" w14:textId="77777777" w:rsidR="004E5059" w:rsidRDefault="00613716">
      <w:pPr>
        <w:pStyle w:val="BodyText"/>
        <w:numPr>
          <w:ilvl w:val="0"/>
          <w:numId w:val="10"/>
        </w:numPr>
        <w:tabs>
          <w:tab w:val="left" w:pos="707"/>
        </w:tabs>
        <w:spacing w:after="283"/>
      </w:pPr>
      <w:r>
        <w:t xml:space="preserve">Acoustic trauma, which follows a single intense exposure to noise e.g. an explosion. </w:t>
      </w:r>
    </w:p>
    <w:p w14:paraId="7E396902" w14:textId="77777777" w:rsidR="004E5059" w:rsidRDefault="00613716">
      <w:pPr>
        <w:pStyle w:val="BodyText"/>
        <w:spacing w:after="283"/>
      </w:pPr>
      <w:r>
        <w:lastRenderedPageBreak/>
        <w:t xml:space="preserve">If exposure to noise, which causes a major temporary threshold shift, is maintained, the threshold of hearing will not recover completely in time, and a permanent threshold shift occurs. </w:t>
      </w:r>
    </w:p>
    <w:p w14:paraId="1FC39945" w14:textId="77777777" w:rsidR="004E5059" w:rsidRDefault="00613716">
      <w:pPr>
        <w:pStyle w:val="BodyText"/>
        <w:spacing w:after="283"/>
      </w:pPr>
      <w:r>
        <w:rPr>
          <w:noProof/>
        </w:rPr>
        <w:drawing>
          <wp:inline distT="0" distB="0" distL="0" distR="0" wp14:anchorId="7E1E3347" wp14:editId="07777777">
            <wp:extent cx="5746115" cy="28575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tretch>
                      <a:fillRect/>
                    </a:stretch>
                  </pic:blipFill>
                  <pic:spPr bwMode="auto">
                    <a:xfrm>
                      <a:off x="0" y="0"/>
                      <a:ext cx="5746115" cy="2857500"/>
                    </a:xfrm>
                    <a:prstGeom prst="rect">
                      <a:avLst/>
                    </a:prstGeom>
                  </pic:spPr>
                </pic:pic>
              </a:graphicData>
            </a:graphic>
          </wp:inline>
        </w:drawing>
      </w:r>
    </w:p>
    <w:p w14:paraId="63F70330" w14:textId="77777777" w:rsidR="004E5059" w:rsidRDefault="00613716">
      <w:pPr>
        <w:pStyle w:val="BodyText"/>
        <w:spacing w:after="283"/>
      </w:pPr>
      <w:r>
        <w:rPr>
          <w:rStyle w:val="StrongEmphasis"/>
        </w:rPr>
        <w:t xml:space="preserve">5.4 Process and Task Description </w:t>
      </w:r>
    </w:p>
    <w:p w14:paraId="400D7100" w14:textId="77777777" w:rsidR="004E5059" w:rsidRDefault="00613716">
      <w:pPr>
        <w:pStyle w:val="BodyText"/>
        <w:spacing w:after="283"/>
      </w:pPr>
      <w:r>
        <w:rPr>
          <w:rStyle w:val="StrongEmphasis"/>
          <w:highlight w:val="yellow"/>
        </w:rPr>
        <w:t xml:space="preserve">1. Overview </w:t>
      </w:r>
    </w:p>
    <w:p w14:paraId="26F1F310" w14:textId="77777777" w:rsidR="004E5059" w:rsidRDefault="00613716">
      <w:pPr>
        <w:pStyle w:val="BodyText"/>
        <w:spacing w:after="283"/>
      </w:pPr>
      <w:r>
        <w:rPr>
          <w:rStyle w:val="StrongEmphasis"/>
        </w:rPr>
        <w:t xml:space="preserve">2. Work Environment and SEG Noise Exposure: </w:t>
      </w:r>
    </w:p>
    <w:p w14:paraId="4E8F7385" w14:textId="77777777" w:rsidR="004E5059" w:rsidRDefault="00613716">
      <w:pPr>
        <w:pStyle w:val="BodyText"/>
        <w:numPr>
          <w:ilvl w:val="0"/>
          <w:numId w:val="11"/>
        </w:numPr>
        <w:tabs>
          <w:tab w:val="left" w:pos="707"/>
        </w:tabs>
      </w:pPr>
      <w:r>
        <w:rPr>
          <w:rStyle w:val="StrongEmphasis"/>
        </w:rPr>
        <w:t xml:space="preserve">[E.g. Receiving and Storage] </w:t>
      </w:r>
    </w:p>
    <w:p w14:paraId="0D14475A" w14:textId="77777777" w:rsidR="004E5059" w:rsidRDefault="00613716">
      <w:pPr>
        <w:pStyle w:val="BodyText"/>
        <w:numPr>
          <w:ilvl w:val="1"/>
          <w:numId w:val="11"/>
        </w:numPr>
        <w:tabs>
          <w:tab w:val="left" w:pos="1414"/>
        </w:tabs>
      </w:pPr>
      <w:r>
        <w:t xml:space="preserve">Operators </w:t>
      </w:r>
    </w:p>
    <w:p w14:paraId="087D8F90" w14:textId="77777777" w:rsidR="004E5059" w:rsidRDefault="00613716">
      <w:pPr>
        <w:pStyle w:val="BodyText"/>
        <w:numPr>
          <w:ilvl w:val="1"/>
          <w:numId w:val="11"/>
        </w:numPr>
        <w:tabs>
          <w:tab w:val="left" w:pos="1414"/>
        </w:tabs>
        <w:spacing w:after="283"/>
      </w:pPr>
      <w:r>
        <w:t xml:space="preserve">Mobile Equipment: Forklifts, loaders, and trucks in receiving and storage areas </w:t>
      </w:r>
    </w:p>
    <w:p w14:paraId="2771EA68" w14:textId="77777777" w:rsidR="004E5059" w:rsidRDefault="00613716">
      <w:pPr>
        <w:pStyle w:val="BodyText"/>
        <w:numPr>
          <w:ilvl w:val="0"/>
          <w:numId w:val="12"/>
        </w:numPr>
        <w:tabs>
          <w:tab w:val="left" w:pos="707"/>
        </w:tabs>
      </w:pPr>
      <w:r>
        <w:rPr>
          <w:rStyle w:val="StrongEmphasis"/>
        </w:rPr>
        <w:t xml:space="preserve">[E.g. Processing] </w:t>
      </w:r>
    </w:p>
    <w:p w14:paraId="288F4CAC" w14:textId="77777777" w:rsidR="004E5059" w:rsidRDefault="00613716">
      <w:pPr>
        <w:pStyle w:val="BodyText"/>
        <w:numPr>
          <w:ilvl w:val="1"/>
          <w:numId w:val="12"/>
        </w:numPr>
        <w:tabs>
          <w:tab w:val="left" w:pos="1414"/>
        </w:tabs>
      </w:pPr>
      <w:r>
        <w:t xml:space="preserve">Production operators </w:t>
      </w:r>
    </w:p>
    <w:p w14:paraId="4B66BF12" w14:textId="77777777" w:rsidR="004E5059" w:rsidRDefault="00613716">
      <w:pPr>
        <w:pStyle w:val="BodyText"/>
        <w:numPr>
          <w:ilvl w:val="1"/>
          <w:numId w:val="12"/>
        </w:numPr>
        <w:tabs>
          <w:tab w:val="left" w:pos="1414"/>
        </w:tabs>
        <w:spacing w:after="283"/>
      </w:pPr>
      <w:r>
        <w:t xml:space="preserve">Fixed Plant Equipment: Motors, conveyors, and vibrating machinery. </w:t>
      </w:r>
    </w:p>
    <w:p w14:paraId="2494A20C" w14:textId="77777777" w:rsidR="004E5059" w:rsidRDefault="00613716">
      <w:pPr>
        <w:pStyle w:val="BodyText"/>
        <w:numPr>
          <w:ilvl w:val="0"/>
          <w:numId w:val="13"/>
        </w:numPr>
        <w:tabs>
          <w:tab w:val="left" w:pos="707"/>
        </w:tabs>
      </w:pPr>
      <w:r>
        <w:rPr>
          <w:rStyle w:val="StrongEmphasis"/>
        </w:rPr>
        <w:t xml:space="preserve">[E.g. Maintenance] </w:t>
      </w:r>
    </w:p>
    <w:p w14:paraId="51F49710" w14:textId="77777777" w:rsidR="004E5059" w:rsidRDefault="00613716">
      <w:pPr>
        <w:pStyle w:val="BodyText"/>
        <w:numPr>
          <w:ilvl w:val="1"/>
          <w:numId w:val="13"/>
        </w:numPr>
        <w:tabs>
          <w:tab w:val="left" w:pos="1414"/>
        </w:tabs>
      </w:pPr>
      <w:r>
        <w:t xml:space="preserve">Maintenance operators </w:t>
      </w:r>
    </w:p>
    <w:p w14:paraId="7D13DB51" w14:textId="77777777" w:rsidR="004E5059" w:rsidRDefault="00613716">
      <w:pPr>
        <w:pStyle w:val="BodyText"/>
        <w:numPr>
          <w:ilvl w:val="1"/>
          <w:numId w:val="13"/>
        </w:numPr>
        <w:tabs>
          <w:tab w:val="left" w:pos="1414"/>
        </w:tabs>
        <w:spacing w:after="283"/>
      </w:pPr>
      <w:r>
        <w:t xml:space="preserve">Tools and Equipment: Pneumatic tools, grinders, and impact wrenches used during maintenance. </w:t>
      </w:r>
    </w:p>
    <w:p w14:paraId="78458535" w14:textId="77777777" w:rsidR="004E5059" w:rsidRDefault="00613716">
      <w:pPr>
        <w:pStyle w:val="BodyText"/>
        <w:spacing w:after="283"/>
      </w:pPr>
      <w:r>
        <w:t xml:space="preserve">Employees in these areas are exposed to varying levels of noise during their shifts. </w:t>
      </w:r>
    </w:p>
    <w:p w14:paraId="76E2714F" w14:textId="77777777" w:rsidR="004E5059" w:rsidRDefault="00613716">
      <w:pPr>
        <w:pStyle w:val="BodyText"/>
        <w:spacing w:after="283"/>
      </w:pPr>
      <w:r>
        <w:rPr>
          <w:rStyle w:val="StrongEmphasis"/>
        </w:rPr>
        <w:t xml:space="preserve">3. Noise Control Measures </w:t>
      </w:r>
    </w:p>
    <w:p w14:paraId="10094B8A" w14:textId="77777777" w:rsidR="004E5059" w:rsidRDefault="00613716">
      <w:pPr>
        <w:pStyle w:val="BodyText"/>
        <w:spacing w:after="283"/>
      </w:pPr>
      <w:r>
        <w:t xml:space="preserve">A combination of noise control measures is utilized to manage noise exposure, including: </w:t>
      </w:r>
    </w:p>
    <w:p w14:paraId="3B046346" w14:textId="77777777" w:rsidR="004E5059" w:rsidRDefault="00613716">
      <w:pPr>
        <w:pStyle w:val="BodyText"/>
        <w:numPr>
          <w:ilvl w:val="0"/>
          <w:numId w:val="14"/>
        </w:numPr>
        <w:tabs>
          <w:tab w:val="left" w:pos="707"/>
        </w:tabs>
      </w:pPr>
      <w:r>
        <w:rPr>
          <w:rStyle w:val="StrongEmphasis"/>
        </w:rPr>
        <w:t xml:space="preserve">Engineering Controls </w:t>
      </w:r>
    </w:p>
    <w:p w14:paraId="17196972" w14:textId="77777777" w:rsidR="004E5059" w:rsidRDefault="00613716">
      <w:pPr>
        <w:pStyle w:val="BodyText"/>
        <w:numPr>
          <w:ilvl w:val="0"/>
          <w:numId w:val="14"/>
        </w:numPr>
        <w:tabs>
          <w:tab w:val="left" w:pos="707"/>
        </w:tabs>
      </w:pPr>
      <w:r>
        <w:rPr>
          <w:rStyle w:val="StrongEmphasis"/>
        </w:rPr>
        <w:t xml:space="preserve">Administrative Control </w:t>
      </w:r>
    </w:p>
    <w:p w14:paraId="2A038982" w14:textId="77777777" w:rsidR="004E5059" w:rsidRDefault="00613716">
      <w:pPr>
        <w:pStyle w:val="BodyText"/>
        <w:numPr>
          <w:ilvl w:val="0"/>
          <w:numId w:val="14"/>
        </w:numPr>
        <w:tabs>
          <w:tab w:val="left" w:pos="707"/>
        </w:tabs>
      </w:pPr>
      <w:r>
        <w:rPr>
          <w:rStyle w:val="StrongEmphasis"/>
        </w:rPr>
        <w:t xml:space="preserve">Training employees on noise hazards and safe work practices </w:t>
      </w:r>
    </w:p>
    <w:p w14:paraId="0D5112E9" w14:textId="77777777" w:rsidR="004E5059" w:rsidRDefault="00613716">
      <w:pPr>
        <w:pStyle w:val="BodyText"/>
        <w:numPr>
          <w:ilvl w:val="0"/>
          <w:numId w:val="14"/>
        </w:numPr>
        <w:tabs>
          <w:tab w:val="left" w:pos="707"/>
        </w:tabs>
      </w:pPr>
      <w:r>
        <w:rPr>
          <w:rStyle w:val="StrongEmphasis"/>
        </w:rPr>
        <w:t xml:space="preserve">Personal Protective Equipment (PPE) </w:t>
      </w:r>
    </w:p>
    <w:p w14:paraId="602A0CD0" w14:textId="77777777" w:rsidR="004E5059" w:rsidRDefault="00613716">
      <w:pPr>
        <w:pStyle w:val="BodyText"/>
        <w:numPr>
          <w:ilvl w:val="0"/>
          <w:numId w:val="14"/>
        </w:numPr>
        <w:tabs>
          <w:tab w:val="left" w:pos="707"/>
        </w:tabs>
        <w:spacing w:after="283"/>
      </w:pPr>
      <w:r>
        <w:rPr>
          <w:rStyle w:val="StrongEmphasis"/>
        </w:rPr>
        <w:t xml:space="preserve">A formal noise-induced hearing loss (NIHL) medical surveillance program, including baseline and periodic audiometric testing. </w:t>
      </w:r>
    </w:p>
    <w:p w14:paraId="6D6D42C2" w14:textId="77777777" w:rsidR="004E5059" w:rsidRDefault="00613716">
      <w:pPr>
        <w:pStyle w:val="BodyText"/>
        <w:spacing w:after="283"/>
      </w:pPr>
      <w:r>
        <w:rPr>
          <w:rStyle w:val="StrongEmphasis"/>
        </w:rPr>
        <w:t xml:space="preserve">5.5 Historical data </w:t>
      </w:r>
    </w:p>
    <w:p w14:paraId="7F0D5669" w14:textId="77777777" w:rsidR="004E5059" w:rsidRDefault="00613716">
      <w:pPr>
        <w:pStyle w:val="BodyText"/>
        <w:spacing w:after="283"/>
      </w:pPr>
      <w:r>
        <w:lastRenderedPageBreak/>
        <w:t>A previous survey conducted revealed the following:</w:t>
      </w:r>
    </w:p>
    <w:p w14:paraId="63F70A08" w14:textId="77777777" w:rsidR="004E5059" w:rsidRDefault="00613716">
      <w:pPr>
        <w:pStyle w:val="BodyText"/>
        <w:ind w:left="707"/>
      </w:pPr>
      <w:r>
        <w:t xml:space="preserve">During </w:t>
      </w:r>
    </w:p>
    <w:p w14:paraId="668E875F" w14:textId="77777777" w:rsidR="004E5059" w:rsidRDefault="00613716">
      <w:pPr>
        <w:pStyle w:val="BodyText"/>
        <w:numPr>
          <w:ilvl w:val="0"/>
          <w:numId w:val="15"/>
        </w:numPr>
        <w:tabs>
          <w:tab w:val="left" w:pos="707"/>
        </w:tabs>
        <w:spacing w:after="283"/>
      </w:pPr>
      <w:r>
        <w:rPr>
          <w:rStyle w:val="StrongEmphasis"/>
          <w:highlight w:val="yellow"/>
        </w:rPr>
        <w:t>10 October 2025</w:t>
      </w:r>
    </w:p>
    <w:p w14:paraId="733CC6F7" w14:textId="77777777" w:rsidR="004E5059" w:rsidRDefault="00613716">
      <w:pPr>
        <w:pStyle w:val="BodyText"/>
        <w:spacing w:after="283"/>
        <w:ind w:left="707"/>
      </w:pPr>
      <w:r>
        <w:rPr>
          <w:rStyle w:val="StrongEmphasis"/>
          <w:highlight w:val="yellow"/>
        </w:rPr>
        <w:t xml:space="preserve">Yesterday was a little late but it wasn't even the first one I was thinking of the lord and the same as I will not </w:t>
      </w:r>
      <w:proofErr w:type="gramStart"/>
      <w:r>
        <w:rPr>
          <w:rStyle w:val="StrongEmphasis"/>
          <w:highlight w:val="yellow"/>
        </w:rPr>
        <w:t>taught</w:t>
      </w:r>
      <w:proofErr w:type="gramEnd"/>
      <w:r>
        <w:rPr>
          <w:rStyle w:val="StrongEmphasis"/>
          <w:highlight w:val="yellow"/>
        </w:rPr>
        <w:t xml:space="preserve"> me that is the only </w:t>
      </w:r>
    </w:p>
    <w:p w14:paraId="3EF843A8" w14:textId="77777777" w:rsidR="004E5059" w:rsidRDefault="00613716">
      <w:pPr>
        <w:pStyle w:val="BodyText"/>
        <w:numPr>
          <w:ilvl w:val="0"/>
          <w:numId w:val="15"/>
        </w:numPr>
        <w:tabs>
          <w:tab w:val="left" w:pos="707"/>
        </w:tabs>
        <w:spacing w:after="283"/>
      </w:pPr>
      <w:r>
        <w:rPr>
          <w:rStyle w:val="StrongEmphasis"/>
          <w:highlight w:val="yellow"/>
        </w:rPr>
        <w:t>10 October 2025</w:t>
      </w:r>
    </w:p>
    <w:p w14:paraId="4B17130F" w14:textId="77777777" w:rsidR="004E5059" w:rsidRDefault="00613716">
      <w:pPr>
        <w:pStyle w:val="BodyText"/>
        <w:spacing w:after="283"/>
        <w:ind w:left="707"/>
      </w:pPr>
      <w:r>
        <w:rPr>
          <w:rStyle w:val="StrongEmphasis"/>
          <w:highlight w:val="yellow"/>
        </w:rPr>
        <w:t xml:space="preserve">Trees in my house in my house I don't have to go home but I'm just going home to work tomorrow morning to you and I can come back and see if I will get back from you and I can do that for Area One of drop and then you are not necessary to use it as a message from your bank and your bank is a lot more important to the company than your investment platform is not taught me that I have to pay you and you are very good to </w:t>
      </w:r>
    </w:p>
    <w:p w14:paraId="4FD30987" w14:textId="77777777" w:rsidR="004E5059" w:rsidRDefault="00613716">
      <w:pPr>
        <w:pStyle w:val="BodyText"/>
        <w:spacing w:after="283"/>
      </w:pPr>
      <w:r>
        <w:rPr>
          <w:rStyle w:val="StrongEmphasis"/>
        </w:rPr>
        <w:t xml:space="preserve">5.6 Statutory Requirements </w:t>
      </w:r>
    </w:p>
    <w:p w14:paraId="5B6DCB41" w14:textId="77777777" w:rsidR="004E5059" w:rsidRDefault="00613716">
      <w:pPr>
        <w:pStyle w:val="BodyText"/>
        <w:spacing w:after="283"/>
      </w:pPr>
      <w:r>
        <w:t>In terms of Noise Induced Hearing Loss Regulations, 2003, promulgated under the Occupational Health and Safety Act (OHS Act; Act 85 of 1993), no employer shall require or permit an employee to work in an environment in which he/she is exposed to an average, 8 Hour Equivalent Noise Rating Level, equal to or exceeding 85 dB(A), unless he implements suitable measures to protect the hearing of that employee.</w:t>
      </w:r>
    </w:p>
    <w:p w14:paraId="0D51E594" w14:textId="77777777" w:rsidR="004E5059" w:rsidRDefault="00613716">
      <w:pPr>
        <w:pStyle w:val="BodyText"/>
        <w:spacing w:after="283"/>
      </w:pPr>
      <w:r>
        <w:t>Furthermore, in terms of the OHS Act, in general, and the Noise Induced Hearing Loss Regulations - 2003 more specifically, every employer has an obligation to assess/identify, evaluate and control all potential health hazards (including noise) to which his employees may be exposed.</w:t>
      </w:r>
    </w:p>
    <w:p w14:paraId="46182CE1" w14:textId="77777777" w:rsidR="004E5059" w:rsidRDefault="00613716">
      <w:pPr>
        <w:pStyle w:val="BodyText"/>
        <w:spacing w:after="283"/>
      </w:pPr>
      <w:r>
        <w:t>In this regard, Noise Exposure Assessments are to be conducted every 2 years and Noise Surveys (Monitoring and Control Efficacy) to be conducted every 2 years by an Approved Inspection Authority (AIA).</w:t>
      </w:r>
      <w:r>
        <w:br w:type="page"/>
      </w:r>
    </w:p>
    <w:tbl>
      <w:tblPr>
        <w:tblW w:w="5000" w:type="pct"/>
        <w:tblCellMar>
          <w:left w:w="0" w:type="dxa"/>
          <w:right w:w="0" w:type="dxa"/>
        </w:tblCellMar>
        <w:tblLook w:val="04A0" w:firstRow="1" w:lastRow="0" w:firstColumn="1" w:lastColumn="0" w:noHBand="0" w:noVBand="1"/>
      </w:tblPr>
      <w:tblGrid>
        <w:gridCol w:w="766"/>
        <w:gridCol w:w="9773"/>
      </w:tblGrid>
      <w:tr w:rsidR="004E5059" w14:paraId="5654D66D" w14:textId="77777777">
        <w:tc>
          <w:tcPr>
            <w:tcW w:w="770" w:type="dxa"/>
            <w:shd w:val="clear" w:color="auto" w:fill="1A3B68"/>
            <w:vAlign w:val="center"/>
          </w:tcPr>
          <w:p w14:paraId="0AE7D77A" w14:textId="77777777" w:rsidR="004E5059" w:rsidRDefault="00613716">
            <w:pPr>
              <w:pStyle w:val="TableContents"/>
              <w:pageBreakBefore/>
              <w:jc w:val="center"/>
            </w:pPr>
            <w:r>
              <w:rPr>
                <w:rStyle w:val="StrongEmphasis"/>
                <w:color w:val="FFFFFF"/>
                <w:sz w:val="40"/>
              </w:rPr>
              <w:lastRenderedPageBreak/>
              <w:t xml:space="preserve">6.0 </w:t>
            </w:r>
          </w:p>
        </w:tc>
        <w:tc>
          <w:tcPr>
            <w:tcW w:w="9877" w:type="dxa"/>
            <w:shd w:val="clear" w:color="auto" w:fill="1A3B68"/>
            <w:vAlign w:val="center"/>
          </w:tcPr>
          <w:p w14:paraId="0B452574" w14:textId="77777777" w:rsidR="004E5059" w:rsidRDefault="00613716">
            <w:pPr>
              <w:pStyle w:val="TableContents"/>
              <w:jc w:val="center"/>
            </w:pPr>
            <w:r>
              <w:rPr>
                <w:rStyle w:val="StrongEmphasis"/>
                <w:color w:val="FFFFFF"/>
                <w:sz w:val="40"/>
              </w:rPr>
              <w:t xml:space="preserve">Survey Methodology </w:t>
            </w:r>
          </w:p>
        </w:tc>
      </w:tr>
    </w:tbl>
    <w:p w14:paraId="1D27755B" w14:textId="77777777" w:rsidR="004E5059" w:rsidRDefault="00613716">
      <w:pPr>
        <w:pStyle w:val="BodyText"/>
        <w:spacing w:after="283"/>
      </w:pPr>
      <w:bookmarkStart w:id="7" w:name="_Hlk184356423"/>
      <w:bookmarkEnd w:id="7"/>
      <w:r>
        <w:rPr>
          <w:rStyle w:val="StrongEmphasis"/>
        </w:rPr>
        <w:t xml:space="preserve">6.1 Instrumentation </w:t>
      </w:r>
    </w:p>
    <w:p w14:paraId="4BEF836F" w14:textId="77777777" w:rsidR="004E5059" w:rsidRDefault="00613716">
      <w:pPr>
        <w:pStyle w:val="BodyText"/>
        <w:spacing w:after="283"/>
      </w:pPr>
      <w:r>
        <w:rPr>
          <w:rStyle w:val="StrongEmphasis"/>
        </w:rPr>
        <w:t xml:space="preserve">Noise Zoning Measurements: </w:t>
      </w:r>
    </w:p>
    <w:p w14:paraId="6CF9BDC2" w14:textId="77777777" w:rsidR="004E5059" w:rsidRDefault="00613716">
      <w:pPr>
        <w:pStyle w:val="BodyText"/>
        <w:spacing w:after="283"/>
      </w:pPr>
      <w:bookmarkStart w:id="8" w:name="_Hlk184381509"/>
      <w:bookmarkEnd w:id="8"/>
      <w:r>
        <w:t xml:space="preserve">A calibrated Sound Level Meter (external calibration was performed by a SANAS accredited acoustic laboratory) was used to determine the average, equivalent, continuous noise rating levels; L </w:t>
      </w:r>
      <w:proofErr w:type="spellStart"/>
      <w:proofErr w:type="gramStart"/>
      <w:r>
        <w:rPr>
          <w:position w:val="-6"/>
          <w:sz w:val="16"/>
        </w:rPr>
        <w:t>Req,T</w:t>
      </w:r>
      <w:proofErr w:type="spellEnd"/>
      <w:r>
        <w:rPr>
          <w:position w:val="-6"/>
          <w:sz w:val="16"/>
        </w:rPr>
        <w:t>.</w:t>
      </w:r>
      <w:proofErr w:type="gramEnd"/>
      <w:r>
        <w:rPr>
          <w:position w:val="-6"/>
          <w:sz w:val="16"/>
        </w:rPr>
        <w:t xml:space="preserve"> </w:t>
      </w:r>
      <w:r>
        <w:t xml:space="preserve">and 8-Hour equivalent noise rating levels (L </w:t>
      </w:r>
      <w:r>
        <w:rPr>
          <w:position w:val="-6"/>
          <w:sz w:val="16"/>
        </w:rPr>
        <w:t>Req,8h</w:t>
      </w:r>
      <w:r>
        <w:t>). This instrument was internally referenced before the survey was performed and was again checked after completion of the measurements using an Acoustic Calibrator.</w:t>
      </w:r>
    </w:p>
    <w:tbl>
      <w:tblPr>
        <w:tblW w:w="4500" w:type="pct"/>
        <w:tblCellMar>
          <w:top w:w="105" w:type="dxa"/>
          <w:left w:w="105" w:type="dxa"/>
          <w:bottom w:w="105" w:type="dxa"/>
          <w:right w:w="105" w:type="dxa"/>
        </w:tblCellMar>
        <w:tblLook w:val="04A0" w:firstRow="1" w:lastRow="0" w:firstColumn="1" w:lastColumn="0" w:noHBand="0" w:noVBand="1"/>
      </w:tblPr>
      <w:tblGrid>
        <w:gridCol w:w="4735"/>
        <w:gridCol w:w="4736"/>
      </w:tblGrid>
      <w:tr w:rsidR="004E5059" w14:paraId="2E6B61EA" w14:textId="77777777">
        <w:tc>
          <w:tcPr>
            <w:tcW w:w="4790" w:type="dxa"/>
            <w:tcBorders>
              <w:top w:val="single" w:sz="6" w:space="0" w:color="808080"/>
              <w:left w:val="single" w:sz="6" w:space="0" w:color="808080"/>
              <w:bottom w:val="single" w:sz="2" w:space="0" w:color="808080"/>
              <w:right w:val="single" w:sz="6" w:space="0" w:color="808080"/>
            </w:tcBorders>
            <w:shd w:val="clear" w:color="auto" w:fill="BFBFBF"/>
            <w:vAlign w:val="center"/>
          </w:tcPr>
          <w:p w14:paraId="7D830BA3" w14:textId="77777777" w:rsidR="004E5059" w:rsidRDefault="00613716">
            <w:pPr>
              <w:pStyle w:val="TableContents"/>
            </w:pPr>
            <w:r>
              <w:rPr>
                <w:rStyle w:val="StrongEmphasis"/>
              </w:rPr>
              <w:t xml:space="preserve">Instrument </w:t>
            </w:r>
          </w:p>
        </w:tc>
        <w:tc>
          <w:tcPr>
            <w:tcW w:w="4792" w:type="dxa"/>
            <w:tcBorders>
              <w:top w:val="single" w:sz="6" w:space="0" w:color="808080"/>
              <w:left w:val="single" w:sz="2" w:space="0" w:color="808080"/>
              <w:bottom w:val="single" w:sz="2" w:space="0" w:color="808080"/>
              <w:right w:val="single" w:sz="6" w:space="0" w:color="808080"/>
            </w:tcBorders>
            <w:shd w:val="clear" w:color="auto" w:fill="BFBFBF"/>
            <w:vAlign w:val="center"/>
          </w:tcPr>
          <w:p w14:paraId="7E9ACE9B" w14:textId="77777777" w:rsidR="004E5059" w:rsidRDefault="00613716">
            <w:pPr>
              <w:pStyle w:val="TableContents"/>
            </w:pPr>
            <w:r>
              <w:rPr>
                <w:rStyle w:val="StrongEmphasis"/>
              </w:rPr>
              <w:t xml:space="preserve">External Calibration Period </w:t>
            </w:r>
          </w:p>
        </w:tc>
      </w:tr>
      <w:tr w:rsidR="004E5059" w14:paraId="690F6BCC" w14:textId="77777777">
        <w:tc>
          <w:tcPr>
            <w:tcW w:w="4790" w:type="dxa"/>
            <w:tcBorders>
              <w:left w:val="single" w:sz="6" w:space="0" w:color="808080"/>
              <w:bottom w:val="single" w:sz="2" w:space="0" w:color="808080"/>
              <w:right w:val="single" w:sz="6" w:space="0" w:color="808080"/>
            </w:tcBorders>
            <w:vAlign w:val="center"/>
          </w:tcPr>
          <w:p w14:paraId="46F1413C" w14:textId="77777777" w:rsidR="004E5059" w:rsidRDefault="00613716">
            <w:pPr>
              <w:pStyle w:val="TableContents"/>
            </w:pPr>
            <w:r>
              <w:t xml:space="preserve">SLM - </w:t>
            </w:r>
            <w:r>
              <w:rPr>
                <w:rStyle w:val="StrongEmphasis"/>
              </w:rPr>
              <w:t>W63 (s/n: 51863 and 78705)</w:t>
            </w:r>
          </w:p>
        </w:tc>
        <w:tc>
          <w:tcPr>
            <w:tcW w:w="4792" w:type="dxa"/>
            <w:tcBorders>
              <w:left w:val="single" w:sz="2" w:space="0" w:color="808080"/>
              <w:bottom w:val="single" w:sz="2" w:space="0" w:color="808080"/>
              <w:right w:val="single" w:sz="6" w:space="0" w:color="808080"/>
            </w:tcBorders>
            <w:vAlign w:val="center"/>
          </w:tcPr>
          <w:p w14:paraId="4ED69CED" w14:textId="77777777" w:rsidR="004E5059" w:rsidRDefault="00613716">
            <w:pPr>
              <w:pStyle w:val="TableContents"/>
            </w:pPr>
            <w:r>
              <w:t>06 January 2025 - 10 January 2025</w:t>
            </w:r>
          </w:p>
        </w:tc>
      </w:tr>
      <w:tr w:rsidR="004E5059" w14:paraId="25D901E6" w14:textId="77777777">
        <w:tc>
          <w:tcPr>
            <w:tcW w:w="4790" w:type="dxa"/>
            <w:tcBorders>
              <w:left w:val="single" w:sz="6" w:space="0" w:color="808080"/>
              <w:bottom w:val="single" w:sz="6" w:space="0" w:color="808080"/>
              <w:right w:val="single" w:sz="6" w:space="0" w:color="808080"/>
            </w:tcBorders>
            <w:vAlign w:val="center"/>
          </w:tcPr>
          <w:p w14:paraId="52A3BAC2" w14:textId="77777777" w:rsidR="004E5059" w:rsidRDefault="00613716">
            <w:pPr>
              <w:pStyle w:val="TableContents"/>
            </w:pPr>
            <w:r>
              <w:t xml:space="preserve">Field calibrator - </w:t>
            </w:r>
            <w:r>
              <w:rPr>
                <w:rStyle w:val="StrongEmphasis"/>
              </w:rPr>
              <w:t>IS 30C (s/n: 456346)</w:t>
            </w:r>
          </w:p>
        </w:tc>
        <w:tc>
          <w:tcPr>
            <w:tcW w:w="4792" w:type="dxa"/>
            <w:tcBorders>
              <w:left w:val="single" w:sz="2" w:space="0" w:color="808080"/>
              <w:bottom w:val="single" w:sz="6" w:space="0" w:color="808080"/>
              <w:right w:val="single" w:sz="6" w:space="0" w:color="808080"/>
            </w:tcBorders>
            <w:vAlign w:val="center"/>
          </w:tcPr>
          <w:p w14:paraId="4805F7AD" w14:textId="77777777" w:rsidR="004E5059" w:rsidRDefault="00613716">
            <w:pPr>
              <w:pStyle w:val="TableContents"/>
            </w:pPr>
            <w:r>
              <w:t>06 January 2025 - 10 January 2025</w:t>
            </w:r>
          </w:p>
        </w:tc>
      </w:tr>
    </w:tbl>
    <w:p w14:paraId="0455DE44" w14:textId="77777777" w:rsidR="004E5059" w:rsidRDefault="00613716">
      <w:pPr>
        <w:pStyle w:val="BodyText"/>
        <w:spacing w:after="283"/>
      </w:pPr>
      <w:r>
        <w:rPr>
          <w:rStyle w:val="StrongEmphasis"/>
        </w:rPr>
        <w:t xml:space="preserve">Personal Noise Dosimetry Measurements: </w:t>
      </w:r>
    </w:p>
    <w:p w14:paraId="14140CAA" w14:textId="77777777" w:rsidR="004E5059" w:rsidRDefault="00613716">
      <w:pPr>
        <w:pStyle w:val="BodyText"/>
        <w:spacing w:after="283"/>
      </w:pPr>
      <w:r>
        <w:t xml:space="preserve">Calibrated (external calibration was performed by a SANAS accredited acoustic laboratory) noise dosimetry badges were used to determine the 8-Hour Equivalent Noise Rating Levels (L </w:t>
      </w:r>
      <w:r>
        <w:rPr>
          <w:position w:val="-6"/>
          <w:sz w:val="16"/>
        </w:rPr>
        <w:t>Ar,8h</w:t>
      </w:r>
      <w:r>
        <w:t>) for personal noise exposures.</w:t>
      </w:r>
    </w:p>
    <w:p w14:paraId="76C4866A" w14:textId="77777777" w:rsidR="004E5059" w:rsidRDefault="00613716">
      <w:pPr>
        <w:pStyle w:val="BodyText"/>
        <w:spacing w:after="283"/>
      </w:pPr>
      <w:r>
        <w:t>These instruments were internally referenced before and checked after survey periods using an Acoustic Calibrator.</w:t>
      </w:r>
    </w:p>
    <w:tbl>
      <w:tblPr>
        <w:tblW w:w="4500" w:type="pct"/>
        <w:tblCellMar>
          <w:top w:w="105" w:type="dxa"/>
          <w:left w:w="105" w:type="dxa"/>
          <w:bottom w:w="105" w:type="dxa"/>
          <w:right w:w="105" w:type="dxa"/>
        </w:tblCellMar>
        <w:tblLook w:val="04A0" w:firstRow="1" w:lastRow="0" w:firstColumn="1" w:lastColumn="0" w:noHBand="0" w:noVBand="1"/>
      </w:tblPr>
      <w:tblGrid>
        <w:gridCol w:w="4732"/>
        <w:gridCol w:w="4739"/>
      </w:tblGrid>
      <w:tr w:rsidR="004E5059" w14:paraId="0A26F040" w14:textId="77777777">
        <w:tc>
          <w:tcPr>
            <w:tcW w:w="4788" w:type="dxa"/>
            <w:tcBorders>
              <w:top w:val="single" w:sz="6" w:space="0" w:color="808080"/>
              <w:left w:val="single" w:sz="6" w:space="0" w:color="808080"/>
              <w:bottom w:val="single" w:sz="2" w:space="0" w:color="808080"/>
              <w:right w:val="single" w:sz="6" w:space="0" w:color="808080"/>
            </w:tcBorders>
            <w:shd w:val="clear" w:color="auto" w:fill="BFBFBF"/>
            <w:vAlign w:val="center"/>
          </w:tcPr>
          <w:p w14:paraId="4F796F29" w14:textId="77777777" w:rsidR="004E5059" w:rsidRDefault="00613716">
            <w:pPr>
              <w:pStyle w:val="TableContents"/>
            </w:pPr>
            <w:r>
              <w:rPr>
                <w:rStyle w:val="StrongEmphasis"/>
              </w:rPr>
              <w:t xml:space="preserve">Instrument </w:t>
            </w:r>
          </w:p>
        </w:tc>
        <w:tc>
          <w:tcPr>
            <w:tcW w:w="4794" w:type="dxa"/>
            <w:tcBorders>
              <w:top w:val="single" w:sz="6" w:space="0" w:color="808080"/>
              <w:left w:val="single" w:sz="2" w:space="0" w:color="808080"/>
              <w:bottom w:val="single" w:sz="2" w:space="0" w:color="808080"/>
              <w:right w:val="single" w:sz="6" w:space="0" w:color="808080"/>
            </w:tcBorders>
            <w:shd w:val="clear" w:color="auto" w:fill="BFBFBF"/>
            <w:vAlign w:val="center"/>
          </w:tcPr>
          <w:p w14:paraId="2E49F070" w14:textId="77777777" w:rsidR="004E5059" w:rsidRDefault="00613716">
            <w:pPr>
              <w:pStyle w:val="TableContents"/>
            </w:pPr>
            <w:r>
              <w:rPr>
                <w:rStyle w:val="StrongEmphasis"/>
              </w:rPr>
              <w:t xml:space="preserve">External Calibration Period </w:t>
            </w:r>
          </w:p>
        </w:tc>
      </w:tr>
      <w:tr w:rsidR="004E5059" w14:paraId="3440BB3E" w14:textId="77777777">
        <w:tc>
          <w:tcPr>
            <w:tcW w:w="4788" w:type="dxa"/>
            <w:tcBorders>
              <w:left w:val="single" w:sz="6" w:space="0" w:color="808080"/>
              <w:bottom w:val="single" w:sz="2" w:space="0" w:color="808080"/>
              <w:right w:val="single" w:sz="6" w:space="0" w:color="808080"/>
            </w:tcBorders>
            <w:vAlign w:val="center"/>
          </w:tcPr>
          <w:p w14:paraId="53F58740" w14:textId="77777777" w:rsidR="004E5059" w:rsidRDefault="00613716">
            <w:pPr>
              <w:pStyle w:val="TableContents"/>
            </w:pPr>
            <w:r>
              <w:t xml:space="preserve">Dosimetry badge - </w:t>
            </w:r>
            <w:r>
              <w:rPr>
                <w:rStyle w:val="StrongEmphasis"/>
              </w:rPr>
              <w:t xml:space="preserve">Copy from field sheet </w:t>
            </w:r>
          </w:p>
        </w:tc>
        <w:tc>
          <w:tcPr>
            <w:tcW w:w="4794" w:type="dxa"/>
            <w:tcBorders>
              <w:left w:val="single" w:sz="2" w:space="0" w:color="808080"/>
              <w:bottom w:val="single" w:sz="2" w:space="0" w:color="808080"/>
              <w:right w:val="single" w:sz="6" w:space="0" w:color="808080"/>
            </w:tcBorders>
            <w:vAlign w:val="center"/>
          </w:tcPr>
          <w:p w14:paraId="7285BDFC" w14:textId="77777777" w:rsidR="004E5059" w:rsidRDefault="00613716">
            <w:pPr>
              <w:pStyle w:val="TableContents"/>
            </w:pPr>
            <w:r>
              <w:t xml:space="preserve">Copy from field sheet (date from and date till) OR Maintenance Register </w:t>
            </w:r>
          </w:p>
        </w:tc>
      </w:tr>
      <w:tr w:rsidR="004E5059" w14:paraId="6163B6A2" w14:textId="77777777">
        <w:tc>
          <w:tcPr>
            <w:tcW w:w="4788" w:type="dxa"/>
            <w:tcBorders>
              <w:left w:val="single" w:sz="6" w:space="0" w:color="808080"/>
              <w:bottom w:val="single" w:sz="2" w:space="0" w:color="808080"/>
              <w:right w:val="single" w:sz="6" w:space="0" w:color="808080"/>
            </w:tcBorders>
            <w:vAlign w:val="center"/>
          </w:tcPr>
          <w:p w14:paraId="1333BF17" w14:textId="77777777" w:rsidR="004E5059" w:rsidRDefault="00613716">
            <w:pPr>
              <w:pStyle w:val="TableContents"/>
            </w:pPr>
            <w:r>
              <w:t xml:space="preserve">Type 2, Acoustic calibrator </w:t>
            </w:r>
            <w:r>
              <w:rPr>
                <w:rStyle w:val="StrongEmphasis"/>
              </w:rPr>
              <w:t xml:space="preserve">copy from field sheet </w:t>
            </w:r>
          </w:p>
        </w:tc>
        <w:tc>
          <w:tcPr>
            <w:tcW w:w="4794" w:type="dxa"/>
            <w:tcBorders>
              <w:left w:val="single" w:sz="2" w:space="0" w:color="808080"/>
              <w:bottom w:val="single" w:sz="2" w:space="0" w:color="808080"/>
              <w:right w:val="single" w:sz="6" w:space="0" w:color="808080"/>
            </w:tcBorders>
            <w:vAlign w:val="center"/>
          </w:tcPr>
          <w:p w14:paraId="626E608D" w14:textId="77777777" w:rsidR="004E5059" w:rsidRDefault="00613716">
            <w:pPr>
              <w:pStyle w:val="TableContents"/>
            </w:pPr>
            <w:r>
              <w:t xml:space="preserve">Copy from field sheet (date from and date till) OR Maintenance Register </w:t>
            </w:r>
          </w:p>
        </w:tc>
      </w:tr>
      <w:tr w:rsidR="004E5059" w14:paraId="6691AAD6" w14:textId="77777777">
        <w:tc>
          <w:tcPr>
            <w:tcW w:w="4788" w:type="dxa"/>
            <w:tcBorders>
              <w:left w:val="single" w:sz="6" w:space="0" w:color="808080"/>
              <w:bottom w:val="single" w:sz="6" w:space="0" w:color="808080"/>
              <w:right w:val="single" w:sz="6" w:space="0" w:color="808080"/>
            </w:tcBorders>
            <w:vAlign w:val="center"/>
          </w:tcPr>
          <w:p w14:paraId="18D1496A" w14:textId="77777777" w:rsidR="004E5059" w:rsidRDefault="00613716">
            <w:pPr>
              <w:pStyle w:val="TableContents"/>
            </w:pPr>
            <w:r>
              <w:rPr>
                <w:rStyle w:val="StrongEmphasis"/>
              </w:rPr>
              <w:t xml:space="preserve">(Add more rows for more pairs of dosimeters and calibrators) </w:t>
            </w:r>
          </w:p>
        </w:tc>
        <w:tc>
          <w:tcPr>
            <w:tcW w:w="4794" w:type="dxa"/>
            <w:tcBorders>
              <w:left w:val="single" w:sz="2" w:space="0" w:color="808080"/>
              <w:bottom w:val="single" w:sz="6" w:space="0" w:color="808080"/>
              <w:right w:val="single" w:sz="6" w:space="0" w:color="808080"/>
            </w:tcBorders>
          </w:tcPr>
          <w:p w14:paraId="0562CB0E" w14:textId="77777777" w:rsidR="004E5059" w:rsidRDefault="004E5059">
            <w:pPr>
              <w:pStyle w:val="TableContents"/>
              <w:rPr>
                <w:sz w:val="4"/>
                <w:szCs w:val="4"/>
              </w:rPr>
            </w:pPr>
          </w:p>
        </w:tc>
      </w:tr>
    </w:tbl>
    <w:p w14:paraId="1A99DDEB" w14:textId="77777777" w:rsidR="004E5059" w:rsidRDefault="00613716">
      <w:pPr>
        <w:pStyle w:val="BodyText"/>
        <w:spacing w:after="283"/>
      </w:pPr>
      <w:r>
        <w:t xml:space="preserve">Copies of the calibration certificates are attached under </w:t>
      </w:r>
      <w:r>
        <w:rPr>
          <w:rStyle w:val="StrongEmphasis"/>
        </w:rPr>
        <w:t xml:space="preserve">Section 10 </w:t>
      </w:r>
      <w:r>
        <w:t>of this report.</w:t>
      </w:r>
    </w:p>
    <w:p w14:paraId="35CE75DA" w14:textId="77777777" w:rsidR="004E5059" w:rsidRDefault="00613716">
      <w:pPr>
        <w:pStyle w:val="BodyText"/>
        <w:spacing w:after="283"/>
      </w:pPr>
      <w:bookmarkStart w:id="9" w:name="_Hlk184638122"/>
      <w:bookmarkEnd w:id="9"/>
      <w:r>
        <w:rPr>
          <w:rStyle w:val="StrongEmphasis"/>
        </w:rPr>
        <w:t xml:space="preserve">6.2 Measurement Methodology </w:t>
      </w:r>
    </w:p>
    <w:p w14:paraId="2C6CA9AF" w14:textId="77777777" w:rsidR="004E5059" w:rsidRDefault="00613716">
      <w:pPr>
        <w:pStyle w:val="BodyText"/>
        <w:spacing w:after="283"/>
      </w:pPr>
      <w:r>
        <w:t xml:space="preserve">The noise survey was performed in accordance with the legislated method for evaluating the workforce for hearing conservation purposes, as prescribed in SANS 10083 (latest version) “The measurement and assessment of occupational noise for hearing conservation purposes” as well as Gijima's work operation procedure </w:t>
      </w:r>
      <w:r>
        <w:rPr>
          <w:rStyle w:val="StrongEmphasis"/>
        </w:rPr>
        <w:t xml:space="preserve">(GIJ - OHES - WOP - 001). </w:t>
      </w:r>
      <w:r>
        <w:t xml:space="preserve">The formulas specified in the above-mentioned code were also used to convert the measured Noise Levels (L </w:t>
      </w:r>
      <w:proofErr w:type="spellStart"/>
      <w:proofErr w:type="gramStart"/>
      <w:r>
        <w:rPr>
          <w:position w:val="-6"/>
          <w:sz w:val="16"/>
        </w:rPr>
        <w:t>Req,T</w:t>
      </w:r>
      <w:proofErr w:type="spellEnd"/>
      <w:proofErr w:type="gramEnd"/>
      <w:r>
        <w:t xml:space="preserve">) to 8-Hour Equivalent Noise Rating Levels (L </w:t>
      </w:r>
      <w:r>
        <w:rPr>
          <w:position w:val="-6"/>
          <w:sz w:val="16"/>
        </w:rPr>
        <w:t>Req,8h</w:t>
      </w:r>
      <w:r>
        <w:t>), where applicable.</w:t>
      </w:r>
      <w:r>
        <w:br w:type="page"/>
      </w:r>
    </w:p>
    <w:p w14:paraId="79F7C42A" w14:textId="77777777" w:rsidR="004E5059" w:rsidRDefault="00613716">
      <w:pPr>
        <w:pStyle w:val="BodyText"/>
        <w:spacing w:after="283"/>
      </w:pPr>
      <w:r>
        <w:rPr>
          <w:rStyle w:val="StrongEmphasis"/>
        </w:rPr>
        <w:lastRenderedPageBreak/>
        <w:t xml:space="preserve">Table 6.2.1 </w:t>
      </w:r>
      <w:r>
        <w:rPr>
          <w:rStyle w:val="StrongEmphasis"/>
          <w:u w:val="single"/>
        </w:rPr>
        <w:t xml:space="preserve">Raw Risk Classification: </w:t>
      </w:r>
    </w:p>
    <w:p w14:paraId="38042663" w14:textId="77777777" w:rsidR="004E5059" w:rsidRDefault="00613716">
      <w:pPr>
        <w:pStyle w:val="BodyText"/>
        <w:spacing w:after="283"/>
      </w:pPr>
      <w:r>
        <w:t>The noise rating levels reflected in the table below are used to assess the risks of worker exposure to noise and establish the action required for the various levels of noise exposure.</w:t>
      </w:r>
    </w:p>
    <w:tbl>
      <w:tblPr>
        <w:tblW w:w="5000" w:type="pct"/>
        <w:tblCellMar>
          <w:top w:w="105" w:type="dxa"/>
          <w:left w:w="105" w:type="dxa"/>
          <w:bottom w:w="105" w:type="dxa"/>
          <w:right w:w="105" w:type="dxa"/>
        </w:tblCellMar>
        <w:tblLook w:val="04A0" w:firstRow="1" w:lastRow="0" w:firstColumn="1" w:lastColumn="0" w:noHBand="0" w:noVBand="1"/>
      </w:tblPr>
      <w:tblGrid>
        <w:gridCol w:w="2209"/>
        <w:gridCol w:w="2112"/>
        <w:gridCol w:w="6202"/>
      </w:tblGrid>
      <w:tr w:rsidR="004E5059" w14:paraId="376DFAB5" w14:textId="77777777">
        <w:trPr>
          <w:trHeight w:val="435"/>
        </w:trPr>
        <w:tc>
          <w:tcPr>
            <w:tcW w:w="2235" w:type="dxa"/>
            <w:tcBorders>
              <w:top w:val="single" w:sz="6" w:space="0" w:color="808080"/>
              <w:left w:val="single" w:sz="6" w:space="0" w:color="808080"/>
              <w:bottom w:val="single" w:sz="2" w:space="0" w:color="808080"/>
              <w:right w:val="single" w:sz="6" w:space="0" w:color="808080"/>
            </w:tcBorders>
            <w:shd w:val="clear" w:color="auto" w:fill="BFBFBF"/>
            <w:vAlign w:val="center"/>
          </w:tcPr>
          <w:p w14:paraId="4445F26A" w14:textId="77777777" w:rsidR="004E5059" w:rsidRDefault="00613716">
            <w:pPr>
              <w:pStyle w:val="TableContents"/>
            </w:pPr>
            <w:r>
              <w:rPr>
                <w:rStyle w:val="StrongEmphasis"/>
              </w:rPr>
              <w:t xml:space="preserve">Average Noise Rating Level dB(A) </w:t>
            </w:r>
          </w:p>
        </w:tc>
        <w:tc>
          <w:tcPr>
            <w:tcW w:w="2128" w:type="dxa"/>
            <w:tcBorders>
              <w:top w:val="single" w:sz="6" w:space="0" w:color="808080"/>
              <w:left w:val="single" w:sz="2" w:space="0" w:color="808080"/>
              <w:bottom w:val="single" w:sz="2" w:space="0" w:color="808080"/>
              <w:right w:val="single" w:sz="6" w:space="0" w:color="808080"/>
            </w:tcBorders>
            <w:shd w:val="clear" w:color="auto" w:fill="BFBFBF"/>
            <w:vAlign w:val="center"/>
          </w:tcPr>
          <w:p w14:paraId="1489AE5E" w14:textId="77777777" w:rsidR="004E5059" w:rsidRDefault="00613716">
            <w:pPr>
              <w:pStyle w:val="TableContents"/>
            </w:pPr>
            <w:r>
              <w:rPr>
                <w:rStyle w:val="StrongEmphasis"/>
              </w:rPr>
              <w:t xml:space="preserve">Raw Risk Classification </w:t>
            </w:r>
          </w:p>
        </w:tc>
        <w:tc>
          <w:tcPr>
            <w:tcW w:w="6283" w:type="dxa"/>
            <w:tcBorders>
              <w:top w:val="single" w:sz="6" w:space="0" w:color="808080"/>
              <w:left w:val="single" w:sz="2" w:space="0" w:color="808080"/>
              <w:bottom w:val="single" w:sz="2" w:space="0" w:color="808080"/>
              <w:right w:val="single" w:sz="6" w:space="0" w:color="808080"/>
            </w:tcBorders>
            <w:shd w:val="clear" w:color="auto" w:fill="BFBFBF"/>
            <w:vAlign w:val="center"/>
          </w:tcPr>
          <w:p w14:paraId="5EEED254" w14:textId="77777777" w:rsidR="004E5059" w:rsidRDefault="00613716">
            <w:pPr>
              <w:pStyle w:val="TableContents"/>
            </w:pPr>
            <w:r>
              <w:rPr>
                <w:rStyle w:val="StrongEmphasis"/>
              </w:rPr>
              <w:t xml:space="preserve">Required Actions </w:t>
            </w:r>
          </w:p>
        </w:tc>
      </w:tr>
      <w:tr w:rsidR="004E5059" w14:paraId="4F12BA39" w14:textId="77777777">
        <w:trPr>
          <w:trHeight w:val="705"/>
        </w:trPr>
        <w:tc>
          <w:tcPr>
            <w:tcW w:w="2235" w:type="dxa"/>
            <w:tcBorders>
              <w:left w:val="single" w:sz="6" w:space="0" w:color="808080"/>
              <w:bottom w:val="single" w:sz="2" w:space="0" w:color="808080"/>
              <w:right w:val="single" w:sz="6" w:space="0" w:color="808080"/>
            </w:tcBorders>
            <w:shd w:val="clear" w:color="auto" w:fill="00B050"/>
            <w:vAlign w:val="center"/>
          </w:tcPr>
          <w:p w14:paraId="3B4A778D" w14:textId="77777777" w:rsidR="004E5059" w:rsidRDefault="00613716">
            <w:pPr>
              <w:pStyle w:val="TableContents"/>
            </w:pPr>
            <w:r>
              <w:rPr>
                <w:rStyle w:val="StrongEmphasis"/>
              </w:rPr>
              <w:t xml:space="preserve">&lt;82 </w:t>
            </w:r>
          </w:p>
        </w:tc>
        <w:tc>
          <w:tcPr>
            <w:tcW w:w="2128" w:type="dxa"/>
            <w:tcBorders>
              <w:left w:val="single" w:sz="2" w:space="0" w:color="808080"/>
              <w:bottom w:val="single" w:sz="2" w:space="0" w:color="808080"/>
              <w:right w:val="single" w:sz="6" w:space="0" w:color="808080"/>
            </w:tcBorders>
            <w:vAlign w:val="center"/>
          </w:tcPr>
          <w:p w14:paraId="6608D103" w14:textId="77777777" w:rsidR="004E5059" w:rsidRDefault="00613716">
            <w:pPr>
              <w:pStyle w:val="TableContents"/>
            </w:pPr>
            <w:r>
              <w:rPr>
                <w:rStyle w:val="StrongEmphasis"/>
              </w:rPr>
              <w:t xml:space="preserve">Low Risk </w:t>
            </w:r>
            <w:r>
              <w:t xml:space="preserve">of NIHL </w:t>
            </w:r>
          </w:p>
        </w:tc>
        <w:tc>
          <w:tcPr>
            <w:tcW w:w="6283" w:type="dxa"/>
            <w:tcBorders>
              <w:left w:val="single" w:sz="2" w:space="0" w:color="808080"/>
              <w:bottom w:val="single" w:sz="2" w:space="0" w:color="808080"/>
              <w:right w:val="single" w:sz="6" w:space="0" w:color="808080"/>
            </w:tcBorders>
            <w:vAlign w:val="center"/>
          </w:tcPr>
          <w:p w14:paraId="0C9A5C98" w14:textId="77777777" w:rsidR="004E5059" w:rsidRDefault="00613716">
            <w:pPr>
              <w:pStyle w:val="TableContents"/>
              <w:numPr>
                <w:ilvl w:val="0"/>
                <w:numId w:val="16"/>
              </w:numPr>
              <w:tabs>
                <w:tab w:val="left" w:pos="707"/>
              </w:tabs>
              <w:spacing w:after="283"/>
            </w:pPr>
            <w:r>
              <w:t xml:space="preserve">No action required </w:t>
            </w:r>
          </w:p>
        </w:tc>
      </w:tr>
      <w:tr w:rsidR="004E5059" w14:paraId="690B2582" w14:textId="77777777">
        <w:trPr>
          <w:trHeight w:val="705"/>
        </w:trPr>
        <w:tc>
          <w:tcPr>
            <w:tcW w:w="2235" w:type="dxa"/>
            <w:tcBorders>
              <w:left w:val="single" w:sz="6" w:space="0" w:color="808080"/>
              <w:bottom w:val="single" w:sz="2" w:space="0" w:color="808080"/>
              <w:right w:val="single" w:sz="6" w:space="0" w:color="808080"/>
            </w:tcBorders>
            <w:shd w:val="clear" w:color="auto" w:fill="FFC000"/>
            <w:vAlign w:val="center"/>
          </w:tcPr>
          <w:p w14:paraId="3F54381D" w14:textId="77777777" w:rsidR="004E5059" w:rsidRDefault="00613716">
            <w:pPr>
              <w:pStyle w:val="TableContents"/>
            </w:pPr>
            <w:r>
              <w:t xml:space="preserve">≥ </w:t>
            </w:r>
            <w:r>
              <w:rPr>
                <w:rStyle w:val="StrongEmphasis"/>
              </w:rPr>
              <w:t xml:space="preserve">82 - &lt;85 </w:t>
            </w:r>
          </w:p>
        </w:tc>
        <w:tc>
          <w:tcPr>
            <w:tcW w:w="2128" w:type="dxa"/>
            <w:tcBorders>
              <w:left w:val="single" w:sz="2" w:space="0" w:color="808080"/>
              <w:bottom w:val="single" w:sz="2" w:space="0" w:color="808080"/>
              <w:right w:val="single" w:sz="6" w:space="0" w:color="808080"/>
            </w:tcBorders>
            <w:vAlign w:val="center"/>
          </w:tcPr>
          <w:p w14:paraId="4D1FCC35" w14:textId="77777777" w:rsidR="004E5059" w:rsidRDefault="00613716">
            <w:pPr>
              <w:pStyle w:val="TableContents"/>
            </w:pPr>
            <w:r>
              <w:rPr>
                <w:rStyle w:val="StrongEmphasis"/>
              </w:rPr>
              <w:t xml:space="preserve">Moderate Risk </w:t>
            </w:r>
            <w:r>
              <w:t xml:space="preserve">of NIHL </w:t>
            </w:r>
          </w:p>
        </w:tc>
        <w:tc>
          <w:tcPr>
            <w:tcW w:w="6283" w:type="dxa"/>
            <w:tcBorders>
              <w:left w:val="single" w:sz="2" w:space="0" w:color="808080"/>
              <w:bottom w:val="single" w:sz="2" w:space="0" w:color="808080"/>
              <w:right w:val="single" w:sz="6" w:space="0" w:color="808080"/>
            </w:tcBorders>
            <w:vAlign w:val="center"/>
          </w:tcPr>
          <w:p w14:paraId="54EA179D" w14:textId="77777777" w:rsidR="004E5059" w:rsidRDefault="00613716">
            <w:pPr>
              <w:pStyle w:val="TableContents"/>
              <w:numPr>
                <w:ilvl w:val="0"/>
                <w:numId w:val="17"/>
              </w:numPr>
              <w:tabs>
                <w:tab w:val="left" w:pos="707"/>
              </w:tabs>
            </w:pPr>
            <w:r>
              <w:t xml:space="preserve">Implement Hearing Conservation </w:t>
            </w:r>
            <w:proofErr w:type="spellStart"/>
            <w:r>
              <w:t>Programme</w:t>
            </w:r>
            <w:proofErr w:type="spellEnd"/>
            <w:r>
              <w:t xml:space="preserve"> </w:t>
            </w:r>
          </w:p>
          <w:p w14:paraId="2551B60B" w14:textId="77777777" w:rsidR="004E5059" w:rsidRDefault="00613716">
            <w:pPr>
              <w:pStyle w:val="TableContents"/>
              <w:numPr>
                <w:ilvl w:val="0"/>
                <w:numId w:val="17"/>
              </w:numPr>
              <w:tabs>
                <w:tab w:val="left" w:pos="707"/>
              </w:tabs>
            </w:pPr>
            <w:r>
              <w:t xml:space="preserve">Conduct Medical Surveillance </w:t>
            </w:r>
          </w:p>
          <w:p w14:paraId="498CF43A" w14:textId="77777777" w:rsidR="004E5059" w:rsidRDefault="00613716">
            <w:pPr>
              <w:pStyle w:val="TableContents"/>
              <w:numPr>
                <w:ilvl w:val="0"/>
                <w:numId w:val="17"/>
              </w:numPr>
              <w:tabs>
                <w:tab w:val="left" w:pos="707"/>
              </w:tabs>
              <w:spacing w:after="283"/>
            </w:pPr>
            <w:r>
              <w:t xml:space="preserve">Apply hearing protection devices </w:t>
            </w:r>
          </w:p>
        </w:tc>
      </w:tr>
      <w:tr w:rsidR="004E5059" w14:paraId="77E80699" w14:textId="77777777">
        <w:trPr>
          <w:trHeight w:val="705"/>
        </w:trPr>
        <w:tc>
          <w:tcPr>
            <w:tcW w:w="2235" w:type="dxa"/>
            <w:tcBorders>
              <w:left w:val="single" w:sz="6" w:space="0" w:color="808080"/>
              <w:bottom w:val="single" w:sz="2" w:space="0" w:color="808080"/>
              <w:right w:val="single" w:sz="6" w:space="0" w:color="808080"/>
            </w:tcBorders>
            <w:shd w:val="clear" w:color="auto" w:fill="FF0000"/>
            <w:vAlign w:val="center"/>
          </w:tcPr>
          <w:p w14:paraId="56B808F2" w14:textId="77777777" w:rsidR="004E5059" w:rsidRDefault="00613716">
            <w:pPr>
              <w:pStyle w:val="TableContents"/>
            </w:pPr>
            <w:r>
              <w:t xml:space="preserve">≥ </w:t>
            </w:r>
            <w:r>
              <w:rPr>
                <w:rStyle w:val="StrongEmphasis"/>
              </w:rPr>
              <w:t xml:space="preserve">85 - &lt;105 </w:t>
            </w:r>
          </w:p>
        </w:tc>
        <w:tc>
          <w:tcPr>
            <w:tcW w:w="2128" w:type="dxa"/>
            <w:tcBorders>
              <w:left w:val="single" w:sz="2" w:space="0" w:color="808080"/>
              <w:bottom w:val="single" w:sz="2" w:space="0" w:color="808080"/>
              <w:right w:val="single" w:sz="6" w:space="0" w:color="808080"/>
            </w:tcBorders>
            <w:vAlign w:val="center"/>
          </w:tcPr>
          <w:p w14:paraId="5D007AC3" w14:textId="77777777" w:rsidR="004E5059" w:rsidRDefault="00613716">
            <w:pPr>
              <w:pStyle w:val="TableContents"/>
            </w:pPr>
            <w:r>
              <w:rPr>
                <w:rStyle w:val="StrongEmphasis"/>
              </w:rPr>
              <w:t xml:space="preserve">High Risk </w:t>
            </w:r>
            <w:r>
              <w:t xml:space="preserve">of NIHL </w:t>
            </w:r>
          </w:p>
        </w:tc>
        <w:tc>
          <w:tcPr>
            <w:tcW w:w="6283" w:type="dxa"/>
            <w:vMerge w:val="restart"/>
            <w:tcBorders>
              <w:left w:val="single" w:sz="2" w:space="0" w:color="808080"/>
              <w:bottom w:val="single" w:sz="2" w:space="0" w:color="808080"/>
              <w:right w:val="single" w:sz="6" w:space="0" w:color="808080"/>
            </w:tcBorders>
            <w:vAlign w:val="center"/>
          </w:tcPr>
          <w:p w14:paraId="5F32F6CC" w14:textId="77777777" w:rsidR="004E5059" w:rsidRDefault="00613716">
            <w:pPr>
              <w:pStyle w:val="TableContents"/>
              <w:numPr>
                <w:ilvl w:val="0"/>
                <w:numId w:val="18"/>
              </w:numPr>
              <w:tabs>
                <w:tab w:val="left" w:pos="707"/>
              </w:tabs>
            </w:pPr>
            <w:r>
              <w:t xml:space="preserve">Demarcate area as a noise zone </w:t>
            </w:r>
          </w:p>
          <w:p w14:paraId="536269C0" w14:textId="77777777" w:rsidR="004E5059" w:rsidRDefault="00613716">
            <w:pPr>
              <w:pStyle w:val="TableContents"/>
              <w:numPr>
                <w:ilvl w:val="0"/>
                <w:numId w:val="18"/>
              </w:numPr>
              <w:tabs>
                <w:tab w:val="left" w:pos="707"/>
              </w:tabs>
            </w:pPr>
            <w:r>
              <w:t xml:space="preserve">Hierarchy of Control </w:t>
            </w:r>
          </w:p>
          <w:p w14:paraId="31F5EE5C" w14:textId="77777777" w:rsidR="004E5059" w:rsidRDefault="00613716">
            <w:pPr>
              <w:pStyle w:val="TableContents"/>
              <w:numPr>
                <w:ilvl w:val="0"/>
                <w:numId w:val="18"/>
              </w:numPr>
              <w:tabs>
                <w:tab w:val="left" w:pos="707"/>
              </w:tabs>
              <w:spacing w:after="283"/>
            </w:pPr>
            <w:r>
              <w:t xml:space="preserve">Ensure regular Occupational Hygiene Monitoring and Medical Surveillance, as per requirements under the Noise Induced Hearing Loss Regulations (2003) and SANS 10083 (latest version). </w:t>
            </w:r>
          </w:p>
        </w:tc>
      </w:tr>
      <w:tr w:rsidR="004E5059" w14:paraId="2E76E33D" w14:textId="77777777">
        <w:trPr>
          <w:trHeight w:val="705"/>
        </w:trPr>
        <w:tc>
          <w:tcPr>
            <w:tcW w:w="2235" w:type="dxa"/>
            <w:tcBorders>
              <w:left w:val="single" w:sz="6" w:space="0" w:color="808080"/>
              <w:bottom w:val="single" w:sz="6" w:space="0" w:color="808080"/>
              <w:right w:val="single" w:sz="6" w:space="0" w:color="808080"/>
            </w:tcBorders>
            <w:shd w:val="clear" w:color="auto" w:fill="800000"/>
            <w:vAlign w:val="center"/>
          </w:tcPr>
          <w:p w14:paraId="0EC9BA2F" w14:textId="77777777" w:rsidR="004E5059" w:rsidRDefault="00613716">
            <w:pPr>
              <w:pStyle w:val="TableContents"/>
            </w:pPr>
            <w:r>
              <w:t xml:space="preserve">≥ </w:t>
            </w:r>
            <w:r>
              <w:rPr>
                <w:rStyle w:val="StrongEmphasis"/>
              </w:rPr>
              <w:t xml:space="preserve">105 </w:t>
            </w:r>
          </w:p>
        </w:tc>
        <w:tc>
          <w:tcPr>
            <w:tcW w:w="2128" w:type="dxa"/>
            <w:tcBorders>
              <w:left w:val="single" w:sz="2" w:space="0" w:color="808080"/>
              <w:bottom w:val="single" w:sz="6" w:space="0" w:color="808080"/>
              <w:right w:val="single" w:sz="6" w:space="0" w:color="808080"/>
            </w:tcBorders>
            <w:vAlign w:val="center"/>
          </w:tcPr>
          <w:p w14:paraId="1234F9C4" w14:textId="77777777" w:rsidR="004E5059" w:rsidRDefault="00613716">
            <w:pPr>
              <w:pStyle w:val="TableContents"/>
            </w:pPr>
            <w:r>
              <w:rPr>
                <w:rStyle w:val="StrongEmphasis"/>
              </w:rPr>
              <w:t xml:space="preserve">Very High Risk </w:t>
            </w:r>
            <w:r>
              <w:t xml:space="preserve">of NIHL </w:t>
            </w:r>
          </w:p>
        </w:tc>
        <w:tc>
          <w:tcPr>
            <w:tcW w:w="6283" w:type="dxa"/>
            <w:vMerge/>
            <w:tcBorders>
              <w:left w:val="single" w:sz="2" w:space="0" w:color="808080"/>
              <w:bottom w:val="single" w:sz="6" w:space="0" w:color="808080"/>
              <w:right w:val="single" w:sz="6" w:space="0" w:color="808080"/>
            </w:tcBorders>
            <w:vAlign w:val="center"/>
          </w:tcPr>
          <w:p w14:paraId="34CE0A41" w14:textId="77777777" w:rsidR="004E5059" w:rsidRDefault="004E5059">
            <w:pPr>
              <w:pStyle w:val="TableContents"/>
              <w:rPr>
                <w:sz w:val="4"/>
                <w:szCs w:val="4"/>
              </w:rPr>
            </w:pPr>
          </w:p>
        </w:tc>
      </w:tr>
    </w:tbl>
    <w:p w14:paraId="30B9B1AC" w14:textId="77777777" w:rsidR="004E5059" w:rsidRDefault="00613716">
      <w:pPr>
        <w:pStyle w:val="BodyText"/>
        <w:spacing w:after="283"/>
      </w:pPr>
      <w:r>
        <w:rPr>
          <w:rStyle w:val="StrongEmphasis"/>
        </w:rPr>
        <w:t xml:space="preserve">Legend: </w:t>
      </w:r>
      <w:r>
        <w:t>NIHL Noise-Induced Hearing Loss</w:t>
      </w:r>
    </w:p>
    <w:p w14:paraId="372E48EB" w14:textId="77777777" w:rsidR="004E5059" w:rsidRDefault="00613716">
      <w:pPr>
        <w:pStyle w:val="BodyText"/>
        <w:spacing w:after="283"/>
      </w:pPr>
      <w:r>
        <w:rPr>
          <w:rStyle w:val="StrongEmphasis"/>
        </w:rPr>
        <w:t xml:space="preserve">6.3 Strategy </w:t>
      </w:r>
    </w:p>
    <w:p w14:paraId="71723EF2" w14:textId="77777777" w:rsidR="004E5059" w:rsidRDefault="00613716">
      <w:pPr>
        <w:pStyle w:val="BodyText"/>
        <w:spacing w:after="283"/>
      </w:pPr>
      <w:r>
        <w:rPr>
          <w:rStyle w:val="StrongEmphasis"/>
        </w:rPr>
        <w:t xml:space="preserve">6.3.1 Noise zoning survey </w:t>
      </w:r>
    </w:p>
    <w:p w14:paraId="39B794DA" w14:textId="77777777" w:rsidR="004E5059" w:rsidRDefault="00613716">
      <w:pPr>
        <w:pStyle w:val="BodyText"/>
        <w:spacing w:after="283"/>
      </w:pPr>
      <w:r>
        <w:t xml:space="preserve">The noise survey strategy was in accordance with the legislated strategy for area evaluations for noise zoning purposes, as prescribed in SANS 10083 (latest version) The measurement and assessment of occupational noise for hearing conservation purposes as well as Gijima's work operation procedure </w:t>
      </w:r>
      <w:r>
        <w:rPr>
          <w:rStyle w:val="StrongEmphasis"/>
        </w:rPr>
        <w:t xml:space="preserve">(GIJ - OHES - WOP - 001). </w:t>
      </w:r>
    </w:p>
    <w:p w14:paraId="77E3C742" w14:textId="77777777" w:rsidR="004E5059" w:rsidRDefault="00613716">
      <w:pPr>
        <w:pStyle w:val="BodyText"/>
        <w:spacing w:after="283"/>
      </w:pPr>
      <w:r>
        <w:t xml:space="preserve">Noise measurements were taken over long enough periods and during normal working conditions, to evaluate noise rating levels as near as possible to representative exposure levels. At least three positions were selected which are representative of the work area noise characteristics, alternatively measurement positions were determined by selecting representative workstations. Each individual measurement was taken over a representative </w:t>
      </w:r>
      <w:proofErr w:type="gramStart"/>
      <w:r>
        <w:t>period of time</w:t>
      </w:r>
      <w:proofErr w:type="gramEnd"/>
      <w:r>
        <w:t xml:space="preserve"> to ensure that all possible variations in noise generation in the area i.e. all possible noise sources, and fluctuations or cycles were included in the measurement value. Measurements were taken over shorter periods of time where there were no/ limited variations in the noise generation i.e. the noise generated is constant/the same for the whole shift or duration of a specific activity (i.e. operating a specific piece of machinery).</w:t>
      </w:r>
    </w:p>
    <w:p w14:paraId="5C83C457" w14:textId="77777777" w:rsidR="004E5059" w:rsidRDefault="00613716">
      <w:pPr>
        <w:pStyle w:val="BodyText"/>
        <w:spacing w:after="283"/>
      </w:pPr>
      <w:r>
        <w:rPr>
          <w:rStyle w:val="StrongEmphasis"/>
        </w:rPr>
        <w:t xml:space="preserve">6.3.2. Personal noise dosimetry measurements </w:t>
      </w:r>
    </w:p>
    <w:p w14:paraId="0EFA67EA" w14:textId="77777777" w:rsidR="004E5059" w:rsidRDefault="00613716">
      <w:pPr>
        <w:pStyle w:val="BodyText"/>
        <w:spacing w:after="283"/>
      </w:pPr>
      <w:r>
        <w:t>For a given SEG the aim is to identify the highest exposed individual, in accordance with OESSM Strategy 1, a framework developed by the National Institute for Occupational Safety and Health (NIOSH) which provides guidance on creating a statistically valid sampling plan to evaluate worker exposure to hazardous substances or stressors in the workplace.</w:t>
      </w:r>
    </w:p>
    <w:p w14:paraId="630833FF" w14:textId="77777777" w:rsidR="004E5059" w:rsidRDefault="00613716">
      <w:pPr>
        <w:pStyle w:val="BodyText"/>
        <w:spacing w:after="283"/>
      </w:pPr>
      <w:r>
        <w:t>Noise dosimetry measurements were performed over a period considered representative of the individual's entire work shift (at least 80% of shift duration).</w:t>
      </w:r>
    </w:p>
    <w:p w14:paraId="5A37ED9C" w14:textId="77777777" w:rsidR="004E5059" w:rsidRDefault="00613716">
      <w:pPr>
        <w:pStyle w:val="BodyText"/>
        <w:spacing w:after="283"/>
      </w:pPr>
      <w:r>
        <w:rPr>
          <w:rStyle w:val="StrongEmphasis"/>
        </w:rPr>
        <w:t xml:space="preserve">6.4 Deviations, Uncertainties and Limitations </w:t>
      </w:r>
    </w:p>
    <w:p w14:paraId="63A899BC" w14:textId="77777777" w:rsidR="004E5059" w:rsidRDefault="00613716">
      <w:pPr>
        <w:pStyle w:val="BodyText"/>
        <w:spacing w:after="283"/>
      </w:pPr>
      <w:r>
        <w:t>Gijima OHES strives to comply with best practice and to strictly adhere to the methods and procedures as contained in its Quality Management System.</w:t>
      </w:r>
    </w:p>
    <w:p w14:paraId="538933D0" w14:textId="77777777" w:rsidR="004E5059" w:rsidRDefault="00613716">
      <w:pPr>
        <w:pStyle w:val="BodyText"/>
        <w:spacing w:after="283"/>
      </w:pPr>
      <w:bookmarkStart w:id="10" w:name="_Hlk184355792"/>
      <w:bookmarkEnd w:id="10"/>
      <w:r>
        <w:lastRenderedPageBreak/>
        <w:t xml:space="preserve">Due to logistical constraints, not </w:t>
      </w:r>
      <w:proofErr w:type="gramStart"/>
      <w:r>
        <w:t>all of</w:t>
      </w:r>
      <w:proofErr w:type="gramEnd"/>
      <w:r>
        <w:t xml:space="preserve"> the samples covered 80% of the work shift. No other deviations or uncertainties occurred during the execution of the methods and sampling protocols, </w:t>
      </w:r>
      <w:proofErr w:type="gramStart"/>
      <w:r>
        <w:t>as a result of</w:t>
      </w:r>
      <w:proofErr w:type="gramEnd"/>
      <w:r>
        <w:t xml:space="preserve"> circumstances beyond the control of Gijima OHES.</w:t>
      </w:r>
    </w:p>
    <w:p w14:paraId="5F9FA5B9" w14:textId="77777777" w:rsidR="004E5059" w:rsidRDefault="00613716">
      <w:pPr>
        <w:pStyle w:val="BodyText"/>
        <w:spacing w:after="283"/>
      </w:pPr>
      <w:r>
        <w:rPr>
          <w:rStyle w:val="StrongEmphasis"/>
        </w:rPr>
        <w:t xml:space="preserve">The following deviations and uncertainties applied during this survey: </w:t>
      </w:r>
    </w:p>
    <w:tbl>
      <w:tblPr>
        <w:tblW w:w="5000" w:type="pct"/>
        <w:tblCellMar>
          <w:top w:w="105" w:type="dxa"/>
          <w:left w:w="105" w:type="dxa"/>
          <w:bottom w:w="105" w:type="dxa"/>
          <w:right w:w="105" w:type="dxa"/>
        </w:tblCellMar>
        <w:tblLook w:val="04A0" w:firstRow="1" w:lastRow="0" w:firstColumn="1" w:lastColumn="0" w:noHBand="0" w:noVBand="1"/>
      </w:tblPr>
      <w:tblGrid>
        <w:gridCol w:w="104"/>
        <w:gridCol w:w="776"/>
        <w:gridCol w:w="4332"/>
        <w:gridCol w:w="5208"/>
        <w:gridCol w:w="103"/>
      </w:tblGrid>
      <w:tr w:rsidR="004E5059" w14:paraId="60673B2A" w14:textId="77777777">
        <w:trPr>
          <w:gridAfter w:val="1"/>
          <w:wAfter w:w="106" w:type="dxa"/>
        </w:trPr>
        <w:tc>
          <w:tcPr>
            <w:tcW w:w="5323" w:type="dxa"/>
            <w:gridSpan w:val="3"/>
            <w:tcBorders>
              <w:top w:val="single" w:sz="6" w:space="0" w:color="808080"/>
              <w:left w:val="single" w:sz="6" w:space="0" w:color="808080"/>
              <w:bottom w:val="single" w:sz="2" w:space="0" w:color="808080"/>
              <w:right w:val="single" w:sz="6" w:space="0" w:color="808080"/>
            </w:tcBorders>
            <w:shd w:val="clear" w:color="auto" w:fill="BFBFBF"/>
            <w:vAlign w:val="center"/>
          </w:tcPr>
          <w:p w14:paraId="6A712C68" w14:textId="77777777" w:rsidR="004E5059" w:rsidRDefault="00613716">
            <w:pPr>
              <w:pStyle w:val="TableContents"/>
            </w:pPr>
            <w:r>
              <w:rPr>
                <w:rStyle w:val="StrongEmphasis"/>
              </w:rPr>
              <w:t xml:space="preserve">Description </w:t>
            </w:r>
          </w:p>
        </w:tc>
        <w:tc>
          <w:tcPr>
            <w:tcW w:w="5323" w:type="dxa"/>
            <w:tcBorders>
              <w:top w:val="single" w:sz="6" w:space="0" w:color="808080"/>
              <w:left w:val="single" w:sz="2" w:space="0" w:color="808080"/>
              <w:bottom w:val="single" w:sz="2" w:space="0" w:color="808080"/>
              <w:right w:val="single" w:sz="6" w:space="0" w:color="808080"/>
            </w:tcBorders>
            <w:shd w:val="clear" w:color="auto" w:fill="BFBFBF"/>
            <w:vAlign w:val="center"/>
          </w:tcPr>
          <w:p w14:paraId="2FED6C25" w14:textId="77777777" w:rsidR="004E5059" w:rsidRDefault="00613716">
            <w:pPr>
              <w:pStyle w:val="TableContents"/>
            </w:pPr>
            <w:r>
              <w:rPr>
                <w:rStyle w:val="StrongEmphasis"/>
              </w:rPr>
              <w:t xml:space="preserve">Reason and Impact </w:t>
            </w:r>
          </w:p>
        </w:tc>
      </w:tr>
      <w:tr w:rsidR="004E5059" w14:paraId="214A25BE" w14:textId="77777777">
        <w:trPr>
          <w:gridAfter w:val="1"/>
          <w:wAfter w:w="106" w:type="dxa"/>
        </w:trPr>
        <w:tc>
          <w:tcPr>
            <w:tcW w:w="10646" w:type="dxa"/>
            <w:gridSpan w:val="4"/>
            <w:tcBorders>
              <w:left w:val="single" w:sz="6" w:space="0" w:color="808080"/>
              <w:bottom w:val="single" w:sz="2" w:space="0" w:color="808080"/>
              <w:right w:val="single" w:sz="6" w:space="0" w:color="808080"/>
            </w:tcBorders>
            <w:shd w:val="clear" w:color="auto" w:fill="BFBFBF"/>
            <w:vAlign w:val="center"/>
          </w:tcPr>
          <w:p w14:paraId="5C16B87B" w14:textId="77777777" w:rsidR="004E5059" w:rsidRDefault="00613716">
            <w:pPr>
              <w:pStyle w:val="TableContents"/>
              <w:jc w:val="center"/>
            </w:pPr>
            <w:r>
              <w:rPr>
                <w:rStyle w:val="StrongEmphasis"/>
              </w:rPr>
              <w:t xml:space="preserve">Deviations </w:t>
            </w:r>
          </w:p>
        </w:tc>
      </w:tr>
      <w:tr w:rsidR="004E5059" w14:paraId="64AFCFBD" w14:textId="77777777">
        <w:trPr>
          <w:gridAfter w:val="1"/>
          <w:wAfter w:w="106" w:type="dxa"/>
        </w:trPr>
        <w:tc>
          <w:tcPr>
            <w:tcW w:w="5323" w:type="dxa"/>
            <w:gridSpan w:val="3"/>
            <w:tcBorders>
              <w:left w:val="single" w:sz="6" w:space="0" w:color="808080"/>
              <w:bottom w:val="single" w:sz="2" w:space="0" w:color="808080"/>
              <w:right w:val="single" w:sz="6" w:space="0" w:color="808080"/>
            </w:tcBorders>
            <w:vAlign w:val="center"/>
          </w:tcPr>
          <w:p w14:paraId="07A12342" w14:textId="77777777" w:rsidR="004E5059" w:rsidRDefault="00613716">
            <w:pPr>
              <w:pStyle w:val="TableContents"/>
            </w:pPr>
            <w:r>
              <w:t xml:space="preserve">Methodology </w:t>
            </w:r>
          </w:p>
        </w:tc>
        <w:tc>
          <w:tcPr>
            <w:tcW w:w="5323" w:type="dxa"/>
            <w:tcBorders>
              <w:left w:val="single" w:sz="2" w:space="0" w:color="808080"/>
              <w:bottom w:val="single" w:sz="2" w:space="0" w:color="808080"/>
              <w:right w:val="single" w:sz="6" w:space="0" w:color="808080"/>
            </w:tcBorders>
            <w:vAlign w:val="center"/>
          </w:tcPr>
          <w:p w14:paraId="7958F5E1" w14:textId="77777777" w:rsidR="004E5059" w:rsidRDefault="00613716">
            <w:pPr>
              <w:pStyle w:val="TableContents"/>
            </w:pPr>
            <w:r>
              <w:t xml:space="preserve">Every day I have been doing </w:t>
            </w:r>
          </w:p>
        </w:tc>
      </w:tr>
      <w:tr w:rsidR="004E5059" w14:paraId="1AA15F88" w14:textId="77777777">
        <w:trPr>
          <w:gridAfter w:val="1"/>
          <w:wAfter w:w="106" w:type="dxa"/>
        </w:trPr>
        <w:tc>
          <w:tcPr>
            <w:tcW w:w="5323" w:type="dxa"/>
            <w:gridSpan w:val="3"/>
            <w:tcBorders>
              <w:left w:val="single" w:sz="6" w:space="0" w:color="808080"/>
              <w:bottom w:val="single" w:sz="2" w:space="0" w:color="808080"/>
              <w:right w:val="single" w:sz="6" w:space="0" w:color="808080"/>
            </w:tcBorders>
            <w:vAlign w:val="center"/>
          </w:tcPr>
          <w:p w14:paraId="4B38E391" w14:textId="77777777" w:rsidR="004E5059" w:rsidRDefault="00613716">
            <w:pPr>
              <w:pStyle w:val="TableContents"/>
            </w:pPr>
            <w:r>
              <w:t xml:space="preserve">Strategy </w:t>
            </w:r>
          </w:p>
        </w:tc>
        <w:tc>
          <w:tcPr>
            <w:tcW w:w="5323" w:type="dxa"/>
            <w:tcBorders>
              <w:left w:val="single" w:sz="2" w:space="0" w:color="808080"/>
              <w:bottom w:val="single" w:sz="2" w:space="0" w:color="808080"/>
              <w:right w:val="single" w:sz="6" w:space="0" w:color="808080"/>
            </w:tcBorders>
            <w:vAlign w:val="center"/>
          </w:tcPr>
          <w:p w14:paraId="4AF70A39" w14:textId="77777777" w:rsidR="004E5059" w:rsidRDefault="00613716">
            <w:pPr>
              <w:pStyle w:val="TableContents"/>
            </w:pPr>
            <w:proofErr w:type="gramStart"/>
            <w:r>
              <w:t>Well</w:t>
            </w:r>
            <w:proofErr w:type="gramEnd"/>
            <w:r>
              <w:t xml:space="preserve"> that's what I want for a relationship with </w:t>
            </w:r>
          </w:p>
        </w:tc>
      </w:tr>
      <w:tr w:rsidR="004E5059" w14:paraId="777FF5AF" w14:textId="77777777">
        <w:trPr>
          <w:gridAfter w:val="1"/>
          <w:wAfter w:w="106" w:type="dxa"/>
        </w:trPr>
        <w:tc>
          <w:tcPr>
            <w:tcW w:w="10646" w:type="dxa"/>
            <w:gridSpan w:val="4"/>
            <w:tcBorders>
              <w:left w:val="single" w:sz="6" w:space="0" w:color="808080"/>
              <w:bottom w:val="single" w:sz="2" w:space="0" w:color="808080"/>
              <w:right w:val="single" w:sz="6" w:space="0" w:color="808080"/>
            </w:tcBorders>
            <w:shd w:val="clear" w:color="auto" w:fill="BFBFBF"/>
            <w:vAlign w:val="center"/>
          </w:tcPr>
          <w:p w14:paraId="1FDCE39A" w14:textId="77777777" w:rsidR="004E5059" w:rsidRDefault="00613716">
            <w:pPr>
              <w:pStyle w:val="TableContents"/>
              <w:jc w:val="center"/>
            </w:pPr>
            <w:r>
              <w:rPr>
                <w:rStyle w:val="StrongEmphasis"/>
              </w:rPr>
              <w:t xml:space="preserve">Uncertainty </w:t>
            </w:r>
          </w:p>
        </w:tc>
      </w:tr>
      <w:tr w:rsidR="004E5059" w14:paraId="1251EA54" w14:textId="77777777">
        <w:trPr>
          <w:gridAfter w:val="1"/>
          <w:wAfter w:w="106" w:type="dxa"/>
        </w:trPr>
        <w:tc>
          <w:tcPr>
            <w:tcW w:w="5323" w:type="dxa"/>
            <w:gridSpan w:val="3"/>
            <w:tcBorders>
              <w:left w:val="single" w:sz="6" w:space="0" w:color="808080"/>
              <w:bottom w:val="single" w:sz="2" w:space="0" w:color="808080"/>
              <w:right w:val="single" w:sz="6" w:space="0" w:color="808080"/>
            </w:tcBorders>
            <w:vAlign w:val="center"/>
          </w:tcPr>
          <w:p w14:paraId="2EB876D7" w14:textId="77777777" w:rsidR="004E5059" w:rsidRDefault="00613716">
            <w:pPr>
              <w:pStyle w:val="TableContents"/>
            </w:pPr>
            <w:r>
              <w:t xml:space="preserve">Methodology </w:t>
            </w:r>
          </w:p>
        </w:tc>
        <w:tc>
          <w:tcPr>
            <w:tcW w:w="5323" w:type="dxa"/>
            <w:tcBorders>
              <w:left w:val="single" w:sz="2" w:space="0" w:color="808080"/>
              <w:bottom w:val="single" w:sz="2" w:space="0" w:color="808080"/>
              <w:right w:val="single" w:sz="6" w:space="0" w:color="808080"/>
            </w:tcBorders>
            <w:vAlign w:val="center"/>
          </w:tcPr>
          <w:p w14:paraId="39D09145" w14:textId="77777777" w:rsidR="004E5059" w:rsidRDefault="00613716">
            <w:pPr>
              <w:pStyle w:val="TableContents"/>
            </w:pPr>
            <w:r>
              <w:t xml:space="preserve">Yesterday you are not going through my country and pressure </w:t>
            </w:r>
          </w:p>
        </w:tc>
      </w:tr>
      <w:tr w:rsidR="004E5059" w14:paraId="4B746AF4" w14:textId="77777777">
        <w:trPr>
          <w:gridAfter w:val="1"/>
          <w:wAfter w:w="106" w:type="dxa"/>
        </w:trPr>
        <w:tc>
          <w:tcPr>
            <w:tcW w:w="5323" w:type="dxa"/>
            <w:gridSpan w:val="3"/>
            <w:tcBorders>
              <w:left w:val="single" w:sz="6" w:space="0" w:color="808080"/>
              <w:bottom w:val="single" w:sz="6" w:space="0" w:color="808080"/>
              <w:right w:val="single" w:sz="6" w:space="0" w:color="808080"/>
            </w:tcBorders>
            <w:vAlign w:val="center"/>
          </w:tcPr>
          <w:p w14:paraId="65BBFE1F" w14:textId="77777777" w:rsidR="004E5059" w:rsidRDefault="00613716">
            <w:pPr>
              <w:pStyle w:val="TableContents"/>
            </w:pPr>
            <w:r>
              <w:t xml:space="preserve">Strategy </w:t>
            </w:r>
          </w:p>
        </w:tc>
        <w:tc>
          <w:tcPr>
            <w:tcW w:w="5323" w:type="dxa"/>
            <w:tcBorders>
              <w:left w:val="single" w:sz="2" w:space="0" w:color="808080"/>
              <w:bottom w:val="single" w:sz="6" w:space="0" w:color="808080"/>
              <w:right w:val="single" w:sz="6" w:space="0" w:color="808080"/>
            </w:tcBorders>
            <w:vAlign w:val="center"/>
          </w:tcPr>
          <w:p w14:paraId="149CF560" w14:textId="77777777" w:rsidR="004E5059" w:rsidRDefault="00613716">
            <w:pPr>
              <w:pStyle w:val="TableContents"/>
            </w:pPr>
            <w:bookmarkStart w:id="11" w:name="_Hlk184639438"/>
            <w:bookmarkEnd w:id="11"/>
            <w:r>
              <w:t xml:space="preserve">Historical in my country as I am a </w:t>
            </w:r>
          </w:p>
        </w:tc>
      </w:tr>
      <w:tr w:rsidR="004E5059" w14:paraId="50A8B762" w14:textId="77777777">
        <w:tblPrEx>
          <w:tblCellMar>
            <w:top w:w="0" w:type="dxa"/>
            <w:left w:w="0" w:type="dxa"/>
            <w:bottom w:w="0" w:type="dxa"/>
            <w:right w:w="0" w:type="dxa"/>
          </w:tblCellMar>
        </w:tblPrEx>
        <w:trPr>
          <w:gridBefore w:val="1"/>
          <w:wBefore w:w="105" w:type="dxa"/>
        </w:trPr>
        <w:tc>
          <w:tcPr>
            <w:tcW w:w="777" w:type="dxa"/>
            <w:shd w:val="clear" w:color="auto" w:fill="1A3B68"/>
            <w:vAlign w:val="center"/>
          </w:tcPr>
          <w:p w14:paraId="5E37D6C1" w14:textId="77777777" w:rsidR="004E5059" w:rsidRDefault="00613716">
            <w:pPr>
              <w:pStyle w:val="TableContents"/>
              <w:pageBreakBefore/>
              <w:jc w:val="center"/>
            </w:pPr>
            <w:r>
              <w:rPr>
                <w:rStyle w:val="StrongEmphasis"/>
                <w:color w:val="FFFFFF"/>
                <w:sz w:val="40"/>
              </w:rPr>
              <w:lastRenderedPageBreak/>
              <w:t xml:space="preserve">7.0 </w:t>
            </w:r>
          </w:p>
        </w:tc>
        <w:tc>
          <w:tcPr>
            <w:tcW w:w="9870" w:type="dxa"/>
            <w:gridSpan w:val="3"/>
            <w:shd w:val="clear" w:color="auto" w:fill="1A3B68"/>
            <w:vAlign w:val="center"/>
          </w:tcPr>
          <w:p w14:paraId="3941CCF6" w14:textId="77777777" w:rsidR="004E5059" w:rsidRDefault="00613716">
            <w:pPr>
              <w:pStyle w:val="TableContents"/>
              <w:jc w:val="center"/>
            </w:pPr>
            <w:bookmarkStart w:id="12" w:name="_Hlk184360264"/>
            <w:bookmarkEnd w:id="12"/>
            <w:r>
              <w:rPr>
                <w:rStyle w:val="StrongEmphasis"/>
                <w:color w:val="FFFFFF"/>
                <w:sz w:val="40"/>
              </w:rPr>
              <w:t xml:space="preserve">Results and Discussion </w:t>
            </w:r>
          </w:p>
        </w:tc>
      </w:tr>
    </w:tbl>
    <w:p w14:paraId="26DA986D" w14:textId="77777777" w:rsidR="004E5059" w:rsidRDefault="00613716">
      <w:pPr>
        <w:pStyle w:val="BodyText"/>
        <w:spacing w:after="283"/>
      </w:pPr>
      <w:r>
        <w:rPr>
          <w:rStyle w:val="StrongEmphasis"/>
        </w:rPr>
        <w:t xml:space="preserve">7.1 Results </w:t>
      </w:r>
    </w:p>
    <w:p w14:paraId="40B3024E" w14:textId="77777777" w:rsidR="004E5059" w:rsidRDefault="00613716">
      <w:pPr>
        <w:pStyle w:val="BodyText"/>
      </w:pPr>
      <w:r>
        <w:t xml:space="preserve">The following table/s reflect the results and findings of a Noise Survey, conducted at </w:t>
      </w:r>
      <w:r>
        <w:rPr>
          <w:rStyle w:val="StrongEmphasis"/>
          <w:highlight w:val="yellow"/>
        </w:rPr>
        <w:t xml:space="preserve">Client Two, Tzaneen </w:t>
      </w:r>
      <w:r>
        <w:t xml:space="preserve">on </w:t>
      </w:r>
      <w:r>
        <w:rPr>
          <w:rStyle w:val="StrongEmphasis"/>
          <w:highlight w:val="yellow"/>
        </w:rPr>
        <w:t xml:space="preserve">10 October 2025 - 18 October 2025. </w:t>
      </w:r>
    </w:p>
    <w:p w14:paraId="62EBF3C5" w14:textId="77777777" w:rsidR="004E5059" w:rsidRDefault="004E5059">
      <w:pPr>
        <w:pStyle w:val="BodyText"/>
      </w:pPr>
    </w:p>
    <w:p w14:paraId="72F851F9" w14:textId="77777777" w:rsidR="004E5059" w:rsidRDefault="00613716">
      <w:pPr>
        <w:pStyle w:val="BodyText"/>
      </w:pPr>
      <w:r>
        <w:t xml:space="preserve">The </w:t>
      </w:r>
      <w:r>
        <w:rPr>
          <w:rStyle w:val="StrongEmphasis"/>
        </w:rPr>
        <w:t xml:space="preserve">below legend </w:t>
      </w:r>
      <w:r>
        <w:t xml:space="preserve">that describes Noise Exposure Risk Levels apply to all tables of results below. </w:t>
      </w:r>
    </w:p>
    <w:p w14:paraId="6D98A12B" w14:textId="77777777" w:rsidR="004E5059" w:rsidRDefault="004E5059">
      <w:pPr>
        <w:pStyle w:val="BodyText"/>
      </w:pPr>
    </w:p>
    <w:p w14:paraId="2761753A" w14:textId="77777777" w:rsidR="004E5059" w:rsidRDefault="00613716">
      <w:pPr>
        <w:pStyle w:val="BodyText"/>
      </w:pPr>
      <w:r>
        <w:rPr>
          <w:rStyle w:val="StrongEmphasis"/>
          <w:color w:val="00B050"/>
        </w:rPr>
        <w:t xml:space="preserve">Value </w:t>
      </w:r>
      <w:r>
        <w:t xml:space="preserve">8-hour equivalent Noise Rating Level &lt;Action Level of 82 dB(A) </w:t>
      </w:r>
    </w:p>
    <w:p w14:paraId="0741F2C3" w14:textId="77777777" w:rsidR="004E5059" w:rsidRDefault="00613716">
      <w:pPr>
        <w:pStyle w:val="BodyText"/>
      </w:pPr>
      <w:r>
        <w:rPr>
          <w:rStyle w:val="StrongEmphasis"/>
          <w:color w:val="FFC000"/>
        </w:rPr>
        <w:t xml:space="preserve">Value </w:t>
      </w:r>
      <w:r>
        <w:t xml:space="preserve">8-hour equivalent Noise Rating Level ≥ the Action Level of 82 dB(A), but &lt; the statutory limit of 85 dB(A) </w:t>
      </w:r>
    </w:p>
    <w:p w14:paraId="44583E3A" w14:textId="77777777" w:rsidR="004E5059" w:rsidRDefault="00613716">
      <w:pPr>
        <w:pStyle w:val="BodyText"/>
      </w:pPr>
      <w:r>
        <w:rPr>
          <w:rStyle w:val="StrongEmphasis"/>
          <w:color w:val="FF0000"/>
        </w:rPr>
        <w:t xml:space="preserve">Value </w:t>
      </w:r>
      <w:r>
        <w:t xml:space="preserve">8-hour equivalent Noise Rating Level ≥ the statutory limit of 85 dB(A) but &lt;105 dB(A) </w:t>
      </w:r>
    </w:p>
    <w:p w14:paraId="094BA649" w14:textId="77777777" w:rsidR="004E5059" w:rsidRDefault="00613716">
      <w:pPr>
        <w:pStyle w:val="BodyText"/>
      </w:pPr>
      <w:r>
        <w:rPr>
          <w:rStyle w:val="StrongEmphasis"/>
          <w:color w:val="800000"/>
        </w:rPr>
        <w:t xml:space="preserve">Value </w:t>
      </w:r>
      <w:r>
        <w:t xml:space="preserve">8-hour equivalent Noise Rating Level ≥ 105 dB(A) </w:t>
      </w:r>
      <w:r>
        <w:br w:type="page"/>
      </w:r>
    </w:p>
    <w:tbl>
      <w:tblPr>
        <w:tblW w:w="5000" w:type="pct"/>
        <w:tblCellMar>
          <w:top w:w="105" w:type="dxa"/>
          <w:left w:w="105" w:type="dxa"/>
          <w:bottom w:w="105" w:type="dxa"/>
          <w:right w:w="105" w:type="dxa"/>
        </w:tblCellMar>
        <w:tblLook w:val="04A0" w:firstRow="1" w:lastRow="0" w:firstColumn="1" w:lastColumn="0" w:noHBand="0" w:noVBand="1"/>
      </w:tblPr>
      <w:tblGrid>
        <w:gridCol w:w="85"/>
        <w:gridCol w:w="466"/>
        <w:gridCol w:w="24"/>
        <w:gridCol w:w="216"/>
        <w:gridCol w:w="974"/>
        <w:gridCol w:w="20"/>
        <w:gridCol w:w="196"/>
        <w:gridCol w:w="1295"/>
        <w:gridCol w:w="199"/>
        <w:gridCol w:w="949"/>
        <w:gridCol w:w="19"/>
        <w:gridCol w:w="198"/>
        <w:gridCol w:w="1132"/>
        <w:gridCol w:w="34"/>
        <w:gridCol w:w="160"/>
        <w:gridCol w:w="1227"/>
        <w:gridCol w:w="38"/>
        <w:gridCol w:w="156"/>
        <w:gridCol w:w="657"/>
        <w:gridCol w:w="1111"/>
        <w:gridCol w:w="13"/>
        <w:gridCol w:w="1098"/>
        <w:gridCol w:w="240"/>
        <w:gridCol w:w="32"/>
      </w:tblGrid>
      <w:tr w:rsidR="004E5059" w14:paraId="6695D798" w14:textId="77777777">
        <w:tc>
          <w:tcPr>
            <w:tcW w:w="10647" w:type="dxa"/>
            <w:gridSpan w:val="24"/>
            <w:vAlign w:val="center"/>
          </w:tcPr>
          <w:p w14:paraId="511DDE5F" w14:textId="77777777" w:rsidR="004E5059" w:rsidRDefault="00613716">
            <w:pPr>
              <w:pStyle w:val="TableContents"/>
              <w:pageBreakBefore/>
              <w:spacing w:after="283"/>
              <w:rPr>
                <w:b/>
                <w:u w:val="single"/>
              </w:rPr>
            </w:pPr>
            <w:r>
              <w:rPr>
                <w:b/>
                <w:u w:val="single"/>
              </w:rPr>
              <w:lastRenderedPageBreak/>
              <w:t xml:space="preserve">TABLE 7.1.1 NOISE ZONING RESULTS: Area </w:t>
            </w:r>
            <w:proofErr w:type="gramStart"/>
            <w:r>
              <w:rPr>
                <w:b/>
                <w:u w:val="single"/>
              </w:rPr>
              <w:t>1:Area</w:t>
            </w:r>
            <w:proofErr w:type="gramEnd"/>
            <w:r>
              <w:rPr>
                <w:b/>
                <w:u w:val="single"/>
              </w:rPr>
              <w:t xml:space="preserve"> 1.2:</w:t>
            </w:r>
          </w:p>
        </w:tc>
      </w:tr>
      <w:tr w:rsidR="004E5059" w14:paraId="7D4831C4" w14:textId="77777777">
        <w:trPr>
          <w:gridAfter w:val="1"/>
          <w:wAfter w:w="360" w:type="dxa"/>
          <w:trHeight w:val="615"/>
        </w:trPr>
        <w:tc>
          <w:tcPr>
            <w:tcW w:w="561" w:type="dxa"/>
            <w:gridSpan w:val="3"/>
            <w:tcBorders>
              <w:top w:val="single" w:sz="6" w:space="0" w:color="808080"/>
              <w:left w:val="single" w:sz="6" w:space="0" w:color="808080"/>
              <w:bottom w:val="single" w:sz="2" w:space="0" w:color="808080"/>
              <w:right w:val="single" w:sz="6" w:space="0" w:color="808080"/>
            </w:tcBorders>
            <w:shd w:val="clear" w:color="auto" w:fill="1A3B68"/>
            <w:vAlign w:val="center"/>
          </w:tcPr>
          <w:p w14:paraId="78BAA8A5" w14:textId="77777777" w:rsidR="004E5059" w:rsidRDefault="00613716">
            <w:pPr>
              <w:pStyle w:val="TableContents"/>
              <w:jc w:val="center"/>
            </w:pPr>
            <w:r>
              <w:rPr>
                <w:b/>
                <w:color w:val="FFFFFF"/>
              </w:rPr>
              <w:t>No</w:t>
            </w:r>
            <w:r>
              <w:t xml:space="preserve"> </w:t>
            </w:r>
          </w:p>
        </w:tc>
        <w:tc>
          <w:tcPr>
            <w:tcW w:w="1282" w:type="dxa"/>
            <w:gridSpan w:val="2"/>
            <w:tcBorders>
              <w:top w:val="single" w:sz="6" w:space="0" w:color="808080"/>
              <w:left w:val="single" w:sz="2" w:space="0" w:color="808080"/>
              <w:bottom w:val="single" w:sz="2" w:space="0" w:color="808080"/>
              <w:right w:val="single" w:sz="6" w:space="0" w:color="808080"/>
            </w:tcBorders>
            <w:shd w:val="clear" w:color="auto" w:fill="1A3B68"/>
            <w:vAlign w:val="center"/>
          </w:tcPr>
          <w:p w14:paraId="4E3D593C" w14:textId="77777777" w:rsidR="004E5059" w:rsidRDefault="00613716">
            <w:pPr>
              <w:pStyle w:val="TableContents"/>
              <w:jc w:val="center"/>
            </w:pPr>
            <w:r>
              <w:rPr>
                <w:b/>
                <w:color w:val="FFFFFF"/>
              </w:rPr>
              <w:t>Area / Location / Activity</w:t>
            </w:r>
            <w:r>
              <w:t xml:space="preserve"> </w:t>
            </w:r>
          </w:p>
        </w:tc>
        <w:tc>
          <w:tcPr>
            <w:tcW w:w="1402"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77A72590" w14:textId="77777777" w:rsidR="004E5059" w:rsidRDefault="00613716">
            <w:pPr>
              <w:pStyle w:val="TableContents"/>
              <w:jc w:val="center"/>
              <w:rPr>
                <w:b/>
                <w:color w:val="FFFFFF"/>
              </w:rPr>
            </w:pPr>
            <w:r>
              <w:rPr>
                <w:b/>
                <w:color w:val="FFFFFF"/>
              </w:rPr>
              <w:t xml:space="preserve">Measurement Position </w:t>
            </w:r>
          </w:p>
        </w:tc>
        <w:tc>
          <w:tcPr>
            <w:tcW w:w="1080" w:type="dxa"/>
            <w:gridSpan w:val="2"/>
            <w:tcBorders>
              <w:top w:val="single" w:sz="6" w:space="0" w:color="808080"/>
              <w:left w:val="single" w:sz="2" w:space="0" w:color="808080"/>
              <w:bottom w:val="single" w:sz="2" w:space="0" w:color="808080"/>
              <w:right w:val="single" w:sz="6" w:space="0" w:color="808080"/>
            </w:tcBorders>
            <w:shd w:val="clear" w:color="auto" w:fill="1A3B68"/>
            <w:vAlign w:val="center"/>
          </w:tcPr>
          <w:p w14:paraId="058B6D28" w14:textId="77777777" w:rsidR="004E5059" w:rsidRDefault="00613716">
            <w:pPr>
              <w:pStyle w:val="TableContents"/>
              <w:jc w:val="center"/>
              <w:rPr>
                <w:b/>
                <w:color w:val="FFFFFF"/>
              </w:rPr>
            </w:pPr>
            <w:r>
              <w:rPr>
                <w:b/>
                <w:color w:val="FFFFFF"/>
              </w:rPr>
              <w:t xml:space="preserve">Measured Noise Rating Level in dB(A) </w:t>
            </w:r>
          </w:p>
        </w:tc>
        <w:tc>
          <w:tcPr>
            <w:tcW w:w="1372"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73DBACEA" w14:textId="77777777" w:rsidR="004E5059" w:rsidRDefault="00613716">
            <w:pPr>
              <w:pStyle w:val="TableContents"/>
              <w:jc w:val="center"/>
            </w:pPr>
            <w:r>
              <w:rPr>
                <w:b/>
                <w:color w:val="FFFFFF"/>
              </w:rPr>
              <w:t>8-Hour Equivalent Noise Rating Level (L</w:t>
            </w:r>
            <w:r>
              <w:rPr>
                <w:b/>
                <w:color w:val="FFFFFF"/>
                <w:position w:val="-6"/>
              </w:rPr>
              <w:t>Req,8h</w:t>
            </w:r>
            <w:r>
              <w:rPr>
                <w:b/>
                <w:color w:val="FFFFFF"/>
              </w:rPr>
              <w:t>)</w:t>
            </w:r>
            <w:r>
              <w:t xml:space="preserve"> </w:t>
            </w:r>
          </w:p>
        </w:tc>
        <w:tc>
          <w:tcPr>
            <w:tcW w:w="1324" w:type="dxa"/>
            <w:gridSpan w:val="3"/>
            <w:tcBorders>
              <w:top w:val="single" w:sz="6" w:space="0" w:color="808080"/>
              <w:left w:val="single" w:sz="2" w:space="0" w:color="808080"/>
              <w:bottom w:val="single" w:sz="2" w:space="0" w:color="808080"/>
              <w:right w:val="single" w:sz="6" w:space="0" w:color="808080"/>
            </w:tcBorders>
            <w:shd w:val="clear" w:color="auto" w:fill="1A3B68"/>
          </w:tcPr>
          <w:p w14:paraId="74B92295" w14:textId="77777777" w:rsidR="004E5059" w:rsidRDefault="00613716">
            <w:pPr>
              <w:pStyle w:val="TableContents"/>
              <w:jc w:val="center"/>
            </w:pPr>
            <w:r>
              <w:rPr>
                <w:b/>
                <w:color w:val="FFFFFF"/>
              </w:rPr>
              <w:t>Raw Risk Classification of NIHL</w:t>
            </w:r>
            <w:r>
              <w:t xml:space="preserve"> </w:t>
            </w:r>
          </w:p>
        </w:tc>
        <w:tc>
          <w:tcPr>
            <w:tcW w:w="3626" w:type="dxa"/>
            <w:gridSpan w:val="7"/>
            <w:tcBorders>
              <w:top w:val="single" w:sz="6" w:space="0" w:color="808080"/>
              <w:left w:val="single" w:sz="2" w:space="0" w:color="808080"/>
              <w:bottom w:val="single" w:sz="2" w:space="0" w:color="808080"/>
              <w:right w:val="single" w:sz="6" w:space="0" w:color="808080"/>
            </w:tcBorders>
            <w:shd w:val="clear" w:color="auto" w:fill="1A3B68"/>
            <w:vAlign w:val="center"/>
          </w:tcPr>
          <w:p w14:paraId="77AF5ABB" w14:textId="77777777" w:rsidR="004E5059" w:rsidRDefault="00613716">
            <w:pPr>
              <w:pStyle w:val="TableContents"/>
              <w:jc w:val="center"/>
            </w:pPr>
            <w:r>
              <w:rPr>
                <w:b/>
                <w:color w:val="FFFFFF"/>
              </w:rPr>
              <w:t>Discussion</w:t>
            </w:r>
            <w:r>
              <w:t xml:space="preserve"> </w:t>
            </w:r>
          </w:p>
        </w:tc>
      </w:tr>
      <w:tr w:rsidR="004E5059" w14:paraId="303BEFC1" w14:textId="77777777">
        <w:trPr>
          <w:gridAfter w:val="1"/>
          <w:wAfter w:w="360" w:type="dxa"/>
        </w:trPr>
        <w:tc>
          <w:tcPr>
            <w:tcW w:w="8830" w:type="dxa"/>
            <w:gridSpan w:val="20"/>
            <w:tcBorders>
              <w:left w:val="single" w:sz="6" w:space="0" w:color="808080"/>
              <w:bottom w:val="single" w:sz="2" w:space="0" w:color="808080"/>
              <w:right w:val="single" w:sz="6" w:space="0" w:color="808080"/>
            </w:tcBorders>
            <w:shd w:val="clear" w:color="auto" w:fill="D9D9D9"/>
          </w:tcPr>
          <w:p w14:paraId="53133FC8" w14:textId="77777777" w:rsidR="004E5059" w:rsidRDefault="00613716">
            <w:pPr>
              <w:pStyle w:val="TableHeading"/>
            </w:pPr>
            <w:r>
              <w:t xml:space="preserve">Area 1.1 </w:t>
            </w:r>
          </w:p>
        </w:tc>
        <w:tc>
          <w:tcPr>
            <w:tcW w:w="1817" w:type="dxa"/>
            <w:gridSpan w:val="3"/>
            <w:tcBorders>
              <w:left w:val="single" w:sz="2" w:space="0" w:color="808080"/>
              <w:bottom w:val="single" w:sz="2" w:space="0" w:color="808080"/>
              <w:right w:val="single" w:sz="6" w:space="0" w:color="808080"/>
            </w:tcBorders>
            <w:shd w:val="clear" w:color="auto" w:fill="D9D9D9"/>
          </w:tcPr>
          <w:p w14:paraId="2946DB82" w14:textId="77777777" w:rsidR="004E5059" w:rsidRDefault="004E5059">
            <w:pPr>
              <w:pStyle w:val="TableContents"/>
              <w:rPr>
                <w:sz w:val="4"/>
                <w:szCs w:val="4"/>
              </w:rPr>
            </w:pPr>
          </w:p>
        </w:tc>
      </w:tr>
      <w:tr w:rsidR="004E5059" w14:paraId="591948C3" w14:textId="77777777">
        <w:trPr>
          <w:gridAfter w:val="1"/>
          <w:wAfter w:w="360" w:type="dxa"/>
          <w:trHeight w:val="735"/>
        </w:trPr>
        <w:tc>
          <w:tcPr>
            <w:tcW w:w="561" w:type="dxa"/>
            <w:gridSpan w:val="3"/>
            <w:tcBorders>
              <w:left w:val="single" w:sz="6" w:space="0" w:color="808080"/>
              <w:bottom w:val="single" w:sz="6" w:space="0" w:color="808080"/>
              <w:right w:val="single" w:sz="6" w:space="0" w:color="808080"/>
            </w:tcBorders>
            <w:vAlign w:val="center"/>
          </w:tcPr>
          <w:p w14:paraId="55D8B3B0" w14:textId="77777777" w:rsidR="004E5059" w:rsidRDefault="00613716">
            <w:pPr>
              <w:pStyle w:val="TableContents"/>
              <w:spacing w:after="283"/>
              <w:jc w:val="center"/>
            </w:pPr>
            <w:r>
              <w:t>1.1</w:t>
            </w:r>
          </w:p>
        </w:tc>
        <w:tc>
          <w:tcPr>
            <w:tcW w:w="1282" w:type="dxa"/>
            <w:gridSpan w:val="2"/>
            <w:tcBorders>
              <w:left w:val="single" w:sz="2" w:space="0" w:color="808080"/>
              <w:bottom w:val="single" w:sz="6" w:space="0" w:color="808080"/>
              <w:right w:val="single" w:sz="6" w:space="0" w:color="808080"/>
            </w:tcBorders>
            <w:vAlign w:val="center"/>
          </w:tcPr>
          <w:p w14:paraId="3090DF90" w14:textId="77777777" w:rsidR="004E5059" w:rsidRDefault="00613716">
            <w:pPr>
              <w:pStyle w:val="TableContents"/>
              <w:spacing w:after="283"/>
              <w:jc w:val="center"/>
            </w:pPr>
            <w:r>
              <w:t>Area 1.1</w:t>
            </w:r>
          </w:p>
        </w:tc>
        <w:tc>
          <w:tcPr>
            <w:tcW w:w="1402" w:type="dxa"/>
            <w:gridSpan w:val="3"/>
            <w:tcBorders>
              <w:left w:val="single" w:sz="2" w:space="0" w:color="808080"/>
              <w:bottom w:val="single" w:sz="6" w:space="0" w:color="808080"/>
              <w:right w:val="single" w:sz="6" w:space="0" w:color="808080"/>
            </w:tcBorders>
            <w:vAlign w:val="center"/>
          </w:tcPr>
          <w:p w14:paraId="5316D17B" w14:textId="77777777" w:rsidR="004E5059" w:rsidRDefault="00613716">
            <w:pPr>
              <w:pStyle w:val="TableContents"/>
              <w:spacing w:after="283"/>
            </w:pPr>
            <w:r>
              <w:t>A</w:t>
            </w:r>
          </w:p>
          <w:p w14:paraId="61ED4E73" w14:textId="77777777" w:rsidR="004E5059" w:rsidRDefault="00613716">
            <w:pPr>
              <w:pStyle w:val="TableContents"/>
              <w:spacing w:after="283"/>
            </w:pPr>
            <w:r>
              <w:t>B</w:t>
            </w:r>
          </w:p>
          <w:p w14:paraId="37AAF844" w14:textId="77777777" w:rsidR="004E5059" w:rsidRDefault="00613716">
            <w:pPr>
              <w:pStyle w:val="TableContents"/>
              <w:spacing w:after="283"/>
            </w:pPr>
            <w:r>
              <w:t>C</w:t>
            </w:r>
          </w:p>
          <w:p w14:paraId="61740529" w14:textId="77777777" w:rsidR="004E5059" w:rsidRDefault="00613716">
            <w:pPr>
              <w:pStyle w:val="TableContents"/>
              <w:spacing w:after="283"/>
            </w:pPr>
            <w:r>
              <w:t>D</w:t>
            </w:r>
          </w:p>
        </w:tc>
        <w:tc>
          <w:tcPr>
            <w:tcW w:w="1080" w:type="dxa"/>
            <w:gridSpan w:val="2"/>
            <w:tcBorders>
              <w:left w:val="single" w:sz="2" w:space="0" w:color="808080"/>
              <w:bottom w:val="single" w:sz="6" w:space="0" w:color="808080"/>
              <w:right w:val="single" w:sz="6" w:space="0" w:color="808080"/>
            </w:tcBorders>
            <w:vAlign w:val="center"/>
          </w:tcPr>
          <w:p w14:paraId="525F12E9" w14:textId="77777777" w:rsidR="004E5059" w:rsidRDefault="00613716">
            <w:pPr>
              <w:pStyle w:val="TableContents"/>
              <w:spacing w:after="283"/>
            </w:pPr>
            <w:r>
              <w:t>78.98</w:t>
            </w:r>
          </w:p>
          <w:p w14:paraId="7B81EBBA" w14:textId="77777777" w:rsidR="004E5059" w:rsidRDefault="00613716">
            <w:pPr>
              <w:pStyle w:val="TableContents"/>
              <w:spacing w:after="283"/>
            </w:pPr>
            <w:r>
              <w:t>76.88</w:t>
            </w:r>
          </w:p>
          <w:p w14:paraId="08854E8D" w14:textId="77777777" w:rsidR="004E5059" w:rsidRDefault="00613716">
            <w:pPr>
              <w:pStyle w:val="TableContents"/>
              <w:spacing w:after="283"/>
            </w:pPr>
            <w:r>
              <w:t>59.78</w:t>
            </w:r>
          </w:p>
          <w:p w14:paraId="0819E390" w14:textId="77777777" w:rsidR="004E5059" w:rsidRDefault="00613716">
            <w:pPr>
              <w:pStyle w:val="TableContents"/>
              <w:spacing w:after="283"/>
            </w:pPr>
            <w:r>
              <w:t>44.76</w:t>
            </w:r>
          </w:p>
        </w:tc>
        <w:tc>
          <w:tcPr>
            <w:tcW w:w="1372" w:type="dxa"/>
            <w:gridSpan w:val="3"/>
            <w:tcBorders>
              <w:left w:val="single" w:sz="2" w:space="0" w:color="808080"/>
              <w:bottom w:val="single" w:sz="6" w:space="0" w:color="808080"/>
              <w:right w:val="single" w:sz="6" w:space="0" w:color="808080"/>
            </w:tcBorders>
            <w:vAlign w:val="center"/>
          </w:tcPr>
          <w:p w14:paraId="222AECF0" w14:textId="77777777" w:rsidR="004E5059" w:rsidRDefault="00613716">
            <w:pPr>
              <w:pStyle w:val="TableContents"/>
              <w:spacing w:after="283"/>
              <w:jc w:val="center"/>
              <w:rPr>
                <w:color w:val="008000"/>
                <w:sz w:val="18"/>
              </w:rPr>
            </w:pPr>
            <w:r>
              <w:rPr>
                <w:color w:val="008000"/>
                <w:sz w:val="18"/>
              </w:rPr>
              <w:t>75.08</w:t>
            </w:r>
          </w:p>
        </w:tc>
        <w:tc>
          <w:tcPr>
            <w:tcW w:w="1324" w:type="dxa"/>
            <w:gridSpan w:val="3"/>
            <w:tcBorders>
              <w:left w:val="single" w:sz="2" w:space="0" w:color="808080"/>
              <w:bottom w:val="single" w:sz="6" w:space="0" w:color="808080"/>
              <w:right w:val="single" w:sz="6" w:space="0" w:color="808080"/>
            </w:tcBorders>
            <w:shd w:val="clear" w:color="auto" w:fill="008000"/>
            <w:vAlign w:val="center"/>
          </w:tcPr>
          <w:p w14:paraId="33AB87BE" w14:textId="77777777" w:rsidR="004E5059" w:rsidRDefault="00613716">
            <w:pPr>
              <w:pStyle w:val="TableContents"/>
            </w:pPr>
            <w:r>
              <w:t>Low Risk</w:t>
            </w:r>
          </w:p>
        </w:tc>
        <w:tc>
          <w:tcPr>
            <w:tcW w:w="3626" w:type="dxa"/>
            <w:gridSpan w:val="7"/>
            <w:tcBorders>
              <w:left w:val="single" w:sz="2" w:space="0" w:color="808080"/>
              <w:bottom w:val="single" w:sz="6" w:space="0" w:color="808080"/>
              <w:right w:val="single" w:sz="6" w:space="0" w:color="808080"/>
            </w:tcBorders>
            <w:vAlign w:val="center"/>
          </w:tcPr>
          <w:p w14:paraId="257144A4" w14:textId="77777777" w:rsidR="004E5059" w:rsidRDefault="00613716">
            <w:pPr>
              <w:pStyle w:val="TableContents"/>
              <w:numPr>
                <w:ilvl w:val="0"/>
                <w:numId w:val="19"/>
              </w:numPr>
              <w:tabs>
                <w:tab w:val="left" w:pos="707"/>
              </w:tabs>
            </w:pPr>
            <w:r>
              <w:t>Employees work 8 hours shifts and spend up to 6 hours in the respective areas.</w:t>
            </w:r>
          </w:p>
          <w:p w14:paraId="5DFEACC1" w14:textId="77777777" w:rsidR="004E5059" w:rsidRDefault="00613716">
            <w:pPr>
              <w:pStyle w:val="TableContents"/>
              <w:numPr>
                <w:ilvl w:val="0"/>
                <w:numId w:val="19"/>
              </w:numPr>
              <w:tabs>
                <w:tab w:val="left" w:pos="707"/>
              </w:tabs>
            </w:pPr>
            <w:r>
              <w:t>The primary noise sources and their nature of noise during normal working activities include:</w:t>
            </w:r>
          </w:p>
          <w:p w14:paraId="41E123B6" w14:textId="77777777" w:rsidR="004E5059" w:rsidRDefault="00613716">
            <w:pPr>
              <w:pStyle w:val="TableContents"/>
              <w:numPr>
                <w:ilvl w:val="1"/>
                <w:numId w:val="19"/>
              </w:numPr>
              <w:tabs>
                <w:tab w:val="left" w:pos="1414"/>
              </w:tabs>
              <w:spacing w:after="283"/>
            </w:pPr>
            <w:r>
              <w:t>Sound A-Cyclic-no pattern</w:t>
            </w:r>
          </w:p>
        </w:tc>
      </w:tr>
      <w:tr w:rsidR="004E5059" w14:paraId="4D871F31" w14:textId="77777777">
        <w:tblPrEx>
          <w:tblCellMar>
            <w:top w:w="28" w:type="dxa"/>
            <w:left w:w="28" w:type="dxa"/>
            <w:bottom w:w="28" w:type="dxa"/>
            <w:right w:w="28" w:type="dxa"/>
          </w:tblCellMar>
        </w:tblPrEx>
        <w:trPr>
          <w:gridBefore w:val="1"/>
          <w:gridAfter w:val="3"/>
          <w:wBefore w:w="77" w:type="dxa"/>
          <w:wAfter w:w="2288" w:type="dxa"/>
        </w:trPr>
        <w:tc>
          <w:tcPr>
            <w:tcW w:w="7758" w:type="dxa"/>
            <w:gridSpan w:val="18"/>
            <w:vAlign w:val="center"/>
          </w:tcPr>
          <w:p w14:paraId="63E16675" w14:textId="77777777" w:rsidR="004E5059" w:rsidRDefault="00613716">
            <w:pPr>
              <w:pStyle w:val="TableContents"/>
              <w:spacing w:after="283"/>
              <w:rPr>
                <w:b/>
              </w:rPr>
            </w:pPr>
            <w:r>
              <w:rPr>
                <w:b/>
              </w:rPr>
              <w:t>Evaluation Results:</w:t>
            </w:r>
          </w:p>
        </w:tc>
        <w:tc>
          <w:tcPr>
            <w:tcW w:w="1244" w:type="dxa"/>
            <w:gridSpan w:val="2"/>
          </w:tcPr>
          <w:p w14:paraId="5997CC1D" w14:textId="77777777" w:rsidR="004E5059" w:rsidRDefault="004E5059">
            <w:pPr>
              <w:pStyle w:val="TableContents"/>
              <w:rPr>
                <w:sz w:val="4"/>
                <w:szCs w:val="4"/>
              </w:rPr>
            </w:pPr>
          </w:p>
        </w:tc>
      </w:tr>
      <w:tr w:rsidR="004E5059" w14:paraId="0A5D169C" w14:textId="77777777">
        <w:tblPrEx>
          <w:tblCellMar>
            <w:top w:w="28" w:type="dxa"/>
            <w:left w:w="28" w:type="dxa"/>
            <w:bottom w:w="28" w:type="dxa"/>
            <w:right w:w="28" w:type="dxa"/>
          </w:tblCellMar>
        </w:tblPrEx>
        <w:trPr>
          <w:gridBefore w:val="1"/>
          <w:gridAfter w:val="3"/>
          <w:wBefore w:w="77" w:type="dxa"/>
          <w:wAfter w:w="2288" w:type="dxa"/>
        </w:trPr>
        <w:tc>
          <w:tcPr>
            <w:tcW w:w="9002" w:type="dxa"/>
            <w:gridSpan w:val="20"/>
            <w:tcBorders>
              <w:top w:val="single" w:sz="2" w:space="0" w:color="000000"/>
              <w:left w:val="single" w:sz="2" w:space="0" w:color="000000"/>
              <w:bottom w:val="single" w:sz="2" w:space="0" w:color="000000"/>
              <w:right w:val="single" w:sz="2" w:space="0" w:color="000000"/>
            </w:tcBorders>
            <w:tcMar>
              <w:left w:w="115" w:type="dxa"/>
              <w:right w:w="115" w:type="dxa"/>
            </w:tcMar>
          </w:tcPr>
          <w:p w14:paraId="2DBA3DF9" w14:textId="77777777" w:rsidR="004E5059" w:rsidRDefault="00613716">
            <w:pPr>
              <w:pStyle w:val="TableContents"/>
              <w:numPr>
                <w:ilvl w:val="0"/>
                <w:numId w:val="20"/>
              </w:numPr>
              <w:shd w:val="clear" w:color="auto" w:fill="FFFF00"/>
              <w:tabs>
                <w:tab w:val="left" w:pos="707"/>
              </w:tabs>
              <w:spacing w:after="283"/>
              <w:jc w:val="both"/>
            </w:pPr>
            <w:r>
              <w:rPr>
                <w:sz w:val="18"/>
              </w:rPr>
              <w:t xml:space="preserve">Normal operating conditions </w:t>
            </w:r>
            <w:r>
              <w:rPr>
                <w:b/>
                <w:sz w:val="18"/>
              </w:rPr>
              <w:t>prevailed</w:t>
            </w:r>
            <w:r>
              <w:t xml:space="preserve"> </w:t>
            </w:r>
            <w:r>
              <w:rPr>
                <w:sz w:val="18"/>
              </w:rPr>
              <w:t xml:space="preserve">on the day of the survey. </w:t>
            </w:r>
          </w:p>
          <w:p w14:paraId="5981D2DE" w14:textId="77777777" w:rsidR="004E5059" w:rsidRDefault="00613716">
            <w:pPr>
              <w:pStyle w:val="TableContents"/>
              <w:jc w:val="both"/>
            </w:pPr>
            <w:r>
              <w:rPr>
                <w:b/>
                <w:sz w:val="18"/>
              </w:rPr>
              <w:t>Engineering Controls</w:t>
            </w:r>
            <w:r>
              <w:rPr>
                <w:caps/>
                <w:sz w:val="18"/>
              </w:rPr>
              <w:t>:</w:t>
            </w:r>
          </w:p>
          <w:p w14:paraId="5B83B358" w14:textId="77777777" w:rsidR="004E5059" w:rsidRDefault="00613716">
            <w:pPr>
              <w:pStyle w:val="TableContents"/>
              <w:numPr>
                <w:ilvl w:val="0"/>
                <w:numId w:val="21"/>
              </w:numPr>
              <w:tabs>
                <w:tab w:val="left" w:pos="720"/>
              </w:tabs>
              <w:rPr>
                <w:b/>
                <w:sz w:val="18"/>
                <w:highlight w:val="yellow"/>
              </w:rPr>
            </w:pPr>
            <w:r>
              <w:rPr>
                <w:b/>
                <w:sz w:val="18"/>
                <w:highlight w:val="yellow"/>
              </w:rPr>
              <w:t>Controls</w:t>
            </w:r>
          </w:p>
          <w:p w14:paraId="7484F464" w14:textId="77777777" w:rsidR="004E5059" w:rsidRDefault="00613716">
            <w:pPr>
              <w:pStyle w:val="TableContents"/>
              <w:numPr>
                <w:ilvl w:val="0"/>
                <w:numId w:val="22"/>
              </w:numPr>
              <w:tabs>
                <w:tab w:val="left" w:pos="720"/>
              </w:tabs>
              <w:jc w:val="both"/>
            </w:pPr>
            <w:r>
              <w:rPr>
                <w:b/>
                <w:sz w:val="18"/>
              </w:rPr>
              <w:t>Administrative</w:t>
            </w:r>
            <w:r>
              <w:rPr>
                <w:caps/>
              </w:rPr>
              <w:t xml:space="preserve"> </w:t>
            </w:r>
            <w:r>
              <w:rPr>
                <w:b/>
                <w:sz w:val="18"/>
              </w:rPr>
              <w:t>Controls</w:t>
            </w:r>
            <w:r>
              <w:rPr>
                <w:caps/>
                <w:sz w:val="18"/>
              </w:rPr>
              <w:t>:</w:t>
            </w:r>
          </w:p>
          <w:p w14:paraId="1569BF67" w14:textId="77777777" w:rsidR="004E5059" w:rsidRDefault="00613716">
            <w:pPr>
              <w:pStyle w:val="TableContents"/>
              <w:numPr>
                <w:ilvl w:val="0"/>
                <w:numId w:val="23"/>
              </w:numPr>
              <w:tabs>
                <w:tab w:val="left" w:pos="707"/>
              </w:tabs>
            </w:pPr>
            <w:r>
              <w:rPr>
                <w:sz w:val="18"/>
              </w:rPr>
              <w:t xml:space="preserve">Is the area demarcated as a noise zone? </w:t>
            </w:r>
            <w:r>
              <w:rPr>
                <w:b/>
                <w:sz w:val="18"/>
                <w:highlight w:val="yellow"/>
              </w:rPr>
              <w:t>No</w:t>
            </w:r>
          </w:p>
          <w:p w14:paraId="2D5C9E8D" w14:textId="77777777" w:rsidR="004E5059" w:rsidRDefault="00613716">
            <w:pPr>
              <w:pStyle w:val="TableContents"/>
              <w:numPr>
                <w:ilvl w:val="0"/>
                <w:numId w:val="23"/>
              </w:numPr>
              <w:tabs>
                <w:tab w:val="left" w:pos="707"/>
              </w:tabs>
            </w:pPr>
            <w:r>
              <w:rPr>
                <w:sz w:val="18"/>
              </w:rPr>
              <w:t xml:space="preserve">Is the area correctly demarcated as a noise zone? </w:t>
            </w:r>
            <w:r>
              <w:rPr>
                <w:b/>
                <w:sz w:val="18"/>
                <w:highlight w:val="yellow"/>
              </w:rPr>
              <w:t>No</w:t>
            </w:r>
          </w:p>
          <w:p w14:paraId="0FFFB0B8" w14:textId="77777777" w:rsidR="004E5059" w:rsidRDefault="00613716">
            <w:pPr>
              <w:pStyle w:val="TableContents"/>
              <w:numPr>
                <w:ilvl w:val="0"/>
                <w:numId w:val="23"/>
              </w:numPr>
              <w:tabs>
                <w:tab w:val="left" w:pos="707"/>
              </w:tabs>
              <w:rPr>
                <w:sz w:val="18"/>
              </w:rPr>
            </w:pPr>
            <w:r>
              <w:rPr>
                <w:sz w:val="18"/>
              </w:rPr>
              <w:t xml:space="preserve">Have the following administrative controls been </w:t>
            </w:r>
            <w:proofErr w:type="gramStart"/>
            <w:r>
              <w:rPr>
                <w:sz w:val="18"/>
              </w:rPr>
              <w:t>selected ?</w:t>
            </w:r>
            <w:proofErr w:type="gramEnd"/>
          </w:p>
          <w:p w14:paraId="1A7CB1A1" w14:textId="77777777" w:rsidR="004E5059" w:rsidRDefault="00613716">
            <w:pPr>
              <w:pStyle w:val="TableContents"/>
              <w:numPr>
                <w:ilvl w:val="1"/>
                <w:numId w:val="23"/>
              </w:numPr>
              <w:tabs>
                <w:tab w:val="left" w:pos="1414"/>
              </w:tabs>
              <w:rPr>
                <w:sz w:val="18"/>
              </w:rPr>
            </w:pPr>
            <w:r>
              <w:rPr>
                <w:sz w:val="18"/>
              </w:rPr>
              <w:t xml:space="preserve">Training: </w:t>
            </w:r>
            <w:r>
              <w:rPr>
                <w:b/>
                <w:sz w:val="18"/>
                <w:highlight w:val="yellow"/>
              </w:rPr>
              <w:t>No</w:t>
            </w:r>
          </w:p>
          <w:p w14:paraId="50C71068" w14:textId="77777777" w:rsidR="004E5059" w:rsidRDefault="00613716">
            <w:pPr>
              <w:pStyle w:val="TableContents"/>
              <w:numPr>
                <w:ilvl w:val="1"/>
                <w:numId w:val="23"/>
              </w:numPr>
              <w:tabs>
                <w:tab w:val="left" w:pos="1414"/>
              </w:tabs>
              <w:rPr>
                <w:sz w:val="18"/>
              </w:rPr>
            </w:pPr>
            <w:r>
              <w:rPr>
                <w:sz w:val="18"/>
              </w:rPr>
              <w:t xml:space="preserve">Reduced exposure time: </w:t>
            </w:r>
            <w:r>
              <w:rPr>
                <w:b/>
                <w:sz w:val="18"/>
                <w:highlight w:val="yellow"/>
              </w:rPr>
              <w:t>No</w:t>
            </w:r>
          </w:p>
          <w:p w14:paraId="188119F7" w14:textId="77777777" w:rsidR="004E5059" w:rsidRDefault="00613716">
            <w:pPr>
              <w:pStyle w:val="TableContents"/>
              <w:numPr>
                <w:ilvl w:val="1"/>
                <w:numId w:val="23"/>
              </w:numPr>
              <w:tabs>
                <w:tab w:val="left" w:pos="1414"/>
              </w:tabs>
              <w:rPr>
                <w:sz w:val="18"/>
              </w:rPr>
            </w:pPr>
            <w:r>
              <w:rPr>
                <w:sz w:val="18"/>
              </w:rPr>
              <w:t xml:space="preserve">Rotation procedures: </w:t>
            </w:r>
            <w:r>
              <w:rPr>
                <w:b/>
                <w:sz w:val="18"/>
                <w:highlight w:val="yellow"/>
              </w:rPr>
              <w:t>No</w:t>
            </w:r>
          </w:p>
          <w:p w14:paraId="34C14BDE" w14:textId="77777777" w:rsidR="004E5059" w:rsidRDefault="00613716">
            <w:pPr>
              <w:pStyle w:val="TableContents"/>
              <w:numPr>
                <w:ilvl w:val="1"/>
                <w:numId w:val="23"/>
              </w:numPr>
              <w:tabs>
                <w:tab w:val="left" w:pos="1414"/>
              </w:tabs>
              <w:rPr>
                <w:sz w:val="18"/>
              </w:rPr>
            </w:pPr>
            <w:r>
              <w:rPr>
                <w:sz w:val="18"/>
              </w:rPr>
              <w:t xml:space="preserve">Written procedures: </w:t>
            </w:r>
            <w:r>
              <w:rPr>
                <w:b/>
                <w:sz w:val="18"/>
                <w:highlight w:val="yellow"/>
              </w:rPr>
              <w:t>No</w:t>
            </w:r>
          </w:p>
          <w:p w14:paraId="57E77C39" w14:textId="77777777" w:rsidR="004E5059" w:rsidRDefault="00613716">
            <w:pPr>
              <w:pStyle w:val="TableContents"/>
              <w:numPr>
                <w:ilvl w:val="1"/>
                <w:numId w:val="23"/>
              </w:numPr>
              <w:tabs>
                <w:tab w:val="left" w:pos="1414"/>
              </w:tabs>
              <w:spacing w:after="283"/>
              <w:rPr>
                <w:sz w:val="18"/>
              </w:rPr>
            </w:pPr>
            <w:r>
              <w:rPr>
                <w:sz w:val="18"/>
              </w:rPr>
              <w:t>Medical surveillance:</w:t>
            </w:r>
            <w:r>
              <w:rPr>
                <w:sz w:val="18"/>
                <w:highlight w:val="yellow"/>
              </w:rPr>
              <w:t xml:space="preserve"> </w:t>
            </w:r>
            <w:r>
              <w:rPr>
                <w:b/>
                <w:sz w:val="18"/>
                <w:highlight w:val="yellow"/>
              </w:rPr>
              <w:t>Yes</w:t>
            </w:r>
          </w:p>
          <w:p w14:paraId="237EC7C6" w14:textId="77777777" w:rsidR="004E5059" w:rsidRDefault="00613716">
            <w:pPr>
              <w:pStyle w:val="TableContents"/>
              <w:numPr>
                <w:ilvl w:val="0"/>
                <w:numId w:val="24"/>
              </w:numPr>
              <w:tabs>
                <w:tab w:val="left" w:pos="707"/>
              </w:tabs>
            </w:pPr>
            <w:r>
              <w:rPr>
                <w:sz w:val="18"/>
              </w:rPr>
              <w:t xml:space="preserve">Is the area demarcated as a noise zone? </w:t>
            </w:r>
            <w:r>
              <w:rPr>
                <w:b/>
                <w:sz w:val="18"/>
                <w:highlight w:val="yellow"/>
              </w:rPr>
              <w:t>No</w:t>
            </w:r>
          </w:p>
          <w:p w14:paraId="745DB612" w14:textId="77777777" w:rsidR="004E5059" w:rsidRDefault="00613716">
            <w:pPr>
              <w:pStyle w:val="TableContents"/>
              <w:numPr>
                <w:ilvl w:val="0"/>
                <w:numId w:val="24"/>
              </w:numPr>
              <w:tabs>
                <w:tab w:val="left" w:pos="707"/>
              </w:tabs>
            </w:pPr>
            <w:r>
              <w:rPr>
                <w:sz w:val="18"/>
              </w:rPr>
              <w:t xml:space="preserve">Is the area correctly demarcated as a noise zone? </w:t>
            </w:r>
            <w:r>
              <w:rPr>
                <w:b/>
                <w:sz w:val="18"/>
                <w:highlight w:val="yellow"/>
              </w:rPr>
              <w:t>No</w:t>
            </w:r>
          </w:p>
          <w:p w14:paraId="30E81CBC" w14:textId="77777777" w:rsidR="004E5059" w:rsidRDefault="00613716">
            <w:pPr>
              <w:pStyle w:val="TableContents"/>
              <w:numPr>
                <w:ilvl w:val="0"/>
                <w:numId w:val="24"/>
              </w:numPr>
              <w:tabs>
                <w:tab w:val="left" w:pos="707"/>
              </w:tabs>
              <w:rPr>
                <w:sz w:val="18"/>
              </w:rPr>
            </w:pPr>
            <w:r>
              <w:rPr>
                <w:sz w:val="18"/>
              </w:rPr>
              <w:t xml:space="preserve">Have the following administrative controls been </w:t>
            </w:r>
            <w:proofErr w:type="gramStart"/>
            <w:r>
              <w:rPr>
                <w:sz w:val="18"/>
              </w:rPr>
              <w:t>selected ?</w:t>
            </w:r>
            <w:proofErr w:type="gramEnd"/>
          </w:p>
          <w:p w14:paraId="15212C0C" w14:textId="77777777" w:rsidR="004E5059" w:rsidRDefault="00613716">
            <w:pPr>
              <w:pStyle w:val="TableContents"/>
              <w:numPr>
                <w:ilvl w:val="1"/>
                <w:numId w:val="24"/>
              </w:numPr>
              <w:tabs>
                <w:tab w:val="left" w:pos="1414"/>
              </w:tabs>
              <w:rPr>
                <w:sz w:val="18"/>
              </w:rPr>
            </w:pPr>
            <w:r>
              <w:rPr>
                <w:sz w:val="18"/>
              </w:rPr>
              <w:t xml:space="preserve">Training: </w:t>
            </w:r>
            <w:r>
              <w:rPr>
                <w:b/>
                <w:sz w:val="18"/>
                <w:highlight w:val="yellow"/>
              </w:rPr>
              <w:t>No</w:t>
            </w:r>
          </w:p>
          <w:p w14:paraId="48F9348E" w14:textId="77777777" w:rsidR="004E5059" w:rsidRDefault="00613716">
            <w:pPr>
              <w:pStyle w:val="TableContents"/>
              <w:numPr>
                <w:ilvl w:val="1"/>
                <w:numId w:val="24"/>
              </w:numPr>
              <w:tabs>
                <w:tab w:val="left" w:pos="1414"/>
              </w:tabs>
              <w:rPr>
                <w:sz w:val="18"/>
              </w:rPr>
            </w:pPr>
            <w:r>
              <w:rPr>
                <w:sz w:val="18"/>
              </w:rPr>
              <w:t xml:space="preserve">Reduced exposure time: </w:t>
            </w:r>
            <w:r>
              <w:rPr>
                <w:b/>
                <w:sz w:val="18"/>
                <w:highlight w:val="yellow"/>
              </w:rPr>
              <w:t>No</w:t>
            </w:r>
          </w:p>
          <w:p w14:paraId="59236340" w14:textId="77777777" w:rsidR="004E5059" w:rsidRDefault="00613716">
            <w:pPr>
              <w:pStyle w:val="TableContents"/>
              <w:numPr>
                <w:ilvl w:val="1"/>
                <w:numId w:val="24"/>
              </w:numPr>
              <w:tabs>
                <w:tab w:val="left" w:pos="1414"/>
              </w:tabs>
              <w:rPr>
                <w:sz w:val="18"/>
              </w:rPr>
            </w:pPr>
            <w:r>
              <w:rPr>
                <w:sz w:val="18"/>
              </w:rPr>
              <w:t xml:space="preserve">Rotation procedures: </w:t>
            </w:r>
            <w:r>
              <w:rPr>
                <w:b/>
                <w:sz w:val="18"/>
                <w:highlight w:val="yellow"/>
              </w:rPr>
              <w:t>No</w:t>
            </w:r>
          </w:p>
          <w:p w14:paraId="7D64A5DC" w14:textId="77777777" w:rsidR="004E5059" w:rsidRDefault="00613716">
            <w:pPr>
              <w:pStyle w:val="TableContents"/>
              <w:numPr>
                <w:ilvl w:val="1"/>
                <w:numId w:val="24"/>
              </w:numPr>
              <w:tabs>
                <w:tab w:val="left" w:pos="1414"/>
              </w:tabs>
              <w:rPr>
                <w:sz w:val="18"/>
              </w:rPr>
            </w:pPr>
            <w:r>
              <w:rPr>
                <w:sz w:val="18"/>
              </w:rPr>
              <w:t xml:space="preserve">Written procedures: </w:t>
            </w:r>
            <w:r>
              <w:rPr>
                <w:b/>
                <w:sz w:val="18"/>
                <w:highlight w:val="yellow"/>
              </w:rPr>
              <w:t>No</w:t>
            </w:r>
          </w:p>
          <w:p w14:paraId="450B8253" w14:textId="77777777" w:rsidR="004E5059" w:rsidRDefault="00613716">
            <w:pPr>
              <w:pStyle w:val="TableContents"/>
              <w:numPr>
                <w:ilvl w:val="1"/>
                <w:numId w:val="24"/>
              </w:numPr>
              <w:tabs>
                <w:tab w:val="left" w:pos="1414"/>
              </w:tabs>
              <w:spacing w:after="283"/>
              <w:rPr>
                <w:sz w:val="18"/>
              </w:rPr>
            </w:pPr>
            <w:r>
              <w:rPr>
                <w:sz w:val="18"/>
              </w:rPr>
              <w:t>Medical surveillance:</w:t>
            </w:r>
            <w:r>
              <w:rPr>
                <w:sz w:val="18"/>
                <w:highlight w:val="yellow"/>
              </w:rPr>
              <w:t xml:space="preserve"> </w:t>
            </w:r>
            <w:r>
              <w:rPr>
                <w:b/>
                <w:sz w:val="18"/>
                <w:highlight w:val="yellow"/>
              </w:rPr>
              <w:t>Yes</w:t>
            </w:r>
          </w:p>
          <w:p w14:paraId="4D4E5048" w14:textId="77777777" w:rsidR="004E5059" w:rsidRDefault="00613716">
            <w:pPr>
              <w:pStyle w:val="TableContents"/>
              <w:spacing w:after="283"/>
            </w:pPr>
            <w:r>
              <w:rPr>
                <w:b/>
                <w:sz w:val="18"/>
              </w:rPr>
              <w:t>Hearing Protection devices:</w:t>
            </w:r>
            <w:r>
              <w:t xml:space="preserve"> </w:t>
            </w:r>
            <w:r>
              <w:rPr>
                <w:sz w:val="18"/>
              </w:rPr>
              <w:t xml:space="preserve">Employees are issued with the following hearing protective devices (HPDs): </w:t>
            </w:r>
          </w:p>
          <w:p w14:paraId="57C696E4" w14:textId="77777777" w:rsidR="004E5059" w:rsidRDefault="00613716">
            <w:pPr>
              <w:pStyle w:val="TableContents"/>
              <w:numPr>
                <w:ilvl w:val="0"/>
                <w:numId w:val="25"/>
              </w:numPr>
              <w:tabs>
                <w:tab w:val="left" w:pos="707"/>
              </w:tabs>
              <w:jc w:val="both"/>
            </w:pPr>
            <w:r>
              <w:rPr>
                <w:b/>
                <w:sz w:val="18"/>
                <w:highlight w:val="yellow"/>
              </w:rPr>
              <w:t>Disposable,</w:t>
            </w:r>
            <w:r>
              <w:t xml:space="preserve"> </w:t>
            </w:r>
            <w:r>
              <w:rPr>
                <w:b/>
                <w:sz w:val="18"/>
                <w:highlight w:val="yellow"/>
              </w:rPr>
              <w:t xml:space="preserve">Sony </w:t>
            </w:r>
            <w:r>
              <w:rPr>
                <w:sz w:val="18"/>
              </w:rPr>
              <w:t xml:space="preserve">with </w:t>
            </w:r>
            <w:r>
              <w:rPr>
                <w:b/>
                <w:sz w:val="18"/>
                <w:highlight w:val="yellow"/>
              </w:rPr>
              <w:t xml:space="preserve">SNR </w:t>
            </w:r>
            <w:r>
              <w:rPr>
                <w:sz w:val="18"/>
              </w:rPr>
              <w:t xml:space="preserve">of </w:t>
            </w:r>
            <w:r>
              <w:rPr>
                <w:b/>
                <w:sz w:val="18"/>
                <w:highlight w:val="yellow"/>
              </w:rPr>
              <w:t>44</w:t>
            </w:r>
            <w:r>
              <w:rPr>
                <w:sz w:val="18"/>
              </w:rPr>
              <w:t>.</w:t>
            </w:r>
          </w:p>
          <w:p w14:paraId="4180F3C9" w14:textId="77777777" w:rsidR="004E5059" w:rsidRDefault="00613716">
            <w:pPr>
              <w:pStyle w:val="TableContents"/>
              <w:numPr>
                <w:ilvl w:val="0"/>
                <w:numId w:val="25"/>
              </w:numPr>
              <w:tabs>
                <w:tab w:val="left" w:pos="707"/>
              </w:tabs>
            </w:pPr>
            <w:r>
              <w:rPr>
                <w:sz w:val="18"/>
              </w:rPr>
              <w:t xml:space="preserve">Have Employees in this area received training in the correct use of HPD? </w:t>
            </w:r>
            <w:proofErr w:type="spellStart"/>
            <w:r>
              <w:rPr>
                <w:b/>
                <w:sz w:val="18"/>
                <w:highlight w:val="yellow"/>
              </w:rPr>
              <w:t>Yes</w:t>
            </w:r>
            <w:r>
              <w:t>Yes</w:t>
            </w:r>
            <w:proofErr w:type="spellEnd"/>
          </w:p>
          <w:p w14:paraId="24F1E96B" w14:textId="77777777" w:rsidR="004E5059" w:rsidRDefault="00613716">
            <w:pPr>
              <w:pStyle w:val="TableContents"/>
              <w:numPr>
                <w:ilvl w:val="0"/>
                <w:numId w:val="25"/>
              </w:numPr>
              <w:tabs>
                <w:tab w:val="left" w:pos="707"/>
              </w:tabs>
              <w:jc w:val="both"/>
            </w:pPr>
            <w:r>
              <w:rPr>
                <w:b/>
                <w:sz w:val="18"/>
                <w:highlight w:val="yellow"/>
              </w:rPr>
              <w:t>,</w:t>
            </w:r>
            <w:r>
              <w:t xml:space="preserve"> </w:t>
            </w:r>
            <w:r>
              <w:rPr>
                <w:sz w:val="18"/>
              </w:rPr>
              <w:t xml:space="preserve">with </w:t>
            </w:r>
            <w:proofErr w:type="gramStart"/>
            <w:r>
              <w:rPr>
                <w:sz w:val="18"/>
              </w:rPr>
              <w:t>of .</w:t>
            </w:r>
            <w:proofErr w:type="gramEnd"/>
          </w:p>
          <w:p w14:paraId="5645DAE8" w14:textId="77777777" w:rsidR="004E5059" w:rsidRDefault="00613716">
            <w:pPr>
              <w:pStyle w:val="TableContents"/>
              <w:numPr>
                <w:ilvl w:val="0"/>
                <w:numId w:val="25"/>
              </w:numPr>
              <w:tabs>
                <w:tab w:val="left" w:pos="707"/>
              </w:tabs>
              <w:rPr>
                <w:sz w:val="18"/>
              </w:rPr>
            </w:pPr>
            <w:r>
              <w:rPr>
                <w:sz w:val="18"/>
              </w:rPr>
              <w:t xml:space="preserve">Have Employees in this area received training in the correct use of HPD? </w:t>
            </w:r>
            <w:r>
              <w:rPr>
                <w:b/>
                <w:sz w:val="18"/>
                <w:highlight w:val="yellow"/>
              </w:rPr>
              <w:t>0</w:t>
            </w:r>
          </w:p>
          <w:p w14:paraId="344D6DA3" w14:textId="77777777" w:rsidR="004E5059" w:rsidRDefault="00613716">
            <w:pPr>
              <w:pStyle w:val="TableContents"/>
              <w:numPr>
                <w:ilvl w:val="0"/>
                <w:numId w:val="25"/>
              </w:numPr>
              <w:tabs>
                <w:tab w:val="left" w:pos="707"/>
              </w:tabs>
            </w:pPr>
            <w:r>
              <w:rPr>
                <w:sz w:val="18"/>
              </w:rPr>
              <w:t>These HPDs probably (</w:t>
            </w:r>
            <w:r>
              <w:rPr>
                <w:b/>
                <w:sz w:val="18"/>
                <w:highlight w:val="yellow"/>
              </w:rPr>
              <w:t>provide/do not provide</w:t>
            </w:r>
            <w:r>
              <w:rPr>
                <w:sz w:val="18"/>
              </w:rPr>
              <w:t xml:space="preserve">) adequate protection against the noise rating levels in this area. </w:t>
            </w:r>
          </w:p>
          <w:p w14:paraId="2714DEDF" w14:textId="77777777" w:rsidR="004E5059" w:rsidRDefault="00613716">
            <w:pPr>
              <w:pStyle w:val="TableContents"/>
              <w:numPr>
                <w:ilvl w:val="1"/>
                <w:numId w:val="25"/>
              </w:numPr>
              <w:tabs>
                <w:tab w:val="left" w:pos="1414"/>
              </w:tabs>
              <w:spacing w:after="283"/>
            </w:pPr>
            <w:r>
              <w:rPr>
                <w:b/>
                <w:sz w:val="18"/>
                <w:highlight w:val="yellow"/>
              </w:rPr>
              <w:t>Insert manually</w:t>
            </w:r>
            <w:r>
              <w:t xml:space="preserve"> </w:t>
            </w:r>
          </w:p>
          <w:p w14:paraId="2595898B" w14:textId="77777777" w:rsidR="004E5059" w:rsidRDefault="00613716">
            <w:pPr>
              <w:pStyle w:val="TableContents"/>
              <w:jc w:val="both"/>
              <w:rPr>
                <w:b/>
                <w:sz w:val="18"/>
              </w:rPr>
            </w:pPr>
            <w:r>
              <w:rPr>
                <w:b/>
                <w:sz w:val="18"/>
              </w:rPr>
              <w:t>Prohibited Activities:</w:t>
            </w:r>
          </w:p>
          <w:p w14:paraId="1E2D515B" w14:textId="77777777" w:rsidR="004E5059" w:rsidRDefault="00613716">
            <w:pPr>
              <w:pStyle w:val="TableContents"/>
              <w:numPr>
                <w:ilvl w:val="0"/>
                <w:numId w:val="26"/>
              </w:numPr>
              <w:tabs>
                <w:tab w:val="left" w:pos="720"/>
              </w:tabs>
              <w:spacing w:after="283"/>
              <w:rPr>
                <w:sz w:val="18"/>
              </w:rPr>
            </w:pPr>
            <w:r>
              <w:rPr>
                <w:sz w:val="18"/>
              </w:rPr>
              <w:lastRenderedPageBreak/>
              <w:t xml:space="preserve">Have employees engaged in prohibited activities? </w:t>
            </w:r>
            <w:r>
              <w:rPr>
                <w:b/>
                <w:sz w:val="18"/>
                <w:highlight w:val="yellow"/>
              </w:rPr>
              <w:t>No</w:t>
            </w:r>
            <w:r>
              <w:rPr>
                <w:sz w:val="18"/>
              </w:rPr>
              <w:t xml:space="preserve"> </w:t>
            </w:r>
          </w:p>
          <w:p w14:paraId="25111F04" w14:textId="77777777" w:rsidR="004E5059" w:rsidRDefault="00613716">
            <w:pPr>
              <w:pStyle w:val="TableContents"/>
              <w:jc w:val="both"/>
              <w:rPr>
                <w:b/>
                <w:sz w:val="18"/>
              </w:rPr>
            </w:pPr>
            <w:r>
              <w:rPr>
                <w:b/>
                <w:sz w:val="18"/>
              </w:rPr>
              <w:t>Concomitant Exposures:</w:t>
            </w:r>
          </w:p>
          <w:p w14:paraId="03E0E247" w14:textId="77777777" w:rsidR="004E5059" w:rsidRDefault="00613716">
            <w:pPr>
              <w:pStyle w:val="TableContents"/>
              <w:numPr>
                <w:ilvl w:val="0"/>
                <w:numId w:val="27"/>
              </w:numPr>
              <w:tabs>
                <w:tab w:val="left" w:pos="707"/>
              </w:tabs>
              <w:jc w:val="both"/>
              <w:rPr>
                <w:sz w:val="18"/>
              </w:rPr>
            </w:pPr>
            <w:r>
              <w:rPr>
                <w:sz w:val="18"/>
              </w:rPr>
              <w:t xml:space="preserve">Are employees exposed to Concomitant Exposures? </w:t>
            </w:r>
            <w:r>
              <w:rPr>
                <w:b/>
                <w:sz w:val="18"/>
                <w:highlight w:val="yellow"/>
              </w:rPr>
              <w:t xml:space="preserve">No </w:t>
            </w:r>
          </w:p>
        </w:tc>
      </w:tr>
      <w:tr w:rsidR="004E5059" w14:paraId="7C3EA291" w14:textId="77777777">
        <w:tc>
          <w:tcPr>
            <w:tcW w:w="10647" w:type="dxa"/>
            <w:gridSpan w:val="24"/>
            <w:vAlign w:val="center"/>
          </w:tcPr>
          <w:p w14:paraId="1471B511" w14:textId="77777777" w:rsidR="004E5059" w:rsidRDefault="00613716">
            <w:pPr>
              <w:pStyle w:val="TableContents"/>
              <w:pageBreakBefore/>
              <w:spacing w:after="283"/>
              <w:rPr>
                <w:b/>
                <w:u w:val="single"/>
              </w:rPr>
            </w:pPr>
            <w:r>
              <w:rPr>
                <w:b/>
                <w:u w:val="single"/>
              </w:rPr>
              <w:lastRenderedPageBreak/>
              <w:t xml:space="preserve">TABLE 7.1.2 NOISE ZONING RESULTS: Area </w:t>
            </w:r>
            <w:proofErr w:type="gramStart"/>
            <w:r>
              <w:rPr>
                <w:b/>
                <w:u w:val="single"/>
              </w:rPr>
              <w:t>1:Area</w:t>
            </w:r>
            <w:proofErr w:type="gramEnd"/>
            <w:r>
              <w:rPr>
                <w:b/>
                <w:u w:val="single"/>
              </w:rPr>
              <w:t xml:space="preserve"> 1.2:</w:t>
            </w:r>
          </w:p>
        </w:tc>
      </w:tr>
      <w:tr w:rsidR="004E5059" w14:paraId="1F856251" w14:textId="77777777">
        <w:trPr>
          <w:gridAfter w:val="1"/>
          <w:wAfter w:w="360" w:type="dxa"/>
          <w:trHeight w:val="615"/>
        </w:trPr>
        <w:tc>
          <w:tcPr>
            <w:tcW w:w="754" w:type="dxa"/>
            <w:gridSpan w:val="4"/>
            <w:tcBorders>
              <w:top w:val="single" w:sz="6" w:space="0" w:color="808080"/>
              <w:left w:val="single" w:sz="6" w:space="0" w:color="808080"/>
              <w:bottom w:val="single" w:sz="2" w:space="0" w:color="808080"/>
              <w:right w:val="single" w:sz="6" w:space="0" w:color="808080"/>
            </w:tcBorders>
            <w:shd w:val="clear" w:color="auto" w:fill="1A3B68"/>
            <w:vAlign w:val="center"/>
          </w:tcPr>
          <w:p w14:paraId="253A59FF" w14:textId="77777777" w:rsidR="004E5059" w:rsidRDefault="00613716">
            <w:pPr>
              <w:pStyle w:val="TableContents"/>
              <w:jc w:val="center"/>
            </w:pPr>
            <w:r>
              <w:rPr>
                <w:b/>
                <w:color w:val="FFFFFF"/>
              </w:rPr>
              <w:t>No</w:t>
            </w:r>
            <w:r>
              <w:t xml:space="preserve"> </w:t>
            </w:r>
          </w:p>
        </w:tc>
        <w:tc>
          <w:tcPr>
            <w:tcW w:w="1269"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2A3C6E83" w14:textId="77777777" w:rsidR="004E5059" w:rsidRDefault="00613716">
            <w:pPr>
              <w:pStyle w:val="TableContents"/>
              <w:jc w:val="center"/>
            </w:pPr>
            <w:r>
              <w:rPr>
                <w:b/>
                <w:color w:val="FFFFFF"/>
              </w:rPr>
              <w:t>Area / Location / Activity</w:t>
            </w:r>
            <w:r>
              <w:t xml:space="preserve"> </w:t>
            </w:r>
          </w:p>
        </w:tc>
        <w:tc>
          <w:tcPr>
            <w:tcW w:w="1403" w:type="dxa"/>
            <w:gridSpan w:val="2"/>
            <w:tcBorders>
              <w:top w:val="single" w:sz="6" w:space="0" w:color="808080"/>
              <w:left w:val="single" w:sz="2" w:space="0" w:color="808080"/>
              <w:bottom w:val="single" w:sz="2" w:space="0" w:color="808080"/>
              <w:right w:val="single" w:sz="6" w:space="0" w:color="808080"/>
            </w:tcBorders>
            <w:shd w:val="clear" w:color="auto" w:fill="1A3B68"/>
            <w:vAlign w:val="center"/>
          </w:tcPr>
          <w:p w14:paraId="71C3A652" w14:textId="77777777" w:rsidR="004E5059" w:rsidRDefault="00613716">
            <w:pPr>
              <w:pStyle w:val="TableContents"/>
              <w:jc w:val="center"/>
              <w:rPr>
                <w:b/>
                <w:color w:val="FFFFFF"/>
              </w:rPr>
            </w:pPr>
            <w:r>
              <w:rPr>
                <w:b/>
                <w:color w:val="FFFFFF"/>
              </w:rPr>
              <w:t xml:space="preserve">Measurement Position </w:t>
            </w:r>
          </w:p>
        </w:tc>
        <w:tc>
          <w:tcPr>
            <w:tcW w:w="1080"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17CD2840" w14:textId="77777777" w:rsidR="004E5059" w:rsidRDefault="00613716">
            <w:pPr>
              <w:pStyle w:val="TableContents"/>
              <w:jc w:val="center"/>
              <w:rPr>
                <w:b/>
                <w:color w:val="FFFFFF"/>
              </w:rPr>
            </w:pPr>
            <w:r>
              <w:rPr>
                <w:b/>
                <w:color w:val="FFFFFF"/>
              </w:rPr>
              <w:t xml:space="preserve">Measured Noise Rating Level in dB(A) </w:t>
            </w:r>
          </w:p>
        </w:tc>
        <w:tc>
          <w:tcPr>
            <w:tcW w:w="1356"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222D0E78" w14:textId="77777777" w:rsidR="004E5059" w:rsidRDefault="00613716">
            <w:pPr>
              <w:pStyle w:val="TableContents"/>
              <w:jc w:val="center"/>
            </w:pPr>
            <w:r>
              <w:rPr>
                <w:b/>
                <w:color w:val="FFFFFF"/>
              </w:rPr>
              <w:t>8-Hour Equivalent Noise Rating Level (L</w:t>
            </w:r>
            <w:r>
              <w:rPr>
                <w:b/>
                <w:color w:val="FFFFFF"/>
                <w:position w:val="-6"/>
              </w:rPr>
              <w:t>Req,8h</w:t>
            </w:r>
            <w:r>
              <w:rPr>
                <w:b/>
                <w:color w:val="FFFFFF"/>
              </w:rPr>
              <w:t>)</w:t>
            </w:r>
            <w:r>
              <w:t xml:space="preserve"> </w:t>
            </w:r>
          </w:p>
        </w:tc>
        <w:tc>
          <w:tcPr>
            <w:tcW w:w="1322" w:type="dxa"/>
            <w:gridSpan w:val="3"/>
            <w:tcBorders>
              <w:top w:val="single" w:sz="6" w:space="0" w:color="808080"/>
              <w:left w:val="single" w:sz="2" w:space="0" w:color="808080"/>
              <w:bottom w:val="single" w:sz="2" w:space="0" w:color="808080"/>
              <w:right w:val="single" w:sz="6" w:space="0" w:color="808080"/>
            </w:tcBorders>
            <w:shd w:val="clear" w:color="auto" w:fill="1A3B68"/>
          </w:tcPr>
          <w:p w14:paraId="7D592585" w14:textId="77777777" w:rsidR="004E5059" w:rsidRDefault="00613716">
            <w:pPr>
              <w:pStyle w:val="TableContents"/>
              <w:jc w:val="center"/>
            </w:pPr>
            <w:r>
              <w:rPr>
                <w:b/>
                <w:color w:val="FFFFFF"/>
              </w:rPr>
              <w:t>Raw Risk Classification of NIHL</w:t>
            </w:r>
            <w:r>
              <w:t xml:space="preserve"> </w:t>
            </w:r>
          </w:p>
        </w:tc>
        <w:tc>
          <w:tcPr>
            <w:tcW w:w="3463" w:type="dxa"/>
            <w:gridSpan w:val="5"/>
            <w:tcBorders>
              <w:top w:val="single" w:sz="6" w:space="0" w:color="808080"/>
              <w:left w:val="single" w:sz="2" w:space="0" w:color="808080"/>
              <w:bottom w:val="single" w:sz="2" w:space="0" w:color="808080"/>
              <w:right w:val="single" w:sz="6" w:space="0" w:color="808080"/>
            </w:tcBorders>
            <w:shd w:val="clear" w:color="auto" w:fill="1A3B68"/>
            <w:vAlign w:val="center"/>
          </w:tcPr>
          <w:p w14:paraId="50E0ECA5" w14:textId="77777777" w:rsidR="004E5059" w:rsidRDefault="00613716">
            <w:pPr>
              <w:pStyle w:val="TableContents"/>
              <w:jc w:val="center"/>
            </w:pPr>
            <w:r>
              <w:rPr>
                <w:b/>
                <w:color w:val="FFFFFF"/>
              </w:rPr>
              <w:t>Discussion</w:t>
            </w:r>
            <w:r>
              <w:t xml:space="preserve"> </w:t>
            </w:r>
          </w:p>
        </w:tc>
      </w:tr>
      <w:tr w:rsidR="004E5059" w14:paraId="2EAF29AF" w14:textId="77777777">
        <w:trPr>
          <w:gridAfter w:val="1"/>
          <w:wAfter w:w="360" w:type="dxa"/>
        </w:trPr>
        <w:tc>
          <w:tcPr>
            <w:tcW w:w="8912" w:type="dxa"/>
            <w:gridSpan w:val="20"/>
            <w:tcBorders>
              <w:left w:val="single" w:sz="6" w:space="0" w:color="808080"/>
              <w:bottom w:val="single" w:sz="2" w:space="0" w:color="808080"/>
              <w:right w:val="single" w:sz="6" w:space="0" w:color="808080"/>
            </w:tcBorders>
            <w:shd w:val="clear" w:color="auto" w:fill="D9D9D9"/>
          </w:tcPr>
          <w:p w14:paraId="05E42365" w14:textId="77777777" w:rsidR="004E5059" w:rsidRDefault="00613716">
            <w:pPr>
              <w:pStyle w:val="TableHeading"/>
            </w:pPr>
            <w:r>
              <w:t xml:space="preserve">Area 1.2.1 </w:t>
            </w:r>
          </w:p>
        </w:tc>
        <w:tc>
          <w:tcPr>
            <w:tcW w:w="1735" w:type="dxa"/>
            <w:gridSpan w:val="3"/>
            <w:tcBorders>
              <w:left w:val="single" w:sz="2" w:space="0" w:color="808080"/>
              <w:bottom w:val="single" w:sz="2" w:space="0" w:color="808080"/>
              <w:right w:val="single" w:sz="6" w:space="0" w:color="808080"/>
            </w:tcBorders>
            <w:shd w:val="clear" w:color="auto" w:fill="D9D9D9"/>
          </w:tcPr>
          <w:p w14:paraId="110FFD37" w14:textId="77777777" w:rsidR="004E5059" w:rsidRDefault="004E5059">
            <w:pPr>
              <w:pStyle w:val="TableContents"/>
              <w:rPr>
                <w:sz w:val="4"/>
                <w:szCs w:val="4"/>
              </w:rPr>
            </w:pPr>
          </w:p>
        </w:tc>
      </w:tr>
      <w:tr w:rsidR="004E5059" w14:paraId="5536F3E0" w14:textId="77777777">
        <w:trPr>
          <w:gridAfter w:val="1"/>
          <w:wAfter w:w="360" w:type="dxa"/>
          <w:trHeight w:val="735"/>
        </w:trPr>
        <w:tc>
          <w:tcPr>
            <w:tcW w:w="754" w:type="dxa"/>
            <w:gridSpan w:val="4"/>
            <w:tcBorders>
              <w:left w:val="single" w:sz="6" w:space="0" w:color="808080"/>
              <w:bottom w:val="single" w:sz="6" w:space="0" w:color="808080"/>
              <w:right w:val="single" w:sz="6" w:space="0" w:color="808080"/>
            </w:tcBorders>
            <w:vAlign w:val="center"/>
          </w:tcPr>
          <w:p w14:paraId="2826858F" w14:textId="77777777" w:rsidR="004E5059" w:rsidRDefault="00613716">
            <w:pPr>
              <w:pStyle w:val="TableContents"/>
              <w:spacing w:after="283"/>
              <w:jc w:val="center"/>
            </w:pPr>
            <w:r>
              <w:t>1.201</w:t>
            </w:r>
          </w:p>
        </w:tc>
        <w:tc>
          <w:tcPr>
            <w:tcW w:w="1269" w:type="dxa"/>
            <w:gridSpan w:val="3"/>
            <w:tcBorders>
              <w:left w:val="single" w:sz="2" w:space="0" w:color="808080"/>
              <w:bottom w:val="single" w:sz="6" w:space="0" w:color="808080"/>
              <w:right w:val="single" w:sz="6" w:space="0" w:color="808080"/>
            </w:tcBorders>
            <w:vAlign w:val="center"/>
          </w:tcPr>
          <w:p w14:paraId="1CFC3316" w14:textId="77777777" w:rsidR="004E5059" w:rsidRDefault="00613716">
            <w:pPr>
              <w:pStyle w:val="TableContents"/>
              <w:spacing w:after="283"/>
              <w:jc w:val="center"/>
            </w:pPr>
            <w:r>
              <w:t>Area 1.2.1</w:t>
            </w:r>
          </w:p>
        </w:tc>
        <w:tc>
          <w:tcPr>
            <w:tcW w:w="1403" w:type="dxa"/>
            <w:gridSpan w:val="2"/>
            <w:tcBorders>
              <w:left w:val="single" w:sz="2" w:space="0" w:color="808080"/>
              <w:bottom w:val="single" w:sz="6" w:space="0" w:color="808080"/>
              <w:right w:val="single" w:sz="6" w:space="0" w:color="808080"/>
            </w:tcBorders>
            <w:vAlign w:val="center"/>
          </w:tcPr>
          <w:p w14:paraId="0C2DCDA8" w14:textId="77777777" w:rsidR="004E5059" w:rsidRDefault="00613716">
            <w:pPr>
              <w:pStyle w:val="TableContents"/>
              <w:spacing w:after="283"/>
            </w:pPr>
            <w:r>
              <w:t>A</w:t>
            </w:r>
          </w:p>
          <w:p w14:paraId="737D107D" w14:textId="77777777" w:rsidR="004E5059" w:rsidRDefault="00613716">
            <w:pPr>
              <w:pStyle w:val="TableContents"/>
              <w:spacing w:after="283"/>
            </w:pPr>
            <w:r>
              <w:t>B</w:t>
            </w:r>
          </w:p>
        </w:tc>
        <w:tc>
          <w:tcPr>
            <w:tcW w:w="1080" w:type="dxa"/>
            <w:gridSpan w:val="3"/>
            <w:tcBorders>
              <w:left w:val="single" w:sz="2" w:space="0" w:color="808080"/>
              <w:bottom w:val="single" w:sz="6" w:space="0" w:color="808080"/>
              <w:right w:val="single" w:sz="6" w:space="0" w:color="808080"/>
            </w:tcBorders>
            <w:vAlign w:val="center"/>
          </w:tcPr>
          <w:p w14:paraId="24AD454D" w14:textId="77777777" w:rsidR="004E5059" w:rsidRDefault="00613716">
            <w:pPr>
              <w:pStyle w:val="TableContents"/>
              <w:spacing w:after="283"/>
            </w:pPr>
            <w:r>
              <w:t>45.87</w:t>
            </w:r>
          </w:p>
          <w:p w14:paraId="33CB954A" w14:textId="77777777" w:rsidR="004E5059" w:rsidRDefault="00613716">
            <w:pPr>
              <w:pStyle w:val="TableContents"/>
              <w:spacing w:after="283"/>
            </w:pPr>
            <w:r>
              <w:t>78.55</w:t>
            </w:r>
          </w:p>
        </w:tc>
        <w:tc>
          <w:tcPr>
            <w:tcW w:w="1356" w:type="dxa"/>
            <w:gridSpan w:val="3"/>
            <w:tcBorders>
              <w:left w:val="single" w:sz="2" w:space="0" w:color="808080"/>
              <w:bottom w:val="single" w:sz="6" w:space="0" w:color="808080"/>
              <w:right w:val="single" w:sz="6" w:space="0" w:color="808080"/>
            </w:tcBorders>
            <w:vAlign w:val="center"/>
          </w:tcPr>
          <w:p w14:paraId="3AB9D724" w14:textId="77777777" w:rsidR="004E5059" w:rsidRDefault="00613716">
            <w:pPr>
              <w:pStyle w:val="TableContents"/>
              <w:spacing w:after="283"/>
              <w:jc w:val="center"/>
              <w:rPr>
                <w:color w:val="008000"/>
                <w:sz w:val="18"/>
              </w:rPr>
            </w:pPr>
            <w:r>
              <w:rPr>
                <w:color w:val="008000"/>
                <w:sz w:val="18"/>
              </w:rPr>
              <w:t>75.54</w:t>
            </w:r>
          </w:p>
        </w:tc>
        <w:tc>
          <w:tcPr>
            <w:tcW w:w="1322" w:type="dxa"/>
            <w:gridSpan w:val="3"/>
            <w:tcBorders>
              <w:left w:val="single" w:sz="2" w:space="0" w:color="808080"/>
              <w:bottom w:val="single" w:sz="6" w:space="0" w:color="808080"/>
              <w:right w:val="single" w:sz="6" w:space="0" w:color="808080"/>
            </w:tcBorders>
            <w:shd w:val="clear" w:color="auto" w:fill="008000"/>
            <w:vAlign w:val="center"/>
          </w:tcPr>
          <w:p w14:paraId="7615E84B" w14:textId="77777777" w:rsidR="004E5059" w:rsidRDefault="00613716">
            <w:pPr>
              <w:pStyle w:val="TableContents"/>
            </w:pPr>
            <w:r>
              <w:t>Low Risk</w:t>
            </w:r>
          </w:p>
        </w:tc>
        <w:tc>
          <w:tcPr>
            <w:tcW w:w="3463" w:type="dxa"/>
            <w:gridSpan w:val="5"/>
            <w:tcBorders>
              <w:left w:val="single" w:sz="2" w:space="0" w:color="808080"/>
              <w:bottom w:val="single" w:sz="6" w:space="0" w:color="808080"/>
              <w:right w:val="single" w:sz="6" w:space="0" w:color="808080"/>
            </w:tcBorders>
            <w:vAlign w:val="center"/>
          </w:tcPr>
          <w:p w14:paraId="0C9CEB93" w14:textId="77777777" w:rsidR="004E5059" w:rsidRDefault="00613716">
            <w:pPr>
              <w:pStyle w:val="TableContents"/>
              <w:numPr>
                <w:ilvl w:val="0"/>
                <w:numId w:val="28"/>
              </w:numPr>
              <w:tabs>
                <w:tab w:val="left" w:pos="707"/>
              </w:tabs>
            </w:pPr>
            <w:r>
              <w:t>Employees work 8 hours shifts and spend up to 5 hours in the respective areas.</w:t>
            </w:r>
          </w:p>
          <w:p w14:paraId="54FCA31D" w14:textId="77777777" w:rsidR="004E5059" w:rsidRDefault="00613716">
            <w:pPr>
              <w:pStyle w:val="TableContents"/>
              <w:numPr>
                <w:ilvl w:val="0"/>
                <w:numId w:val="28"/>
              </w:numPr>
              <w:tabs>
                <w:tab w:val="left" w:pos="707"/>
              </w:tabs>
            </w:pPr>
            <w:r>
              <w:t>The primary noise sources and their nature of noise during normal working activities include:</w:t>
            </w:r>
          </w:p>
          <w:p w14:paraId="25E0CE56" w14:textId="77777777" w:rsidR="004E5059" w:rsidRDefault="00613716">
            <w:pPr>
              <w:pStyle w:val="TableContents"/>
              <w:numPr>
                <w:ilvl w:val="1"/>
                <w:numId w:val="28"/>
              </w:numPr>
              <w:tabs>
                <w:tab w:val="left" w:pos="1414"/>
              </w:tabs>
              <w:spacing w:after="283"/>
            </w:pPr>
            <w:r>
              <w:t>Sound B-Impulse</w:t>
            </w:r>
          </w:p>
        </w:tc>
      </w:tr>
      <w:tr w:rsidR="004E5059" w14:paraId="5B54F3DC" w14:textId="77777777">
        <w:tblPrEx>
          <w:tblCellMar>
            <w:top w:w="28" w:type="dxa"/>
            <w:left w:w="28" w:type="dxa"/>
            <w:bottom w:w="28" w:type="dxa"/>
            <w:right w:w="28" w:type="dxa"/>
          </w:tblCellMar>
        </w:tblPrEx>
        <w:trPr>
          <w:gridBefore w:val="1"/>
          <w:gridAfter w:val="3"/>
          <w:wBefore w:w="77" w:type="dxa"/>
          <w:wAfter w:w="2288" w:type="dxa"/>
        </w:trPr>
        <w:tc>
          <w:tcPr>
            <w:tcW w:w="7758" w:type="dxa"/>
            <w:gridSpan w:val="18"/>
            <w:vAlign w:val="center"/>
          </w:tcPr>
          <w:p w14:paraId="1D009FD7" w14:textId="77777777" w:rsidR="004E5059" w:rsidRDefault="00613716">
            <w:pPr>
              <w:pStyle w:val="TableContents"/>
              <w:spacing w:after="283"/>
              <w:rPr>
                <w:b/>
              </w:rPr>
            </w:pPr>
            <w:r>
              <w:rPr>
                <w:b/>
              </w:rPr>
              <w:t>Evaluation Results:</w:t>
            </w:r>
          </w:p>
        </w:tc>
        <w:tc>
          <w:tcPr>
            <w:tcW w:w="1244" w:type="dxa"/>
            <w:gridSpan w:val="2"/>
          </w:tcPr>
          <w:p w14:paraId="6B699379" w14:textId="77777777" w:rsidR="004E5059" w:rsidRDefault="004E5059">
            <w:pPr>
              <w:pStyle w:val="TableContents"/>
              <w:rPr>
                <w:sz w:val="4"/>
                <w:szCs w:val="4"/>
              </w:rPr>
            </w:pPr>
          </w:p>
        </w:tc>
      </w:tr>
      <w:tr w:rsidR="004E5059" w14:paraId="2184ACE7" w14:textId="77777777">
        <w:tblPrEx>
          <w:tblCellMar>
            <w:top w:w="28" w:type="dxa"/>
            <w:left w:w="28" w:type="dxa"/>
            <w:bottom w:w="28" w:type="dxa"/>
            <w:right w:w="28" w:type="dxa"/>
          </w:tblCellMar>
        </w:tblPrEx>
        <w:trPr>
          <w:gridBefore w:val="1"/>
          <w:gridAfter w:val="3"/>
          <w:wBefore w:w="77" w:type="dxa"/>
          <w:wAfter w:w="2288" w:type="dxa"/>
        </w:trPr>
        <w:tc>
          <w:tcPr>
            <w:tcW w:w="9002" w:type="dxa"/>
            <w:gridSpan w:val="20"/>
            <w:tcBorders>
              <w:top w:val="single" w:sz="2" w:space="0" w:color="000000"/>
              <w:left w:val="single" w:sz="2" w:space="0" w:color="000000"/>
              <w:bottom w:val="single" w:sz="2" w:space="0" w:color="000000"/>
              <w:right w:val="single" w:sz="2" w:space="0" w:color="000000"/>
            </w:tcBorders>
            <w:tcMar>
              <w:left w:w="115" w:type="dxa"/>
              <w:right w:w="115" w:type="dxa"/>
            </w:tcMar>
          </w:tcPr>
          <w:p w14:paraId="546F17F1" w14:textId="77777777" w:rsidR="004E5059" w:rsidRDefault="00613716">
            <w:pPr>
              <w:pStyle w:val="TableContents"/>
              <w:numPr>
                <w:ilvl w:val="0"/>
                <w:numId w:val="29"/>
              </w:numPr>
              <w:shd w:val="clear" w:color="auto" w:fill="FFFF00"/>
              <w:tabs>
                <w:tab w:val="left" w:pos="707"/>
              </w:tabs>
              <w:spacing w:after="283"/>
              <w:jc w:val="both"/>
            </w:pPr>
            <w:r>
              <w:rPr>
                <w:sz w:val="18"/>
              </w:rPr>
              <w:t xml:space="preserve">Normal operating conditions </w:t>
            </w:r>
            <w:r>
              <w:rPr>
                <w:b/>
                <w:sz w:val="18"/>
              </w:rPr>
              <w:t>prevailed</w:t>
            </w:r>
            <w:r>
              <w:t xml:space="preserve"> </w:t>
            </w:r>
            <w:r>
              <w:rPr>
                <w:sz w:val="18"/>
              </w:rPr>
              <w:t xml:space="preserve">on the day of the survey. </w:t>
            </w:r>
          </w:p>
          <w:p w14:paraId="47CD1C23" w14:textId="77777777" w:rsidR="004E5059" w:rsidRDefault="00613716">
            <w:pPr>
              <w:pStyle w:val="TableContents"/>
              <w:jc w:val="both"/>
            </w:pPr>
            <w:r>
              <w:rPr>
                <w:b/>
                <w:sz w:val="18"/>
              </w:rPr>
              <w:t>Engineering Controls</w:t>
            </w:r>
            <w:r>
              <w:rPr>
                <w:caps/>
                <w:sz w:val="18"/>
              </w:rPr>
              <w:t>:</w:t>
            </w:r>
          </w:p>
          <w:p w14:paraId="129E1CF8" w14:textId="77777777" w:rsidR="004E5059" w:rsidRDefault="00613716">
            <w:pPr>
              <w:pStyle w:val="TableContents"/>
              <w:numPr>
                <w:ilvl w:val="0"/>
                <w:numId w:val="30"/>
              </w:numPr>
              <w:tabs>
                <w:tab w:val="left" w:pos="720"/>
              </w:tabs>
              <w:spacing w:after="283"/>
              <w:rPr>
                <w:b/>
                <w:sz w:val="18"/>
                <w:highlight w:val="yellow"/>
              </w:rPr>
            </w:pPr>
            <w:r>
              <w:rPr>
                <w:b/>
                <w:sz w:val="18"/>
                <w:highlight w:val="yellow"/>
              </w:rPr>
              <w:t>Controls 2</w:t>
            </w:r>
          </w:p>
          <w:p w14:paraId="02669122" w14:textId="77777777" w:rsidR="004E5059" w:rsidRDefault="00613716">
            <w:pPr>
              <w:pStyle w:val="TableContents"/>
              <w:jc w:val="both"/>
            </w:pPr>
            <w:r>
              <w:rPr>
                <w:b/>
                <w:sz w:val="18"/>
              </w:rPr>
              <w:t>Administrative</w:t>
            </w:r>
            <w:r>
              <w:rPr>
                <w:caps/>
              </w:rPr>
              <w:t xml:space="preserve"> </w:t>
            </w:r>
            <w:r>
              <w:rPr>
                <w:b/>
                <w:sz w:val="18"/>
              </w:rPr>
              <w:t>Controls</w:t>
            </w:r>
            <w:r>
              <w:rPr>
                <w:caps/>
                <w:sz w:val="18"/>
              </w:rPr>
              <w:t>:</w:t>
            </w:r>
          </w:p>
          <w:p w14:paraId="43D6418E" w14:textId="77777777" w:rsidR="004E5059" w:rsidRDefault="00613716">
            <w:pPr>
              <w:pStyle w:val="TableContents"/>
              <w:numPr>
                <w:ilvl w:val="0"/>
                <w:numId w:val="31"/>
              </w:numPr>
              <w:tabs>
                <w:tab w:val="left" w:pos="707"/>
              </w:tabs>
            </w:pPr>
            <w:r>
              <w:rPr>
                <w:sz w:val="18"/>
              </w:rPr>
              <w:t xml:space="preserve">Is the area demarcated as a noise zone? </w:t>
            </w:r>
            <w:r>
              <w:rPr>
                <w:b/>
                <w:sz w:val="18"/>
                <w:highlight w:val="yellow"/>
              </w:rPr>
              <w:t>No</w:t>
            </w:r>
          </w:p>
          <w:p w14:paraId="2CBE195D" w14:textId="77777777" w:rsidR="004E5059" w:rsidRDefault="00613716">
            <w:pPr>
              <w:pStyle w:val="TableContents"/>
              <w:numPr>
                <w:ilvl w:val="0"/>
                <w:numId w:val="31"/>
              </w:numPr>
              <w:tabs>
                <w:tab w:val="left" w:pos="707"/>
              </w:tabs>
            </w:pPr>
            <w:r>
              <w:rPr>
                <w:sz w:val="18"/>
              </w:rPr>
              <w:t xml:space="preserve">Is the area correctly demarcated as a noise zone? </w:t>
            </w:r>
            <w:r>
              <w:rPr>
                <w:b/>
                <w:sz w:val="18"/>
                <w:highlight w:val="yellow"/>
              </w:rPr>
              <w:t>No</w:t>
            </w:r>
          </w:p>
          <w:p w14:paraId="4432F6A4" w14:textId="77777777" w:rsidR="004E5059" w:rsidRDefault="00613716">
            <w:pPr>
              <w:pStyle w:val="TableContents"/>
              <w:numPr>
                <w:ilvl w:val="0"/>
                <w:numId w:val="31"/>
              </w:numPr>
              <w:tabs>
                <w:tab w:val="left" w:pos="707"/>
              </w:tabs>
              <w:rPr>
                <w:sz w:val="18"/>
              </w:rPr>
            </w:pPr>
            <w:r>
              <w:rPr>
                <w:sz w:val="18"/>
              </w:rPr>
              <w:t xml:space="preserve">Have the following administrative controls been </w:t>
            </w:r>
            <w:proofErr w:type="gramStart"/>
            <w:r>
              <w:rPr>
                <w:sz w:val="18"/>
              </w:rPr>
              <w:t>selected ?</w:t>
            </w:r>
            <w:proofErr w:type="gramEnd"/>
          </w:p>
          <w:p w14:paraId="76EA0A02" w14:textId="77777777" w:rsidR="004E5059" w:rsidRDefault="00613716">
            <w:pPr>
              <w:pStyle w:val="TableContents"/>
              <w:numPr>
                <w:ilvl w:val="1"/>
                <w:numId w:val="31"/>
              </w:numPr>
              <w:tabs>
                <w:tab w:val="left" w:pos="1414"/>
              </w:tabs>
              <w:rPr>
                <w:sz w:val="18"/>
              </w:rPr>
            </w:pPr>
            <w:r>
              <w:rPr>
                <w:sz w:val="18"/>
              </w:rPr>
              <w:t xml:space="preserve">Training: </w:t>
            </w:r>
            <w:r>
              <w:rPr>
                <w:b/>
                <w:sz w:val="18"/>
                <w:highlight w:val="yellow"/>
              </w:rPr>
              <w:t>No</w:t>
            </w:r>
          </w:p>
          <w:p w14:paraId="5AC6C048" w14:textId="77777777" w:rsidR="004E5059" w:rsidRDefault="00613716">
            <w:pPr>
              <w:pStyle w:val="TableContents"/>
              <w:numPr>
                <w:ilvl w:val="1"/>
                <w:numId w:val="31"/>
              </w:numPr>
              <w:tabs>
                <w:tab w:val="left" w:pos="1414"/>
              </w:tabs>
              <w:rPr>
                <w:sz w:val="18"/>
              </w:rPr>
            </w:pPr>
            <w:r>
              <w:rPr>
                <w:sz w:val="18"/>
              </w:rPr>
              <w:t xml:space="preserve">Reduced exposure time: </w:t>
            </w:r>
            <w:r>
              <w:rPr>
                <w:b/>
                <w:sz w:val="18"/>
                <w:highlight w:val="yellow"/>
              </w:rPr>
              <w:t>No</w:t>
            </w:r>
          </w:p>
          <w:p w14:paraId="3F94E905" w14:textId="77777777" w:rsidR="004E5059" w:rsidRDefault="00613716">
            <w:pPr>
              <w:pStyle w:val="TableContents"/>
              <w:numPr>
                <w:ilvl w:val="1"/>
                <w:numId w:val="31"/>
              </w:numPr>
              <w:tabs>
                <w:tab w:val="left" w:pos="1414"/>
              </w:tabs>
              <w:rPr>
                <w:sz w:val="18"/>
              </w:rPr>
            </w:pPr>
            <w:r>
              <w:rPr>
                <w:sz w:val="18"/>
              </w:rPr>
              <w:t xml:space="preserve">Rotation procedures: </w:t>
            </w:r>
            <w:r>
              <w:rPr>
                <w:b/>
                <w:sz w:val="18"/>
                <w:highlight w:val="yellow"/>
              </w:rPr>
              <w:t>Yes</w:t>
            </w:r>
          </w:p>
          <w:p w14:paraId="74050785" w14:textId="77777777" w:rsidR="004E5059" w:rsidRDefault="00613716">
            <w:pPr>
              <w:pStyle w:val="TableContents"/>
              <w:numPr>
                <w:ilvl w:val="1"/>
                <w:numId w:val="31"/>
              </w:numPr>
              <w:tabs>
                <w:tab w:val="left" w:pos="1414"/>
              </w:tabs>
              <w:rPr>
                <w:sz w:val="18"/>
              </w:rPr>
            </w:pPr>
            <w:r>
              <w:rPr>
                <w:sz w:val="18"/>
              </w:rPr>
              <w:t xml:space="preserve">Written procedures: </w:t>
            </w:r>
            <w:r>
              <w:rPr>
                <w:b/>
                <w:sz w:val="18"/>
                <w:highlight w:val="yellow"/>
              </w:rPr>
              <w:t>Yes</w:t>
            </w:r>
          </w:p>
          <w:p w14:paraId="6107658A" w14:textId="77777777" w:rsidR="004E5059" w:rsidRDefault="00613716">
            <w:pPr>
              <w:pStyle w:val="TableContents"/>
              <w:numPr>
                <w:ilvl w:val="1"/>
                <w:numId w:val="31"/>
              </w:numPr>
              <w:tabs>
                <w:tab w:val="left" w:pos="1414"/>
              </w:tabs>
              <w:spacing w:after="283"/>
              <w:rPr>
                <w:sz w:val="18"/>
              </w:rPr>
            </w:pPr>
            <w:r>
              <w:rPr>
                <w:sz w:val="18"/>
              </w:rPr>
              <w:t>Medical surveillance:</w:t>
            </w:r>
            <w:r>
              <w:rPr>
                <w:sz w:val="18"/>
                <w:highlight w:val="yellow"/>
              </w:rPr>
              <w:t xml:space="preserve"> </w:t>
            </w:r>
            <w:r>
              <w:rPr>
                <w:b/>
                <w:sz w:val="18"/>
                <w:highlight w:val="yellow"/>
              </w:rPr>
              <w:t>No</w:t>
            </w:r>
          </w:p>
          <w:p w14:paraId="2E8F11F6" w14:textId="77777777" w:rsidR="004E5059" w:rsidRDefault="00613716">
            <w:pPr>
              <w:pStyle w:val="TableContents"/>
              <w:spacing w:after="283"/>
            </w:pPr>
            <w:r>
              <w:rPr>
                <w:b/>
                <w:sz w:val="18"/>
              </w:rPr>
              <w:t>Hearing Protection devices:</w:t>
            </w:r>
            <w:r>
              <w:t xml:space="preserve"> </w:t>
            </w:r>
            <w:r>
              <w:rPr>
                <w:sz w:val="18"/>
              </w:rPr>
              <w:t xml:space="preserve">Employees are issued with the following hearing protective devices (HPDs): </w:t>
            </w:r>
          </w:p>
          <w:p w14:paraId="46343599" w14:textId="77777777" w:rsidR="004E5059" w:rsidRDefault="00613716">
            <w:pPr>
              <w:pStyle w:val="TableContents"/>
              <w:numPr>
                <w:ilvl w:val="0"/>
                <w:numId w:val="32"/>
              </w:numPr>
              <w:tabs>
                <w:tab w:val="left" w:pos="707"/>
              </w:tabs>
              <w:jc w:val="both"/>
            </w:pPr>
            <w:r>
              <w:rPr>
                <w:b/>
                <w:sz w:val="18"/>
                <w:highlight w:val="yellow"/>
              </w:rPr>
              <w:t>Disposable,</w:t>
            </w:r>
            <w:r>
              <w:t xml:space="preserve"> </w:t>
            </w:r>
            <w:r>
              <w:rPr>
                <w:b/>
                <w:sz w:val="18"/>
                <w:highlight w:val="yellow"/>
              </w:rPr>
              <w:t xml:space="preserve">Nokia </w:t>
            </w:r>
            <w:r>
              <w:rPr>
                <w:sz w:val="18"/>
              </w:rPr>
              <w:t xml:space="preserve">with </w:t>
            </w:r>
            <w:r>
              <w:rPr>
                <w:b/>
                <w:sz w:val="18"/>
                <w:highlight w:val="yellow"/>
              </w:rPr>
              <w:t xml:space="preserve">SNR </w:t>
            </w:r>
            <w:r>
              <w:rPr>
                <w:sz w:val="18"/>
              </w:rPr>
              <w:t xml:space="preserve">of </w:t>
            </w:r>
            <w:r>
              <w:rPr>
                <w:b/>
                <w:sz w:val="18"/>
                <w:highlight w:val="yellow"/>
              </w:rPr>
              <w:t>89,88</w:t>
            </w:r>
            <w:r>
              <w:rPr>
                <w:sz w:val="18"/>
              </w:rPr>
              <w:t>.</w:t>
            </w:r>
          </w:p>
          <w:p w14:paraId="6D6A03F7" w14:textId="77777777" w:rsidR="004E5059" w:rsidRDefault="00613716">
            <w:pPr>
              <w:pStyle w:val="TableContents"/>
              <w:numPr>
                <w:ilvl w:val="0"/>
                <w:numId w:val="32"/>
              </w:numPr>
              <w:tabs>
                <w:tab w:val="left" w:pos="707"/>
              </w:tabs>
            </w:pPr>
            <w:r>
              <w:rPr>
                <w:sz w:val="18"/>
              </w:rPr>
              <w:t xml:space="preserve">Have Employees in this area received training in the correct use of HPD? </w:t>
            </w:r>
            <w:proofErr w:type="spellStart"/>
            <w:r>
              <w:rPr>
                <w:b/>
                <w:sz w:val="18"/>
                <w:highlight w:val="yellow"/>
              </w:rPr>
              <w:t>Yes</w:t>
            </w:r>
            <w:r>
              <w:t>Yes</w:t>
            </w:r>
            <w:proofErr w:type="spellEnd"/>
          </w:p>
          <w:p w14:paraId="04909B9A" w14:textId="77777777" w:rsidR="004E5059" w:rsidRDefault="00613716">
            <w:pPr>
              <w:pStyle w:val="TableContents"/>
              <w:numPr>
                <w:ilvl w:val="0"/>
                <w:numId w:val="32"/>
              </w:numPr>
              <w:tabs>
                <w:tab w:val="left" w:pos="707"/>
              </w:tabs>
              <w:jc w:val="both"/>
            </w:pPr>
            <w:r>
              <w:rPr>
                <w:b/>
                <w:sz w:val="18"/>
                <w:highlight w:val="yellow"/>
              </w:rPr>
              <w:t>,</w:t>
            </w:r>
            <w:r>
              <w:t xml:space="preserve"> </w:t>
            </w:r>
            <w:r>
              <w:rPr>
                <w:sz w:val="18"/>
              </w:rPr>
              <w:t xml:space="preserve">with </w:t>
            </w:r>
            <w:proofErr w:type="gramStart"/>
            <w:r>
              <w:rPr>
                <w:sz w:val="18"/>
              </w:rPr>
              <w:t>of .</w:t>
            </w:r>
            <w:proofErr w:type="gramEnd"/>
          </w:p>
          <w:p w14:paraId="3B70B462" w14:textId="77777777" w:rsidR="004E5059" w:rsidRDefault="00613716">
            <w:pPr>
              <w:pStyle w:val="TableContents"/>
              <w:numPr>
                <w:ilvl w:val="0"/>
                <w:numId w:val="32"/>
              </w:numPr>
              <w:tabs>
                <w:tab w:val="left" w:pos="707"/>
              </w:tabs>
              <w:rPr>
                <w:sz w:val="18"/>
              </w:rPr>
            </w:pPr>
            <w:r>
              <w:rPr>
                <w:sz w:val="18"/>
              </w:rPr>
              <w:t xml:space="preserve">Have Employees in this area received training in the correct use of HPD? </w:t>
            </w:r>
            <w:r>
              <w:rPr>
                <w:b/>
                <w:sz w:val="18"/>
                <w:highlight w:val="yellow"/>
              </w:rPr>
              <w:t>0</w:t>
            </w:r>
          </w:p>
          <w:p w14:paraId="225DAED4" w14:textId="77777777" w:rsidR="004E5059" w:rsidRDefault="00613716">
            <w:pPr>
              <w:pStyle w:val="TableContents"/>
              <w:numPr>
                <w:ilvl w:val="0"/>
                <w:numId w:val="32"/>
              </w:numPr>
              <w:tabs>
                <w:tab w:val="left" w:pos="707"/>
              </w:tabs>
            </w:pPr>
            <w:r>
              <w:rPr>
                <w:sz w:val="18"/>
              </w:rPr>
              <w:t>These HPDs probably (</w:t>
            </w:r>
            <w:r>
              <w:rPr>
                <w:b/>
                <w:sz w:val="18"/>
                <w:highlight w:val="yellow"/>
              </w:rPr>
              <w:t>provide/do not provide</w:t>
            </w:r>
            <w:r>
              <w:rPr>
                <w:sz w:val="18"/>
              </w:rPr>
              <w:t xml:space="preserve">) adequate protection against the noise rating levels in this area. </w:t>
            </w:r>
          </w:p>
          <w:p w14:paraId="5E31E215" w14:textId="77777777" w:rsidR="004E5059" w:rsidRDefault="00613716">
            <w:pPr>
              <w:pStyle w:val="TableContents"/>
              <w:numPr>
                <w:ilvl w:val="1"/>
                <w:numId w:val="32"/>
              </w:numPr>
              <w:tabs>
                <w:tab w:val="left" w:pos="1414"/>
              </w:tabs>
              <w:spacing w:after="283"/>
            </w:pPr>
            <w:r>
              <w:rPr>
                <w:b/>
                <w:sz w:val="18"/>
                <w:highlight w:val="yellow"/>
              </w:rPr>
              <w:t>Insert manually</w:t>
            </w:r>
            <w:r>
              <w:t xml:space="preserve"> </w:t>
            </w:r>
          </w:p>
          <w:p w14:paraId="5B4F1EFA" w14:textId="77777777" w:rsidR="004E5059" w:rsidRDefault="00613716">
            <w:pPr>
              <w:pStyle w:val="TableContents"/>
              <w:jc w:val="both"/>
              <w:rPr>
                <w:b/>
                <w:sz w:val="18"/>
              </w:rPr>
            </w:pPr>
            <w:r>
              <w:rPr>
                <w:b/>
                <w:sz w:val="18"/>
              </w:rPr>
              <w:t>Prohibited Activities:</w:t>
            </w:r>
          </w:p>
          <w:p w14:paraId="30D36150" w14:textId="77777777" w:rsidR="004E5059" w:rsidRDefault="00613716">
            <w:pPr>
              <w:pStyle w:val="TableContents"/>
              <w:numPr>
                <w:ilvl w:val="0"/>
                <w:numId w:val="33"/>
              </w:numPr>
              <w:tabs>
                <w:tab w:val="left" w:pos="720"/>
              </w:tabs>
              <w:spacing w:after="283"/>
              <w:rPr>
                <w:sz w:val="18"/>
              </w:rPr>
            </w:pPr>
            <w:r>
              <w:rPr>
                <w:sz w:val="18"/>
              </w:rPr>
              <w:t xml:space="preserve">Have employees engaged in prohibited activities? </w:t>
            </w:r>
            <w:r>
              <w:rPr>
                <w:b/>
                <w:sz w:val="18"/>
                <w:highlight w:val="yellow"/>
              </w:rPr>
              <w:t>No</w:t>
            </w:r>
            <w:r>
              <w:rPr>
                <w:sz w:val="18"/>
              </w:rPr>
              <w:t xml:space="preserve"> </w:t>
            </w:r>
          </w:p>
          <w:p w14:paraId="10C2B653" w14:textId="77777777" w:rsidR="004E5059" w:rsidRDefault="00613716">
            <w:pPr>
              <w:pStyle w:val="TableContents"/>
              <w:jc w:val="both"/>
              <w:rPr>
                <w:b/>
                <w:sz w:val="18"/>
              </w:rPr>
            </w:pPr>
            <w:r>
              <w:rPr>
                <w:b/>
                <w:sz w:val="18"/>
              </w:rPr>
              <w:t>Concomitant Exposures:</w:t>
            </w:r>
          </w:p>
          <w:p w14:paraId="6A3229AF" w14:textId="77777777" w:rsidR="004E5059" w:rsidRDefault="00613716">
            <w:pPr>
              <w:pStyle w:val="TableContents"/>
              <w:numPr>
                <w:ilvl w:val="0"/>
                <w:numId w:val="34"/>
              </w:numPr>
              <w:tabs>
                <w:tab w:val="left" w:pos="707"/>
              </w:tabs>
              <w:jc w:val="both"/>
              <w:rPr>
                <w:sz w:val="18"/>
              </w:rPr>
            </w:pPr>
            <w:r>
              <w:rPr>
                <w:sz w:val="18"/>
              </w:rPr>
              <w:t xml:space="preserve">Are employees exposed to Concomitant Exposures? </w:t>
            </w:r>
            <w:r>
              <w:rPr>
                <w:b/>
                <w:sz w:val="18"/>
                <w:highlight w:val="yellow"/>
              </w:rPr>
              <w:t xml:space="preserve">No </w:t>
            </w:r>
          </w:p>
        </w:tc>
      </w:tr>
      <w:tr w:rsidR="004E5059" w14:paraId="243F95B7" w14:textId="77777777">
        <w:tc>
          <w:tcPr>
            <w:tcW w:w="10647" w:type="dxa"/>
            <w:gridSpan w:val="24"/>
            <w:vAlign w:val="center"/>
          </w:tcPr>
          <w:p w14:paraId="7A9D9697" w14:textId="77777777" w:rsidR="004E5059" w:rsidRDefault="00613716">
            <w:pPr>
              <w:pStyle w:val="TableContents"/>
              <w:pageBreakBefore/>
              <w:spacing w:after="283"/>
              <w:rPr>
                <w:b/>
                <w:u w:val="single"/>
              </w:rPr>
            </w:pPr>
            <w:r>
              <w:rPr>
                <w:b/>
                <w:u w:val="single"/>
              </w:rPr>
              <w:lastRenderedPageBreak/>
              <w:t>TABLE 7.1.3 NOISE ZONING RESULTS: Area 2</w:t>
            </w:r>
          </w:p>
        </w:tc>
      </w:tr>
      <w:tr w:rsidR="004E5059" w14:paraId="6374BE46" w14:textId="77777777">
        <w:trPr>
          <w:gridAfter w:val="1"/>
          <w:wAfter w:w="360" w:type="dxa"/>
          <w:trHeight w:val="615"/>
        </w:trPr>
        <w:tc>
          <w:tcPr>
            <w:tcW w:w="551" w:type="dxa"/>
            <w:gridSpan w:val="2"/>
            <w:tcBorders>
              <w:top w:val="single" w:sz="6" w:space="0" w:color="808080"/>
              <w:left w:val="single" w:sz="6" w:space="0" w:color="808080"/>
              <w:bottom w:val="single" w:sz="2" w:space="0" w:color="808080"/>
              <w:right w:val="single" w:sz="6" w:space="0" w:color="808080"/>
            </w:tcBorders>
            <w:shd w:val="clear" w:color="auto" w:fill="1A3B68"/>
            <w:vAlign w:val="center"/>
          </w:tcPr>
          <w:p w14:paraId="11B50D5A" w14:textId="77777777" w:rsidR="004E5059" w:rsidRDefault="00613716">
            <w:pPr>
              <w:pStyle w:val="TableContents"/>
              <w:jc w:val="center"/>
            </w:pPr>
            <w:r>
              <w:rPr>
                <w:b/>
                <w:color w:val="FFFFFF"/>
              </w:rPr>
              <w:t>No</w:t>
            </w:r>
            <w:r>
              <w:t xml:space="preserve"> </w:t>
            </w:r>
          </w:p>
        </w:tc>
        <w:tc>
          <w:tcPr>
            <w:tcW w:w="1298" w:type="dxa"/>
            <w:gridSpan w:val="4"/>
            <w:tcBorders>
              <w:top w:val="single" w:sz="6" w:space="0" w:color="808080"/>
              <w:left w:val="single" w:sz="2" w:space="0" w:color="808080"/>
              <w:bottom w:val="single" w:sz="2" w:space="0" w:color="808080"/>
              <w:right w:val="single" w:sz="6" w:space="0" w:color="808080"/>
            </w:tcBorders>
            <w:shd w:val="clear" w:color="auto" w:fill="1A3B68"/>
            <w:vAlign w:val="center"/>
          </w:tcPr>
          <w:p w14:paraId="39C440DE" w14:textId="77777777" w:rsidR="004E5059" w:rsidRDefault="00613716">
            <w:pPr>
              <w:pStyle w:val="TableContents"/>
              <w:jc w:val="center"/>
            </w:pPr>
            <w:r>
              <w:rPr>
                <w:b/>
                <w:color w:val="FFFFFF"/>
              </w:rPr>
              <w:t>Area / Location / Activity</w:t>
            </w:r>
            <w:r>
              <w:t xml:space="preserve"> </w:t>
            </w:r>
          </w:p>
        </w:tc>
        <w:tc>
          <w:tcPr>
            <w:tcW w:w="1401" w:type="dxa"/>
            <w:gridSpan w:val="2"/>
            <w:tcBorders>
              <w:top w:val="single" w:sz="6" w:space="0" w:color="808080"/>
              <w:left w:val="single" w:sz="2" w:space="0" w:color="808080"/>
              <w:bottom w:val="single" w:sz="2" w:space="0" w:color="808080"/>
              <w:right w:val="single" w:sz="6" w:space="0" w:color="808080"/>
            </w:tcBorders>
            <w:shd w:val="clear" w:color="auto" w:fill="1A3B68"/>
            <w:vAlign w:val="center"/>
          </w:tcPr>
          <w:p w14:paraId="5E03A149" w14:textId="77777777" w:rsidR="004E5059" w:rsidRDefault="00613716">
            <w:pPr>
              <w:pStyle w:val="TableContents"/>
              <w:jc w:val="center"/>
              <w:rPr>
                <w:b/>
                <w:color w:val="FFFFFF"/>
              </w:rPr>
            </w:pPr>
            <w:r>
              <w:rPr>
                <w:b/>
                <w:color w:val="FFFFFF"/>
              </w:rPr>
              <w:t xml:space="preserve">Measurement Position </w:t>
            </w:r>
          </w:p>
        </w:tc>
        <w:tc>
          <w:tcPr>
            <w:tcW w:w="1081"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723AD192" w14:textId="77777777" w:rsidR="004E5059" w:rsidRDefault="00613716">
            <w:pPr>
              <w:pStyle w:val="TableContents"/>
              <w:jc w:val="center"/>
              <w:rPr>
                <w:b/>
                <w:color w:val="FFFFFF"/>
              </w:rPr>
            </w:pPr>
            <w:r>
              <w:rPr>
                <w:b/>
                <w:color w:val="FFFFFF"/>
              </w:rPr>
              <w:t xml:space="preserve">Measured Noise Rating Level in dB(A) </w:t>
            </w:r>
          </w:p>
        </w:tc>
        <w:tc>
          <w:tcPr>
            <w:tcW w:w="1391" w:type="dxa"/>
            <w:gridSpan w:val="3"/>
            <w:tcBorders>
              <w:top w:val="single" w:sz="6" w:space="0" w:color="808080"/>
              <w:left w:val="single" w:sz="2" w:space="0" w:color="808080"/>
              <w:bottom w:val="single" w:sz="2" w:space="0" w:color="808080"/>
              <w:right w:val="single" w:sz="6" w:space="0" w:color="808080"/>
            </w:tcBorders>
            <w:shd w:val="clear" w:color="auto" w:fill="1A3B68"/>
            <w:vAlign w:val="center"/>
          </w:tcPr>
          <w:p w14:paraId="70D5F7DE" w14:textId="77777777" w:rsidR="004E5059" w:rsidRDefault="00613716">
            <w:pPr>
              <w:pStyle w:val="TableContents"/>
              <w:jc w:val="center"/>
            </w:pPr>
            <w:r>
              <w:rPr>
                <w:b/>
                <w:color w:val="FFFFFF"/>
              </w:rPr>
              <w:t>8-Hour Equivalent Noise Rating Level (L</w:t>
            </w:r>
            <w:r>
              <w:rPr>
                <w:b/>
                <w:color w:val="FFFFFF"/>
                <w:position w:val="-6"/>
              </w:rPr>
              <w:t>Req,8h</w:t>
            </w:r>
            <w:r>
              <w:rPr>
                <w:b/>
                <w:color w:val="FFFFFF"/>
              </w:rPr>
              <w:t>)</w:t>
            </w:r>
            <w:r>
              <w:t xml:space="preserve"> </w:t>
            </w:r>
          </w:p>
        </w:tc>
        <w:tc>
          <w:tcPr>
            <w:tcW w:w="1327" w:type="dxa"/>
            <w:gridSpan w:val="3"/>
            <w:tcBorders>
              <w:top w:val="single" w:sz="6" w:space="0" w:color="808080"/>
              <w:left w:val="single" w:sz="2" w:space="0" w:color="808080"/>
              <w:bottom w:val="single" w:sz="2" w:space="0" w:color="808080"/>
              <w:right w:val="single" w:sz="6" w:space="0" w:color="808080"/>
            </w:tcBorders>
            <w:shd w:val="clear" w:color="auto" w:fill="1A3B68"/>
          </w:tcPr>
          <w:p w14:paraId="51F43466" w14:textId="77777777" w:rsidR="004E5059" w:rsidRDefault="00613716">
            <w:pPr>
              <w:pStyle w:val="TableContents"/>
              <w:jc w:val="center"/>
            </w:pPr>
            <w:r>
              <w:rPr>
                <w:b/>
                <w:color w:val="FFFFFF"/>
              </w:rPr>
              <w:t>Raw Risk Classification of NIHL</w:t>
            </w:r>
            <w:r>
              <w:t xml:space="preserve"> </w:t>
            </w:r>
          </w:p>
        </w:tc>
        <w:tc>
          <w:tcPr>
            <w:tcW w:w="3598" w:type="dxa"/>
            <w:gridSpan w:val="6"/>
            <w:tcBorders>
              <w:top w:val="single" w:sz="6" w:space="0" w:color="808080"/>
              <w:left w:val="single" w:sz="2" w:space="0" w:color="808080"/>
              <w:bottom w:val="single" w:sz="2" w:space="0" w:color="808080"/>
              <w:right w:val="single" w:sz="6" w:space="0" w:color="808080"/>
            </w:tcBorders>
            <w:shd w:val="clear" w:color="auto" w:fill="1A3B68"/>
            <w:vAlign w:val="center"/>
          </w:tcPr>
          <w:p w14:paraId="109297B1" w14:textId="77777777" w:rsidR="004E5059" w:rsidRDefault="00613716">
            <w:pPr>
              <w:pStyle w:val="TableContents"/>
              <w:jc w:val="center"/>
            </w:pPr>
            <w:r>
              <w:rPr>
                <w:b/>
                <w:color w:val="FFFFFF"/>
              </w:rPr>
              <w:t>Discussion</w:t>
            </w:r>
            <w:r>
              <w:t xml:space="preserve"> </w:t>
            </w:r>
          </w:p>
        </w:tc>
      </w:tr>
      <w:tr w:rsidR="004E5059" w14:paraId="497EE482" w14:textId="77777777">
        <w:trPr>
          <w:gridAfter w:val="1"/>
          <w:wAfter w:w="360" w:type="dxa"/>
        </w:trPr>
        <w:tc>
          <w:tcPr>
            <w:tcW w:w="8844" w:type="dxa"/>
            <w:gridSpan w:val="20"/>
            <w:tcBorders>
              <w:left w:val="single" w:sz="6" w:space="0" w:color="808080"/>
              <w:bottom w:val="single" w:sz="2" w:space="0" w:color="808080"/>
              <w:right w:val="single" w:sz="6" w:space="0" w:color="808080"/>
            </w:tcBorders>
            <w:shd w:val="clear" w:color="auto" w:fill="D9D9D9"/>
          </w:tcPr>
          <w:p w14:paraId="3447083C" w14:textId="77777777" w:rsidR="004E5059" w:rsidRDefault="00613716">
            <w:pPr>
              <w:pStyle w:val="TableHeading"/>
            </w:pPr>
            <w:r>
              <w:t xml:space="preserve">Area 2 </w:t>
            </w:r>
          </w:p>
        </w:tc>
        <w:tc>
          <w:tcPr>
            <w:tcW w:w="1803" w:type="dxa"/>
            <w:gridSpan w:val="3"/>
            <w:tcBorders>
              <w:left w:val="single" w:sz="2" w:space="0" w:color="808080"/>
              <w:bottom w:val="single" w:sz="2" w:space="0" w:color="808080"/>
              <w:right w:val="single" w:sz="6" w:space="0" w:color="808080"/>
            </w:tcBorders>
            <w:shd w:val="clear" w:color="auto" w:fill="D9D9D9"/>
          </w:tcPr>
          <w:p w14:paraId="3FE9F23F" w14:textId="77777777" w:rsidR="004E5059" w:rsidRDefault="004E5059">
            <w:pPr>
              <w:pStyle w:val="TableContents"/>
              <w:rPr>
                <w:sz w:val="4"/>
                <w:szCs w:val="4"/>
              </w:rPr>
            </w:pPr>
          </w:p>
        </w:tc>
      </w:tr>
      <w:tr w:rsidR="004E5059" w14:paraId="7E1124E9" w14:textId="77777777">
        <w:trPr>
          <w:gridAfter w:val="1"/>
          <w:wAfter w:w="360" w:type="dxa"/>
          <w:trHeight w:val="735"/>
        </w:trPr>
        <w:tc>
          <w:tcPr>
            <w:tcW w:w="551" w:type="dxa"/>
            <w:gridSpan w:val="2"/>
            <w:tcBorders>
              <w:left w:val="single" w:sz="6" w:space="0" w:color="808080"/>
              <w:bottom w:val="single" w:sz="6" w:space="0" w:color="808080"/>
              <w:right w:val="single" w:sz="6" w:space="0" w:color="808080"/>
            </w:tcBorders>
            <w:vAlign w:val="center"/>
          </w:tcPr>
          <w:p w14:paraId="18F999B5" w14:textId="77777777" w:rsidR="004E5059" w:rsidRDefault="00613716">
            <w:pPr>
              <w:pStyle w:val="TableContents"/>
              <w:spacing w:after="283"/>
              <w:jc w:val="center"/>
            </w:pPr>
            <w:r>
              <w:t>2</w:t>
            </w:r>
          </w:p>
        </w:tc>
        <w:tc>
          <w:tcPr>
            <w:tcW w:w="1298" w:type="dxa"/>
            <w:gridSpan w:val="4"/>
            <w:tcBorders>
              <w:left w:val="single" w:sz="2" w:space="0" w:color="808080"/>
              <w:bottom w:val="single" w:sz="6" w:space="0" w:color="808080"/>
              <w:right w:val="single" w:sz="6" w:space="0" w:color="808080"/>
            </w:tcBorders>
            <w:vAlign w:val="center"/>
          </w:tcPr>
          <w:p w14:paraId="228B2F49" w14:textId="77777777" w:rsidR="004E5059" w:rsidRDefault="00613716">
            <w:pPr>
              <w:pStyle w:val="TableContents"/>
              <w:spacing w:after="283"/>
              <w:jc w:val="center"/>
            </w:pPr>
            <w:r>
              <w:t>Area 2</w:t>
            </w:r>
          </w:p>
        </w:tc>
        <w:tc>
          <w:tcPr>
            <w:tcW w:w="1401" w:type="dxa"/>
            <w:gridSpan w:val="2"/>
            <w:tcBorders>
              <w:left w:val="single" w:sz="2" w:space="0" w:color="808080"/>
              <w:bottom w:val="single" w:sz="6" w:space="0" w:color="808080"/>
              <w:right w:val="single" w:sz="6" w:space="0" w:color="808080"/>
            </w:tcBorders>
            <w:vAlign w:val="center"/>
          </w:tcPr>
          <w:p w14:paraId="02D9AB17" w14:textId="77777777" w:rsidR="004E5059" w:rsidRDefault="00613716">
            <w:pPr>
              <w:pStyle w:val="TableContents"/>
              <w:spacing w:after="283"/>
            </w:pPr>
            <w:r>
              <w:t>A</w:t>
            </w:r>
          </w:p>
          <w:p w14:paraId="502C79F1" w14:textId="77777777" w:rsidR="004E5059" w:rsidRDefault="00613716">
            <w:pPr>
              <w:pStyle w:val="TableContents"/>
              <w:spacing w:after="283"/>
            </w:pPr>
            <w:r>
              <w:t>B</w:t>
            </w:r>
          </w:p>
        </w:tc>
        <w:tc>
          <w:tcPr>
            <w:tcW w:w="1081" w:type="dxa"/>
            <w:gridSpan w:val="3"/>
            <w:tcBorders>
              <w:left w:val="single" w:sz="2" w:space="0" w:color="808080"/>
              <w:bottom w:val="single" w:sz="6" w:space="0" w:color="808080"/>
              <w:right w:val="single" w:sz="6" w:space="0" w:color="808080"/>
            </w:tcBorders>
            <w:vAlign w:val="center"/>
          </w:tcPr>
          <w:p w14:paraId="5FE3165D" w14:textId="77777777" w:rsidR="004E5059" w:rsidRDefault="00613716">
            <w:pPr>
              <w:pStyle w:val="TableContents"/>
              <w:spacing w:after="283"/>
            </w:pPr>
            <w:r>
              <w:t>55</w:t>
            </w:r>
          </w:p>
          <w:p w14:paraId="658417D4" w14:textId="77777777" w:rsidR="004E5059" w:rsidRDefault="00613716">
            <w:pPr>
              <w:pStyle w:val="TableContents"/>
              <w:spacing w:after="283"/>
            </w:pPr>
            <w:r>
              <w:t>55</w:t>
            </w:r>
          </w:p>
        </w:tc>
        <w:tc>
          <w:tcPr>
            <w:tcW w:w="1391" w:type="dxa"/>
            <w:gridSpan w:val="3"/>
            <w:tcBorders>
              <w:left w:val="single" w:sz="2" w:space="0" w:color="808080"/>
              <w:bottom w:val="single" w:sz="6" w:space="0" w:color="808080"/>
              <w:right w:val="single" w:sz="6" w:space="0" w:color="808080"/>
            </w:tcBorders>
            <w:vAlign w:val="center"/>
          </w:tcPr>
          <w:p w14:paraId="42227DA6" w14:textId="77777777" w:rsidR="004E5059" w:rsidRDefault="00613716">
            <w:pPr>
              <w:pStyle w:val="TableContents"/>
              <w:spacing w:after="283"/>
              <w:jc w:val="center"/>
              <w:rPr>
                <w:color w:val="008000"/>
                <w:sz w:val="18"/>
              </w:rPr>
            </w:pPr>
            <w:r>
              <w:rPr>
                <w:color w:val="008000"/>
                <w:sz w:val="18"/>
              </w:rPr>
              <w:t>55.00</w:t>
            </w:r>
          </w:p>
        </w:tc>
        <w:tc>
          <w:tcPr>
            <w:tcW w:w="1327" w:type="dxa"/>
            <w:gridSpan w:val="3"/>
            <w:tcBorders>
              <w:left w:val="single" w:sz="2" w:space="0" w:color="808080"/>
              <w:bottom w:val="single" w:sz="6" w:space="0" w:color="808080"/>
              <w:right w:val="single" w:sz="6" w:space="0" w:color="808080"/>
            </w:tcBorders>
            <w:shd w:val="clear" w:color="auto" w:fill="008000"/>
            <w:vAlign w:val="center"/>
          </w:tcPr>
          <w:p w14:paraId="3B447E25" w14:textId="77777777" w:rsidR="004E5059" w:rsidRDefault="00613716">
            <w:pPr>
              <w:pStyle w:val="TableContents"/>
            </w:pPr>
            <w:r>
              <w:t>Low Risk</w:t>
            </w:r>
          </w:p>
        </w:tc>
        <w:tc>
          <w:tcPr>
            <w:tcW w:w="3598" w:type="dxa"/>
            <w:gridSpan w:val="6"/>
            <w:tcBorders>
              <w:left w:val="single" w:sz="2" w:space="0" w:color="808080"/>
              <w:bottom w:val="single" w:sz="6" w:space="0" w:color="808080"/>
              <w:right w:val="single" w:sz="6" w:space="0" w:color="808080"/>
            </w:tcBorders>
            <w:vAlign w:val="center"/>
          </w:tcPr>
          <w:p w14:paraId="2734F65E" w14:textId="77777777" w:rsidR="004E5059" w:rsidRDefault="00613716">
            <w:pPr>
              <w:pStyle w:val="TableContents"/>
              <w:numPr>
                <w:ilvl w:val="0"/>
                <w:numId w:val="35"/>
              </w:numPr>
              <w:tabs>
                <w:tab w:val="left" w:pos="707"/>
              </w:tabs>
            </w:pPr>
            <w:r>
              <w:t>Employees work 8 hours shifts and spend up to 6 hours in the respective areas.</w:t>
            </w:r>
          </w:p>
          <w:p w14:paraId="785CBD20" w14:textId="77777777" w:rsidR="004E5059" w:rsidRDefault="00613716">
            <w:pPr>
              <w:pStyle w:val="TableContents"/>
              <w:numPr>
                <w:ilvl w:val="0"/>
                <w:numId w:val="35"/>
              </w:numPr>
              <w:tabs>
                <w:tab w:val="left" w:pos="707"/>
              </w:tabs>
            </w:pPr>
            <w:r>
              <w:t>The primary noise sources and their nature of noise during normal working activities include:</w:t>
            </w:r>
          </w:p>
          <w:p w14:paraId="1CD16E12" w14:textId="77777777" w:rsidR="004E5059" w:rsidRDefault="00613716">
            <w:pPr>
              <w:pStyle w:val="TableContents"/>
              <w:numPr>
                <w:ilvl w:val="1"/>
                <w:numId w:val="35"/>
              </w:numPr>
              <w:tabs>
                <w:tab w:val="left" w:pos="1414"/>
              </w:tabs>
              <w:spacing w:after="283"/>
            </w:pPr>
            <w:r>
              <w:t>Sound C-Impulse</w:t>
            </w:r>
          </w:p>
        </w:tc>
      </w:tr>
      <w:tr w:rsidR="004E5059" w14:paraId="005366AD" w14:textId="77777777">
        <w:tblPrEx>
          <w:tblCellMar>
            <w:top w:w="28" w:type="dxa"/>
            <w:left w:w="28" w:type="dxa"/>
            <w:bottom w:w="28" w:type="dxa"/>
            <w:right w:w="28" w:type="dxa"/>
          </w:tblCellMar>
        </w:tblPrEx>
        <w:trPr>
          <w:gridBefore w:val="1"/>
          <w:gridAfter w:val="2"/>
          <w:wBefore w:w="77" w:type="dxa"/>
          <w:wAfter w:w="776" w:type="dxa"/>
        </w:trPr>
        <w:tc>
          <w:tcPr>
            <w:tcW w:w="9061" w:type="dxa"/>
            <w:gridSpan w:val="19"/>
            <w:vAlign w:val="center"/>
          </w:tcPr>
          <w:p w14:paraId="32C5E738" w14:textId="77777777" w:rsidR="004E5059" w:rsidRDefault="00613716">
            <w:pPr>
              <w:pStyle w:val="TableContents"/>
              <w:spacing w:after="283"/>
              <w:rPr>
                <w:b/>
              </w:rPr>
            </w:pPr>
            <w:r>
              <w:rPr>
                <w:b/>
              </w:rPr>
              <w:t>Evaluation Results:</w:t>
            </w:r>
          </w:p>
        </w:tc>
        <w:tc>
          <w:tcPr>
            <w:tcW w:w="1453" w:type="dxa"/>
            <w:gridSpan w:val="2"/>
          </w:tcPr>
          <w:p w14:paraId="1F72F646" w14:textId="77777777" w:rsidR="004E5059" w:rsidRDefault="004E5059">
            <w:pPr>
              <w:pStyle w:val="TableContents"/>
              <w:rPr>
                <w:sz w:val="4"/>
                <w:szCs w:val="4"/>
              </w:rPr>
            </w:pPr>
          </w:p>
        </w:tc>
      </w:tr>
      <w:tr w:rsidR="004E5059" w14:paraId="2C2558CD" w14:textId="77777777">
        <w:tblPrEx>
          <w:tblCellMar>
            <w:top w:w="28" w:type="dxa"/>
            <w:left w:w="28" w:type="dxa"/>
            <w:bottom w:w="28" w:type="dxa"/>
            <w:right w:w="28" w:type="dxa"/>
          </w:tblCellMar>
        </w:tblPrEx>
        <w:trPr>
          <w:gridBefore w:val="1"/>
          <w:gridAfter w:val="2"/>
          <w:wBefore w:w="77" w:type="dxa"/>
          <w:wAfter w:w="776" w:type="dxa"/>
        </w:trPr>
        <w:tc>
          <w:tcPr>
            <w:tcW w:w="10514" w:type="dxa"/>
            <w:gridSpan w:val="21"/>
            <w:tcBorders>
              <w:top w:val="single" w:sz="2" w:space="0" w:color="000000"/>
              <w:left w:val="single" w:sz="2" w:space="0" w:color="000000"/>
              <w:bottom w:val="single" w:sz="2" w:space="0" w:color="000000"/>
              <w:right w:val="single" w:sz="2" w:space="0" w:color="000000"/>
            </w:tcBorders>
            <w:tcMar>
              <w:left w:w="115" w:type="dxa"/>
              <w:right w:w="115" w:type="dxa"/>
            </w:tcMar>
          </w:tcPr>
          <w:p w14:paraId="0646F630" w14:textId="77777777" w:rsidR="004E5059" w:rsidRDefault="00613716">
            <w:pPr>
              <w:pStyle w:val="TableContents"/>
              <w:numPr>
                <w:ilvl w:val="0"/>
                <w:numId w:val="36"/>
              </w:numPr>
              <w:shd w:val="clear" w:color="auto" w:fill="FFFF00"/>
              <w:tabs>
                <w:tab w:val="left" w:pos="707"/>
              </w:tabs>
              <w:spacing w:after="283"/>
              <w:jc w:val="both"/>
            </w:pPr>
            <w:r>
              <w:rPr>
                <w:sz w:val="18"/>
              </w:rPr>
              <w:t xml:space="preserve">Normal operating conditions </w:t>
            </w:r>
            <w:r>
              <w:rPr>
                <w:b/>
                <w:sz w:val="18"/>
              </w:rPr>
              <w:t>prevailed</w:t>
            </w:r>
            <w:r>
              <w:t xml:space="preserve"> </w:t>
            </w:r>
            <w:r>
              <w:rPr>
                <w:sz w:val="18"/>
              </w:rPr>
              <w:t xml:space="preserve">on the day of the survey. </w:t>
            </w:r>
          </w:p>
          <w:p w14:paraId="7B2FF8E7" w14:textId="77777777" w:rsidR="004E5059" w:rsidRDefault="00613716">
            <w:pPr>
              <w:pStyle w:val="TableContents"/>
              <w:jc w:val="both"/>
            </w:pPr>
            <w:r>
              <w:rPr>
                <w:b/>
                <w:sz w:val="18"/>
              </w:rPr>
              <w:t>Engineering Controls</w:t>
            </w:r>
            <w:r>
              <w:rPr>
                <w:caps/>
                <w:sz w:val="18"/>
              </w:rPr>
              <w:t>:</w:t>
            </w:r>
          </w:p>
          <w:p w14:paraId="4A61486B" w14:textId="77777777" w:rsidR="004E5059" w:rsidRDefault="00613716">
            <w:pPr>
              <w:pStyle w:val="TableContents"/>
              <w:numPr>
                <w:ilvl w:val="0"/>
                <w:numId w:val="37"/>
              </w:numPr>
              <w:tabs>
                <w:tab w:val="left" w:pos="720"/>
              </w:tabs>
              <w:spacing w:after="283"/>
              <w:rPr>
                <w:b/>
                <w:sz w:val="18"/>
                <w:highlight w:val="yellow"/>
              </w:rPr>
            </w:pPr>
            <w:r>
              <w:rPr>
                <w:b/>
                <w:sz w:val="18"/>
                <w:highlight w:val="yellow"/>
              </w:rPr>
              <w:t>Controls 3</w:t>
            </w:r>
          </w:p>
          <w:p w14:paraId="4D4A6FFB" w14:textId="77777777" w:rsidR="004E5059" w:rsidRDefault="00613716">
            <w:pPr>
              <w:pStyle w:val="TableContents"/>
              <w:jc w:val="both"/>
            </w:pPr>
            <w:r>
              <w:rPr>
                <w:b/>
                <w:sz w:val="18"/>
              </w:rPr>
              <w:t>Administrative</w:t>
            </w:r>
            <w:r>
              <w:rPr>
                <w:caps/>
              </w:rPr>
              <w:t xml:space="preserve"> </w:t>
            </w:r>
            <w:r>
              <w:rPr>
                <w:b/>
                <w:sz w:val="18"/>
              </w:rPr>
              <w:t>Controls</w:t>
            </w:r>
            <w:r>
              <w:rPr>
                <w:caps/>
                <w:sz w:val="18"/>
              </w:rPr>
              <w:t>:</w:t>
            </w:r>
          </w:p>
          <w:p w14:paraId="62920A9A" w14:textId="77777777" w:rsidR="004E5059" w:rsidRDefault="00613716">
            <w:pPr>
              <w:pStyle w:val="TableContents"/>
              <w:numPr>
                <w:ilvl w:val="0"/>
                <w:numId w:val="38"/>
              </w:numPr>
              <w:tabs>
                <w:tab w:val="left" w:pos="707"/>
              </w:tabs>
            </w:pPr>
            <w:r>
              <w:rPr>
                <w:sz w:val="18"/>
              </w:rPr>
              <w:t xml:space="preserve">Is the area demarcated as a noise zone? </w:t>
            </w:r>
            <w:r>
              <w:rPr>
                <w:b/>
                <w:sz w:val="18"/>
                <w:highlight w:val="yellow"/>
              </w:rPr>
              <w:t>No</w:t>
            </w:r>
          </w:p>
          <w:p w14:paraId="7375148A" w14:textId="77777777" w:rsidR="004E5059" w:rsidRDefault="00613716">
            <w:pPr>
              <w:pStyle w:val="TableContents"/>
              <w:numPr>
                <w:ilvl w:val="0"/>
                <w:numId w:val="38"/>
              </w:numPr>
              <w:tabs>
                <w:tab w:val="left" w:pos="707"/>
              </w:tabs>
            </w:pPr>
            <w:r>
              <w:rPr>
                <w:sz w:val="18"/>
              </w:rPr>
              <w:t xml:space="preserve">Is the area correctly demarcated as a noise zone? </w:t>
            </w:r>
            <w:r>
              <w:rPr>
                <w:b/>
                <w:sz w:val="18"/>
                <w:highlight w:val="yellow"/>
              </w:rPr>
              <w:t>No</w:t>
            </w:r>
          </w:p>
          <w:p w14:paraId="1E193375" w14:textId="77777777" w:rsidR="004E5059" w:rsidRDefault="00613716">
            <w:pPr>
              <w:pStyle w:val="TableContents"/>
              <w:numPr>
                <w:ilvl w:val="0"/>
                <w:numId w:val="38"/>
              </w:numPr>
              <w:tabs>
                <w:tab w:val="left" w:pos="707"/>
              </w:tabs>
              <w:rPr>
                <w:sz w:val="18"/>
              </w:rPr>
            </w:pPr>
            <w:r>
              <w:rPr>
                <w:sz w:val="18"/>
              </w:rPr>
              <w:t xml:space="preserve">Have the following administrative controls been </w:t>
            </w:r>
            <w:proofErr w:type="gramStart"/>
            <w:r>
              <w:rPr>
                <w:sz w:val="18"/>
              </w:rPr>
              <w:t>selected ?</w:t>
            </w:r>
            <w:proofErr w:type="gramEnd"/>
          </w:p>
          <w:p w14:paraId="18ABDD46" w14:textId="77777777" w:rsidR="004E5059" w:rsidRDefault="00613716">
            <w:pPr>
              <w:pStyle w:val="TableContents"/>
              <w:numPr>
                <w:ilvl w:val="1"/>
                <w:numId w:val="38"/>
              </w:numPr>
              <w:tabs>
                <w:tab w:val="left" w:pos="1414"/>
              </w:tabs>
              <w:rPr>
                <w:sz w:val="18"/>
              </w:rPr>
            </w:pPr>
            <w:r>
              <w:rPr>
                <w:sz w:val="18"/>
              </w:rPr>
              <w:t xml:space="preserve">Training: </w:t>
            </w:r>
            <w:r>
              <w:rPr>
                <w:b/>
                <w:sz w:val="18"/>
                <w:highlight w:val="yellow"/>
              </w:rPr>
              <w:t>Yes</w:t>
            </w:r>
          </w:p>
          <w:p w14:paraId="73250E53" w14:textId="77777777" w:rsidR="004E5059" w:rsidRDefault="00613716">
            <w:pPr>
              <w:pStyle w:val="TableContents"/>
              <w:numPr>
                <w:ilvl w:val="1"/>
                <w:numId w:val="38"/>
              </w:numPr>
              <w:tabs>
                <w:tab w:val="left" w:pos="1414"/>
              </w:tabs>
              <w:rPr>
                <w:sz w:val="18"/>
              </w:rPr>
            </w:pPr>
            <w:r>
              <w:rPr>
                <w:sz w:val="18"/>
              </w:rPr>
              <w:t xml:space="preserve">Reduced exposure time: </w:t>
            </w:r>
            <w:r>
              <w:rPr>
                <w:b/>
                <w:sz w:val="18"/>
                <w:highlight w:val="yellow"/>
              </w:rPr>
              <w:t>No</w:t>
            </w:r>
          </w:p>
          <w:p w14:paraId="0602C6CB" w14:textId="77777777" w:rsidR="004E5059" w:rsidRDefault="00613716">
            <w:pPr>
              <w:pStyle w:val="TableContents"/>
              <w:numPr>
                <w:ilvl w:val="1"/>
                <w:numId w:val="38"/>
              </w:numPr>
              <w:tabs>
                <w:tab w:val="left" w:pos="1414"/>
              </w:tabs>
              <w:rPr>
                <w:sz w:val="18"/>
              </w:rPr>
            </w:pPr>
            <w:r>
              <w:rPr>
                <w:sz w:val="18"/>
              </w:rPr>
              <w:t xml:space="preserve">Rotation procedures: </w:t>
            </w:r>
            <w:r>
              <w:rPr>
                <w:b/>
                <w:sz w:val="18"/>
                <w:highlight w:val="yellow"/>
              </w:rPr>
              <w:t>No</w:t>
            </w:r>
          </w:p>
          <w:p w14:paraId="3F8D3A33" w14:textId="77777777" w:rsidR="004E5059" w:rsidRDefault="00613716">
            <w:pPr>
              <w:pStyle w:val="TableContents"/>
              <w:numPr>
                <w:ilvl w:val="1"/>
                <w:numId w:val="38"/>
              </w:numPr>
              <w:tabs>
                <w:tab w:val="left" w:pos="1414"/>
              </w:tabs>
              <w:rPr>
                <w:sz w:val="18"/>
              </w:rPr>
            </w:pPr>
            <w:r>
              <w:rPr>
                <w:sz w:val="18"/>
              </w:rPr>
              <w:t xml:space="preserve">Written procedures: </w:t>
            </w:r>
            <w:r>
              <w:rPr>
                <w:b/>
                <w:sz w:val="18"/>
                <w:highlight w:val="yellow"/>
              </w:rPr>
              <w:t>No</w:t>
            </w:r>
          </w:p>
          <w:p w14:paraId="6ACFC850" w14:textId="77777777" w:rsidR="004E5059" w:rsidRDefault="00613716">
            <w:pPr>
              <w:pStyle w:val="TableContents"/>
              <w:numPr>
                <w:ilvl w:val="1"/>
                <w:numId w:val="38"/>
              </w:numPr>
              <w:tabs>
                <w:tab w:val="left" w:pos="1414"/>
              </w:tabs>
              <w:spacing w:after="283"/>
              <w:rPr>
                <w:sz w:val="18"/>
              </w:rPr>
            </w:pPr>
            <w:r>
              <w:rPr>
                <w:sz w:val="18"/>
              </w:rPr>
              <w:t>Medical surveillance:</w:t>
            </w:r>
            <w:r>
              <w:rPr>
                <w:sz w:val="18"/>
                <w:highlight w:val="yellow"/>
              </w:rPr>
              <w:t xml:space="preserve"> </w:t>
            </w:r>
            <w:r>
              <w:rPr>
                <w:b/>
                <w:sz w:val="18"/>
                <w:highlight w:val="yellow"/>
              </w:rPr>
              <w:t>No</w:t>
            </w:r>
          </w:p>
          <w:p w14:paraId="64FBAAA0" w14:textId="77777777" w:rsidR="004E5059" w:rsidRDefault="00613716">
            <w:pPr>
              <w:pStyle w:val="TableContents"/>
              <w:spacing w:after="283"/>
            </w:pPr>
            <w:r>
              <w:rPr>
                <w:b/>
                <w:sz w:val="18"/>
              </w:rPr>
              <w:t>Hearing Protection devices:</w:t>
            </w:r>
            <w:r>
              <w:t xml:space="preserve"> </w:t>
            </w:r>
            <w:r>
              <w:rPr>
                <w:sz w:val="18"/>
              </w:rPr>
              <w:t xml:space="preserve">Employees are issued with the following hearing protective devices (HPDs): </w:t>
            </w:r>
          </w:p>
          <w:p w14:paraId="6FED3EE7" w14:textId="77777777" w:rsidR="004E5059" w:rsidRDefault="00613716">
            <w:pPr>
              <w:pStyle w:val="TableContents"/>
              <w:numPr>
                <w:ilvl w:val="0"/>
                <w:numId w:val="39"/>
              </w:numPr>
              <w:tabs>
                <w:tab w:val="left" w:pos="707"/>
              </w:tabs>
              <w:jc w:val="both"/>
            </w:pPr>
            <w:r>
              <w:rPr>
                <w:b/>
                <w:sz w:val="18"/>
                <w:highlight w:val="yellow"/>
              </w:rPr>
              <w:t>Disposable,</w:t>
            </w:r>
            <w:r>
              <w:t xml:space="preserve"> </w:t>
            </w:r>
            <w:r>
              <w:rPr>
                <w:b/>
                <w:sz w:val="18"/>
                <w:highlight w:val="yellow"/>
              </w:rPr>
              <w:t xml:space="preserve">Kia </w:t>
            </w:r>
            <w:r>
              <w:rPr>
                <w:sz w:val="18"/>
              </w:rPr>
              <w:t xml:space="preserve">with </w:t>
            </w:r>
            <w:r>
              <w:rPr>
                <w:b/>
                <w:sz w:val="18"/>
                <w:highlight w:val="yellow"/>
              </w:rPr>
              <w:t xml:space="preserve">NRR </w:t>
            </w:r>
            <w:r>
              <w:rPr>
                <w:sz w:val="18"/>
              </w:rPr>
              <w:t xml:space="preserve">of </w:t>
            </w:r>
            <w:r>
              <w:rPr>
                <w:b/>
                <w:sz w:val="18"/>
                <w:highlight w:val="yellow"/>
              </w:rPr>
              <w:t>78,90</w:t>
            </w:r>
            <w:r>
              <w:rPr>
                <w:sz w:val="18"/>
              </w:rPr>
              <w:t>.</w:t>
            </w:r>
          </w:p>
          <w:p w14:paraId="4A2B1DB9" w14:textId="77777777" w:rsidR="004E5059" w:rsidRDefault="00613716">
            <w:pPr>
              <w:pStyle w:val="TableContents"/>
              <w:numPr>
                <w:ilvl w:val="0"/>
                <w:numId w:val="39"/>
              </w:numPr>
              <w:tabs>
                <w:tab w:val="left" w:pos="707"/>
              </w:tabs>
            </w:pPr>
            <w:r>
              <w:rPr>
                <w:sz w:val="18"/>
              </w:rPr>
              <w:t xml:space="preserve">Have Employees in this area received training in the correct use of HPD? </w:t>
            </w:r>
            <w:proofErr w:type="spellStart"/>
            <w:r>
              <w:rPr>
                <w:b/>
                <w:sz w:val="18"/>
                <w:highlight w:val="yellow"/>
              </w:rPr>
              <w:t>Yes</w:t>
            </w:r>
            <w:r>
              <w:t>Yes</w:t>
            </w:r>
            <w:proofErr w:type="spellEnd"/>
          </w:p>
          <w:p w14:paraId="61BCCE54" w14:textId="77777777" w:rsidR="004E5059" w:rsidRDefault="00613716">
            <w:pPr>
              <w:pStyle w:val="TableContents"/>
              <w:numPr>
                <w:ilvl w:val="0"/>
                <w:numId w:val="39"/>
              </w:numPr>
              <w:tabs>
                <w:tab w:val="left" w:pos="707"/>
              </w:tabs>
              <w:jc w:val="both"/>
            </w:pPr>
            <w:r>
              <w:rPr>
                <w:b/>
                <w:sz w:val="18"/>
                <w:highlight w:val="yellow"/>
              </w:rPr>
              <w:t>,</w:t>
            </w:r>
            <w:r>
              <w:t xml:space="preserve"> </w:t>
            </w:r>
            <w:r>
              <w:rPr>
                <w:sz w:val="18"/>
              </w:rPr>
              <w:t xml:space="preserve">with </w:t>
            </w:r>
            <w:proofErr w:type="gramStart"/>
            <w:r>
              <w:rPr>
                <w:sz w:val="18"/>
              </w:rPr>
              <w:t>of .</w:t>
            </w:r>
            <w:proofErr w:type="gramEnd"/>
          </w:p>
          <w:p w14:paraId="47586D27" w14:textId="77777777" w:rsidR="004E5059" w:rsidRDefault="00613716">
            <w:pPr>
              <w:pStyle w:val="TableContents"/>
              <w:numPr>
                <w:ilvl w:val="0"/>
                <w:numId w:val="39"/>
              </w:numPr>
              <w:tabs>
                <w:tab w:val="left" w:pos="707"/>
              </w:tabs>
              <w:rPr>
                <w:sz w:val="18"/>
              </w:rPr>
            </w:pPr>
            <w:r>
              <w:rPr>
                <w:sz w:val="18"/>
              </w:rPr>
              <w:t xml:space="preserve">Have Employees in this area received training in the correct use of HPD? </w:t>
            </w:r>
            <w:r>
              <w:rPr>
                <w:b/>
                <w:sz w:val="18"/>
                <w:highlight w:val="yellow"/>
              </w:rPr>
              <w:t>0</w:t>
            </w:r>
          </w:p>
          <w:p w14:paraId="255274CE" w14:textId="77777777" w:rsidR="004E5059" w:rsidRDefault="00613716">
            <w:pPr>
              <w:pStyle w:val="TableContents"/>
              <w:numPr>
                <w:ilvl w:val="0"/>
                <w:numId w:val="39"/>
              </w:numPr>
              <w:tabs>
                <w:tab w:val="left" w:pos="707"/>
              </w:tabs>
            </w:pPr>
            <w:r>
              <w:rPr>
                <w:sz w:val="18"/>
              </w:rPr>
              <w:t>These HPDs probably (</w:t>
            </w:r>
            <w:r>
              <w:rPr>
                <w:b/>
                <w:sz w:val="18"/>
                <w:highlight w:val="yellow"/>
              </w:rPr>
              <w:t>provide/do not provide</w:t>
            </w:r>
            <w:r>
              <w:rPr>
                <w:sz w:val="18"/>
              </w:rPr>
              <w:t xml:space="preserve">) adequate protection against the noise rating levels in this area. </w:t>
            </w:r>
          </w:p>
          <w:p w14:paraId="5659F652" w14:textId="77777777" w:rsidR="004E5059" w:rsidRDefault="00613716">
            <w:pPr>
              <w:pStyle w:val="TableContents"/>
              <w:numPr>
                <w:ilvl w:val="1"/>
                <w:numId w:val="39"/>
              </w:numPr>
              <w:tabs>
                <w:tab w:val="left" w:pos="1414"/>
              </w:tabs>
              <w:spacing w:after="283"/>
            </w:pPr>
            <w:r>
              <w:rPr>
                <w:b/>
                <w:sz w:val="18"/>
                <w:highlight w:val="yellow"/>
              </w:rPr>
              <w:t>Insert manually</w:t>
            </w:r>
            <w:r>
              <w:t xml:space="preserve"> </w:t>
            </w:r>
          </w:p>
          <w:p w14:paraId="70ECA3BB" w14:textId="77777777" w:rsidR="004E5059" w:rsidRDefault="00613716">
            <w:pPr>
              <w:pStyle w:val="TableContents"/>
              <w:jc w:val="both"/>
              <w:rPr>
                <w:b/>
                <w:sz w:val="18"/>
              </w:rPr>
            </w:pPr>
            <w:r>
              <w:rPr>
                <w:b/>
                <w:sz w:val="18"/>
              </w:rPr>
              <w:t>Prohibited Activities:</w:t>
            </w:r>
          </w:p>
          <w:p w14:paraId="24C30D6A" w14:textId="77777777" w:rsidR="004E5059" w:rsidRDefault="00613716">
            <w:pPr>
              <w:pStyle w:val="TableContents"/>
              <w:numPr>
                <w:ilvl w:val="0"/>
                <w:numId w:val="40"/>
              </w:numPr>
              <w:tabs>
                <w:tab w:val="left" w:pos="720"/>
              </w:tabs>
              <w:spacing w:after="283"/>
              <w:rPr>
                <w:sz w:val="18"/>
              </w:rPr>
            </w:pPr>
            <w:r>
              <w:rPr>
                <w:sz w:val="18"/>
              </w:rPr>
              <w:t xml:space="preserve">Have employees engaged in prohibited activities? </w:t>
            </w:r>
            <w:r>
              <w:rPr>
                <w:b/>
                <w:sz w:val="18"/>
                <w:highlight w:val="yellow"/>
              </w:rPr>
              <w:t>No</w:t>
            </w:r>
            <w:r>
              <w:rPr>
                <w:sz w:val="18"/>
              </w:rPr>
              <w:t xml:space="preserve"> </w:t>
            </w:r>
          </w:p>
          <w:p w14:paraId="7348E8D1" w14:textId="77777777" w:rsidR="004E5059" w:rsidRDefault="00613716">
            <w:pPr>
              <w:pStyle w:val="TableContents"/>
              <w:jc w:val="both"/>
              <w:rPr>
                <w:b/>
                <w:sz w:val="18"/>
              </w:rPr>
            </w:pPr>
            <w:r>
              <w:rPr>
                <w:b/>
                <w:sz w:val="18"/>
              </w:rPr>
              <w:t>Concomitant Exposures:</w:t>
            </w:r>
          </w:p>
          <w:p w14:paraId="1E9E8325" w14:textId="77777777" w:rsidR="004E5059" w:rsidRDefault="00613716">
            <w:pPr>
              <w:pStyle w:val="TableContents"/>
              <w:numPr>
                <w:ilvl w:val="0"/>
                <w:numId w:val="41"/>
              </w:numPr>
              <w:tabs>
                <w:tab w:val="left" w:pos="707"/>
              </w:tabs>
              <w:jc w:val="both"/>
              <w:rPr>
                <w:sz w:val="18"/>
              </w:rPr>
            </w:pPr>
            <w:r>
              <w:rPr>
                <w:sz w:val="18"/>
              </w:rPr>
              <w:t xml:space="preserve">Are employees exposed to Concomitant Exposures? </w:t>
            </w:r>
            <w:r>
              <w:rPr>
                <w:b/>
                <w:sz w:val="18"/>
                <w:highlight w:val="yellow"/>
              </w:rPr>
              <w:t xml:space="preserve">No </w:t>
            </w:r>
          </w:p>
          <w:p w14:paraId="0E978AD7" w14:textId="77777777" w:rsidR="004E5059" w:rsidRDefault="00613716">
            <w:pPr>
              <w:pStyle w:val="TableContents"/>
              <w:shd w:val="clear" w:color="auto" w:fill="5F9EA0"/>
              <w:spacing w:after="283"/>
              <w:jc w:val="center"/>
            </w:pPr>
            <w:r>
              <w:t>Survey Measurement Attachment - Screenshot_20250825_162339_Samsung Internet.jpg</w:t>
            </w:r>
          </w:p>
          <w:p w14:paraId="08CE6F91" w14:textId="77777777" w:rsidR="004E5059" w:rsidRDefault="00613716">
            <w:pPr>
              <w:pStyle w:val="TableContents"/>
              <w:spacing w:after="283"/>
            </w:pPr>
            <w:r>
              <w:rPr>
                <w:noProof/>
              </w:rPr>
              <w:lastRenderedPageBreak/>
              <w:drawing>
                <wp:inline distT="0" distB="0" distL="0" distR="0" wp14:anchorId="389C954C" wp14:editId="07777777">
                  <wp:extent cx="6583680" cy="31718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6583680" cy="3171825"/>
                          </a:xfrm>
                          <a:prstGeom prst="rect">
                            <a:avLst/>
                          </a:prstGeom>
                        </pic:spPr>
                      </pic:pic>
                    </a:graphicData>
                  </a:graphic>
                </wp:inline>
              </w:drawing>
            </w:r>
          </w:p>
        </w:tc>
      </w:tr>
    </w:tbl>
    <w:p w14:paraId="0941D816" w14:textId="77777777" w:rsidR="004E5059" w:rsidRDefault="00613716">
      <w:pPr>
        <w:pStyle w:val="BodyText"/>
        <w:spacing w:after="283"/>
      </w:pPr>
      <w:r>
        <w:lastRenderedPageBreak/>
        <w:br w:type="page"/>
      </w:r>
      <w:r>
        <w:rPr>
          <w:rStyle w:val="StrongEmphasis"/>
        </w:rPr>
        <w:lastRenderedPageBreak/>
        <w:t xml:space="preserve">TABLE 7.2: </w:t>
      </w:r>
      <w:r>
        <w:rPr>
          <w:rStyle w:val="StrongEmphasis"/>
          <w:u w:val="single"/>
        </w:rPr>
        <w:t xml:space="preserve">PERSONAL NOISE DOSIMETRY RESULTS AT (Insert main Area name here) </w:t>
      </w:r>
    </w:p>
    <w:tbl>
      <w:tblPr>
        <w:tblW w:w="5000" w:type="pct"/>
        <w:tblCellMar>
          <w:top w:w="105" w:type="dxa"/>
          <w:left w:w="105" w:type="dxa"/>
          <w:bottom w:w="105" w:type="dxa"/>
          <w:right w:w="105" w:type="dxa"/>
        </w:tblCellMar>
        <w:tblLook w:val="04A0" w:firstRow="1" w:lastRow="0" w:firstColumn="1" w:lastColumn="0" w:noHBand="0" w:noVBand="1"/>
      </w:tblPr>
      <w:tblGrid>
        <w:gridCol w:w="529"/>
        <w:gridCol w:w="1550"/>
        <w:gridCol w:w="2180"/>
        <w:gridCol w:w="1388"/>
        <w:gridCol w:w="1301"/>
        <w:gridCol w:w="3575"/>
      </w:tblGrid>
      <w:tr w:rsidR="004E5059" w14:paraId="3C80A4EE" w14:textId="77777777">
        <w:trPr>
          <w:trHeight w:val="615"/>
        </w:trPr>
        <w:tc>
          <w:tcPr>
            <w:tcW w:w="531" w:type="dxa"/>
            <w:tcBorders>
              <w:top w:val="single" w:sz="6" w:space="0" w:color="808080"/>
              <w:left w:val="single" w:sz="6" w:space="0" w:color="808080"/>
              <w:bottom w:val="single" w:sz="2" w:space="0" w:color="808080"/>
              <w:right w:val="single" w:sz="6" w:space="0" w:color="808080"/>
            </w:tcBorders>
            <w:shd w:val="clear" w:color="auto" w:fill="1A3B68"/>
            <w:vAlign w:val="center"/>
          </w:tcPr>
          <w:p w14:paraId="5B50935E" w14:textId="77777777" w:rsidR="004E5059" w:rsidRDefault="00613716">
            <w:pPr>
              <w:pStyle w:val="TableContents"/>
            </w:pPr>
            <w:r>
              <w:rPr>
                <w:rStyle w:val="StrongEmphasis"/>
              </w:rPr>
              <w:t xml:space="preserve">No </w:t>
            </w:r>
          </w:p>
        </w:tc>
        <w:tc>
          <w:tcPr>
            <w:tcW w:w="1567"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59787549" w14:textId="77777777" w:rsidR="004E5059" w:rsidRDefault="00613716">
            <w:pPr>
              <w:pStyle w:val="TableContents"/>
            </w:pPr>
            <w:r>
              <w:rPr>
                <w:rStyle w:val="StrongEmphasis"/>
              </w:rPr>
              <w:t xml:space="preserve">Employee Name / Occupation </w:t>
            </w:r>
          </w:p>
        </w:tc>
        <w:tc>
          <w:tcPr>
            <w:tcW w:w="2231"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036BBDA4" w14:textId="77777777" w:rsidR="004E5059" w:rsidRDefault="00613716">
            <w:pPr>
              <w:pStyle w:val="TableContents"/>
            </w:pPr>
            <w:r>
              <w:rPr>
                <w:rStyle w:val="StrongEmphasis"/>
              </w:rPr>
              <w:t xml:space="preserve">Work Activities </w:t>
            </w:r>
          </w:p>
        </w:tc>
        <w:tc>
          <w:tcPr>
            <w:tcW w:w="1400"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0D4331F3" w14:textId="77777777" w:rsidR="004E5059" w:rsidRDefault="00613716">
            <w:pPr>
              <w:pStyle w:val="TableContents"/>
            </w:pPr>
            <w:r>
              <w:rPr>
                <w:rStyle w:val="StrongEmphasis"/>
              </w:rPr>
              <w:t xml:space="preserve">Average Noise Rating Level (L </w:t>
            </w:r>
            <w:r>
              <w:rPr>
                <w:rStyle w:val="StrongEmphasis"/>
                <w:position w:val="-6"/>
                <w:sz w:val="16"/>
              </w:rPr>
              <w:t>Req,8</w:t>
            </w:r>
            <w:proofErr w:type="gramStart"/>
            <w:r>
              <w:rPr>
                <w:rStyle w:val="StrongEmphasis"/>
                <w:position w:val="-6"/>
                <w:sz w:val="16"/>
              </w:rPr>
              <w:t xml:space="preserve">h </w:t>
            </w:r>
            <w:r>
              <w:rPr>
                <w:rStyle w:val="StrongEmphasis"/>
              </w:rPr>
              <w:t>)</w:t>
            </w:r>
            <w:proofErr w:type="gramEnd"/>
            <w:r>
              <w:t xml:space="preserve"> </w:t>
            </w:r>
          </w:p>
        </w:tc>
        <w:tc>
          <w:tcPr>
            <w:tcW w:w="1267"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299248B7" w14:textId="77777777" w:rsidR="004E5059" w:rsidRDefault="00613716">
            <w:pPr>
              <w:pStyle w:val="TableContents"/>
            </w:pPr>
            <w:r>
              <w:rPr>
                <w:rStyle w:val="StrongEmphasis"/>
              </w:rPr>
              <w:t xml:space="preserve">Raw Risk Classification of NIHL </w:t>
            </w:r>
          </w:p>
        </w:tc>
        <w:tc>
          <w:tcPr>
            <w:tcW w:w="3651"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05C30A07" w14:textId="77777777" w:rsidR="004E5059" w:rsidRDefault="00613716">
            <w:pPr>
              <w:pStyle w:val="TableContents"/>
            </w:pPr>
            <w:r>
              <w:rPr>
                <w:rStyle w:val="StrongEmphasis"/>
              </w:rPr>
              <w:t xml:space="preserve">Discussion </w:t>
            </w:r>
          </w:p>
        </w:tc>
      </w:tr>
      <w:tr w:rsidR="004E5059" w14:paraId="00EF6C8B" w14:textId="77777777">
        <w:tc>
          <w:tcPr>
            <w:tcW w:w="10647" w:type="dxa"/>
            <w:gridSpan w:val="6"/>
            <w:tcBorders>
              <w:left w:val="single" w:sz="6" w:space="0" w:color="808080"/>
              <w:bottom w:val="single" w:sz="2" w:space="0" w:color="808080"/>
              <w:right w:val="single" w:sz="6" w:space="0" w:color="808080"/>
            </w:tcBorders>
            <w:shd w:val="clear" w:color="auto" w:fill="D9D9D9"/>
            <w:vAlign w:val="center"/>
          </w:tcPr>
          <w:p w14:paraId="3FB49768" w14:textId="77777777" w:rsidR="004E5059" w:rsidRDefault="00613716">
            <w:pPr>
              <w:pStyle w:val="TableContents"/>
            </w:pPr>
            <w:r>
              <w:rPr>
                <w:rStyle w:val="StrongEmphasis"/>
              </w:rPr>
              <w:t xml:space="preserve">1. (Insert sub-area name here from field sheet) </w:t>
            </w:r>
          </w:p>
        </w:tc>
      </w:tr>
      <w:tr w:rsidR="004E5059" w14:paraId="5465B589" w14:textId="77777777">
        <w:trPr>
          <w:trHeight w:val="720"/>
        </w:trPr>
        <w:tc>
          <w:tcPr>
            <w:tcW w:w="531" w:type="dxa"/>
            <w:tcBorders>
              <w:left w:val="single" w:sz="6" w:space="0" w:color="808080"/>
              <w:bottom w:val="single" w:sz="2" w:space="0" w:color="808080"/>
              <w:right w:val="single" w:sz="6" w:space="0" w:color="808080"/>
            </w:tcBorders>
            <w:vAlign w:val="center"/>
          </w:tcPr>
          <w:p w14:paraId="1FACD30B" w14:textId="77777777" w:rsidR="004E5059" w:rsidRDefault="00613716">
            <w:pPr>
              <w:pStyle w:val="TableContents"/>
            </w:pPr>
            <w:r>
              <w:t xml:space="preserve">1.1 </w:t>
            </w:r>
          </w:p>
        </w:tc>
        <w:tc>
          <w:tcPr>
            <w:tcW w:w="1567" w:type="dxa"/>
            <w:tcBorders>
              <w:left w:val="single" w:sz="2" w:space="0" w:color="808080"/>
              <w:bottom w:val="single" w:sz="2" w:space="0" w:color="808080"/>
              <w:right w:val="single" w:sz="6" w:space="0" w:color="808080"/>
            </w:tcBorders>
            <w:vAlign w:val="center"/>
          </w:tcPr>
          <w:p w14:paraId="2E2E992F" w14:textId="77777777" w:rsidR="004E5059" w:rsidRDefault="00613716">
            <w:pPr>
              <w:pStyle w:val="TableContents"/>
            </w:pPr>
            <w:r>
              <w:t xml:space="preserve">Insert from field sheet </w:t>
            </w:r>
          </w:p>
        </w:tc>
        <w:tc>
          <w:tcPr>
            <w:tcW w:w="2231" w:type="dxa"/>
            <w:tcBorders>
              <w:left w:val="single" w:sz="2" w:space="0" w:color="808080"/>
              <w:bottom w:val="single" w:sz="2" w:space="0" w:color="808080"/>
              <w:right w:val="single" w:sz="6" w:space="0" w:color="808080"/>
            </w:tcBorders>
            <w:vAlign w:val="center"/>
          </w:tcPr>
          <w:p w14:paraId="7168818F" w14:textId="77777777" w:rsidR="004E5059" w:rsidRDefault="00613716">
            <w:pPr>
              <w:pStyle w:val="TableContents"/>
            </w:pPr>
            <w:r>
              <w:t xml:space="preserve">Insert from field sheet </w:t>
            </w:r>
          </w:p>
        </w:tc>
        <w:tc>
          <w:tcPr>
            <w:tcW w:w="1400" w:type="dxa"/>
            <w:tcBorders>
              <w:left w:val="single" w:sz="2" w:space="0" w:color="808080"/>
              <w:bottom w:val="single" w:sz="2" w:space="0" w:color="808080"/>
              <w:right w:val="single" w:sz="6" w:space="0" w:color="808080"/>
            </w:tcBorders>
            <w:vAlign w:val="center"/>
          </w:tcPr>
          <w:p w14:paraId="1CF83615"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267" w:type="dxa"/>
            <w:tcBorders>
              <w:left w:val="single" w:sz="2" w:space="0" w:color="808080"/>
              <w:bottom w:val="single" w:sz="2" w:space="0" w:color="808080"/>
              <w:right w:val="single" w:sz="6" w:space="0" w:color="808080"/>
            </w:tcBorders>
            <w:shd w:val="clear" w:color="auto" w:fill="00B050"/>
            <w:vAlign w:val="center"/>
          </w:tcPr>
          <w:p w14:paraId="4F70E8CA"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651" w:type="dxa"/>
            <w:tcBorders>
              <w:left w:val="single" w:sz="2" w:space="0" w:color="808080"/>
              <w:bottom w:val="single" w:sz="2" w:space="0" w:color="808080"/>
              <w:right w:val="single" w:sz="6" w:space="0" w:color="808080"/>
            </w:tcBorders>
            <w:vAlign w:val="center"/>
          </w:tcPr>
          <w:p w14:paraId="0795A8A4" w14:textId="77777777" w:rsidR="004E5059" w:rsidRDefault="00613716">
            <w:pPr>
              <w:pStyle w:val="TableContents"/>
              <w:numPr>
                <w:ilvl w:val="0"/>
                <w:numId w:val="42"/>
              </w:numPr>
              <w:tabs>
                <w:tab w:val="left" w:pos="707"/>
              </w:tabs>
              <w:spacing w:after="283"/>
            </w:pPr>
            <w:r>
              <w:t>Employees work (</w:t>
            </w:r>
            <w:r>
              <w:rPr>
                <w:rStyle w:val="StrongEmphasis"/>
              </w:rPr>
              <w:t xml:space="preserve">insert duration in </w:t>
            </w:r>
            <w:proofErr w:type="spellStart"/>
            <w:r>
              <w:rPr>
                <w:rStyle w:val="StrongEmphasis"/>
              </w:rPr>
              <w:t>hrs</w:t>
            </w:r>
            <w:proofErr w:type="spellEnd"/>
            <w:r>
              <w:rPr>
                <w:rStyle w:val="StrongEmphasis"/>
              </w:rPr>
              <w:t xml:space="preserve"> from field </w:t>
            </w:r>
            <w:proofErr w:type="gramStart"/>
            <w:r>
              <w:rPr>
                <w:rStyle w:val="StrongEmphasis"/>
              </w:rPr>
              <w:t xml:space="preserve">sheet </w:t>
            </w:r>
            <w:r>
              <w:t>)</w:t>
            </w:r>
            <w:proofErr w:type="gramEnd"/>
            <w:r>
              <w:t xml:space="preserve"> hour shifts and spend up to (</w:t>
            </w:r>
            <w:r>
              <w:rPr>
                <w:rStyle w:val="StrongEmphasis"/>
              </w:rPr>
              <w:t xml:space="preserve"> insert in </w:t>
            </w:r>
            <w:proofErr w:type="spellStart"/>
            <w:r>
              <w:rPr>
                <w:rStyle w:val="StrongEmphasis"/>
              </w:rPr>
              <w:t>hrs</w:t>
            </w:r>
            <w:proofErr w:type="spellEnd"/>
            <w:r>
              <w:rPr>
                <w:rStyle w:val="StrongEmphasis"/>
              </w:rPr>
              <w:t xml:space="preserve"> from field sheet</w:t>
            </w:r>
            <w:r>
              <w:t xml:space="preserve">) </w:t>
            </w:r>
          </w:p>
          <w:p w14:paraId="6A3D13F1" w14:textId="77777777" w:rsidR="004E5059" w:rsidRDefault="00613716">
            <w:pPr>
              <w:pStyle w:val="TableContents"/>
              <w:numPr>
                <w:ilvl w:val="0"/>
                <w:numId w:val="43"/>
              </w:numPr>
              <w:tabs>
                <w:tab w:val="left" w:pos="707"/>
              </w:tabs>
              <w:spacing w:after="283"/>
            </w:pPr>
            <w:r>
              <w:t xml:space="preserve">The noise is of a </w:t>
            </w:r>
            <w:proofErr w:type="gramStart"/>
            <w:r>
              <w:t>(</w:t>
            </w:r>
            <w:r>
              <w:rPr>
                <w:rStyle w:val="StrongEmphasis"/>
              </w:rPr>
              <w:t xml:space="preserve"> insert</w:t>
            </w:r>
            <w:proofErr w:type="gramEnd"/>
            <w:r>
              <w:rPr>
                <w:rStyle w:val="StrongEmphasis"/>
              </w:rPr>
              <w:t xml:space="preserve"> from field sheet</w:t>
            </w:r>
            <w:r>
              <w:t xml:space="preserve">) nature. </w:t>
            </w:r>
          </w:p>
          <w:p w14:paraId="30C93CD0" w14:textId="77777777" w:rsidR="004E5059" w:rsidRDefault="00613716">
            <w:pPr>
              <w:pStyle w:val="TableContents"/>
              <w:numPr>
                <w:ilvl w:val="0"/>
                <w:numId w:val="44"/>
              </w:numPr>
              <w:tabs>
                <w:tab w:val="left" w:pos="707"/>
              </w:tabs>
              <w:spacing w:after="283"/>
            </w:pPr>
            <w:r>
              <w:t xml:space="preserve">The primary noise sources during normal working activities include: </w:t>
            </w:r>
          </w:p>
          <w:p w14:paraId="55D29FF1" w14:textId="77777777" w:rsidR="004E5059" w:rsidRDefault="00613716">
            <w:pPr>
              <w:pStyle w:val="TableContents"/>
              <w:numPr>
                <w:ilvl w:val="0"/>
                <w:numId w:val="45"/>
              </w:numPr>
              <w:tabs>
                <w:tab w:val="left" w:pos="707"/>
              </w:tabs>
            </w:pPr>
            <w:proofErr w:type="gramStart"/>
            <w:r>
              <w:rPr>
                <w:rStyle w:val="Emphasis"/>
              </w:rPr>
              <w:t>(</w:t>
            </w:r>
            <w:r>
              <w:t xml:space="preserve"> </w:t>
            </w:r>
            <w:r>
              <w:rPr>
                <w:rStyle w:val="StrongEmphasis"/>
              </w:rPr>
              <w:t>Insert</w:t>
            </w:r>
            <w:proofErr w:type="gramEnd"/>
            <w:r>
              <w:rPr>
                <w:rStyle w:val="StrongEmphasis"/>
              </w:rPr>
              <w:t xml:space="preserve"> from field sheet </w:t>
            </w:r>
            <w:r>
              <w:rPr>
                <w:rStyle w:val="Emphasis"/>
              </w:rPr>
              <w:t>)</w:t>
            </w:r>
            <w:r>
              <w:t xml:space="preserve"> </w:t>
            </w:r>
          </w:p>
          <w:p w14:paraId="200B3985" w14:textId="77777777" w:rsidR="004E5059" w:rsidRDefault="00613716">
            <w:pPr>
              <w:pStyle w:val="TableContents"/>
              <w:numPr>
                <w:ilvl w:val="0"/>
                <w:numId w:val="45"/>
              </w:numPr>
              <w:tabs>
                <w:tab w:val="left" w:pos="707"/>
              </w:tabs>
              <w:spacing w:after="283"/>
            </w:pPr>
            <w:r>
              <w:t xml:space="preserve">……… </w:t>
            </w:r>
          </w:p>
        </w:tc>
      </w:tr>
      <w:tr w:rsidR="004E5059" w14:paraId="01A6AEDA" w14:textId="77777777">
        <w:tc>
          <w:tcPr>
            <w:tcW w:w="10647" w:type="dxa"/>
            <w:gridSpan w:val="6"/>
            <w:tcBorders>
              <w:left w:val="single" w:sz="6" w:space="0" w:color="808080"/>
              <w:bottom w:val="single" w:sz="2" w:space="0" w:color="808080"/>
              <w:right w:val="single" w:sz="6" w:space="0" w:color="808080"/>
            </w:tcBorders>
            <w:shd w:val="clear" w:color="auto" w:fill="D9D9D9"/>
            <w:vAlign w:val="center"/>
          </w:tcPr>
          <w:p w14:paraId="376768F2" w14:textId="77777777" w:rsidR="004E5059" w:rsidRDefault="00613716">
            <w:pPr>
              <w:pStyle w:val="TableContents"/>
            </w:pPr>
            <w:r>
              <w:rPr>
                <w:rStyle w:val="StrongEmphasis"/>
              </w:rPr>
              <w:t xml:space="preserve">2. (Insert sub-area name here from field sheet) </w:t>
            </w:r>
          </w:p>
        </w:tc>
      </w:tr>
      <w:tr w:rsidR="004E5059" w14:paraId="6C552189" w14:textId="77777777">
        <w:trPr>
          <w:trHeight w:val="720"/>
        </w:trPr>
        <w:tc>
          <w:tcPr>
            <w:tcW w:w="531" w:type="dxa"/>
            <w:tcBorders>
              <w:left w:val="single" w:sz="6" w:space="0" w:color="808080"/>
              <w:bottom w:val="single" w:sz="2" w:space="0" w:color="808080"/>
              <w:right w:val="single" w:sz="6" w:space="0" w:color="808080"/>
            </w:tcBorders>
            <w:vAlign w:val="center"/>
          </w:tcPr>
          <w:p w14:paraId="4E6CBBE6" w14:textId="77777777" w:rsidR="004E5059" w:rsidRDefault="00613716">
            <w:pPr>
              <w:pStyle w:val="TableContents"/>
            </w:pPr>
            <w:r>
              <w:t>2.1</w:t>
            </w:r>
          </w:p>
        </w:tc>
        <w:tc>
          <w:tcPr>
            <w:tcW w:w="1567" w:type="dxa"/>
            <w:tcBorders>
              <w:left w:val="single" w:sz="2" w:space="0" w:color="808080"/>
              <w:bottom w:val="single" w:sz="2" w:space="0" w:color="808080"/>
              <w:right w:val="single" w:sz="6" w:space="0" w:color="808080"/>
            </w:tcBorders>
            <w:vAlign w:val="center"/>
          </w:tcPr>
          <w:p w14:paraId="7AE470A1" w14:textId="77777777" w:rsidR="004E5059" w:rsidRDefault="00613716">
            <w:pPr>
              <w:pStyle w:val="TableContents"/>
            </w:pPr>
            <w:r>
              <w:t>Insert from field sheet</w:t>
            </w:r>
          </w:p>
        </w:tc>
        <w:tc>
          <w:tcPr>
            <w:tcW w:w="2231" w:type="dxa"/>
            <w:tcBorders>
              <w:left w:val="single" w:sz="2" w:space="0" w:color="808080"/>
              <w:bottom w:val="single" w:sz="2" w:space="0" w:color="808080"/>
              <w:right w:val="single" w:sz="6" w:space="0" w:color="808080"/>
            </w:tcBorders>
            <w:vAlign w:val="center"/>
          </w:tcPr>
          <w:p w14:paraId="010BCF52" w14:textId="77777777" w:rsidR="004E5059" w:rsidRDefault="00613716">
            <w:pPr>
              <w:pStyle w:val="TableContents"/>
            </w:pPr>
            <w:r>
              <w:t>Insert from field sheet</w:t>
            </w:r>
          </w:p>
        </w:tc>
        <w:tc>
          <w:tcPr>
            <w:tcW w:w="1400" w:type="dxa"/>
            <w:tcBorders>
              <w:left w:val="single" w:sz="2" w:space="0" w:color="808080"/>
              <w:bottom w:val="single" w:sz="2" w:space="0" w:color="808080"/>
              <w:right w:val="single" w:sz="6" w:space="0" w:color="808080"/>
            </w:tcBorders>
            <w:vAlign w:val="center"/>
          </w:tcPr>
          <w:p w14:paraId="0ADDA0A9"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267" w:type="dxa"/>
            <w:tcBorders>
              <w:left w:val="single" w:sz="2" w:space="0" w:color="808080"/>
              <w:bottom w:val="single" w:sz="2" w:space="0" w:color="808080"/>
              <w:right w:val="single" w:sz="6" w:space="0" w:color="808080"/>
            </w:tcBorders>
            <w:shd w:val="clear" w:color="auto" w:fill="FFC000"/>
            <w:vAlign w:val="center"/>
          </w:tcPr>
          <w:p w14:paraId="170C6545"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651" w:type="dxa"/>
            <w:vMerge w:val="restart"/>
            <w:tcBorders>
              <w:left w:val="single" w:sz="2" w:space="0" w:color="808080"/>
              <w:bottom w:val="single" w:sz="2" w:space="0" w:color="808080"/>
              <w:right w:val="single" w:sz="6" w:space="0" w:color="808080"/>
            </w:tcBorders>
            <w:vAlign w:val="center"/>
          </w:tcPr>
          <w:p w14:paraId="4856B68A" w14:textId="77777777" w:rsidR="004E5059" w:rsidRDefault="00613716">
            <w:pPr>
              <w:pStyle w:val="TableContents"/>
              <w:numPr>
                <w:ilvl w:val="0"/>
                <w:numId w:val="46"/>
              </w:numPr>
              <w:tabs>
                <w:tab w:val="left" w:pos="707"/>
              </w:tabs>
              <w:spacing w:after="283"/>
            </w:pPr>
            <w:r>
              <w:t xml:space="preserve">Employees work (insert duration in </w:t>
            </w:r>
            <w:proofErr w:type="spellStart"/>
            <w:r>
              <w:t>hrs</w:t>
            </w:r>
            <w:proofErr w:type="spellEnd"/>
            <w:r>
              <w:t xml:space="preserve"> from field sheet) hour shifts and spend up to (insert in </w:t>
            </w:r>
            <w:proofErr w:type="spellStart"/>
            <w:r>
              <w:t>hrs</w:t>
            </w:r>
            <w:proofErr w:type="spellEnd"/>
            <w:r>
              <w:t xml:space="preserve"> from field sheet) </w:t>
            </w:r>
          </w:p>
          <w:p w14:paraId="1186A3CD" w14:textId="77777777" w:rsidR="004E5059" w:rsidRDefault="00613716">
            <w:pPr>
              <w:pStyle w:val="TableContents"/>
              <w:numPr>
                <w:ilvl w:val="0"/>
                <w:numId w:val="47"/>
              </w:numPr>
              <w:tabs>
                <w:tab w:val="left" w:pos="707"/>
              </w:tabs>
              <w:spacing w:after="283"/>
            </w:pPr>
            <w:r>
              <w:t xml:space="preserve">The noise is of a (insert from field sheet) nature. </w:t>
            </w:r>
          </w:p>
          <w:p w14:paraId="1C4BC2C0" w14:textId="77777777" w:rsidR="004E5059" w:rsidRDefault="00613716">
            <w:pPr>
              <w:pStyle w:val="TableContents"/>
              <w:numPr>
                <w:ilvl w:val="0"/>
                <w:numId w:val="48"/>
              </w:numPr>
              <w:tabs>
                <w:tab w:val="left" w:pos="707"/>
              </w:tabs>
            </w:pPr>
            <w:r>
              <w:t xml:space="preserve">The primary noise sources during normal working activities include: </w:t>
            </w:r>
          </w:p>
          <w:p w14:paraId="5F2EE16C" w14:textId="77777777" w:rsidR="004E5059" w:rsidRDefault="00613716">
            <w:pPr>
              <w:pStyle w:val="TableContents"/>
              <w:numPr>
                <w:ilvl w:val="0"/>
                <w:numId w:val="48"/>
              </w:numPr>
              <w:tabs>
                <w:tab w:val="left" w:pos="707"/>
              </w:tabs>
              <w:spacing w:after="283"/>
            </w:pPr>
            <w:r>
              <w:rPr>
                <w:rStyle w:val="StrongEmphasis"/>
              </w:rPr>
              <w:t xml:space="preserve">(Insert from field sheet) </w:t>
            </w:r>
          </w:p>
          <w:p w14:paraId="408CE001" w14:textId="77777777" w:rsidR="004E5059" w:rsidRDefault="00613716">
            <w:pPr>
              <w:pStyle w:val="TableContents"/>
              <w:numPr>
                <w:ilvl w:val="0"/>
                <w:numId w:val="49"/>
              </w:numPr>
              <w:tabs>
                <w:tab w:val="left" w:pos="707"/>
              </w:tabs>
              <w:spacing w:after="283"/>
            </w:pPr>
            <w:r>
              <w:t xml:space="preserve">……… </w:t>
            </w:r>
          </w:p>
        </w:tc>
      </w:tr>
      <w:tr w:rsidR="004E5059" w14:paraId="542A06F9" w14:textId="77777777">
        <w:trPr>
          <w:trHeight w:val="720"/>
        </w:trPr>
        <w:tc>
          <w:tcPr>
            <w:tcW w:w="531" w:type="dxa"/>
            <w:tcBorders>
              <w:left w:val="single" w:sz="6" w:space="0" w:color="808080"/>
              <w:bottom w:val="single" w:sz="2" w:space="0" w:color="808080"/>
              <w:right w:val="single" w:sz="6" w:space="0" w:color="808080"/>
            </w:tcBorders>
            <w:vAlign w:val="center"/>
          </w:tcPr>
          <w:p w14:paraId="389936C3" w14:textId="77777777" w:rsidR="004E5059" w:rsidRDefault="00613716">
            <w:pPr>
              <w:pStyle w:val="TableContents"/>
            </w:pPr>
            <w:r>
              <w:t xml:space="preserve">2.2 </w:t>
            </w:r>
          </w:p>
        </w:tc>
        <w:tc>
          <w:tcPr>
            <w:tcW w:w="1567" w:type="dxa"/>
            <w:tcBorders>
              <w:left w:val="single" w:sz="2" w:space="0" w:color="808080"/>
              <w:bottom w:val="single" w:sz="2" w:space="0" w:color="808080"/>
              <w:right w:val="single" w:sz="6" w:space="0" w:color="808080"/>
            </w:tcBorders>
            <w:vAlign w:val="center"/>
          </w:tcPr>
          <w:p w14:paraId="1A9B1188" w14:textId="77777777" w:rsidR="004E5059" w:rsidRDefault="00613716">
            <w:pPr>
              <w:pStyle w:val="TableContents"/>
            </w:pPr>
            <w:r>
              <w:t>Insert from field sheet</w:t>
            </w:r>
          </w:p>
        </w:tc>
        <w:tc>
          <w:tcPr>
            <w:tcW w:w="2231" w:type="dxa"/>
            <w:tcBorders>
              <w:left w:val="single" w:sz="2" w:space="0" w:color="808080"/>
              <w:bottom w:val="single" w:sz="2" w:space="0" w:color="808080"/>
              <w:right w:val="single" w:sz="6" w:space="0" w:color="808080"/>
            </w:tcBorders>
            <w:vAlign w:val="center"/>
          </w:tcPr>
          <w:p w14:paraId="4E59D3D5" w14:textId="77777777" w:rsidR="004E5059" w:rsidRDefault="00613716">
            <w:pPr>
              <w:pStyle w:val="TableContents"/>
            </w:pPr>
            <w:r>
              <w:t>Insert from field sheet</w:t>
            </w:r>
          </w:p>
        </w:tc>
        <w:tc>
          <w:tcPr>
            <w:tcW w:w="1400" w:type="dxa"/>
            <w:tcBorders>
              <w:left w:val="single" w:sz="2" w:space="0" w:color="808080"/>
              <w:bottom w:val="single" w:sz="2" w:space="0" w:color="808080"/>
              <w:right w:val="single" w:sz="6" w:space="0" w:color="808080"/>
            </w:tcBorders>
            <w:vAlign w:val="center"/>
          </w:tcPr>
          <w:p w14:paraId="79C21593"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267" w:type="dxa"/>
            <w:tcBorders>
              <w:left w:val="single" w:sz="2" w:space="0" w:color="808080"/>
              <w:bottom w:val="single" w:sz="2" w:space="0" w:color="808080"/>
              <w:right w:val="single" w:sz="6" w:space="0" w:color="808080"/>
            </w:tcBorders>
            <w:shd w:val="clear" w:color="auto" w:fill="00B050"/>
            <w:vAlign w:val="center"/>
          </w:tcPr>
          <w:p w14:paraId="7F18DB08"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651" w:type="dxa"/>
            <w:vMerge/>
            <w:tcBorders>
              <w:left w:val="single" w:sz="2" w:space="0" w:color="808080"/>
              <w:bottom w:val="single" w:sz="2" w:space="0" w:color="808080"/>
              <w:right w:val="single" w:sz="6" w:space="0" w:color="808080"/>
            </w:tcBorders>
            <w:vAlign w:val="center"/>
          </w:tcPr>
          <w:p w14:paraId="61CDCEAD" w14:textId="77777777" w:rsidR="004E5059" w:rsidRDefault="004E5059">
            <w:pPr>
              <w:pStyle w:val="TableContents"/>
              <w:rPr>
                <w:sz w:val="4"/>
                <w:szCs w:val="4"/>
              </w:rPr>
            </w:pPr>
          </w:p>
        </w:tc>
      </w:tr>
      <w:tr w:rsidR="004E5059" w14:paraId="28DDC849" w14:textId="77777777">
        <w:tc>
          <w:tcPr>
            <w:tcW w:w="10647" w:type="dxa"/>
            <w:gridSpan w:val="6"/>
            <w:tcBorders>
              <w:left w:val="single" w:sz="6" w:space="0" w:color="808080"/>
              <w:bottom w:val="single" w:sz="2" w:space="0" w:color="808080"/>
              <w:right w:val="single" w:sz="6" w:space="0" w:color="808080"/>
            </w:tcBorders>
            <w:shd w:val="clear" w:color="auto" w:fill="BFBFBF"/>
            <w:vAlign w:val="center"/>
          </w:tcPr>
          <w:p w14:paraId="2F6937E7" w14:textId="77777777" w:rsidR="004E5059" w:rsidRDefault="00613716">
            <w:pPr>
              <w:pStyle w:val="TableContents"/>
            </w:pPr>
            <w:r>
              <w:rPr>
                <w:rStyle w:val="StrongEmphasis"/>
              </w:rPr>
              <w:t xml:space="preserve">Evaluation </w:t>
            </w:r>
          </w:p>
        </w:tc>
      </w:tr>
      <w:tr w:rsidR="004E5059" w14:paraId="185757A8" w14:textId="77777777">
        <w:tc>
          <w:tcPr>
            <w:tcW w:w="10647" w:type="dxa"/>
            <w:gridSpan w:val="6"/>
            <w:tcBorders>
              <w:left w:val="single" w:sz="6" w:space="0" w:color="808080"/>
              <w:bottom w:val="single" w:sz="6" w:space="0" w:color="808080"/>
              <w:right w:val="single" w:sz="6" w:space="0" w:color="808080"/>
            </w:tcBorders>
            <w:vAlign w:val="center"/>
          </w:tcPr>
          <w:p w14:paraId="393FCF26" w14:textId="77777777" w:rsidR="004E5059" w:rsidRDefault="00613716">
            <w:pPr>
              <w:pStyle w:val="TableContents"/>
              <w:spacing w:after="283"/>
            </w:pPr>
            <w:r>
              <w:rPr>
                <w:rStyle w:val="StrongEmphasis"/>
              </w:rPr>
              <w:t xml:space="preserve">Results: </w:t>
            </w:r>
          </w:p>
          <w:p w14:paraId="3630EBA6" w14:textId="77777777" w:rsidR="004E5059" w:rsidRDefault="00613716">
            <w:pPr>
              <w:pStyle w:val="TableContents"/>
              <w:numPr>
                <w:ilvl w:val="0"/>
                <w:numId w:val="50"/>
              </w:numPr>
              <w:tabs>
                <w:tab w:val="left" w:pos="707"/>
              </w:tabs>
            </w:pPr>
            <w:r>
              <w:t xml:space="preserve">Normal operating conditions </w:t>
            </w:r>
            <w:r>
              <w:rPr>
                <w:rStyle w:val="StrongEmphasis"/>
              </w:rPr>
              <w:t xml:space="preserve">prevailed /did not prevail </w:t>
            </w:r>
            <w:r>
              <w:t xml:space="preserve">on the day of the survey (elaborate as needed). </w:t>
            </w:r>
          </w:p>
          <w:p w14:paraId="268D1C8B" w14:textId="77777777" w:rsidR="004E5059" w:rsidRDefault="00613716">
            <w:pPr>
              <w:pStyle w:val="TableContents"/>
              <w:numPr>
                <w:ilvl w:val="0"/>
                <w:numId w:val="50"/>
              </w:numPr>
              <w:tabs>
                <w:tab w:val="left" w:pos="707"/>
              </w:tabs>
            </w:pPr>
            <w:r>
              <w:t>During conditions on the day, the average 8-hour noise rating exposure level for the following employees exceed the statutory limit:</w:t>
            </w:r>
          </w:p>
          <w:p w14:paraId="3CEED1A9" w14:textId="77777777" w:rsidR="004E5059" w:rsidRDefault="00613716">
            <w:pPr>
              <w:pStyle w:val="TableContents"/>
              <w:numPr>
                <w:ilvl w:val="1"/>
                <w:numId w:val="50"/>
              </w:numPr>
              <w:tabs>
                <w:tab w:val="left" w:pos="1414"/>
              </w:tabs>
            </w:pPr>
            <w:r>
              <w:rPr>
                <w:rStyle w:val="StrongEmphasis"/>
              </w:rPr>
              <w:t>(Insert from noise calculation sheets</w:t>
            </w:r>
            <w:r>
              <w:t xml:space="preserve">) </w:t>
            </w:r>
          </w:p>
          <w:p w14:paraId="53A992B1" w14:textId="77777777" w:rsidR="004E5059" w:rsidRDefault="00613716">
            <w:pPr>
              <w:pStyle w:val="TableContents"/>
              <w:numPr>
                <w:ilvl w:val="0"/>
                <w:numId w:val="50"/>
              </w:numPr>
              <w:tabs>
                <w:tab w:val="left" w:pos="707"/>
              </w:tabs>
            </w:pPr>
            <w:r>
              <w:t xml:space="preserve">The risk that the above-mentioned employees may develop Noise Induced Hearing Loss is High </w:t>
            </w:r>
          </w:p>
          <w:p w14:paraId="1566C51E" w14:textId="77777777" w:rsidR="004E5059" w:rsidRDefault="00613716">
            <w:pPr>
              <w:pStyle w:val="TableContents"/>
              <w:numPr>
                <w:ilvl w:val="0"/>
                <w:numId w:val="50"/>
              </w:numPr>
              <w:tabs>
                <w:tab w:val="left" w:pos="707"/>
              </w:tabs>
            </w:pPr>
            <w:r>
              <w:t xml:space="preserve">During conditions on the day, the average 8-hour noise rating exposure level for the following employees exceed </w:t>
            </w:r>
            <w:r>
              <w:lastRenderedPageBreak/>
              <w:t>105dB(A):</w:t>
            </w:r>
          </w:p>
          <w:p w14:paraId="57CC72E6" w14:textId="77777777" w:rsidR="004E5059" w:rsidRDefault="00613716">
            <w:pPr>
              <w:pStyle w:val="TableContents"/>
              <w:numPr>
                <w:ilvl w:val="1"/>
                <w:numId w:val="50"/>
              </w:numPr>
              <w:tabs>
                <w:tab w:val="left" w:pos="1414"/>
              </w:tabs>
            </w:pPr>
            <w:r>
              <w:rPr>
                <w:rStyle w:val="StrongEmphasis"/>
              </w:rPr>
              <w:t>(Insert from noise calculation sheets</w:t>
            </w:r>
            <w:r>
              <w:t xml:space="preserve">) </w:t>
            </w:r>
          </w:p>
          <w:p w14:paraId="3689DD65" w14:textId="77777777" w:rsidR="004E5059" w:rsidRDefault="00613716">
            <w:pPr>
              <w:pStyle w:val="TableContents"/>
              <w:numPr>
                <w:ilvl w:val="0"/>
                <w:numId w:val="50"/>
              </w:numPr>
              <w:tabs>
                <w:tab w:val="left" w:pos="707"/>
              </w:tabs>
              <w:spacing w:after="283"/>
            </w:pPr>
            <w:r>
              <w:t xml:space="preserve">The risk that the above-mentioned employees may develop Noise Induced Hearing Loss is Very High </w:t>
            </w:r>
          </w:p>
          <w:p w14:paraId="2155AD7B" w14:textId="77777777" w:rsidR="004E5059" w:rsidRDefault="00613716">
            <w:pPr>
              <w:pStyle w:val="TableContents"/>
              <w:spacing w:after="283"/>
            </w:pPr>
            <w:r>
              <w:rPr>
                <w:rStyle w:val="StrongEmphasis"/>
              </w:rPr>
              <w:t>Engineering Controls</w:t>
            </w:r>
            <w:r>
              <w:t>:</w:t>
            </w:r>
          </w:p>
          <w:p w14:paraId="40530D19" w14:textId="77777777" w:rsidR="004E5059" w:rsidRDefault="00613716">
            <w:pPr>
              <w:pStyle w:val="TableContents"/>
              <w:numPr>
                <w:ilvl w:val="0"/>
                <w:numId w:val="51"/>
              </w:numPr>
              <w:tabs>
                <w:tab w:val="left" w:pos="707"/>
              </w:tabs>
              <w:spacing w:after="283"/>
            </w:pPr>
            <w:r>
              <w:t xml:space="preserve">There are </w:t>
            </w:r>
            <w:proofErr w:type="gramStart"/>
            <w:r>
              <w:t>(</w:t>
            </w:r>
            <w:r>
              <w:rPr>
                <w:rStyle w:val="StrongEmphasis"/>
              </w:rPr>
              <w:t xml:space="preserve"> Insert</w:t>
            </w:r>
            <w:proofErr w:type="gramEnd"/>
            <w:r>
              <w:rPr>
                <w:rStyle w:val="StrongEmphasis"/>
              </w:rPr>
              <w:t xml:space="preserve"> from field sheet </w:t>
            </w:r>
            <w:r>
              <w:t xml:space="preserve">) in place for the effective reduction of noise levels. </w:t>
            </w:r>
          </w:p>
          <w:p w14:paraId="7BF06C9D" w14:textId="77777777" w:rsidR="004E5059" w:rsidRDefault="00613716">
            <w:pPr>
              <w:pStyle w:val="TableContents"/>
              <w:spacing w:after="283"/>
            </w:pPr>
            <w:r>
              <w:rPr>
                <w:rStyle w:val="StrongEmphasis"/>
              </w:rPr>
              <w:t>Administrative Controls</w:t>
            </w:r>
            <w:r>
              <w:t>:</w:t>
            </w:r>
          </w:p>
          <w:p w14:paraId="5D67F869" w14:textId="77777777" w:rsidR="004E5059" w:rsidRDefault="00613716">
            <w:pPr>
              <w:pStyle w:val="TableContents"/>
              <w:numPr>
                <w:ilvl w:val="0"/>
                <w:numId w:val="52"/>
              </w:numPr>
              <w:tabs>
                <w:tab w:val="left" w:pos="707"/>
              </w:tabs>
              <w:spacing w:after="283"/>
            </w:pPr>
            <w:r>
              <w:t xml:space="preserve">Employees </w:t>
            </w:r>
            <w:proofErr w:type="gramStart"/>
            <w:r>
              <w:t>(</w:t>
            </w:r>
            <w:r>
              <w:rPr>
                <w:rStyle w:val="StrongEmphasis"/>
              </w:rPr>
              <w:t xml:space="preserve"> insert</w:t>
            </w:r>
            <w:proofErr w:type="gramEnd"/>
            <w:r>
              <w:rPr>
                <w:rStyle w:val="StrongEmphasis"/>
              </w:rPr>
              <w:t xml:space="preserve"> from field sheet ;</w:t>
            </w:r>
            <w:r>
              <w:t xml:space="preserve"> are/are not) subjected to an audiometric testing program (pre-employment, annual and exit audiometry), in accordance with Regulation 8 of the NIHL Regulations (2003) promulgated in terms of the OHS Act, 1993 (Act 85 of 1993). </w:t>
            </w:r>
          </w:p>
          <w:p w14:paraId="4CF6FAE1" w14:textId="77777777" w:rsidR="004E5059" w:rsidRDefault="00613716">
            <w:pPr>
              <w:pStyle w:val="TableContents"/>
              <w:spacing w:after="283"/>
            </w:pPr>
            <w:r>
              <w:rPr>
                <w:rStyle w:val="StrongEmphasis"/>
              </w:rPr>
              <w:t xml:space="preserve">Hearing Protection devices: </w:t>
            </w:r>
          </w:p>
          <w:p w14:paraId="4C30591F" w14:textId="77777777" w:rsidR="004E5059" w:rsidRDefault="00613716">
            <w:pPr>
              <w:pStyle w:val="TableContents"/>
              <w:numPr>
                <w:ilvl w:val="0"/>
                <w:numId w:val="53"/>
              </w:numPr>
              <w:tabs>
                <w:tab w:val="left" w:pos="707"/>
              </w:tabs>
              <w:spacing w:after="283"/>
            </w:pPr>
            <w:r>
              <w:t xml:space="preserve">Employees are issued with the following hearing protective devices (HPDs): </w:t>
            </w:r>
          </w:p>
          <w:p w14:paraId="2427314F" w14:textId="77777777" w:rsidR="004E5059" w:rsidRDefault="00613716">
            <w:pPr>
              <w:pStyle w:val="TableContents"/>
              <w:numPr>
                <w:ilvl w:val="0"/>
                <w:numId w:val="54"/>
              </w:numPr>
              <w:tabs>
                <w:tab w:val="left" w:pos="707"/>
              </w:tabs>
            </w:pPr>
            <w:r>
              <w:t>(</w:t>
            </w:r>
            <w:r>
              <w:rPr>
                <w:rStyle w:val="StrongEmphasis"/>
              </w:rPr>
              <w:t xml:space="preserve">Insert from field sheet; </w:t>
            </w:r>
            <w:r>
              <w:t>type) from (</w:t>
            </w:r>
            <w:r>
              <w:rPr>
                <w:rStyle w:val="StrongEmphasis"/>
              </w:rPr>
              <w:t xml:space="preserve">insert form field sheet; </w:t>
            </w:r>
            <w:r>
              <w:t>manufacturer) with (</w:t>
            </w:r>
            <w:r>
              <w:rPr>
                <w:rStyle w:val="StrongEmphasis"/>
              </w:rPr>
              <w:t>insert from field sheet</w:t>
            </w:r>
            <w:r>
              <w:t xml:space="preserve">; NRR/SNR) of (insert value from field sheet). </w:t>
            </w:r>
          </w:p>
          <w:p w14:paraId="2343B864" w14:textId="77777777" w:rsidR="004E5059" w:rsidRDefault="00613716">
            <w:pPr>
              <w:pStyle w:val="TableContents"/>
              <w:numPr>
                <w:ilvl w:val="0"/>
                <w:numId w:val="54"/>
              </w:numPr>
              <w:tabs>
                <w:tab w:val="left" w:pos="707"/>
              </w:tabs>
              <w:spacing w:after="283"/>
            </w:pPr>
            <w:r>
              <w:t>These HPDs probably (</w:t>
            </w:r>
            <w:r>
              <w:rPr>
                <w:rStyle w:val="StrongEmphasis"/>
              </w:rPr>
              <w:t>provide/do not provide</w:t>
            </w:r>
            <w:r>
              <w:t xml:space="preserve">) adequate protection against the noise rating levels in this area. </w:t>
            </w:r>
          </w:p>
          <w:p w14:paraId="47380D5F" w14:textId="77777777" w:rsidR="004E5059" w:rsidRDefault="00613716">
            <w:pPr>
              <w:pStyle w:val="TableContents"/>
              <w:spacing w:after="283"/>
            </w:pPr>
            <w:r>
              <w:rPr>
                <w:rStyle w:val="StrongEmphasis"/>
              </w:rPr>
              <w:t xml:space="preserve">Prohibited Activities: </w:t>
            </w:r>
          </w:p>
          <w:p w14:paraId="731270EE" w14:textId="77777777" w:rsidR="004E5059" w:rsidRDefault="00613716">
            <w:pPr>
              <w:pStyle w:val="TableContents"/>
              <w:numPr>
                <w:ilvl w:val="0"/>
                <w:numId w:val="55"/>
              </w:numPr>
              <w:tabs>
                <w:tab w:val="left" w:pos="707"/>
              </w:tabs>
            </w:pPr>
            <w:r>
              <w:t xml:space="preserve">Employees did not engage in prohibited activities </w:t>
            </w:r>
          </w:p>
          <w:p w14:paraId="3B6F8880" w14:textId="77777777" w:rsidR="004E5059" w:rsidRDefault="00613716">
            <w:pPr>
              <w:pStyle w:val="TableContents"/>
              <w:numPr>
                <w:ilvl w:val="0"/>
                <w:numId w:val="55"/>
              </w:numPr>
              <w:tabs>
                <w:tab w:val="left" w:pos="707"/>
              </w:tabs>
              <w:spacing w:after="283"/>
            </w:pPr>
            <w:r>
              <w:t xml:space="preserve">Employees engaged in the following prohibited activities: </w:t>
            </w:r>
          </w:p>
          <w:p w14:paraId="77AEBA0A" w14:textId="77777777" w:rsidR="004E5059" w:rsidRDefault="00613716">
            <w:pPr>
              <w:pStyle w:val="TableContents"/>
              <w:numPr>
                <w:ilvl w:val="0"/>
                <w:numId w:val="56"/>
              </w:numPr>
              <w:tabs>
                <w:tab w:val="left" w:pos="707"/>
              </w:tabs>
              <w:spacing w:after="283"/>
            </w:pPr>
            <w:r>
              <w:t>(</w:t>
            </w:r>
            <w:r>
              <w:rPr>
                <w:rStyle w:val="StrongEmphasis"/>
              </w:rPr>
              <w:t>insert from field sheet</w:t>
            </w:r>
            <w:r>
              <w:t xml:space="preserve">) </w:t>
            </w:r>
          </w:p>
          <w:p w14:paraId="255B1C7D" w14:textId="77777777" w:rsidR="004E5059" w:rsidRDefault="00613716">
            <w:pPr>
              <w:pStyle w:val="TableContents"/>
              <w:spacing w:after="283"/>
            </w:pPr>
            <w:r>
              <w:rPr>
                <w:rStyle w:val="StrongEmphasis"/>
              </w:rPr>
              <w:t xml:space="preserve">Concomitant Exposures: </w:t>
            </w:r>
          </w:p>
          <w:p w14:paraId="3D0175D0" w14:textId="77777777" w:rsidR="004E5059" w:rsidRDefault="00613716">
            <w:pPr>
              <w:pStyle w:val="TableContents"/>
              <w:numPr>
                <w:ilvl w:val="0"/>
                <w:numId w:val="57"/>
              </w:numPr>
              <w:tabs>
                <w:tab w:val="left" w:pos="707"/>
              </w:tabs>
              <w:spacing w:after="283"/>
            </w:pPr>
            <w:r>
              <w:t xml:space="preserve">Employees are exposed to ototoxic substances as well as noise rating levels </w:t>
            </w:r>
            <w:proofErr w:type="gramStart"/>
            <w:r>
              <w:t>in excess of</w:t>
            </w:r>
            <w:proofErr w:type="gramEnd"/>
            <w:r>
              <w:t xml:space="preserve"> 82dB(A), namely: </w:t>
            </w:r>
          </w:p>
          <w:p w14:paraId="3BE6C997" w14:textId="77777777" w:rsidR="004E5059" w:rsidRDefault="00613716">
            <w:pPr>
              <w:pStyle w:val="TableContents"/>
              <w:numPr>
                <w:ilvl w:val="0"/>
                <w:numId w:val="58"/>
              </w:numPr>
              <w:tabs>
                <w:tab w:val="left" w:pos="707"/>
              </w:tabs>
              <w:spacing w:after="283"/>
            </w:pPr>
            <w:proofErr w:type="gramStart"/>
            <w:r>
              <w:rPr>
                <w:rStyle w:val="StrongEmphasis"/>
              </w:rPr>
              <w:t>( Name</w:t>
            </w:r>
            <w:proofErr w:type="gramEnd"/>
            <w:r>
              <w:rPr>
                <w:rStyle w:val="StrongEmphasis"/>
              </w:rPr>
              <w:t xml:space="preserve"> of substance Insert from field sheet)</w:t>
            </w:r>
            <w:r>
              <w:t>, at(</w:t>
            </w:r>
            <w:r>
              <w:rPr>
                <w:rStyle w:val="StrongEmphasis"/>
              </w:rPr>
              <w:t xml:space="preserve">insert sub-sub areas from field sheet </w:t>
            </w:r>
            <w:r>
              <w:t xml:space="preserve">) </w:t>
            </w:r>
          </w:p>
          <w:p w14:paraId="72943281" w14:textId="77777777" w:rsidR="004E5059" w:rsidRDefault="00613716">
            <w:pPr>
              <w:pStyle w:val="TableContents"/>
              <w:numPr>
                <w:ilvl w:val="0"/>
                <w:numId w:val="59"/>
              </w:numPr>
              <w:tabs>
                <w:tab w:val="left" w:pos="707"/>
              </w:tabs>
              <w:spacing w:after="283"/>
            </w:pPr>
            <w:r>
              <w:t xml:space="preserve">Employees in the following are exposed to vibration and noise rating levels </w:t>
            </w:r>
            <w:proofErr w:type="gramStart"/>
            <w:r>
              <w:t>in excess of</w:t>
            </w:r>
            <w:proofErr w:type="gramEnd"/>
            <w:r>
              <w:t xml:space="preserve"> 82dB(A): </w:t>
            </w:r>
          </w:p>
          <w:p w14:paraId="5819A4DB" w14:textId="77777777" w:rsidR="004E5059" w:rsidRDefault="00613716">
            <w:pPr>
              <w:pStyle w:val="TableContents"/>
              <w:numPr>
                <w:ilvl w:val="0"/>
                <w:numId w:val="60"/>
              </w:numPr>
              <w:tabs>
                <w:tab w:val="left" w:pos="707"/>
              </w:tabs>
              <w:spacing w:after="283"/>
            </w:pPr>
            <w:r>
              <w:rPr>
                <w:rStyle w:val="StrongEmphasis"/>
              </w:rPr>
              <w:t xml:space="preserve">(insert sub-sub areas from field sheet) </w:t>
            </w:r>
          </w:p>
        </w:tc>
      </w:tr>
    </w:tbl>
    <w:p w14:paraId="00A14C60" w14:textId="77777777" w:rsidR="004E5059" w:rsidRDefault="00613716">
      <w:pPr>
        <w:pStyle w:val="BodyText"/>
        <w:spacing w:after="283"/>
      </w:pPr>
      <w:r>
        <w:lastRenderedPageBreak/>
        <w:br w:type="page"/>
      </w:r>
      <w:r>
        <w:rPr>
          <w:rStyle w:val="StrongEmphasis"/>
        </w:rPr>
        <w:lastRenderedPageBreak/>
        <w:t xml:space="preserve">TABLE 7.3: </w:t>
      </w:r>
      <w:r>
        <w:rPr>
          <w:rStyle w:val="StrongEmphasis"/>
          <w:u w:val="single"/>
        </w:rPr>
        <w:t xml:space="preserve">MOBILE NOISE SOURCE RESULTS AT (Insert main Area name here) </w:t>
      </w:r>
    </w:p>
    <w:tbl>
      <w:tblPr>
        <w:tblW w:w="5000" w:type="pct"/>
        <w:tblCellMar>
          <w:top w:w="105" w:type="dxa"/>
          <w:left w:w="105" w:type="dxa"/>
          <w:bottom w:w="105" w:type="dxa"/>
          <w:right w:w="105" w:type="dxa"/>
        </w:tblCellMar>
        <w:tblLook w:val="04A0" w:firstRow="1" w:lastRow="0" w:firstColumn="1" w:lastColumn="0" w:noHBand="0" w:noVBand="1"/>
      </w:tblPr>
      <w:tblGrid>
        <w:gridCol w:w="596"/>
        <w:gridCol w:w="1510"/>
        <w:gridCol w:w="1401"/>
        <w:gridCol w:w="1220"/>
        <w:gridCol w:w="1263"/>
        <w:gridCol w:w="1394"/>
        <w:gridCol w:w="3139"/>
      </w:tblGrid>
      <w:tr w:rsidR="004E5059" w14:paraId="7B00CBB7" w14:textId="77777777">
        <w:trPr>
          <w:trHeight w:val="825"/>
        </w:trPr>
        <w:tc>
          <w:tcPr>
            <w:tcW w:w="604" w:type="dxa"/>
            <w:tcBorders>
              <w:top w:val="single" w:sz="6" w:space="0" w:color="808080"/>
              <w:left w:val="single" w:sz="6" w:space="0" w:color="808080"/>
              <w:bottom w:val="single" w:sz="2" w:space="0" w:color="808080"/>
              <w:right w:val="single" w:sz="6" w:space="0" w:color="808080"/>
            </w:tcBorders>
            <w:shd w:val="clear" w:color="auto" w:fill="1A3B68"/>
            <w:vAlign w:val="center"/>
          </w:tcPr>
          <w:p w14:paraId="012A8ECC" w14:textId="77777777" w:rsidR="004E5059" w:rsidRDefault="00613716">
            <w:pPr>
              <w:pStyle w:val="TableContents"/>
            </w:pPr>
            <w:r>
              <w:rPr>
                <w:rStyle w:val="StrongEmphasis"/>
              </w:rPr>
              <w:t xml:space="preserve">No. </w:t>
            </w:r>
          </w:p>
        </w:tc>
        <w:tc>
          <w:tcPr>
            <w:tcW w:w="1539"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3C5F26F9" w14:textId="77777777" w:rsidR="004E5059" w:rsidRDefault="00613716">
            <w:pPr>
              <w:pStyle w:val="TableContents"/>
            </w:pPr>
            <w:r>
              <w:rPr>
                <w:rStyle w:val="StrongEmphasis"/>
              </w:rPr>
              <w:t xml:space="preserve">Area/ Location/ Activity </w:t>
            </w:r>
          </w:p>
        </w:tc>
        <w:tc>
          <w:tcPr>
            <w:tcW w:w="1402"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3B38E9B3" w14:textId="77777777" w:rsidR="004E5059" w:rsidRDefault="00613716">
            <w:pPr>
              <w:pStyle w:val="TableContents"/>
            </w:pPr>
            <w:r>
              <w:rPr>
                <w:rStyle w:val="StrongEmphasis"/>
              </w:rPr>
              <w:t xml:space="preserve">Measurement Position </w:t>
            </w:r>
          </w:p>
        </w:tc>
        <w:tc>
          <w:tcPr>
            <w:tcW w:w="1228"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10D035E0" w14:textId="77777777" w:rsidR="004E5059" w:rsidRDefault="00613716">
            <w:pPr>
              <w:pStyle w:val="TableContents"/>
            </w:pPr>
            <w:r>
              <w:rPr>
                <w:rStyle w:val="StrongEmphasis"/>
              </w:rPr>
              <w:t xml:space="preserve">Measured Noise Rating Level in dB(A) </w:t>
            </w:r>
          </w:p>
        </w:tc>
        <w:tc>
          <w:tcPr>
            <w:tcW w:w="1274"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473CAF82" w14:textId="77777777" w:rsidR="004E5059" w:rsidRDefault="00613716">
            <w:pPr>
              <w:pStyle w:val="TableContents"/>
            </w:pPr>
            <w:r>
              <w:rPr>
                <w:rStyle w:val="StrongEmphasis"/>
              </w:rPr>
              <w:t xml:space="preserve">8-Hour Equivalent Noise Rating Level (L </w:t>
            </w:r>
            <w:r>
              <w:rPr>
                <w:rStyle w:val="StrongEmphasis"/>
                <w:position w:val="-6"/>
                <w:sz w:val="16"/>
              </w:rPr>
              <w:t>Req,8</w:t>
            </w:r>
            <w:proofErr w:type="gramStart"/>
            <w:r>
              <w:rPr>
                <w:rStyle w:val="StrongEmphasis"/>
                <w:position w:val="-6"/>
                <w:sz w:val="16"/>
              </w:rPr>
              <w:t xml:space="preserve">h </w:t>
            </w:r>
            <w:r>
              <w:rPr>
                <w:rStyle w:val="StrongEmphasis"/>
              </w:rPr>
              <w:t>)</w:t>
            </w:r>
            <w:proofErr w:type="gramEnd"/>
            <w:r>
              <w:t xml:space="preserve"> </w:t>
            </w:r>
          </w:p>
        </w:tc>
        <w:tc>
          <w:tcPr>
            <w:tcW w:w="1401"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0C249493" w14:textId="77777777" w:rsidR="004E5059" w:rsidRDefault="00613716">
            <w:pPr>
              <w:pStyle w:val="TableContents"/>
            </w:pPr>
            <w:r>
              <w:rPr>
                <w:rStyle w:val="StrongEmphasis"/>
              </w:rPr>
              <w:t xml:space="preserve">Raw Risk Classification for NIHL </w:t>
            </w:r>
          </w:p>
        </w:tc>
        <w:tc>
          <w:tcPr>
            <w:tcW w:w="3199"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2BFBF138" w14:textId="77777777" w:rsidR="004E5059" w:rsidRDefault="00613716">
            <w:pPr>
              <w:pStyle w:val="TableContents"/>
            </w:pPr>
            <w:r>
              <w:rPr>
                <w:rStyle w:val="StrongEmphasis"/>
              </w:rPr>
              <w:t xml:space="preserve">Evaluation of Results </w:t>
            </w:r>
          </w:p>
        </w:tc>
      </w:tr>
      <w:tr w:rsidR="004E5059" w14:paraId="4B4FDD22" w14:textId="77777777">
        <w:tc>
          <w:tcPr>
            <w:tcW w:w="10647" w:type="dxa"/>
            <w:gridSpan w:val="7"/>
            <w:tcBorders>
              <w:left w:val="single" w:sz="6" w:space="0" w:color="808080"/>
              <w:bottom w:val="single" w:sz="2" w:space="0" w:color="808080"/>
              <w:right w:val="single" w:sz="6" w:space="0" w:color="808080"/>
            </w:tcBorders>
            <w:shd w:val="clear" w:color="auto" w:fill="BFBFBF"/>
            <w:vAlign w:val="center"/>
          </w:tcPr>
          <w:p w14:paraId="44185007" w14:textId="77777777" w:rsidR="004E5059" w:rsidRDefault="00613716">
            <w:pPr>
              <w:pStyle w:val="TableContents"/>
              <w:numPr>
                <w:ilvl w:val="0"/>
                <w:numId w:val="61"/>
              </w:numPr>
              <w:tabs>
                <w:tab w:val="left" w:pos="707"/>
              </w:tabs>
              <w:spacing w:after="283"/>
            </w:pPr>
            <w:r>
              <w:rPr>
                <w:rStyle w:val="StrongEmphasis"/>
              </w:rPr>
              <w:t xml:space="preserve">(Insert vehicle name and model from field sheet here) </w:t>
            </w:r>
          </w:p>
        </w:tc>
      </w:tr>
      <w:tr w:rsidR="004E5059" w14:paraId="74702440" w14:textId="77777777">
        <w:tc>
          <w:tcPr>
            <w:tcW w:w="604" w:type="dxa"/>
            <w:vMerge w:val="restart"/>
            <w:tcBorders>
              <w:left w:val="single" w:sz="6" w:space="0" w:color="808080"/>
              <w:bottom w:val="single" w:sz="2" w:space="0" w:color="808080"/>
              <w:right w:val="single" w:sz="6" w:space="0" w:color="808080"/>
            </w:tcBorders>
            <w:vAlign w:val="center"/>
          </w:tcPr>
          <w:p w14:paraId="38A9669A" w14:textId="77777777" w:rsidR="004E5059" w:rsidRDefault="00613716">
            <w:pPr>
              <w:pStyle w:val="TableContents"/>
            </w:pPr>
            <w:r>
              <w:t xml:space="preserve">1.1 </w:t>
            </w:r>
          </w:p>
        </w:tc>
        <w:tc>
          <w:tcPr>
            <w:tcW w:w="1539" w:type="dxa"/>
            <w:tcBorders>
              <w:left w:val="single" w:sz="2" w:space="0" w:color="808080"/>
              <w:bottom w:val="single" w:sz="2" w:space="0" w:color="808080"/>
              <w:right w:val="single" w:sz="6" w:space="0" w:color="808080"/>
            </w:tcBorders>
            <w:vAlign w:val="center"/>
          </w:tcPr>
          <w:p w14:paraId="73CED1E7" w14:textId="77777777" w:rsidR="004E5059" w:rsidRDefault="00613716">
            <w:pPr>
              <w:pStyle w:val="TableContents"/>
            </w:pPr>
            <w:r>
              <w:t xml:space="preserve">Operator ear - Idle speed Insert from field sheet </w:t>
            </w:r>
          </w:p>
        </w:tc>
        <w:tc>
          <w:tcPr>
            <w:tcW w:w="1402" w:type="dxa"/>
            <w:vMerge w:val="restart"/>
            <w:tcBorders>
              <w:left w:val="single" w:sz="2" w:space="0" w:color="808080"/>
              <w:bottom w:val="single" w:sz="2" w:space="0" w:color="808080"/>
              <w:right w:val="single" w:sz="6" w:space="0" w:color="808080"/>
            </w:tcBorders>
            <w:vAlign w:val="center"/>
          </w:tcPr>
          <w:p w14:paraId="21A36203" w14:textId="77777777" w:rsidR="004E5059" w:rsidRDefault="00613716">
            <w:pPr>
              <w:pStyle w:val="TableContents"/>
            </w:pPr>
            <w:r>
              <w:t xml:space="preserve">Operator ear </w:t>
            </w:r>
          </w:p>
        </w:tc>
        <w:tc>
          <w:tcPr>
            <w:tcW w:w="1228" w:type="dxa"/>
            <w:tcBorders>
              <w:left w:val="single" w:sz="2" w:space="0" w:color="808080"/>
              <w:bottom w:val="single" w:sz="2" w:space="0" w:color="808080"/>
              <w:right w:val="single" w:sz="6" w:space="0" w:color="808080"/>
            </w:tcBorders>
            <w:vAlign w:val="center"/>
          </w:tcPr>
          <w:p w14:paraId="0140BB04" w14:textId="77777777" w:rsidR="004E5059" w:rsidRDefault="00613716">
            <w:pPr>
              <w:pStyle w:val="TableContents"/>
            </w:pPr>
            <w:r>
              <w:rPr>
                <w:rStyle w:val="StrongEmphasis"/>
              </w:rPr>
              <w:t xml:space="preserve">(Insert calculation Sheet Value 1 here) </w:t>
            </w:r>
          </w:p>
        </w:tc>
        <w:tc>
          <w:tcPr>
            <w:tcW w:w="1274" w:type="dxa"/>
            <w:vMerge w:val="restart"/>
            <w:tcBorders>
              <w:left w:val="single" w:sz="2" w:space="0" w:color="808080"/>
              <w:bottom w:val="single" w:sz="2" w:space="0" w:color="808080"/>
              <w:right w:val="single" w:sz="6" w:space="0" w:color="808080"/>
            </w:tcBorders>
            <w:vAlign w:val="center"/>
          </w:tcPr>
          <w:p w14:paraId="09EAD03A"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401" w:type="dxa"/>
            <w:vMerge w:val="restart"/>
            <w:tcBorders>
              <w:left w:val="single" w:sz="2" w:space="0" w:color="808080"/>
              <w:bottom w:val="single" w:sz="2" w:space="0" w:color="808080"/>
              <w:right w:val="single" w:sz="6" w:space="0" w:color="808080"/>
            </w:tcBorders>
            <w:shd w:val="clear" w:color="auto" w:fill="00B050"/>
            <w:vAlign w:val="center"/>
          </w:tcPr>
          <w:p w14:paraId="2FEA46D2"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199" w:type="dxa"/>
            <w:vMerge w:val="restart"/>
            <w:tcBorders>
              <w:left w:val="single" w:sz="2" w:space="0" w:color="808080"/>
              <w:bottom w:val="single" w:sz="2" w:space="0" w:color="808080"/>
              <w:right w:val="single" w:sz="6" w:space="0" w:color="808080"/>
            </w:tcBorders>
            <w:vAlign w:val="center"/>
          </w:tcPr>
          <w:p w14:paraId="2C4F7FBE" w14:textId="77777777" w:rsidR="004E5059" w:rsidRDefault="00613716">
            <w:pPr>
              <w:pStyle w:val="TableContents"/>
              <w:numPr>
                <w:ilvl w:val="0"/>
                <w:numId w:val="62"/>
              </w:numPr>
              <w:tabs>
                <w:tab w:val="left" w:pos="707"/>
              </w:tabs>
            </w:pPr>
            <w:r>
              <w:t xml:space="preserve">The </w:t>
            </w:r>
            <w:r>
              <w:rPr>
                <w:rStyle w:val="StrongEmphasis"/>
              </w:rPr>
              <w:t xml:space="preserve">(insert vehicle type from field sheet) </w:t>
            </w:r>
            <w:r>
              <w:t xml:space="preserve">is </w:t>
            </w:r>
            <w:r>
              <w:rPr>
                <w:rStyle w:val="StrongEmphasis"/>
              </w:rPr>
              <w:t xml:space="preserve">(demarcated/not demarcated) </w:t>
            </w:r>
            <w:r>
              <w:t xml:space="preserve">as a mobile source with symbolic safety signage. </w:t>
            </w:r>
          </w:p>
          <w:p w14:paraId="51C9E9B8" w14:textId="77777777" w:rsidR="004E5059" w:rsidRDefault="00613716">
            <w:pPr>
              <w:pStyle w:val="TableContents"/>
              <w:numPr>
                <w:ilvl w:val="0"/>
                <w:numId w:val="62"/>
              </w:numPr>
              <w:tabs>
                <w:tab w:val="left" w:pos="707"/>
              </w:tabs>
            </w:pPr>
            <w:r>
              <w:t xml:space="preserve">The noise rating levels generated by the </w:t>
            </w:r>
            <w:proofErr w:type="gramStart"/>
            <w:r>
              <w:rPr>
                <w:rStyle w:val="StrongEmphasis"/>
              </w:rPr>
              <w:t>(</w:t>
            </w:r>
            <w:r>
              <w:t xml:space="preserve"> </w:t>
            </w:r>
            <w:r>
              <w:rPr>
                <w:rStyle w:val="StrongEmphasis"/>
              </w:rPr>
              <w:t>insert</w:t>
            </w:r>
            <w:proofErr w:type="gramEnd"/>
            <w:r>
              <w:rPr>
                <w:rStyle w:val="StrongEmphasis"/>
              </w:rPr>
              <w:t xml:space="preserve"> vehicle details from field sheet) </w:t>
            </w:r>
            <w:r>
              <w:t xml:space="preserve">when idling and when operating were </w:t>
            </w:r>
            <w:r>
              <w:rPr>
                <w:rStyle w:val="StrongEmphasis"/>
              </w:rPr>
              <w:t xml:space="preserve">&lt;82.0 dB(A). </w:t>
            </w:r>
          </w:p>
          <w:p w14:paraId="1983C058" w14:textId="77777777" w:rsidR="004E5059" w:rsidRDefault="00613716">
            <w:pPr>
              <w:pStyle w:val="TableContents"/>
              <w:numPr>
                <w:ilvl w:val="0"/>
                <w:numId w:val="62"/>
              </w:numPr>
              <w:tabs>
                <w:tab w:val="left" w:pos="707"/>
              </w:tabs>
              <w:spacing w:after="283"/>
            </w:pPr>
            <w:r>
              <w:t xml:space="preserve">The reverse alarm generated an average noise rating level in excess of </w:t>
            </w:r>
            <w:r>
              <w:rPr>
                <w:rStyle w:val="StrongEmphasis"/>
              </w:rPr>
              <w:t xml:space="preserve">85.0 dB(A) at the operator ear </w:t>
            </w:r>
            <w:proofErr w:type="gramStart"/>
            <w:r>
              <w:rPr>
                <w:rStyle w:val="StrongEmphasis"/>
              </w:rPr>
              <w:t>position .</w:t>
            </w:r>
            <w:proofErr w:type="gramEnd"/>
            <w:r>
              <w:t xml:space="preserve"> </w:t>
            </w:r>
          </w:p>
        </w:tc>
      </w:tr>
      <w:tr w:rsidR="004E5059" w14:paraId="76F4E736" w14:textId="77777777">
        <w:tc>
          <w:tcPr>
            <w:tcW w:w="604" w:type="dxa"/>
            <w:vMerge/>
            <w:tcBorders>
              <w:left w:val="single" w:sz="6" w:space="0" w:color="808080"/>
              <w:bottom w:val="single" w:sz="2" w:space="0" w:color="808080"/>
              <w:right w:val="single" w:sz="6" w:space="0" w:color="808080"/>
            </w:tcBorders>
            <w:vAlign w:val="center"/>
          </w:tcPr>
          <w:p w14:paraId="6BB9E253" w14:textId="77777777" w:rsidR="004E5059" w:rsidRDefault="004E5059">
            <w:pPr>
              <w:pStyle w:val="TableContents"/>
              <w:rPr>
                <w:sz w:val="4"/>
                <w:szCs w:val="4"/>
              </w:rPr>
            </w:pPr>
          </w:p>
        </w:tc>
        <w:tc>
          <w:tcPr>
            <w:tcW w:w="1539" w:type="dxa"/>
            <w:tcBorders>
              <w:left w:val="single" w:sz="2" w:space="0" w:color="808080"/>
              <w:bottom w:val="single" w:sz="2" w:space="0" w:color="808080"/>
              <w:right w:val="single" w:sz="6" w:space="0" w:color="808080"/>
            </w:tcBorders>
            <w:vAlign w:val="center"/>
          </w:tcPr>
          <w:p w14:paraId="18C47194" w14:textId="77777777" w:rsidR="004E5059" w:rsidRDefault="00613716">
            <w:pPr>
              <w:pStyle w:val="TableContents"/>
            </w:pPr>
            <w:r>
              <w:t xml:space="preserve">Operator ear -engine at operating revolutions Insert from field sheet </w:t>
            </w:r>
          </w:p>
        </w:tc>
        <w:tc>
          <w:tcPr>
            <w:tcW w:w="1402" w:type="dxa"/>
            <w:vMerge/>
            <w:tcBorders>
              <w:left w:val="single" w:sz="2" w:space="0" w:color="808080"/>
              <w:bottom w:val="single" w:sz="2" w:space="0" w:color="808080"/>
              <w:right w:val="single" w:sz="6" w:space="0" w:color="808080"/>
            </w:tcBorders>
            <w:vAlign w:val="center"/>
          </w:tcPr>
          <w:p w14:paraId="23DE523C" w14:textId="77777777" w:rsidR="004E5059" w:rsidRDefault="004E5059">
            <w:pPr>
              <w:pStyle w:val="TableContents"/>
              <w:rPr>
                <w:sz w:val="4"/>
                <w:szCs w:val="4"/>
              </w:rPr>
            </w:pPr>
          </w:p>
        </w:tc>
        <w:tc>
          <w:tcPr>
            <w:tcW w:w="1228" w:type="dxa"/>
            <w:tcBorders>
              <w:left w:val="single" w:sz="2" w:space="0" w:color="808080"/>
              <w:bottom w:val="single" w:sz="2" w:space="0" w:color="808080"/>
              <w:right w:val="single" w:sz="6" w:space="0" w:color="808080"/>
            </w:tcBorders>
            <w:vAlign w:val="center"/>
          </w:tcPr>
          <w:p w14:paraId="21DD0357" w14:textId="77777777" w:rsidR="004E5059" w:rsidRDefault="00613716">
            <w:pPr>
              <w:pStyle w:val="TableContents"/>
            </w:pPr>
            <w:r>
              <w:rPr>
                <w:rStyle w:val="StrongEmphasis"/>
              </w:rPr>
              <w:t>(Insert calculation Sheet Value 1 here)</w:t>
            </w:r>
            <w:r>
              <w:t xml:space="preserve"> </w:t>
            </w:r>
          </w:p>
        </w:tc>
        <w:tc>
          <w:tcPr>
            <w:tcW w:w="1274" w:type="dxa"/>
            <w:vMerge/>
            <w:tcBorders>
              <w:left w:val="single" w:sz="2" w:space="0" w:color="808080"/>
              <w:bottom w:val="single" w:sz="2" w:space="0" w:color="808080"/>
              <w:right w:val="single" w:sz="6" w:space="0" w:color="808080"/>
            </w:tcBorders>
            <w:vAlign w:val="center"/>
          </w:tcPr>
          <w:p w14:paraId="52E56223" w14:textId="77777777" w:rsidR="004E5059" w:rsidRDefault="004E5059">
            <w:pPr>
              <w:pStyle w:val="TableContents"/>
              <w:rPr>
                <w:sz w:val="4"/>
                <w:szCs w:val="4"/>
              </w:rPr>
            </w:pPr>
          </w:p>
        </w:tc>
        <w:tc>
          <w:tcPr>
            <w:tcW w:w="1401" w:type="dxa"/>
            <w:vMerge/>
            <w:tcBorders>
              <w:left w:val="single" w:sz="2" w:space="0" w:color="808080"/>
              <w:bottom w:val="single" w:sz="2" w:space="0" w:color="808080"/>
              <w:right w:val="single" w:sz="6" w:space="0" w:color="808080"/>
            </w:tcBorders>
            <w:shd w:val="clear" w:color="auto" w:fill="00B050"/>
            <w:vAlign w:val="center"/>
          </w:tcPr>
          <w:p w14:paraId="07547A01" w14:textId="77777777" w:rsidR="004E5059" w:rsidRDefault="004E5059">
            <w:pPr>
              <w:pStyle w:val="TableContents"/>
              <w:rPr>
                <w:sz w:val="4"/>
                <w:szCs w:val="4"/>
              </w:rPr>
            </w:pPr>
          </w:p>
        </w:tc>
        <w:tc>
          <w:tcPr>
            <w:tcW w:w="3199" w:type="dxa"/>
            <w:vMerge/>
            <w:tcBorders>
              <w:left w:val="single" w:sz="2" w:space="0" w:color="808080"/>
              <w:bottom w:val="single" w:sz="2" w:space="0" w:color="808080"/>
              <w:right w:val="single" w:sz="6" w:space="0" w:color="808080"/>
            </w:tcBorders>
            <w:vAlign w:val="center"/>
          </w:tcPr>
          <w:p w14:paraId="5043CB0F" w14:textId="77777777" w:rsidR="004E5059" w:rsidRDefault="004E5059">
            <w:pPr>
              <w:pStyle w:val="TableContents"/>
              <w:rPr>
                <w:sz w:val="4"/>
                <w:szCs w:val="4"/>
              </w:rPr>
            </w:pPr>
          </w:p>
        </w:tc>
      </w:tr>
      <w:tr w:rsidR="004E5059" w14:paraId="32B93C57" w14:textId="77777777">
        <w:tc>
          <w:tcPr>
            <w:tcW w:w="604" w:type="dxa"/>
            <w:vMerge/>
            <w:tcBorders>
              <w:left w:val="single" w:sz="6" w:space="0" w:color="808080"/>
              <w:bottom w:val="single" w:sz="2" w:space="0" w:color="808080"/>
              <w:right w:val="single" w:sz="6" w:space="0" w:color="808080"/>
            </w:tcBorders>
            <w:vAlign w:val="center"/>
          </w:tcPr>
          <w:p w14:paraId="07459315" w14:textId="77777777" w:rsidR="004E5059" w:rsidRDefault="004E5059">
            <w:pPr>
              <w:pStyle w:val="TableContents"/>
              <w:rPr>
                <w:sz w:val="4"/>
                <w:szCs w:val="4"/>
              </w:rPr>
            </w:pPr>
          </w:p>
        </w:tc>
        <w:tc>
          <w:tcPr>
            <w:tcW w:w="1539" w:type="dxa"/>
            <w:tcBorders>
              <w:left w:val="single" w:sz="2" w:space="0" w:color="808080"/>
              <w:bottom w:val="single" w:sz="2" w:space="0" w:color="808080"/>
              <w:right w:val="single" w:sz="6" w:space="0" w:color="808080"/>
            </w:tcBorders>
            <w:vAlign w:val="center"/>
          </w:tcPr>
          <w:p w14:paraId="1E07223F" w14:textId="77777777" w:rsidR="004E5059" w:rsidRDefault="00613716">
            <w:pPr>
              <w:pStyle w:val="TableContents"/>
            </w:pPr>
            <w:r>
              <w:t xml:space="preserve">Operator ear -reverse warning alarm sounding Insert from field sheet </w:t>
            </w:r>
          </w:p>
        </w:tc>
        <w:tc>
          <w:tcPr>
            <w:tcW w:w="1402" w:type="dxa"/>
            <w:vMerge/>
            <w:tcBorders>
              <w:left w:val="single" w:sz="2" w:space="0" w:color="808080"/>
              <w:bottom w:val="single" w:sz="2" w:space="0" w:color="808080"/>
              <w:right w:val="single" w:sz="6" w:space="0" w:color="808080"/>
            </w:tcBorders>
            <w:vAlign w:val="center"/>
          </w:tcPr>
          <w:p w14:paraId="6537F28F" w14:textId="77777777" w:rsidR="004E5059" w:rsidRDefault="004E5059">
            <w:pPr>
              <w:pStyle w:val="TableContents"/>
              <w:rPr>
                <w:sz w:val="4"/>
                <w:szCs w:val="4"/>
              </w:rPr>
            </w:pPr>
          </w:p>
        </w:tc>
        <w:tc>
          <w:tcPr>
            <w:tcW w:w="1228" w:type="dxa"/>
            <w:tcBorders>
              <w:left w:val="single" w:sz="2" w:space="0" w:color="808080"/>
              <w:bottom w:val="single" w:sz="2" w:space="0" w:color="808080"/>
              <w:right w:val="single" w:sz="6" w:space="0" w:color="808080"/>
            </w:tcBorders>
            <w:vAlign w:val="center"/>
          </w:tcPr>
          <w:p w14:paraId="7CB3A2B3" w14:textId="77777777" w:rsidR="004E5059" w:rsidRDefault="00613716">
            <w:pPr>
              <w:pStyle w:val="TableContents"/>
            </w:pPr>
            <w:r>
              <w:rPr>
                <w:rStyle w:val="StrongEmphasis"/>
              </w:rPr>
              <w:t>(Insert calculation Sheet Value 1 here)</w:t>
            </w:r>
            <w:r>
              <w:t xml:space="preserve"> </w:t>
            </w:r>
          </w:p>
        </w:tc>
        <w:tc>
          <w:tcPr>
            <w:tcW w:w="1274" w:type="dxa"/>
            <w:tcBorders>
              <w:left w:val="single" w:sz="2" w:space="0" w:color="808080"/>
              <w:bottom w:val="single" w:sz="2" w:space="0" w:color="808080"/>
              <w:right w:val="single" w:sz="6" w:space="0" w:color="808080"/>
            </w:tcBorders>
            <w:vAlign w:val="center"/>
          </w:tcPr>
          <w:p w14:paraId="4F1BDBA2"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401" w:type="dxa"/>
            <w:tcBorders>
              <w:left w:val="single" w:sz="2" w:space="0" w:color="808080"/>
              <w:bottom w:val="single" w:sz="2" w:space="0" w:color="808080"/>
              <w:right w:val="single" w:sz="6" w:space="0" w:color="808080"/>
            </w:tcBorders>
            <w:shd w:val="clear" w:color="auto" w:fill="FF0000"/>
            <w:vAlign w:val="center"/>
          </w:tcPr>
          <w:p w14:paraId="4A243A1C"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199" w:type="dxa"/>
            <w:vMerge/>
            <w:tcBorders>
              <w:left w:val="single" w:sz="2" w:space="0" w:color="808080"/>
              <w:bottom w:val="single" w:sz="2" w:space="0" w:color="808080"/>
              <w:right w:val="single" w:sz="6" w:space="0" w:color="808080"/>
            </w:tcBorders>
            <w:vAlign w:val="center"/>
          </w:tcPr>
          <w:p w14:paraId="6DFB9E20" w14:textId="77777777" w:rsidR="004E5059" w:rsidRDefault="004E5059">
            <w:pPr>
              <w:pStyle w:val="TableContents"/>
              <w:rPr>
                <w:sz w:val="4"/>
                <w:szCs w:val="4"/>
              </w:rPr>
            </w:pPr>
          </w:p>
        </w:tc>
      </w:tr>
      <w:tr w:rsidR="004E5059" w14:paraId="4B636873" w14:textId="77777777">
        <w:tc>
          <w:tcPr>
            <w:tcW w:w="10647" w:type="dxa"/>
            <w:gridSpan w:val="7"/>
            <w:tcBorders>
              <w:left w:val="single" w:sz="6" w:space="0" w:color="808080"/>
              <w:bottom w:val="single" w:sz="2" w:space="0" w:color="808080"/>
              <w:right w:val="single" w:sz="6" w:space="0" w:color="808080"/>
            </w:tcBorders>
            <w:shd w:val="clear" w:color="auto" w:fill="BFBFBF"/>
            <w:vAlign w:val="center"/>
          </w:tcPr>
          <w:p w14:paraId="62A97AEC" w14:textId="77777777" w:rsidR="004E5059" w:rsidRDefault="00613716">
            <w:pPr>
              <w:pStyle w:val="TableContents"/>
              <w:numPr>
                <w:ilvl w:val="0"/>
                <w:numId w:val="63"/>
              </w:numPr>
              <w:tabs>
                <w:tab w:val="left" w:pos="707"/>
              </w:tabs>
              <w:spacing w:after="283"/>
            </w:pPr>
            <w:r>
              <w:rPr>
                <w:rStyle w:val="StrongEmphasis"/>
              </w:rPr>
              <w:t xml:space="preserve">(Insert vehicle name and model from field sheet here) </w:t>
            </w:r>
          </w:p>
        </w:tc>
      </w:tr>
      <w:tr w:rsidR="004E5059" w14:paraId="46A84011" w14:textId="77777777">
        <w:tc>
          <w:tcPr>
            <w:tcW w:w="604" w:type="dxa"/>
            <w:vMerge w:val="restart"/>
            <w:tcBorders>
              <w:left w:val="single" w:sz="6" w:space="0" w:color="808080"/>
              <w:bottom w:val="single" w:sz="2" w:space="0" w:color="808080"/>
              <w:right w:val="single" w:sz="6" w:space="0" w:color="808080"/>
            </w:tcBorders>
            <w:vAlign w:val="center"/>
          </w:tcPr>
          <w:p w14:paraId="17B0139E" w14:textId="77777777" w:rsidR="004E5059" w:rsidRDefault="00613716">
            <w:pPr>
              <w:pStyle w:val="TableContents"/>
            </w:pPr>
            <w:r>
              <w:t xml:space="preserve">2.1 </w:t>
            </w:r>
          </w:p>
        </w:tc>
        <w:tc>
          <w:tcPr>
            <w:tcW w:w="1539" w:type="dxa"/>
            <w:tcBorders>
              <w:left w:val="single" w:sz="2" w:space="0" w:color="808080"/>
              <w:bottom w:val="single" w:sz="2" w:space="0" w:color="808080"/>
              <w:right w:val="single" w:sz="6" w:space="0" w:color="808080"/>
            </w:tcBorders>
            <w:vAlign w:val="center"/>
          </w:tcPr>
          <w:p w14:paraId="45438F98" w14:textId="77777777" w:rsidR="004E5059" w:rsidRDefault="00613716">
            <w:pPr>
              <w:pStyle w:val="TableContents"/>
            </w:pPr>
            <w:r>
              <w:t xml:space="preserve">Operator ear - Idle speed Insert from field sheet </w:t>
            </w:r>
          </w:p>
        </w:tc>
        <w:tc>
          <w:tcPr>
            <w:tcW w:w="1402" w:type="dxa"/>
            <w:vMerge w:val="restart"/>
            <w:tcBorders>
              <w:left w:val="single" w:sz="2" w:space="0" w:color="808080"/>
              <w:bottom w:val="single" w:sz="2" w:space="0" w:color="808080"/>
              <w:right w:val="single" w:sz="6" w:space="0" w:color="808080"/>
            </w:tcBorders>
            <w:vAlign w:val="center"/>
          </w:tcPr>
          <w:p w14:paraId="70DF9E56" w14:textId="77777777" w:rsidR="004E5059" w:rsidRDefault="004E5059">
            <w:pPr>
              <w:pStyle w:val="TableContents"/>
              <w:rPr>
                <w:sz w:val="4"/>
                <w:szCs w:val="4"/>
              </w:rPr>
            </w:pPr>
          </w:p>
        </w:tc>
        <w:tc>
          <w:tcPr>
            <w:tcW w:w="1228" w:type="dxa"/>
            <w:tcBorders>
              <w:left w:val="single" w:sz="2" w:space="0" w:color="808080"/>
              <w:bottom w:val="single" w:sz="2" w:space="0" w:color="808080"/>
              <w:right w:val="single" w:sz="6" w:space="0" w:color="808080"/>
            </w:tcBorders>
            <w:vAlign w:val="center"/>
          </w:tcPr>
          <w:p w14:paraId="22F44F52" w14:textId="77777777" w:rsidR="004E5059" w:rsidRDefault="00613716">
            <w:pPr>
              <w:pStyle w:val="TableContents"/>
            </w:pPr>
            <w:r>
              <w:rPr>
                <w:rStyle w:val="StrongEmphasis"/>
              </w:rPr>
              <w:t>(Insert calculation Sheet Value 1 here)</w:t>
            </w:r>
            <w:r>
              <w:t xml:space="preserve"> </w:t>
            </w:r>
          </w:p>
        </w:tc>
        <w:tc>
          <w:tcPr>
            <w:tcW w:w="1274" w:type="dxa"/>
            <w:tcBorders>
              <w:left w:val="single" w:sz="2" w:space="0" w:color="808080"/>
              <w:bottom w:val="single" w:sz="2" w:space="0" w:color="808080"/>
              <w:right w:val="single" w:sz="6" w:space="0" w:color="808080"/>
            </w:tcBorders>
            <w:vAlign w:val="center"/>
          </w:tcPr>
          <w:p w14:paraId="084DAD1C"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401" w:type="dxa"/>
            <w:tcBorders>
              <w:left w:val="single" w:sz="2" w:space="0" w:color="808080"/>
              <w:bottom w:val="single" w:sz="2" w:space="0" w:color="808080"/>
              <w:right w:val="single" w:sz="6" w:space="0" w:color="808080"/>
            </w:tcBorders>
            <w:shd w:val="clear" w:color="auto" w:fill="00B050"/>
            <w:vAlign w:val="center"/>
          </w:tcPr>
          <w:p w14:paraId="40B0891C"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w:t>
            </w:r>
            <w:r>
              <w:t xml:space="preserve"> </w:t>
            </w:r>
          </w:p>
        </w:tc>
        <w:tc>
          <w:tcPr>
            <w:tcW w:w="3199" w:type="dxa"/>
            <w:vMerge w:val="restart"/>
            <w:tcBorders>
              <w:left w:val="single" w:sz="2" w:space="0" w:color="808080"/>
              <w:bottom w:val="single" w:sz="2" w:space="0" w:color="808080"/>
              <w:right w:val="single" w:sz="6" w:space="0" w:color="808080"/>
            </w:tcBorders>
            <w:vAlign w:val="center"/>
          </w:tcPr>
          <w:p w14:paraId="326B4D10" w14:textId="77777777" w:rsidR="004E5059" w:rsidRDefault="00613716">
            <w:pPr>
              <w:pStyle w:val="TableContents"/>
              <w:numPr>
                <w:ilvl w:val="0"/>
                <w:numId w:val="64"/>
              </w:numPr>
              <w:tabs>
                <w:tab w:val="left" w:pos="707"/>
              </w:tabs>
            </w:pPr>
            <w:r>
              <w:t xml:space="preserve">The </w:t>
            </w:r>
            <w:r>
              <w:rPr>
                <w:rStyle w:val="StrongEmphasis"/>
              </w:rPr>
              <w:t>(insert vehicle type from field sheet)</w:t>
            </w:r>
            <w:r>
              <w:t xml:space="preserve"> is not </w:t>
            </w:r>
            <w:r>
              <w:rPr>
                <w:rStyle w:val="StrongEmphasis"/>
              </w:rPr>
              <w:t xml:space="preserve">demarcated </w:t>
            </w:r>
            <w:r>
              <w:t xml:space="preserve">as a mobile noise source by symbolic safety signage to indicate the mandatory use of HPDs. </w:t>
            </w:r>
          </w:p>
          <w:p w14:paraId="7AC90C1B" w14:textId="77777777" w:rsidR="004E5059" w:rsidRDefault="00613716">
            <w:pPr>
              <w:pStyle w:val="TableContents"/>
              <w:numPr>
                <w:ilvl w:val="0"/>
                <w:numId w:val="64"/>
              </w:numPr>
              <w:tabs>
                <w:tab w:val="left" w:pos="707"/>
              </w:tabs>
            </w:pPr>
            <w:r>
              <w:t xml:space="preserve">The average noise rating level generated by the </w:t>
            </w:r>
            <w:r>
              <w:rPr>
                <w:rStyle w:val="StrongEmphasis"/>
              </w:rPr>
              <w:t xml:space="preserve">(insert vehicle details from field sheet) </w:t>
            </w:r>
            <w:r>
              <w:t xml:space="preserve">when idling was </w:t>
            </w:r>
            <w:r>
              <w:rPr>
                <w:rStyle w:val="StrongEmphasis"/>
              </w:rPr>
              <w:t xml:space="preserve">&lt;82.0 dB(A). </w:t>
            </w:r>
          </w:p>
          <w:p w14:paraId="16D0CFEF" w14:textId="77777777" w:rsidR="004E5059" w:rsidRDefault="00613716">
            <w:pPr>
              <w:pStyle w:val="TableContents"/>
              <w:numPr>
                <w:ilvl w:val="0"/>
                <w:numId w:val="64"/>
              </w:numPr>
              <w:tabs>
                <w:tab w:val="left" w:pos="707"/>
              </w:tabs>
            </w:pPr>
            <w:r>
              <w:t xml:space="preserve">The average noise rating level generated by the </w:t>
            </w:r>
            <w:r>
              <w:rPr>
                <w:rStyle w:val="StrongEmphasis"/>
              </w:rPr>
              <w:t>(insert vehicle details from field sheet)</w:t>
            </w:r>
            <w:r>
              <w:t xml:space="preserve"> at operator ear position during typical operations was </w:t>
            </w:r>
            <w:r>
              <w:rPr>
                <w:rStyle w:val="StrongEmphasis"/>
              </w:rPr>
              <w:t xml:space="preserve">&gt;82.0 dB(A) but below 85.0 dB(A). </w:t>
            </w:r>
          </w:p>
          <w:p w14:paraId="2039CF68" w14:textId="77777777" w:rsidR="004E5059" w:rsidRDefault="00613716">
            <w:pPr>
              <w:pStyle w:val="TableContents"/>
              <w:numPr>
                <w:ilvl w:val="0"/>
                <w:numId w:val="64"/>
              </w:numPr>
              <w:tabs>
                <w:tab w:val="left" w:pos="707"/>
              </w:tabs>
              <w:spacing w:after="283"/>
            </w:pPr>
            <w:r>
              <w:t xml:space="preserve">The reverse warning alarm generated an average </w:t>
            </w:r>
            <w:r>
              <w:lastRenderedPageBreak/>
              <w:t xml:space="preserve">noise rating levels </w:t>
            </w:r>
            <w:r>
              <w:rPr>
                <w:rStyle w:val="StrongEmphasis"/>
              </w:rPr>
              <w:t xml:space="preserve">below the action level of 82.0 dB(A) </w:t>
            </w:r>
            <w:r>
              <w:t xml:space="preserve">at the operator ear position. </w:t>
            </w:r>
          </w:p>
        </w:tc>
      </w:tr>
      <w:tr w:rsidR="004E5059" w14:paraId="3DBCB0B2" w14:textId="77777777">
        <w:tc>
          <w:tcPr>
            <w:tcW w:w="604" w:type="dxa"/>
            <w:vMerge/>
            <w:tcBorders>
              <w:left w:val="single" w:sz="6" w:space="0" w:color="808080"/>
              <w:bottom w:val="single" w:sz="6" w:space="0" w:color="808080"/>
              <w:right w:val="single" w:sz="6" w:space="0" w:color="808080"/>
            </w:tcBorders>
            <w:vAlign w:val="center"/>
          </w:tcPr>
          <w:p w14:paraId="44E871BC" w14:textId="77777777" w:rsidR="004E5059" w:rsidRDefault="004E5059">
            <w:pPr>
              <w:pStyle w:val="TableContents"/>
              <w:rPr>
                <w:sz w:val="4"/>
                <w:szCs w:val="4"/>
              </w:rPr>
            </w:pPr>
          </w:p>
        </w:tc>
        <w:tc>
          <w:tcPr>
            <w:tcW w:w="1539" w:type="dxa"/>
            <w:tcBorders>
              <w:left w:val="single" w:sz="2" w:space="0" w:color="808080"/>
              <w:bottom w:val="single" w:sz="6" w:space="0" w:color="808080"/>
              <w:right w:val="single" w:sz="6" w:space="0" w:color="808080"/>
            </w:tcBorders>
            <w:vAlign w:val="center"/>
          </w:tcPr>
          <w:p w14:paraId="61788557" w14:textId="77777777" w:rsidR="004E5059" w:rsidRDefault="00613716">
            <w:pPr>
              <w:pStyle w:val="TableContents"/>
            </w:pPr>
            <w:r>
              <w:t xml:space="preserve">Operator ear -engine at operating revolutions Insert from field sheet </w:t>
            </w:r>
          </w:p>
        </w:tc>
        <w:tc>
          <w:tcPr>
            <w:tcW w:w="1402" w:type="dxa"/>
            <w:vMerge/>
            <w:tcBorders>
              <w:left w:val="single" w:sz="2" w:space="0" w:color="808080"/>
              <w:bottom w:val="single" w:sz="6" w:space="0" w:color="808080"/>
              <w:right w:val="single" w:sz="6" w:space="0" w:color="808080"/>
            </w:tcBorders>
            <w:vAlign w:val="center"/>
          </w:tcPr>
          <w:p w14:paraId="144A5D23" w14:textId="77777777" w:rsidR="004E5059" w:rsidRDefault="004E5059">
            <w:pPr>
              <w:pStyle w:val="TableContents"/>
              <w:rPr>
                <w:sz w:val="4"/>
                <w:szCs w:val="4"/>
              </w:rPr>
            </w:pPr>
          </w:p>
        </w:tc>
        <w:tc>
          <w:tcPr>
            <w:tcW w:w="1228" w:type="dxa"/>
            <w:tcBorders>
              <w:left w:val="single" w:sz="2" w:space="0" w:color="808080"/>
              <w:bottom w:val="single" w:sz="6" w:space="0" w:color="808080"/>
              <w:right w:val="single" w:sz="6" w:space="0" w:color="808080"/>
            </w:tcBorders>
            <w:vAlign w:val="center"/>
          </w:tcPr>
          <w:p w14:paraId="4573653A" w14:textId="77777777" w:rsidR="004E5059" w:rsidRDefault="00613716">
            <w:pPr>
              <w:pStyle w:val="TableContents"/>
            </w:pPr>
            <w:r>
              <w:rPr>
                <w:rStyle w:val="StrongEmphasis"/>
              </w:rPr>
              <w:t xml:space="preserve">(Insert calculation Sheet Value 1 </w:t>
            </w:r>
            <w:proofErr w:type="gramStart"/>
            <w:r>
              <w:rPr>
                <w:rStyle w:val="StrongEmphasis"/>
              </w:rPr>
              <w:t>here )</w:t>
            </w:r>
            <w:proofErr w:type="gramEnd"/>
            <w:r>
              <w:rPr>
                <w:rStyle w:val="StrongEmphasis"/>
              </w:rPr>
              <w:t xml:space="preserve"> </w:t>
            </w:r>
          </w:p>
        </w:tc>
        <w:tc>
          <w:tcPr>
            <w:tcW w:w="1274" w:type="dxa"/>
            <w:tcBorders>
              <w:left w:val="single" w:sz="2" w:space="0" w:color="808080"/>
              <w:bottom w:val="single" w:sz="6" w:space="0" w:color="808080"/>
              <w:right w:val="single" w:sz="6" w:space="0" w:color="808080"/>
            </w:tcBorders>
            <w:vAlign w:val="center"/>
          </w:tcPr>
          <w:p w14:paraId="753D1439"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401" w:type="dxa"/>
            <w:tcBorders>
              <w:left w:val="single" w:sz="2" w:space="0" w:color="808080"/>
              <w:bottom w:val="single" w:sz="6" w:space="0" w:color="808080"/>
              <w:right w:val="single" w:sz="6" w:space="0" w:color="808080"/>
            </w:tcBorders>
            <w:shd w:val="clear" w:color="auto" w:fill="FFC000"/>
            <w:vAlign w:val="center"/>
          </w:tcPr>
          <w:p w14:paraId="27C52DE2"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199" w:type="dxa"/>
            <w:vMerge/>
            <w:tcBorders>
              <w:left w:val="single" w:sz="2" w:space="0" w:color="808080"/>
              <w:bottom w:val="single" w:sz="6" w:space="0" w:color="808080"/>
              <w:right w:val="single" w:sz="6" w:space="0" w:color="808080"/>
            </w:tcBorders>
            <w:vAlign w:val="center"/>
          </w:tcPr>
          <w:p w14:paraId="738610EB" w14:textId="77777777" w:rsidR="004E5059" w:rsidRDefault="004E5059">
            <w:pPr>
              <w:pStyle w:val="TableContents"/>
              <w:rPr>
                <w:sz w:val="4"/>
                <w:szCs w:val="4"/>
              </w:rPr>
            </w:pPr>
          </w:p>
        </w:tc>
      </w:tr>
      <w:tr w:rsidR="004E5059" w14:paraId="1F9A5395" w14:textId="77777777">
        <w:tc>
          <w:tcPr>
            <w:tcW w:w="10647" w:type="dxa"/>
            <w:gridSpan w:val="7"/>
            <w:tcBorders>
              <w:top w:val="single" w:sz="6" w:space="0" w:color="808080"/>
              <w:left w:val="single" w:sz="6" w:space="0" w:color="808080"/>
              <w:bottom w:val="single" w:sz="2" w:space="0" w:color="808080"/>
              <w:right w:val="single" w:sz="6" w:space="0" w:color="808080"/>
            </w:tcBorders>
            <w:shd w:val="clear" w:color="auto" w:fill="BFBFBF"/>
            <w:vAlign w:val="center"/>
          </w:tcPr>
          <w:p w14:paraId="1F7D55EB" w14:textId="77777777" w:rsidR="004E5059" w:rsidRDefault="00613716">
            <w:pPr>
              <w:pStyle w:val="TableContents"/>
            </w:pPr>
            <w:r>
              <w:rPr>
                <w:rStyle w:val="StrongEmphasis"/>
              </w:rPr>
              <w:t xml:space="preserve">Evaluation </w:t>
            </w:r>
          </w:p>
        </w:tc>
      </w:tr>
      <w:tr w:rsidR="004E5059" w14:paraId="461F80A8" w14:textId="77777777">
        <w:trPr>
          <w:trHeight w:val="7620"/>
        </w:trPr>
        <w:tc>
          <w:tcPr>
            <w:tcW w:w="10647" w:type="dxa"/>
            <w:gridSpan w:val="7"/>
            <w:tcBorders>
              <w:left w:val="single" w:sz="6" w:space="0" w:color="808080"/>
              <w:bottom w:val="single" w:sz="6" w:space="0" w:color="808080"/>
              <w:right w:val="single" w:sz="6" w:space="0" w:color="808080"/>
            </w:tcBorders>
            <w:vAlign w:val="center"/>
          </w:tcPr>
          <w:p w14:paraId="3F7B9B36" w14:textId="77777777" w:rsidR="004E5059" w:rsidRDefault="00613716">
            <w:pPr>
              <w:pStyle w:val="TableContents"/>
              <w:spacing w:after="283"/>
            </w:pPr>
            <w:r>
              <w:rPr>
                <w:rStyle w:val="StrongEmphasis"/>
              </w:rPr>
              <w:t xml:space="preserve">Results: </w:t>
            </w:r>
          </w:p>
          <w:p w14:paraId="4FEECAD1" w14:textId="77777777" w:rsidR="004E5059" w:rsidRDefault="00613716">
            <w:pPr>
              <w:pStyle w:val="TableContents"/>
              <w:numPr>
                <w:ilvl w:val="0"/>
                <w:numId w:val="65"/>
              </w:numPr>
              <w:tabs>
                <w:tab w:val="left" w:pos="707"/>
              </w:tabs>
            </w:pPr>
            <w:r>
              <w:t xml:space="preserve">Normal operating conditions </w:t>
            </w:r>
            <w:r>
              <w:rPr>
                <w:rStyle w:val="StrongEmphasis"/>
              </w:rPr>
              <w:t xml:space="preserve">prevailed /did not prevail </w:t>
            </w:r>
            <w:r>
              <w:t xml:space="preserve">on the day of the survey (elaborate as needed). </w:t>
            </w:r>
          </w:p>
          <w:p w14:paraId="54638439" w14:textId="77777777" w:rsidR="004E5059" w:rsidRDefault="00613716">
            <w:pPr>
              <w:pStyle w:val="TableContents"/>
              <w:numPr>
                <w:ilvl w:val="0"/>
                <w:numId w:val="65"/>
              </w:numPr>
              <w:tabs>
                <w:tab w:val="left" w:pos="707"/>
              </w:tabs>
            </w:pPr>
            <w:r>
              <w:t xml:space="preserve">During conditions on the day, the average 8-hour noise rating exposure level liberated by the following equipment exceed the statutory limit: </w:t>
            </w:r>
          </w:p>
          <w:p w14:paraId="2D5E2757" w14:textId="77777777" w:rsidR="004E5059" w:rsidRDefault="00613716">
            <w:pPr>
              <w:pStyle w:val="TableContents"/>
              <w:numPr>
                <w:ilvl w:val="1"/>
                <w:numId w:val="65"/>
              </w:numPr>
              <w:tabs>
                <w:tab w:val="left" w:pos="1414"/>
              </w:tabs>
            </w:pPr>
            <w:r>
              <w:rPr>
                <w:rStyle w:val="StrongEmphasis"/>
              </w:rPr>
              <w:t>(Insert from noise calculation sheets</w:t>
            </w:r>
            <w:r>
              <w:t xml:space="preserve">) </w:t>
            </w:r>
          </w:p>
          <w:p w14:paraId="00AE834A" w14:textId="77777777" w:rsidR="004E5059" w:rsidRDefault="00613716">
            <w:pPr>
              <w:pStyle w:val="TableContents"/>
              <w:numPr>
                <w:ilvl w:val="0"/>
                <w:numId w:val="65"/>
              </w:numPr>
              <w:tabs>
                <w:tab w:val="left" w:pos="707"/>
              </w:tabs>
            </w:pPr>
            <w:r>
              <w:t xml:space="preserve">The risk that operators of the above-mentioned equipment may develop Noise Induced Hearing Loss is High. </w:t>
            </w:r>
          </w:p>
          <w:p w14:paraId="6AD03993" w14:textId="77777777" w:rsidR="004E5059" w:rsidRDefault="00613716">
            <w:pPr>
              <w:pStyle w:val="TableContents"/>
              <w:numPr>
                <w:ilvl w:val="0"/>
                <w:numId w:val="65"/>
              </w:numPr>
              <w:tabs>
                <w:tab w:val="left" w:pos="707"/>
              </w:tabs>
            </w:pPr>
            <w:r>
              <w:t xml:space="preserve">During conditions on the day, the average 8-hour noise rating exposure level for the following employees exceed 105dB(A): </w:t>
            </w:r>
          </w:p>
          <w:p w14:paraId="5E357914" w14:textId="77777777" w:rsidR="004E5059" w:rsidRDefault="00613716">
            <w:pPr>
              <w:pStyle w:val="TableContents"/>
              <w:numPr>
                <w:ilvl w:val="1"/>
                <w:numId w:val="65"/>
              </w:numPr>
              <w:tabs>
                <w:tab w:val="left" w:pos="1414"/>
              </w:tabs>
            </w:pPr>
            <w:r>
              <w:rPr>
                <w:rStyle w:val="StrongEmphasis"/>
              </w:rPr>
              <w:t>(Insert from noise calculation sheets</w:t>
            </w:r>
            <w:r>
              <w:t xml:space="preserve">) </w:t>
            </w:r>
          </w:p>
          <w:p w14:paraId="35C56165" w14:textId="77777777" w:rsidR="004E5059" w:rsidRDefault="00613716">
            <w:pPr>
              <w:pStyle w:val="TableContents"/>
              <w:numPr>
                <w:ilvl w:val="0"/>
                <w:numId w:val="65"/>
              </w:numPr>
              <w:tabs>
                <w:tab w:val="left" w:pos="707"/>
              </w:tabs>
              <w:spacing w:after="283"/>
            </w:pPr>
            <w:r>
              <w:t xml:space="preserve">The risk that the above-mentioned employees may develop Noise Induced Hearing Loss is Very High </w:t>
            </w:r>
          </w:p>
          <w:p w14:paraId="69F50ECC" w14:textId="77777777" w:rsidR="004E5059" w:rsidRDefault="00613716">
            <w:pPr>
              <w:pStyle w:val="TableContents"/>
              <w:spacing w:after="283"/>
            </w:pPr>
            <w:r>
              <w:rPr>
                <w:rStyle w:val="StrongEmphasis"/>
              </w:rPr>
              <w:t>Engineering Controls</w:t>
            </w:r>
            <w:r>
              <w:t xml:space="preserve">: </w:t>
            </w:r>
          </w:p>
          <w:p w14:paraId="573AF213" w14:textId="77777777" w:rsidR="004E5059" w:rsidRDefault="00613716">
            <w:pPr>
              <w:pStyle w:val="TableContents"/>
              <w:numPr>
                <w:ilvl w:val="0"/>
                <w:numId w:val="66"/>
              </w:numPr>
              <w:tabs>
                <w:tab w:val="left" w:pos="707"/>
              </w:tabs>
              <w:spacing w:after="283"/>
            </w:pPr>
            <w:r>
              <w:t xml:space="preserve">There are </w:t>
            </w:r>
            <w:proofErr w:type="gramStart"/>
            <w:r>
              <w:t xml:space="preserve">( </w:t>
            </w:r>
            <w:r>
              <w:rPr>
                <w:rStyle w:val="StrongEmphasis"/>
              </w:rPr>
              <w:t>Insert</w:t>
            </w:r>
            <w:proofErr w:type="gramEnd"/>
            <w:r>
              <w:rPr>
                <w:rStyle w:val="StrongEmphasis"/>
              </w:rPr>
              <w:t xml:space="preserve"> from field sheet </w:t>
            </w:r>
            <w:r>
              <w:t xml:space="preserve">) in place for the effective reduction of noise levels. </w:t>
            </w:r>
          </w:p>
          <w:p w14:paraId="36DD82C3" w14:textId="77777777" w:rsidR="004E5059" w:rsidRDefault="00613716">
            <w:pPr>
              <w:pStyle w:val="TableContents"/>
              <w:spacing w:after="283"/>
            </w:pPr>
            <w:r>
              <w:rPr>
                <w:rStyle w:val="StrongEmphasis"/>
              </w:rPr>
              <w:t>Administrative Controls</w:t>
            </w:r>
            <w:r>
              <w:t xml:space="preserve">: </w:t>
            </w:r>
          </w:p>
          <w:p w14:paraId="22F81E48" w14:textId="77777777" w:rsidR="004E5059" w:rsidRDefault="00613716">
            <w:pPr>
              <w:pStyle w:val="TableContents"/>
              <w:numPr>
                <w:ilvl w:val="0"/>
                <w:numId w:val="67"/>
              </w:numPr>
              <w:tabs>
                <w:tab w:val="left" w:pos="707"/>
              </w:tabs>
              <w:spacing w:after="283"/>
            </w:pPr>
            <w:r>
              <w:rPr>
                <w:rStyle w:val="StrongEmphasis"/>
              </w:rPr>
              <w:t xml:space="preserve">(insert equipment-specific details here) (field sheet and manually insert) </w:t>
            </w:r>
          </w:p>
          <w:p w14:paraId="21B4CFA4" w14:textId="77777777" w:rsidR="004E5059" w:rsidRDefault="00613716">
            <w:pPr>
              <w:pStyle w:val="TableContents"/>
              <w:spacing w:after="283"/>
            </w:pPr>
            <w:r>
              <w:rPr>
                <w:rStyle w:val="StrongEmphasis"/>
              </w:rPr>
              <w:t xml:space="preserve">Hearing Protection devices: </w:t>
            </w:r>
          </w:p>
          <w:p w14:paraId="2415412C" w14:textId="77777777" w:rsidR="004E5059" w:rsidRDefault="00613716">
            <w:pPr>
              <w:pStyle w:val="TableContents"/>
              <w:numPr>
                <w:ilvl w:val="0"/>
                <w:numId w:val="68"/>
              </w:numPr>
              <w:tabs>
                <w:tab w:val="left" w:pos="707"/>
              </w:tabs>
              <w:spacing w:after="283"/>
            </w:pPr>
            <w:r>
              <w:t xml:space="preserve">Employees are issued with the following hearing protective devices (HPDs): </w:t>
            </w:r>
          </w:p>
          <w:p w14:paraId="1464B213" w14:textId="77777777" w:rsidR="004E5059" w:rsidRDefault="00613716">
            <w:pPr>
              <w:pStyle w:val="TableContents"/>
              <w:numPr>
                <w:ilvl w:val="0"/>
                <w:numId w:val="69"/>
              </w:numPr>
              <w:tabs>
                <w:tab w:val="left" w:pos="707"/>
              </w:tabs>
            </w:pPr>
            <w:r>
              <w:t>(</w:t>
            </w:r>
            <w:r>
              <w:rPr>
                <w:rStyle w:val="StrongEmphasis"/>
              </w:rPr>
              <w:t xml:space="preserve">Insert from field </w:t>
            </w:r>
            <w:proofErr w:type="gramStart"/>
            <w:r>
              <w:rPr>
                <w:rStyle w:val="StrongEmphasis"/>
              </w:rPr>
              <w:t>sheet ;</w:t>
            </w:r>
            <w:proofErr w:type="gramEnd"/>
            <w:r>
              <w:rPr>
                <w:rStyle w:val="StrongEmphasis"/>
              </w:rPr>
              <w:t xml:space="preserve"> </w:t>
            </w:r>
            <w:r>
              <w:t>type) from (</w:t>
            </w:r>
            <w:r>
              <w:rPr>
                <w:rStyle w:val="StrongEmphasis"/>
              </w:rPr>
              <w:t xml:space="preserve">insert form field sheet ; </w:t>
            </w:r>
            <w:r>
              <w:t>manufacturer) with (</w:t>
            </w:r>
            <w:r>
              <w:rPr>
                <w:rStyle w:val="StrongEmphasis"/>
              </w:rPr>
              <w:t xml:space="preserve">insert from field sheet </w:t>
            </w:r>
            <w:r>
              <w:t xml:space="preserve">; NRR/SNR) of (insert value from field sheet). </w:t>
            </w:r>
          </w:p>
          <w:p w14:paraId="7C43096C" w14:textId="77777777" w:rsidR="004E5059" w:rsidRDefault="00613716">
            <w:pPr>
              <w:pStyle w:val="TableContents"/>
              <w:numPr>
                <w:ilvl w:val="0"/>
                <w:numId w:val="69"/>
              </w:numPr>
              <w:tabs>
                <w:tab w:val="left" w:pos="707"/>
              </w:tabs>
              <w:spacing w:after="283"/>
            </w:pPr>
            <w:r>
              <w:t>These HPDs probably (</w:t>
            </w:r>
            <w:r>
              <w:rPr>
                <w:rStyle w:val="StrongEmphasis"/>
              </w:rPr>
              <w:t xml:space="preserve">provide/do not </w:t>
            </w:r>
            <w:proofErr w:type="gramStart"/>
            <w:r>
              <w:rPr>
                <w:rStyle w:val="StrongEmphasis"/>
              </w:rPr>
              <w:t xml:space="preserve">provide </w:t>
            </w:r>
            <w:r>
              <w:t>)</w:t>
            </w:r>
            <w:proofErr w:type="gramEnd"/>
            <w:r>
              <w:t xml:space="preserve"> adequate protection against the noise rating levels in this area. </w:t>
            </w:r>
          </w:p>
          <w:p w14:paraId="56B0F031" w14:textId="77777777" w:rsidR="004E5059" w:rsidRDefault="00613716">
            <w:pPr>
              <w:pStyle w:val="TableContents"/>
              <w:spacing w:after="283"/>
            </w:pPr>
            <w:r>
              <w:rPr>
                <w:rStyle w:val="StrongEmphasis"/>
              </w:rPr>
              <w:t xml:space="preserve">Prohibited Activities: </w:t>
            </w:r>
          </w:p>
          <w:p w14:paraId="2F8D937C" w14:textId="77777777" w:rsidR="004E5059" w:rsidRDefault="00613716">
            <w:pPr>
              <w:pStyle w:val="TableContents"/>
              <w:numPr>
                <w:ilvl w:val="0"/>
                <w:numId w:val="70"/>
              </w:numPr>
              <w:tabs>
                <w:tab w:val="left" w:pos="707"/>
              </w:tabs>
            </w:pPr>
            <w:r>
              <w:t xml:space="preserve">Employees did not engage in prohibited activities </w:t>
            </w:r>
          </w:p>
          <w:p w14:paraId="07FFA0F9" w14:textId="77777777" w:rsidR="004E5059" w:rsidRDefault="00613716">
            <w:pPr>
              <w:pStyle w:val="TableContents"/>
              <w:numPr>
                <w:ilvl w:val="0"/>
                <w:numId w:val="70"/>
              </w:numPr>
              <w:tabs>
                <w:tab w:val="left" w:pos="707"/>
              </w:tabs>
              <w:spacing w:after="283"/>
            </w:pPr>
            <w:r>
              <w:t xml:space="preserve">Employees engaged in the following prohibited activities: </w:t>
            </w:r>
          </w:p>
          <w:p w14:paraId="585CB989" w14:textId="77777777" w:rsidR="004E5059" w:rsidRDefault="00613716">
            <w:pPr>
              <w:pStyle w:val="TableContents"/>
              <w:numPr>
                <w:ilvl w:val="0"/>
                <w:numId w:val="71"/>
              </w:numPr>
              <w:tabs>
                <w:tab w:val="left" w:pos="707"/>
              </w:tabs>
              <w:spacing w:after="283"/>
            </w:pPr>
            <w:r>
              <w:t>(</w:t>
            </w:r>
            <w:r>
              <w:rPr>
                <w:rStyle w:val="StrongEmphasis"/>
              </w:rPr>
              <w:t>insert from field sheet</w:t>
            </w:r>
            <w:r>
              <w:t xml:space="preserve">) </w:t>
            </w:r>
          </w:p>
          <w:p w14:paraId="58260128" w14:textId="77777777" w:rsidR="004E5059" w:rsidRDefault="00613716">
            <w:pPr>
              <w:pStyle w:val="TableContents"/>
              <w:spacing w:after="283"/>
            </w:pPr>
            <w:r>
              <w:rPr>
                <w:rStyle w:val="StrongEmphasis"/>
              </w:rPr>
              <w:t xml:space="preserve">Concomitant Exposures: </w:t>
            </w:r>
          </w:p>
          <w:p w14:paraId="5EA7F7AF" w14:textId="77777777" w:rsidR="004E5059" w:rsidRDefault="00613716">
            <w:pPr>
              <w:pStyle w:val="TableContents"/>
              <w:numPr>
                <w:ilvl w:val="0"/>
                <w:numId w:val="72"/>
              </w:numPr>
              <w:tabs>
                <w:tab w:val="left" w:pos="707"/>
              </w:tabs>
              <w:spacing w:after="283"/>
            </w:pPr>
            <w:r>
              <w:t xml:space="preserve">Employees are exposed to ototoxic substances as well as noise rating levels </w:t>
            </w:r>
            <w:proofErr w:type="gramStart"/>
            <w:r>
              <w:t>in excess of</w:t>
            </w:r>
            <w:proofErr w:type="gramEnd"/>
            <w:r>
              <w:t xml:space="preserve"> 82dB(A), namely: </w:t>
            </w:r>
          </w:p>
          <w:p w14:paraId="17B64D2B" w14:textId="77777777" w:rsidR="004E5059" w:rsidRDefault="00613716">
            <w:pPr>
              <w:pStyle w:val="TableContents"/>
              <w:numPr>
                <w:ilvl w:val="0"/>
                <w:numId w:val="73"/>
              </w:numPr>
              <w:tabs>
                <w:tab w:val="left" w:pos="707"/>
              </w:tabs>
              <w:spacing w:after="283"/>
            </w:pPr>
            <w:r>
              <w:rPr>
                <w:rStyle w:val="StrongEmphasis"/>
              </w:rPr>
              <w:t>(Name of substance Insert from field sheet)</w:t>
            </w:r>
            <w:r>
              <w:t xml:space="preserve">, at </w:t>
            </w:r>
            <w:r>
              <w:rPr>
                <w:rStyle w:val="StrongEmphasis"/>
              </w:rPr>
              <w:t xml:space="preserve">(insert sub-sub areas from field sheet) </w:t>
            </w:r>
          </w:p>
          <w:p w14:paraId="4179B0E1" w14:textId="77777777" w:rsidR="004E5059" w:rsidRDefault="00613716">
            <w:pPr>
              <w:pStyle w:val="TableContents"/>
              <w:numPr>
                <w:ilvl w:val="0"/>
                <w:numId w:val="74"/>
              </w:numPr>
              <w:tabs>
                <w:tab w:val="left" w:pos="707"/>
              </w:tabs>
              <w:spacing w:after="283"/>
            </w:pPr>
            <w:r>
              <w:t xml:space="preserve">Operators of the following equipment are exposed to vibration and noise rating levels </w:t>
            </w:r>
            <w:proofErr w:type="gramStart"/>
            <w:r>
              <w:t>in excess of</w:t>
            </w:r>
            <w:proofErr w:type="gramEnd"/>
            <w:r>
              <w:t xml:space="preserve"> 82dB(A): </w:t>
            </w:r>
          </w:p>
          <w:p w14:paraId="6A7920F1" w14:textId="77777777" w:rsidR="004E5059" w:rsidRDefault="00613716">
            <w:pPr>
              <w:pStyle w:val="TableContents"/>
              <w:numPr>
                <w:ilvl w:val="0"/>
                <w:numId w:val="75"/>
              </w:numPr>
              <w:tabs>
                <w:tab w:val="left" w:pos="707"/>
              </w:tabs>
              <w:spacing w:after="283"/>
            </w:pPr>
            <w:r>
              <w:rPr>
                <w:rStyle w:val="StrongEmphasis"/>
              </w:rPr>
              <w:t xml:space="preserve">(insert sub-sub areas from field sheet). </w:t>
            </w:r>
          </w:p>
        </w:tc>
      </w:tr>
    </w:tbl>
    <w:p w14:paraId="691E98A6" w14:textId="77777777" w:rsidR="004E5059" w:rsidRDefault="00613716">
      <w:pPr>
        <w:pStyle w:val="BodyText"/>
        <w:spacing w:after="283"/>
      </w:pPr>
      <w:r>
        <w:br w:type="page"/>
      </w:r>
      <w:r>
        <w:rPr>
          <w:rStyle w:val="StrongEmphasis"/>
        </w:rPr>
        <w:lastRenderedPageBreak/>
        <w:t xml:space="preserve">TABLE 7.4: </w:t>
      </w:r>
      <w:r>
        <w:rPr>
          <w:rStyle w:val="StrongEmphasis"/>
          <w:u w:val="single"/>
        </w:rPr>
        <w:t xml:space="preserve">NOISY EQUIPMENT RESULTS AT (Insert main Area name here) </w:t>
      </w:r>
    </w:p>
    <w:tbl>
      <w:tblPr>
        <w:tblW w:w="5000" w:type="pct"/>
        <w:tblCellMar>
          <w:top w:w="105" w:type="dxa"/>
          <w:left w:w="105" w:type="dxa"/>
          <w:bottom w:w="105" w:type="dxa"/>
          <w:right w:w="105" w:type="dxa"/>
        </w:tblCellMar>
        <w:tblLook w:val="04A0" w:firstRow="1" w:lastRow="0" w:firstColumn="1" w:lastColumn="0" w:noHBand="0" w:noVBand="1"/>
      </w:tblPr>
      <w:tblGrid>
        <w:gridCol w:w="606"/>
        <w:gridCol w:w="1563"/>
        <w:gridCol w:w="1402"/>
        <w:gridCol w:w="1235"/>
        <w:gridCol w:w="1235"/>
        <w:gridCol w:w="1456"/>
        <w:gridCol w:w="3026"/>
      </w:tblGrid>
      <w:tr w:rsidR="004E5059" w14:paraId="4C4CB26D" w14:textId="77777777">
        <w:trPr>
          <w:trHeight w:val="825"/>
        </w:trPr>
        <w:tc>
          <w:tcPr>
            <w:tcW w:w="611" w:type="dxa"/>
            <w:tcBorders>
              <w:top w:val="single" w:sz="6" w:space="0" w:color="808080"/>
              <w:left w:val="single" w:sz="6" w:space="0" w:color="808080"/>
              <w:bottom w:val="single" w:sz="2" w:space="0" w:color="808080"/>
              <w:right w:val="single" w:sz="6" w:space="0" w:color="808080"/>
            </w:tcBorders>
            <w:shd w:val="clear" w:color="auto" w:fill="1A3B68"/>
            <w:vAlign w:val="center"/>
          </w:tcPr>
          <w:p w14:paraId="6073F083" w14:textId="77777777" w:rsidR="004E5059" w:rsidRDefault="00613716">
            <w:pPr>
              <w:pStyle w:val="TableContents"/>
            </w:pPr>
            <w:r>
              <w:rPr>
                <w:rStyle w:val="StrongEmphasis"/>
              </w:rPr>
              <w:t xml:space="preserve">No. </w:t>
            </w:r>
          </w:p>
        </w:tc>
        <w:tc>
          <w:tcPr>
            <w:tcW w:w="1588"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7E088478" w14:textId="77777777" w:rsidR="004E5059" w:rsidRDefault="00613716">
            <w:pPr>
              <w:pStyle w:val="TableContents"/>
            </w:pPr>
            <w:r>
              <w:rPr>
                <w:rStyle w:val="StrongEmphasis"/>
              </w:rPr>
              <w:t xml:space="preserve">Area/ Location/ Activity </w:t>
            </w:r>
          </w:p>
        </w:tc>
        <w:tc>
          <w:tcPr>
            <w:tcW w:w="1403"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2F40A899" w14:textId="77777777" w:rsidR="004E5059" w:rsidRDefault="00613716">
            <w:pPr>
              <w:pStyle w:val="TableContents"/>
            </w:pPr>
            <w:r>
              <w:rPr>
                <w:rStyle w:val="StrongEmphasis"/>
              </w:rPr>
              <w:t xml:space="preserve">Measurement Position </w:t>
            </w:r>
          </w:p>
        </w:tc>
        <w:tc>
          <w:tcPr>
            <w:tcW w:w="1242"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1EE1A0CB" w14:textId="77777777" w:rsidR="004E5059" w:rsidRDefault="00613716">
            <w:pPr>
              <w:pStyle w:val="TableContents"/>
            </w:pPr>
            <w:r>
              <w:rPr>
                <w:rStyle w:val="StrongEmphasis"/>
              </w:rPr>
              <w:t xml:space="preserve">Measured Noise Rating Level in dB(A) </w:t>
            </w:r>
          </w:p>
        </w:tc>
        <w:tc>
          <w:tcPr>
            <w:tcW w:w="1242"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2EFA6924" w14:textId="77777777" w:rsidR="004E5059" w:rsidRDefault="00613716">
            <w:pPr>
              <w:pStyle w:val="TableContents"/>
            </w:pPr>
            <w:r>
              <w:rPr>
                <w:rStyle w:val="StrongEmphasis"/>
              </w:rPr>
              <w:t xml:space="preserve">8-Hour Equivalent Noise Rating Level (L </w:t>
            </w:r>
            <w:r>
              <w:rPr>
                <w:rStyle w:val="StrongEmphasis"/>
                <w:position w:val="-6"/>
                <w:sz w:val="16"/>
              </w:rPr>
              <w:t>Req,8</w:t>
            </w:r>
            <w:proofErr w:type="gramStart"/>
            <w:r>
              <w:rPr>
                <w:rStyle w:val="StrongEmphasis"/>
                <w:position w:val="-6"/>
                <w:sz w:val="16"/>
              </w:rPr>
              <w:t xml:space="preserve">h </w:t>
            </w:r>
            <w:r>
              <w:rPr>
                <w:rStyle w:val="StrongEmphasis"/>
              </w:rPr>
              <w:t>)</w:t>
            </w:r>
            <w:proofErr w:type="gramEnd"/>
            <w:r>
              <w:t xml:space="preserve"> </w:t>
            </w:r>
          </w:p>
        </w:tc>
        <w:tc>
          <w:tcPr>
            <w:tcW w:w="1465"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6BDFB805" w14:textId="77777777" w:rsidR="004E5059" w:rsidRDefault="00613716">
            <w:pPr>
              <w:pStyle w:val="TableContents"/>
            </w:pPr>
            <w:r>
              <w:rPr>
                <w:rStyle w:val="StrongEmphasis"/>
              </w:rPr>
              <w:t xml:space="preserve">Raw Risk Classification for NIHL </w:t>
            </w:r>
          </w:p>
        </w:tc>
        <w:tc>
          <w:tcPr>
            <w:tcW w:w="3096" w:type="dxa"/>
            <w:tcBorders>
              <w:top w:val="single" w:sz="6" w:space="0" w:color="808080"/>
              <w:left w:val="single" w:sz="2" w:space="0" w:color="808080"/>
              <w:bottom w:val="single" w:sz="2" w:space="0" w:color="808080"/>
              <w:right w:val="single" w:sz="6" w:space="0" w:color="808080"/>
            </w:tcBorders>
            <w:shd w:val="clear" w:color="auto" w:fill="1A3B68"/>
            <w:vAlign w:val="center"/>
          </w:tcPr>
          <w:p w14:paraId="1CD519D9" w14:textId="77777777" w:rsidR="004E5059" w:rsidRDefault="00613716">
            <w:pPr>
              <w:pStyle w:val="TableContents"/>
            </w:pPr>
            <w:r>
              <w:rPr>
                <w:rStyle w:val="StrongEmphasis"/>
              </w:rPr>
              <w:t xml:space="preserve">Noise Sources and Characteristics </w:t>
            </w:r>
          </w:p>
        </w:tc>
      </w:tr>
      <w:tr w:rsidR="004E5059" w14:paraId="51D6A46E" w14:textId="77777777">
        <w:tc>
          <w:tcPr>
            <w:tcW w:w="10647" w:type="dxa"/>
            <w:gridSpan w:val="7"/>
            <w:tcBorders>
              <w:left w:val="single" w:sz="6" w:space="0" w:color="808080"/>
              <w:bottom w:val="single" w:sz="2" w:space="0" w:color="808080"/>
              <w:right w:val="single" w:sz="6" w:space="0" w:color="808080"/>
            </w:tcBorders>
            <w:shd w:val="clear" w:color="auto" w:fill="BFBFBF"/>
            <w:vAlign w:val="center"/>
          </w:tcPr>
          <w:p w14:paraId="65D1C69D" w14:textId="77777777" w:rsidR="004E5059" w:rsidRDefault="00613716">
            <w:pPr>
              <w:pStyle w:val="TableContents"/>
              <w:numPr>
                <w:ilvl w:val="0"/>
                <w:numId w:val="76"/>
              </w:numPr>
              <w:tabs>
                <w:tab w:val="left" w:pos="707"/>
              </w:tabs>
              <w:spacing w:after="283"/>
            </w:pPr>
            <w:r>
              <w:rPr>
                <w:rStyle w:val="StrongEmphasis"/>
              </w:rPr>
              <w:t xml:space="preserve">(Insert Sub Area name here) (Field sheet) </w:t>
            </w:r>
          </w:p>
        </w:tc>
      </w:tr>
      <w:tr w:rsidR="004E5059" w14:paraId="12AC646F" w14:textId="77777777">
        <w:trPr>
          <w:trHeight w:val="435"/>
        </w:trPr>
        <w:tc>
          <w:tcPr>
            <w:tcW w:w="611" w:type="dxa"/>
            <w:tcBorders>
              <w:left w:val="single" w:sz="6" w:space="0" w:color="808080"/>
              <w:bottom w:val="single" w:sz="2" w:space="0" w:color="808080"/>
              <w:right w:val="single" w:sz="6" w:space="0" w:color="808080"/>
            </w:tcBorders>
            <w:vAlign w:val="center"/>
          </w:tcPr>
          <w:p w14:paraId="044A735F" w14:textId="77777777" w:rsidR="004E5059" w:rsidRDefault="00613716">
            <w:pPr>
              <w:pStyle w:val="TableContents"/>
            </w:pPr>
            <w:r>
              <w:t xml:space="preserve">1.1 </w:t>
            </w:r>
          </w:p>
        </w:tc>
        <w:tc>
          <w:tcPr>
            <w:tcW w:w="1588" w:type="dxa"/>
            <w:tcBorders>
              <w:left w:val="single" w:sz="2" w:space="0" w:color="808080"/>
              <w:bottom w:val="single" w:sz="2" w:space="0" w:color="808080"/>
              <w:right w:val="single" w:sz="6" w:space="0" w:color="808080"/>
            </w:tcBorders>
            <w:vAlign w:val="center"/>
          </w:tcPr>
          <w:p w14:paraId="7F7961C6" w14:textId="77777777" w:rsidR="004E5059" w:rsidRDefault="00613716">
            <w:pPr>
              <w:pStyle w:val="TableContents"/>
            </w:pPr>
            <w:r>
              <w:t xml:space="preserve">Noise rating levels at the </w:t>
            </w:r>
            <w:r>
              <w:rPr>
                <w:rStyle w:val="StrongEmphasis"/>
              </w:rPr>
              <w:t xml:space="preserve">(insert sub-sub area details here </w:t>
            </w:r>
            <w:r>
              <w:t>-</w:t>
            </w:r>
            <w:r>
              <w:rPr>
                <w:rStyle w:val="StrongEmphasis"/>
              </w:rPr>
              <w:t>from field sheet)</w:t>
            </w:r>
          </w:p>
        </w:tc>
        <w:tc>
          <w:tcPr>
            <w:tcW w:w="1403" w:type="dxa"/>
            <w:tcBorders>
              <w:left w:val="single" w:sz="2" w:space="0" w:color="808080"/>
              <w:bottom w:val="single" w:sz="2" w:space="0" w:color="808080"/>
              <w:right w:val="single" w:sz="6" w:space="0" w:color="808080"/>
            </w:tcBorders>
            <w:vAlign w:val="center"/>
          </w:tcPr>
          <w:p w14:paraId="2C551C47" w14:textId="77777777" w:rsidR="004E5059" w:rsidRDefault="00613716">
            <w:pPr>
              <w:pStyle w:val="TableContents"/>
            </w:pPr>
            <w:r>
              <w:t xml:space="preserve">A </w:t>
            </w:r>
          </w:p>
        </w:tc>
        <w:tc>
          <w:tcPr>
            <w:tcW w:w="1242" w:type="dxa"/>
            <w:tcBorders>
              <w:left w:val="single" w:sz="2" w:space="0" w:color="808080"/>
              <w:bottom w:val="single" w:sz="2" w:space="0" w:color="808080"/>
              <w:right w:val="single" w:sz="6" w:space="0" w:color="808080"/>
            </w:tcBorders>
            <w:vAlign w:val="center"/>
          </w:tcPr>
          <w:p w14:paraId="19805C06" w14:textId="77777777" w:rsidR="004E5059" w:rsidRDefault="00613716">
            <w:pPr>
              <w:pStyle w:val="TableContents"/>
            </w:pPr>
            <w:r>
              <w:rPr>
                <w:rStyle w:val="StrongEmphasis"/>
              </w:rPr>
              <w:t xml:space="preserve">(Insert calculation Sheet Value 1 here) </w:t>
            </w:r>
          </w:p>
        </w:tc>
        <w:tc>
          <w:tcPr>
            <w:tcW w:w="1242" w:type="dxa"/>
            <w:tcBorders>
              <w:left w:val="single" w:sz="2" w:space="0" w:color="808080"/>
              <w:bottom w:val="single" w:sz="2" w:space="0" w:color="808080"/>
              <w:right w:val="single" w:sz="6" w:space="0" w:color="808080"/>
            </w:tcBorders>
            <w:vAlign w:val="center"/>
          </w:tcPr>
          <w:p w14:paraId="6E42D77B"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465" w:type="dxa"/>
            <w:tcBorders>
              <w:left w:val="single" w:sz="2" w:space="0" w:color="808080"/>
              <w:bottom w:val="single" w:sz="2" w:space="0" w:color="808080"/>
              <w:right w:val="single" w:sz="6" w:space="0" w:color="808080"/>
            </w:tcBorders>
            <w:shd w:val="clear" w:color="auto" w:fill="00B050"/>
            <w:vAlign w:val="center"/>
          </w:tcPr>
          <w:p w14:paraId="08956D41"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096" w:type="dxa"/>
            <w:vMerge w:val="restart"/>
            <w:tcBorders>
              <w:left w:val="single" w:sz="2" w:space="0" w:color="808080"/>
              <w:bottom w:val="single" w:sz="2" w:space="0" w:color="808080"/>
              <w:right w:val="single" w:sz="6" w:space="0" w:color="808080"/>
            </w:tcBorders>
            <w:vAlign w:val="center"/>
          </w:tcPr>
          <w:p w14:paraId="23BC02A2" w14:textId="77777777" w:rsidR="004E5059" w:rsidRDefault="00613716">
            <w:pPr>
              <w:pStyle w:val="TableContents"/>
              <w:numPr>
                <w:ilvl w:val="0"/>
                <w:numId w:val="77"/>
              </w:numPr>
              <w:tabs>
                <w:tab w:val="left" w:pos="707"/>
              </w:tabs>
              <w:spacing w:after="283"/>
            </w:pPr>
            <w:r>
              <w:t>Employees work (</w:t>
            </w:r>
            <w:r>
              <w:rPr>
                <w:rStyle w:val="StrongEmphasis"/>
              </w:rPr>
              <w:t xml:space="preserve">insert duration in </w:t>
            </w:r>
            <w:proofErr w:type="spellStart"/>
            <w:r>
              <w:rPr>
                <w:rStyle w:val="StrongEmphasis"/>
              </w:rPr>
              <w:t>hrs</w:t>
            </w:r>
            <w:proofErr w:type="spellEnd"/>
            <w:r>
              <w:rPr>
                <w:rStyle w:val="StrongEmphasis"/>
              </w:rPr>
              <w:t xml:space="preserve"> from field sheet</w:t>
            </w:r>
            <w:r>
              <w:t>) hour shifts and spend up to (</w:t>
            </w:r>
            <w:r>
              <w:rPr>
                <w:rStyle w:val="StrongEmphasis"/>
              </w:rPr>
              <w:t xml:space="preserve">insert in </w:t>
            </w:r>
            <w:proofErr w:type="spellStart"/>
            <w:r>
              <w:rPr>
                <w:rStyle w:val="StrongEmphasis"/>
              </w:rPr>
              <w:t>hrs</w:t>
            </w:r>
            <w:proofErr w:type="spellEnd"/>
            <w:r>
              <w:rPr>
                <w:rStyle w:val="StrongEmphasis"/>
              </w:rPr>
              <w:t xml:space="preserve"> from field sheet</w:t>
            </w:r>
            <w:r>
              <w:t xml:space="preserve">) </w:t>
            </w:r>
          </w:p>
          <w:p w14:paraId="2188F465" w14:textId="77777777" w:rsidR="004E5059" w:rsidRDefault="00613716">
            <w:pPr>
              <w:pStyle w:val="TableContents"/>
              <w:numPr>
                <w:ilvl w:val="0"/>
                <w:numId w:val="78"/>
              </w:numPr>
              <w:tabs>
                <w:tab w:val="left" w:pos="707"/>
              </w:tabs>
              <w:spacing w:after="283"/>
            </w:pPr>
            <w:r>
              <w:t>The noise is of a (</w:t>
            </w:r>
            <w:r>
              <w:rPr>
                <w:rStyle w:val="StrongEmphasis"/>
              </w:rPr>
              <w:t>insert from field sheet</w:t>
            </w:r>
            <w:r>
              <w:t xml:space="preserve">) nature. </w:t>
            </w:r>
          </w:p>
          <w:p w14:paraId="65CB6BEF" w14:textId="77777777" w:rsidR="004E5059" w:rsidRDefault="00613716">
            <w:pPr>
              <w:pStyle w:val="TableContents"/>
              <w:numPr>
                <w:ilvl w:val="0"/>
                <w:numId w:val="79"/>
              </w:numPr>
              <w:tabs>
                <w:tab w:val="left" w:pos="720"/>
              </w:tabs>
              <w:spacing w:after="283"/>
            </w:pPr>
            <w:r>
              <w:t xml:space="preserve">The primary noise sources include </w:t>
            </w:r>
            <w:r>
              <w:rPr>
                <w:rStyle w:val="StrongEmphasis"/>
              </w:rPr>
              <w:t>(insert from field sheet)</w:t>
            </w:r>
            <w:r>
              <w:t xml:space="preserve">: </w:t>
            </w:r>
          </w:p>
          <w:p w14:paraId="43A6C99E" w14:textId="77777777" w:rsidR="004E5059" w:rsidRDefault="00613716">
            <w:pPr>
              <w:pStyle w:val="TableContents"/>
              <w:numPr>
                <w:ilvl w:val="0"/>
                <w:numId w:val="80"/>
              </w:numPr>
              <w:tabs>
                <w:tab w:val="left" w:pos="707"/>
              </w:tabs>
            </w:pPr>
            <w:r>
              <w:t xml:space="preserve">… </w:t>
            </w:r>
          </w:p>
          <w:p w14:paraId="478E4014" w14:textId="77777777" w:rsidR="004E5059" w:rsidRDefault="00613716">
            <w:pPr>
              <w:pStyle w:val="TableContents"/>
              <w:numPr>
                <w:ilvl w:val="0"/>
                <w:numId w:val="80"/>
              </w:numPr>
              <w:tabs>
                <w:tab w:val="left" w:pos="707"/>
              </w:tabs>
            </w:pPr>
            <w:r>
              <w:t xml:space="preserve">… </w:t>
            </w:r>
          </w:p>
          <w:p w14:paraId="3CA7FF90" w14:textId="77777777" w:rsidR="004E5059" w:rsidRDefault="00613716">
            <w:pPr>
              <w:pStyle w:val="TableContents"/>
              <w:numPr>
                <w:ilvl w:val="0"/>
                <w:numId w:val="80"/>
              </w:numPr>
              <w:tabs>
                <w:tab w:val="left" w:pos="707"/>
              </w:tabs>
              <w:spacing w:after="283"/>
            </w:pPr>
            <w:r>
              <w:t xml:space="preserve">… </w:t>
            </w:r>
          </w:p>
        </w:tc>
      </w:tr>
      <w:tr w:rsidR="004E5059" w14:paraId="122C43ED" w14:textId="77777777">
        <w:tc>
          <w:tcPr>
            <w:tcW w:w="7551" w:type="dxa"/>
            <w:gridSpan w:val="6"/>
            <w:tcBorders>
              <w:left w:val="single" w:sz="6" w:space="0" w:color="808080"/>
              <w:bottom w:val="single" w:sz="2" w:space="0" w:color="808080"/>
              <w:right w:val="single" w:sz="6" w:space="0" w:color="808080"/>
            </w:tcBorders>
            <w:shd w:val="clear" w:color="auto" w:fill="BFBFBF"/>
            <w:vAlign w:val="center"/>
          </w:tcPr>
          <w:p w14:paraId="59549AF4" w14:textId="77777777" w:rsidR="004E5059" w:rsidRDefault="00613716">
            <w:pPr>
              <w:pStyle w:val="TableContents"/>
              <w:numPr>
                <w:ilvl w:val="0"/>
                <w:numId w:val="81"/>
              </w:numPr>
              <w:tabs>
                <w:tab w:val="left" w:pos="707"/>
              </w:tabs>
              <w:spacing w:after="283"/>
            </w:pPr>
            <w:r>
              <w:rPr>
                <w:rStyle w:val="StrongEmphasis"/>
              </w:rPr>
              <w:t xml:space="preserve">NOISY TOOLS/ACTIVITIES </w:t>
            </w:r>
          </w:p>
        </w:tc>
        <w:tc>
          <w:tcPr>
            <w:tcW w:w="3096" w:type="dxa"/>
            <w:vMerge/>
            <w:tcBorders>
              <w:left w:val="single" w:sz="2" w:space="0" w:color="808080"/>
              <w:bottom w:val="single" w:sz="2" w:space="0" w:color="808080"/>
              <w:right w:val="single" w:sz="6" w:space="0" w:color="808080"/>
            </w:tcBorders>
            <w:vAlign w:val="center"/>
          </w:tcPr>
          <w:p w14:paraId="637805D2" w14:textId="77777777" w:rsidR="004E5059" w:rsidRDefault="004E5059">
            <w:pPr>
              <w:pStyle w:val="TableContents"/>
              <w:rPr>
                <w:sz w:val="4"/>
                <w:szCs w:val="4"/>
              </w:rPr>
            </w:pPr>
          </w:p>
        </w:tc>
      </w:tr>
      <w:tr w:rsidR="004E5059" w14:paraId="584AB25C" w14:textId="77777777">
        <w:trPr>
          <w:trHeight w:val="435"/>
        </w:trPr>
        <w:tc>
          <w:tcPr>
            <w:tcW w:w="611" w:type="dxa"/>
            <w:tcBorders>
              <w:left w:val="single" w:sz="6" w:space="0" w:color="808080"/>
              <w:bottom w:val="single" w:sz="2" w:space="0" w:color="808080"/>
              <w:right w:val="single" w:sz="6" w:space="0" w:color="808080"/>
            </w:tcBorders>
            <w:vAlign w:val="center"/>
          </w:tcPr>
          <w:p w14:paraId="12FD0BA3" w14:textId="77777777" w:rsidR="004E5059" w:rsidRDefault="00613716">
            <w:pPr>
              <w:pStyle w:val="TableContents"/>
            </w:pPr>
            <w:r>
              <w:t xml:space="preserve">2.1 </w:t>
            </w:r>
          </w:p>
        </w:tc>
        <w:tc>
          <w:tcPr>
            <w:tcW w:w="1588" w:type="dxa"/>
            <w:tcBorders>
              <w:left w:val="single" w:sz="2" w:space="0" w:color="808080"/>
              <w:bottom w:val="single" w:sz="2" w:space="0" w:color="808080"/>
              <w:right w:val="single" w:sz="6" w:space="0" w:color="808080"/>
            </w:tcBorders>
            <w:vAlign w:val="center"/>
          </w:tcPr>
          <w:p w14:paraId="3D72694B" w14:textId="77777777" w:rsidR="004E5059" w:rsidRDefault="00613716">
            <w:pPr>
              <w:pStyle w:val="TableContents"/>
            </w:pPr>
            <w:r>
              <w:rPr>
                <w:rStyle w:val="StrongEmphasis"/>
              </w:rPr>
              <w:t xml:space="preserve">(insert equipment details here - from field sheet) </w:t>
            </w:r>
          </w:p>
        </w:tc>
        <w:tc>
          <w:tcPr>
            <w:tcW w:w="1403" w:type="dxa"/>
            <w:vMerge w:val="restart"/>
            <w:tcBorders>
              <w:left w:val="single" w:sz="2" w:space="0" w:color="808080"/>
              <w:bottom w:val="single" w:sz="2" w:space="0" w:color="808080"/>
              <w:right w:val="single" w:sz="6" w:space="0" w:color="808080"/>
            </w:tcBorders>
            <w:vAlign w:val="center"/>
          </w:tcPr>
          <w:p w14:paraId="6D25E93F" w14:textId="77777777" w:rsidR="004E5059" w:rsidRDefault="00613716">
            <w:pPr>
              <w:pStyle w:val="TableContents"/>
            </w:pPr>
            <w:r>
              <w:t xml:space="preserve">Operator ear position </w:t>
            </w:r>
          </w:p>
        </w:tc>
        <w:tc>
          <w:tcPr>
            <w:tcW w:w="1242" w:type="dxa"/>
            <w:tcBorders>
              <w:left w:val="single" w:sz="2" w:space="0" w:color="808080"/>
              <w:bottom w:val="single" w:sz="2" w:space="0" w:color="808080"/>
              <w:right w:val="single" w:sz="6" w:space="0" w:color="808080"/>
            </w:tcBorders>
            <w:vAlign w:val="center"/>
          </w:tcPr>
          <w:p w14:paraId="29E4C5EA" w14:textId="77777777" w:rsidR="004E5059" w:rsidRDefault="00613716">
            <w:pPr>
              <w:pStyle w:val="TableContents"/>
            </w:pPr>
            <w:r>
              <w:rPr>
                <w:rStyle w:val="StrongEmphasis"/>
              </w:rPr>
              <w:t>(Insert calculation Sheet Value 1 here)</w:t>
            </w:r>
            <w:r>
              <w:t xml:space="preserve"> </w:t>
            </w:r>
          </w:p>
        </w:tc>
        <w:tc>
          <w:tcPr>
            <w:tcW w:w="1242" w:type="dxa"/>
            <w:vMerge w:val="restart"/>
            <w:tcBorders>
              <w:left w:val="single" w:sz="2" w:space="0" w:color="808080"/>
              <w:bottom w:val="single" w:sz="2" w:space="0" w:color="808080"/>
              <w:right w:val="single" w:sz="6" w:space="0" w:color="808080"/>
            </w:tcBorders>
            <w:vAlign w:val="center"/>
          </w:tcPr>
          <w:p w14:paraId="5230107E" w14:textId="77777777" w:rsidR="004E5059" w:rsidRDefault="00613716">
            <w:pPr>
              <w:pStyle w:val="TableContents"/>
            </w:pPr>
            <w:r>
              <w:rPr>
                <w:rStyle w:val="StrongEmphasis"/>
              </w:rPr>
              <w:t>(Insert calculation Sheet Value 2 here -text color according to rating value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1465" w:type="dxa"/>
            <w:vMerge w:val="restart"/>
            <w:tcBorders>
              <w:left w:val="single" w:sz="2" w:space="0" w:color="808080"/>
              <w:bottom w:val="single" w:sz="2" w:space="0" w:color="808080"/>
              <w:right w:val="single" w:sz="6" w:space="0" w:color="808080"/>
            </w:tcBorders>
            <w:shd w:val="clear" w:color="auto" w:fill="FF0000"/>
            <w:vAlign w:val="center"/>
          </w:tcPr>
          <w:p w14:paraId="45AF19A0" w14:textId="77777777" w:rsidR="004E5059" w:rsidRDefault="00613716">
            <w:pPr>
              <w:pStyle w:val="TableContents"/>
            </w:pPr>
            <w:r>
              <w:rPr>
                <w:rStyle w:val="StrongEmphasis"/>
              </w:rPr>
              <w:t>(Insert Risk Level according to Matrix) and shade cell accordingly (</w:t>
            </w:r>
            <w:proofErr w:type="spellStart"/>
            <w:proofErr w:type="gramStart"/>
            <w:r>
              <w:rPr>
                <w:rStyle w:val="StrongEmphasis"/>
              </w:rPr>
              <w:t>g,a</w:t>
            </w:r>
            <w:proofErr w:type="gramEnd"/>
            <w:r>
              <w:rPr>
                <w:rStyle w:val="StrongEmphasis"/>
              </w:rPr>
              <w:t>,r,m</w:t>
            </w:r>
            <w:proofErr w:type="spellEnd"/>
            <w:r>
              <w:rPr>
                <w:rStyle w:val="StrongEmphasis"/>
              </w:rPr>
              <w:t xml:space="preserve">)) </w:t>
            </w:r>
          </w:p>
        </w:tc>
        <w:tc>
          <w:tcPr>
            <w:tcW w:w="3096" w:type="dxa"/>
            <w:vMerge/>
            <w:tcBorders>
              <w:left w:val="single" w:sz="2" w:space="0" w:color="808080"/>
              <w:bottom w:val="single" w:sz="2" w:space="0" w:color="808080"/>
              <w:right w:val="single" w:sz="6" w:space="0" w:color="808080"/>
            </w:tcBorders>
            <w:vAlign w:val="center"/>
          </w:tcPr>
          <w:p w14:paraId="463F29E8" w14:textId="77777777" w:rsidR="004E5059" w:rsidRDefault="004E5059">
            <w:pPr>
              <w:pStyle w:val="TableContents"/>
              <w:rPr>
                <w:sz w:val="4"/>
                <w:szCs w:val="4"/>
              </w:rPr>
            </w:pPr>
          </w:p>
        </w:tc>
      </w:tr>
      <w:tr w:rsidR="004E5059" w14:paraId="67E8B508" w14:textId="77777777">
        <w:trPr>
          <w:trHeight w:val="285"/>
        </w:trPr>
        <w:tc>
          <w:tcPr>
            <w:tcW w:w="611" w:type="dxa"/>
            <w:tcBorders>
              <w:left w:val="single" w:sz="6" w:space="0" w:color="808080"/>
              <w:bottom w:val="single" w:sz="2" w:space="0" w:color="808080"/>
              <w:right w:val="single" w:sz="6" w:space="0" w:color="808080"/>
            </w:tcBorders>
            <w:vAlign w:val="center"/>
          </w:tcPr>
          <w:p w14:paraId="36F35365" w14:textId="77777777" w:rsidR="004E5059" w:rsidRDefault="00613716">
            <w:pPr>
              <w:pStyle w:val="TableContents"/>
            </w:pPr>
            <w:r>
              <w:t xml:space="preserve">2.2 </w:t>
            </w:r>
          </w:p>
        </w:tc>
        <w:tc>
          <w:tcPr>
            <w:tcW w:w="1588" w:type="dxa"/>
            <w:tcBorders>
              <w:left w:val="single" w:sz="2" w:space="0" w:color="808080"/>
              <w:bottom w:val="single" w:sz="2" w:space="0" w:color="808080"/>
              <w:right w:val="single" w:sz="6" w:space="0" w:color="808080"/>
            </w:tcBorders>
            <w:vAlign w:val="center"/>
          </w:tcPr>
          <w:p w14:paraId="6E7BEAA2" w14:textId="77777777" w:rsidR="004E5059" w:rsidRDefault="00613716">
            <w:pPr>
              <w:pStyle w:val="TableContents"/>
            </w:pPr>
            <w:r>
              <w:t> </w:t>
            </w:r>
          </w:p>
        </w:tc>
        <w:tc>
          <w:tcPr>
            <w:tcW w:w="1403" w:type="dxa"/>
            <w:vMerge/>
            <w:tcBorders>
              <w:left w:val="single" w:sz="2" w:space="0" w:color="808080"/>
              <w:bottom w:val="single" w:sz="2" w:space="0" w:color="808080"/>
              <w:right w:val="single" w:sz="6" w:space="0" w:color="808080"/>
            </w:tcBorders>
            <w:vAlign w:val="center"/>
          </w:tcPr>
          <w:p w14:paraId="3B7B4B86" w14:textId="77777777" w:rsidR="004E5059" w:rsidRDefault="004E5059">
            <w:pPr>
              <w:pStyle w:val="TableContents"/>
              <w:rPr>
                <w:sz w:val="4"/>
                <w:szCs w:val="4"/>
              </w:rPr>
            </w:pPr>
          </w:p>
        </w:tc>
        <w:tc>
          <w:tcPr>
            <w:tcW w:w="1242" w:type="dxa"/>
            <w:tcBorders>
              <w:left w:val="single" w:sz="2" w:space="0" w:color="808080"/>
              <w:bottom w:val="single" w:sz="2" w:space="0" w:color="808080"/>
              <w:right w:val="single" w:sz="6" w:space="0" w:color="808080"/>
            </w:tcBorders>
            <w:vAlign w:val="center"/>
          </w:tcPr>
          <w:p w14:paraId="63E4A9CD" w14:textId="77777777" w:rsidR="004E5059" w:rsidRDefault="00613716">
            <w:pPr>
              <w:pStyle w:val="TableContents"/>
            </w:pPr>
            <w:r>
              <w:t> </w:t>
            </w:r>
          </w:p>
        </w:tc>
        <w:tc>
          <w:tcPr>
            <w:tcW w:w="1242" w:type="dxa"/>
            <w:vMerge/>
            <w:tcBorders>
              <w:left w:val="single" w:sz="2" w:space="0" w:color="808080"/>
              <w:bottom w:val="single" w:sz="2" w:space="0" w:color="808080"/>
              <w:right w:val="single" w:sz="6" w:space="0" w:color="808080"/>
            </w:tcBorders>
            <w:vAlign w:val="center"/>
          </w:tcPr>
          <w:p w14:paraId="3A0FF5F2" w14:textId="77777777" w:rsidR="004E5059" w:rsidRDefault="004E5059">
            <w:pPr>
              <w:pStyle w:val="TableContents"/>
              <w:rPr>
                <w:sz w:val="4"/>
                <w:szCs w:val="4"/>
              </w:rPr>
            </w:pPr>
          </w:p>
        </w:tc>
        <w:tc>
          <w:tcPr>
            <w:tcW w:w="1465" w:type="dxa"/>
            <w:vMerge/>
            <w:tcBorders>
              <w:left w:val="single" w:sz="2" w:space="0" w:color="808080"/>
              <w:bottom w:val="single" w:sz="2" w:space="0" w:color="808080"/>
              <w:right w:val="single" w:sz="6" w:space="0" w:color="808080"/>
            </w:tcBorders>
            <w:shd w:val="clear" w:color="auto" w:fill="FF0000"/>
            <w:vAlign w:val="center"/>
          </w:tcPr>
          <w:p w14:paraId="5630AD66" w14:textId="77777777" w:rsidR="004E5059" w:rsidRDefault="004E5059">
            <w:pPr>
              <w:pStyle w:val="TableContents"/>
              <w:rPr>
                <w:sz w:val="4"/>
                <w:szCs w:val="4"/>
              </w:rPr>
            </w:pPr>
          </w:p>
        </w:tc>
        <w:tc>
          <w:tcPr>
            <w:tcW w:w="3096" w:type="dxa"/>
            <w:vMerge/>
            <w:tcBorders>
              <w:left w:val="single" w:sz="2" w:space="0" w:color="808080"/>
              <w:bottom w:val="single" w:sz="2" w:space="0" w:color="808080"/>
              <w:right w:val="single" w:sz="6" w:space="0" w:color="808080"/>
            </w:tcBorders>
            <w:vAlign w:val="center"/>
          </w:tcPr>
          <w:p w14:paraId="61829076" w14:textId="77777777" w:rsidR="004E5059" w:rsidRDefault="004E5059">
            <w:pPr>
              <w:pStyle w:val="TableContents"/>
              <w:rPr>
                <w:sz w:val="4"/>
                <w:szCs w:val="4"/>
              </w:rPr>
            </w:pPr>
          </w:p>
        </w:tc>
      </w:tr>
      <w:tr w:rsidR="004E5059" w14:paraId="2B9E46BC" w14:textId="77777777">
        <w:trPr>
          <w:trHeight w:val="285"/>
        </w:trPr>
        <w:tc>
          <w:tcPr>
            <w:tcW w:w="611" w:type="dxa"/>
            <w:tcBorders>
              <w:left w:val="single" w:sz="6" w:space="0" w:color="808080"/>
              <w:bottom w:val="single" w:sz="2" w:space="0" w:color="808080"/>
              <w:right w:val="single" w:sz="6" w:space="0" w:color="808080"/>
            </w:tcBorders>
            <w:vAlign w:val="center"/>
          </w:tcPr>
          <w:p w14:paraId="02198DD8" w14:textId="77777777" w:rsidR="004E5059" w:rsidRDefault="00613716">
            <w:pPr>
              <w:pStyle w:val="TableContents"/>
            </w:pPr>
            <w:r>
              <w:t xml:space="preserve">2.3 </w:t>
            </w:r>
          </w:p>
        </w:tc>
        <w:tc>
          <w:tcPr>
            <w:tcW w:w="1588" w:type="dxa"/>
            <w:tcBorders>
              <w:left w:val="single" w:sz="2" w:space="0" w:color="808080"/>
              <w:bottom w:val="single" w:sz="2" w:space="0" w:color="808080"/>
              <w:right w:val="single" w:sz="6" w:space="0" w:color="808080"/>
            </w:tcBorders>
            <w:vAlign w:val="center"/>
          </w:tcPr>
          <w:p w14:paraId="4F6584BE" w14:textId="77777777" w:rsidR="004E5059" w:rsidRDefault="00613716">
            <w:pPr>
              <w:pStyle w:val="TableContents"/>
            </w:pPr>
            <w:r>
              <w:t> </w:t>
            </w:r>
          </w:p>
        </w:tc>
        <w:tc>
          <w:tcPr>
            <w:tcW w:w="1403" w:type="dxa"/>
            <w:vMerge/>
            <w:tcBorders>
              <w:left w:val="single" w:sz="2" w:space="0" w:color="808080"/>
              <w:bottom w:val="single" w:sz="2" w:space="0" w:color="808080"/>
              <w:right w:val="single" w:sz="6" w:space="0" w:color="808080"/>
            </w:tcBorders>
            <w:vAlign w:val="center"/>
          </w:tcPr>
          <w:p w14:paraId="2BA226A1" w14:textId="77777777" w:rsidR="004E5059" w:rsidRDefault="004E5059">
            <w:pPr>
              <w:pStyle w:val="TableContents"/>
              <w:rPr>
                <w:sz w:val="4"/>
                <w:szCs w:val="4"/>
              </w:rPr>
            </w:pPr>
          </w:p>
        </w:tc>
        <w:tc>
          <w:tcPr>
            <w:tcW w:w="1242" w:type="dxa"/>
            <w:tcBorders>
              <w:left w:val="single" w:sz="2" w:space="0" w:color="808080"/>
              <w:bottom w:val="single" w:sz="2" w:space="0" w:color="808080"/>
              <w:right w:val="single" w:sz="6" w:space="0" w:color="808080"/>
            </w:tcBorders>
            <w:vAlign w:val="center"/>
          </w:tcPr>
          <w:p w14:paraId="09AF38FC" w14:textId="77777777" w:rsidR="004E5059" w:rsidRDefault="00613716">
            <w:pPr>
              <w:pStyle w:val="TableContents"/>
            </w:pPr>
            <w:r>
              <w:t> </w:t>
            </w:r>
          </w:p>
        </w:tc>
        <w:tc>
          <w:tcPr>
            <w:tcW w:w="1242" w:type="dxa"/>
            <w:vMerge/>
            <w:tcBorders>
              <w:left w:val="single" w:sz="2" w:space="0" w:color="808080"/>
              <w:bottom w:val="single" w:sz="2" w:space="0" w:color="808080"/>
              <w:right w:val="single" w:sz="6" w:space="0" w:color="808080"/>
            </w:tcBorders>
            <w:vAlign w:val="center"/>
          </w:tcPr>
          <w:p w14:paraId="17AD93B2" w14:textId="77777777" w:rsidR="004E5059" w:rsidRDefault="004E5059">
            <w:pPr>
              <w:pStyle w:val="TableContents"/>
              <w:rPr>
                <w:sz w:val="4"/>
                <w:szCs w:val="4"/>
              </w:rPr>
            </w:pPr>
          </w:p>
        </w:tc>
        <w:tc>
          <w:tcPr>
            <w:tcW w:w="1465" w:type="dxa"/>
            <w:vMerge/>
            <w:tcBorders>
              <w:left w:val="single" w:sz="2" w:space="0" w:color="808080"/>
              <w:bottom w:val="single" w:sz="2" w:space="0" w:color="808080"/>
              <w:right w:val="single" w:sz="6" w:space="0" w:color="808080"/>
            </w:tcBorders>
            <w:shd w:val="clear" w:color="auto" w:fill="FF0000"/>
            <w:vAlign w:val="center"/>
          </w:tcPr>
          <w:p w14:paraId="0DE4B5B7" w14:textId="77777777" w:rsidR="004E5059" w:rsidRDefault="004E5059">
            <w:pPr>
              <w:pStyle w:val="TableContents"/>
              <w:rPr>
                <w:sz w:val="4"/>
                <w:szCs w:val="4"/>
              </w:rPr>
            </w:pPr>
          </w:p>
        </w:tc>
        <w:tc>
          <w:tcPr>
            <w:tcW w:w="3096" w:type="dxa"/>
            <w:vMerge/>
            <w:tcBorders>
              <w:left w:val="single" w:sz="2" w:space="0" w:color="808080"/>
              <w:bottom w:val="single" w:sz="2" w:space="0" w:color="808080"/>
              <w:right w:val="single" w:sz="6" w:space="0" w:color="808080"/>
            </w:tcBorders>
            <w:vAlign w:val="center"/>
          </w:tcPr>
          <w:p w14:paraId="66204FF1" w14:textId="77777777" w:rsidR="004E5059" w:rsidRDefault="004E5059">
            <w:pPr>
              <w:pStyle w:val="TableContents"/>
              <w:rPr>
                <w:sz w:val="4"/>
                <w:szCs w:val="4"/>
              </w:rPr>
            </w:pPr>
          </w:p>
        </w:tc>
      </w:tr>
      <w:tr w:rsidR="004E5059" w14:paraId="24DBA187" w14:textId="77777777">
        <w:trPr>
          <w:trHeight w:val="285"/>
        </w:trPr>
        <w:tc>
          <w:tcPr>
            <w:tcW w:w="611" w:type="dxa"/>
            <w:tcBorders>
              <w:left w:val="single" w:sz="6" w:space="0" w:color="808080"/>
              <w:bottom w:val="single" w:sz="2" w:space="0" w:color="808080"/>
              <w:right w:val="single" w:sz="6" w:space="0" w:color="808080"/>
            </w:tcBorders>
            <w:vAlign w:val="center"/>
          </w:tcPr>
          <w:p w14:paraId="4B55C1A8" w14:textId="77777777" w:rsidR="004E5059" w:rsidRDefault="00613716">
            <w:pPr>
              <w:pStyle w:val="TableContents"/>
            </w:pPr>
            <w:r>
              <w:t xml:space="preserve">2.4 </w:t>
            </w:r>
          </w:p>
        </w:tc>
        <w:tc>
          <w:tcPr>
            <w:tcW w:w="1588" w:type="dxa"/>
            <w:tcBorders>
              <w:left w:val="single" w:sz="2" w:space="0" w:color="808080"/>
              <w:bottom w:val="single" w:sz="2" w:space="0" w:color="808080"/>
              <w:right w:val="single" w:sz="6" w:space="0" w:color="808080"/>
            </w:tcBorders>
            <w:vAlign w:val="center"/>
          </w:tcPr>
          <w:p w14:paraId="15AA318D" w14:textId="77777777" w:rsidR="004E5059" w:rsidRDefault="00613716">
            <w:pPr>
              <w:pStyle w:val="TableContents"/>
            </w:pPr>
            <w:r>
              <w:t> </w:t>
            </w:r>
          </w:p>
        </w:tc>
        <w:tc>
          <w:tcPr>
            <w:tcW w:w="1403" w:type="dxa"/>
            <w:vMerge/>
            <w:tcBorders>
              <w:left w:val="single" w:sz="2" w:space="0" w:color="808080"/>
              <w:bottom w:val="single" w:sz="2" w:space="0" w:color="808080"/>
              <w:right w:val="single" w:sz="6" w:space="0" w:color="808080"/>
            </w:tcBorders>
            <w:vAlign w:val="center"/>
          </w:tcPr>
          <w:p w14:paraId="2DBF0D7D" w14:textId="77777777" w:rsidR="004E5059" w:rsidRDefault="004E5059">
            <w:pPr>
              <w:pStyle w:val="TableContents"/>
              <w:rPr>
                <w:sz w:val="4"/>
                <w:szCs w:val="4"/>
              </w:rPr>
            </w:pPr>
          </w:p>
        </w:tc>
        <w:tc>
          <w:tcPr>
            <w:tcW w:w="1242" w:type="dxa"/>
            <w:tcBorders>
              <w:left w:val="single" w:sz="2" w:space="0" w:color="808080"/>
              <w:bottom w:val="single" w:sz="2" w:space="0" w:color="808080"/>
              <w:right w:val="single" w:sz="6" w:space="0" w:color="808080"/>
            </w:tcBorders>
            <w:vAlign w:val="center"/>
          </w:tcPr>
          <w:p w14:paraId="01512BE8" w14:textId="77777777" w:rsidR="004E5059" w:rsidRDefault="00613716">
            <w:pPr>
              <w:pStyle w:val="TableContents"/>
            </w:pPr>
            <w:r>
              <w:t> </w:t>
            </w:r>
          </w:p>
        </w:tc>
        <w:tc>
          <w:tcPr>
            <w:tcW w:w="1242" w:type="dxa"/>
            <w:vMerge/>
            <w:tcBorders>
              <w:left w:val="single" w:sz="2" w:space="0" w:color="808080"/>
              <w:bottom w:val="single" w:sz="2" w:space="0" w:color="808080"/>
              <w:right w:val="single" w:sz="6" w:space="0" w:color="808080"/>
            </w:tcBorders>
            <w:vAlign w:val="center"/>
          </w:tcPr>
          <w:p w14:paraId="6B62F1B3" w14:textId="77777777" w:rsidR="004E5059" w:rsidRDefault="004E5059">
            <w:pPr>
              <w:pStyle w:val="TableContents"/>
              <w:rPr>
                <w:sz w:val="4"/>
                <w:szCs w:val="4"/>
              </w:rPr>
            </w:pPr>
          </w:p>
        </w:tc>
        <w:tc>
          <w:tcPr>
            <w:tcW w:w="1465" w:type="dxa"/>
            <w:vMerge/>
            <w:tcBorders>
              <w:left w:val="single" w:sz="2" w:space="0" w:color="808080"/>
              <w:bottom w:val="single" w:sz="2" w:space="0" w:color="808080"/>
              <w:right w:val="single" w:sz="6" w:space="0" w:color="808080"/>
            </w:tcBorders>
            <w:shd w:val="clear" w:color="auto" w:fill="FF0000"/>
            <w:vAlign w:val="center"/>
          </w:tcPr>
          <w:p w14:paraId="02F2C34E" w14:textId="77777777" w:rsidR="004E5059" w:rsidRDefault="004E5059">
            <w:pPr>
              <w:pStyle w:val="TableContents"/>
              <w:rPr>
                <w:sz w:val="4"/>
                <w:szCs w:val="4"/>
              </w:rPr>
            </w:pPr>
          </w:p>
        </w:tc>
        <w:tc>
          <w:tcPr>
            <w:tcW w:w="3096" w:type="dxa"/>
            <w:vMerge/>
            <w:tcBorders>
              <w:left w:val="single" w:sz="2" w:space="0" w:color="808080"/>
              <w:bottom w:val="single" w:sz="2" w:space="0" w:color="808080"/>
              <w:right w:val="single" w:sz="6" w:space="0" w:color="808080"/>
            </w:tcBorders>
            <w:vAlign w:val="center"/>
          </w:tcPr>
          <w:p w14:paraId="680A4E5D" w14:textId="77777777" w:rsidR="004E5059" w:rsidRDefault="004E5059">
            <w:pPr>
              <w:pStyle w:val="TableContents"/>
              <w:rPr>
                <w:sz w:val="4"/>
                <w:szCs w:val="4"/>
              </w:rPr>
            </w:pPr>
          </w:p>
        </w:tc>
      </w:tr>
      <w:tr w:rsidR="004E5059" w14:paraId="7A215F40" w14:textId="77777777">
        <w:trPr>
          <w:trHeight w:val="285"/>
        </w:trPr>
        <w:tc>
          <w:tcPr>
            <w:tcW w:w="611" w:type="dxa"/>
            <w:tcBorders>
              <w:left w:val="single" w:sz="6" w:space="0" w:color="808080"/>
              <w:bottom w:val="single" w:sz="2" w:space="0" w:color="808080"/>
              <w:right w:val="single" w:sz="6" w:space="0" w:color="808080"/>
            </w:tcBorders>
            <w:vAlign w:val="center"/>
          </w:tcPr>
          <w:p w14:paraId="3F39D61F" w14:textId="77777777" w:rsidR="004E5059" w:rsidRDefault="00613716">
            <w:pPr>
              <w:pStyle w:val="TableContents"/>
            </w:pPr>
            <w:r>
              <w:t xml:space="preserve">2.5 </w:t>
            </w:r>
          </w:p>
        </w:tc>
        <w:tc>
          <w:tcPr>
            <w:tcW w:w="1588" w:type="dxa"/>
            <w:tcBorders>
              <w:left w:val="single" w:sz="2" w:space="0" w:color="808080"/>
              <w:bottom w:val="single" w:sz="2" w:space="0" w:color="808080"/>
              <w:right w:val="single" w:sz="6" w:space="0" w:color="808080"/>
            </w:tcBorders>
            <w:vAlign w:val="center"/>
          </w:tcPr>
          <w:p w14:paraId="0DA70637" w14:textId="77777777" w:rsidR="004E5059" w:rsidRDefault="00613716">
            <w:pPr>
              <w:pStyle w:val="TableContents"/>
            </w:pPr>
            <w:r>
              <w:t> </w:t>
            </w:r>
          </w:p>
        </w:tc>
        <w:tc>
          <w:tcPr>
            <w:tcW w:w="1403" w:type="dxa"/>
            <w:vMerge/>
            <w:tcBorders>
              <w:left w:val="single" w:sz="2" w:space="0" w:color="808080"/>
              <w:bottom w:val="single" w:sz="2" w:space="0" w:color="808080"/>
              <w:right w:val="single" w:sz="6" w:space="0" w:color="808080"/>
            </w:tcBorders>
            <w:vAlign w:val="center"/>
          </w:tcPr>
          <w:p w14:paraId="19219836" w14:textId="77777777" w:rsidR="004E5059" w:rsidRDefault="004E5059">
            <w:pPr>
              <w:pStyle w:val="TableContents"/>
              <w:rPr>
                <w:sz w:val="4"/>
                <w:szCs w:val="4"/>
              </w:rPr>
            </w:pPr>
          </w:p>
        </w:tc>
        <w:tc>
          <w:tcPr>
            <w:tcW w:w="1242" w:type="dxa"/>
            <w:tcBorders>
              <w:left w:val="single" w:sz="2" w:space="0" w:color="808080"/>
              <w:bottom w:val="single" w:sz="2" w:space="0" w:color="808080"/>
              <w:right w:val="single" w:sz="6" w:space="0" w:color="808080"/>
            </w:tcBorders>
            <w:vAlign w:val="center"/>
          </w:tcPr>
          <w:p w14:paraId="46624170" w14:textId="77777777" w:rsidR="004E5059" w:rsidRDefault="00613716">
            <w:pPr>
              <w:pStyle w:val="TableContents"/>
            </w:pPr>
            <w:r>
              <w:t> </w:t>
            </w:r>
          </w:p>
        </w:tc>
        <w:tc>
          <w:tcPr>
            <w:tcW w:w="1242" w:type="dxa"/>
            <w:vMerge/>
            <w:tcBorders>
              <w:left w:val="single" w:sz="2" w:space="0" w:color="808080"/>
              <w:bottom w:val="single" w:sz="2" w:space="0" w:color="808080"/>
              <w:right w:val="single" w:sz="6" w:space="0" w:color="808080"/>
            </w:tcBorders>
            <w:vAlign w:val="center"/>
          </w:tcPr>
          <w:p w14:paraId="296FEF7D" w14:textId="77777777" w:rsidR="004E5059" w:rsidRDefault="004E5059">
            <w:pPr>
              <w:pStyle w:val="TableContents"/>
              <w:rPr>
                <w:sz w:val="4"/>
                <w:szCs w:val="4"/>
              </w:rPr>
            </w:pPr>
          </w:p>
        </w:tc>
        <w:tc>
          <w:tcPr>
            <w:tcW w:w="1465" w:type="dxa"/>
            <w:vMerge/>
            <w:tcBorders>
              <w:left w:val="single" w:sz="2" w:space="0" w:color="808080"/>
              <w:bottom w:val="single" w:sz="2" w:space="0" w:color="808080"/>
              <w:right w:val="single" w:sz="6" w:space="0" w:color="808080"/>
            </w:tcBorders>
            <w:shd w:val="clear" w:color="auto" w:fill="FF0000"/>
            <w:vAlign w:val="center"/>
          </w:tcPr>
          <w:p w14:paraId="7194DBDC" w14:textId="77777777" w:rsidR="004E5059" w:rsidRDefault="004E5059">
            <w:pPr>
              <w:pStyle w:val="TableContents"/>
              <w:rPr>
                <w:sz w:val="4"/>
                <w:szCs w:val="4"/>
              </w:rPr>
            </w:pPr>
          </w:p>
        </w:tc>
        <w:tc>
          <w:tcPr>
            <w:tcW w:w="3096" w:type="dxa"/>
            <w:vMerge/>
            <w:tcBorders>
              <w:left w:val="single" w:sz="2" w:space="0" w:color="808080"/>
              <w:bottom w:val="single" w:sz="2" w:space="0" w:color="808080"/>
              <w:right w:val="single" w:sz="6" w:space="0" w:color="808080"/>
            </w:tcBorders>
            <w:vAlign w:val="center"/>
          </w:tcPr>
          <w:p w14:paraId="769D0D3C" w14:textId="77777777" w:rsidR="004E5059" w:rsidRDefault="004E5059">
            <w:pPr>
              <w:pStyle w:val="TableContents"/>
              <w:rPr>
                <w:sz w:val="4"/>
                <w:szCs w:val="4"/>
              </w:rPr>
            </w:pPr>
          </w:p>
        </w:tc>
      </w:tr>
      <w:tr w:rsidR="004E5059" w14:paraId="2B3CD765" w14:textId="77777777">
        <w:trPr>
          <w:trHeight w:val="285"/>
        </w:trPr>
        <w:tc>
          <w:tcPr>
            <w:tcW w:w="611" w:type="dxa"/>
            <w:tcBorders>
              <w:left w:val="single" w:sz="6" w:space="0" w:color="808080"/>
              <w:bottom w:val="single" w:sz="6" w:space="0" w:color="808080"/>
              <w:right w:val="single" w:sz="6" w:space="0" w:color="808080"/>
            </w:tcBorders>
            <w:vAlign w:val="center"/>
          </w:tcPr>
          <w:p w14:paraId="2D55326A" w14:textId="77777777" w:rsidR="004E5059" w:rsidRDefault="00613716">
            <w:pPr>
              <w:pStyle w:val="TableContents"/>
            </w:pPr>
            <w:r>
              <w:t xml:space="preserve">2.6 </w:t>
            </w:r>
          </w:p>
        </w:tc>
        <w:tc>
          <w:tcPr>
            <w:tcW w:w="1588" w:type="dxa"/>
            <w:tcBorders>
              <w:left w:val="single" w:sz="2" w:space="0" w:color="808080"/>
              <w:bottom w:val="single" w:sz="6" w:space="0" w:color="808080"/>
              <w:right w:val="single" w:sz="6" w:space="0" w:color="808080"/>
            </w:tcBorders>
            <w:vAlign w:val="center"/>
          </w:tcPr>
          <w:p w14:paraId="4B8484D5" w14:textId="77777777" w:rsidR="004E5059" w:rsidRDefault="00613716">
            <w:pPr>
              <w:pStyle w:val="TableContents"/>
            </w:pPr>
            <w:r>
              <w:t> </w:t>
            </w:r>
          </w:p>
        </w:tc>
        <w:tc>
          <w:tcPr>
            <w:tcW w:w="1403" w:type="dxa"/>
            <w:vMerge/>
            <w:tcBorders>
              <w:left w:val="single" w:sz="2" w:space="0" w:color="808080"/>
              <w:bottom w:val="single" w:sz="6" w:space="0" w:color="808080"/>
              <w:right w:val="single" w:sz="6" w:space="0" w:color="808080"/>
            </w:tcBorders>
            <w:vAlign w:val="center"/>
          </w:tcPr>
          <w:p w14:paraId="54CD245A" w14:textId="77777777" w:rsidR="004E5059" w:rsidRDefault="004E5059">
            <w:pPr>
              <w:pStyle w:val="TableContents"/>
              <w:rPr>
                <w:sz w:val="4"/>
                <w:szCs w:val="4"/>
              </w:rPr>
            </w:pPr>
          </w:p>
        </w:tc>
        <w:tc>
          <w:tcPr>
            <w:tcW w:w="1242" w:type="dxa"/>
            <w:tcBorders>
              <w:left w:val="single" w:sz="2" w:space="0" w:color="808080"/>
              <w:bottom w:val="single" w:sz="6" w:space="0" w:color="808080"/>
              <w:right w:val="single" w:sz="6" w:space="0" w:color="808080"/>
            </w:tcBorders>
            <w:vAlign w:val="center"/>
          </w:tcPr>
          <w:p w14:paraId="4F8F56C0" w14:textId="77777777" w:rsidR="004E5059" w:rsidRDefault="00613716">
            <w:pPr>
              <w:pStyle w:val="TableContents"/>
            </w:pPr>
            <w:r>
              <w:t> </w:t>
            </w:r>
          </w:p>
        </w:tc>
        <w:tc>
          <w:tcPr>
            <w:tcW w:w="1242" w:type="dxa"/>
            <w:vMerge/>
            <w:tcBorders>
              <w:left w:val="single" w:sz="2" w:space="0" w:color="808080"/>
              <w:bottom w:val="single" w:sz="6" w:space="0" w:color="808080"/>
              <w:right w:val="single" w:sz="6" w:space="0" w:color="808080"/>
            </w:tcBorders>
            <w:vAlign w:val="center"/>
          </w:tcPr>
          <w:p w14:paraId="1231BE67" w14:textId="77777777" w:rsidR="004E5059" w:rsidRDefault="004E5059">
            <w:pPr>
              <w:pStyle w:val="TableContents"/>
              <w:rPr>
                <w:sz w:val="4"/>
                <w:szCs w:val="4"/>
              </w:rPr>
            </w:pPr>
          </w:p>
        </w:tc>
        <w:tc>
          <w:tcPr>
            <w:tcW w:w="1465" w:type="dxa"/>
            <w:vMerge/>
            <w:tcBorders>
              <w:left w:val="single" w:sz="2" w:space="0" w:color="808080"/>
              <w:bottom w:val="single" w:sz="6" w:space="0" w:color="808080"/>
              <w:right w:val="single" w:sz="6" w:space="0" w:color="808080"/>
            </w:tcBorders>
            <w:shd w:val="clear" w:color="auto" w:fill="FF0000"/>
            <w:vAlign w:val="center"/>
          </w:tcPr>
          <w:p w14:paraId="36FEB5B0" w14:textId="77777777" w:rsidR="004E5059" w:rsidRDefault="004E5059">
            <w:pPr>
              <w:pStyle w:val="TableContents"/>
              <w:rPr>
                <w:sz w:val="4"/>
                <w:szCs w:val="4"/>
              </w:rPr>
            </w:pPr>
          </w:p>
        </w:tc>
        <w:tc>
          <w:tcPr>
            <w:tcW w:w="3096" w:type="dxa"/>
            <w:vMerge/>
            <w:tcBorders>
              <w:left w:val="single" w:sz="2" w:space="0" w:color="808080"/>
              <w:bottom w:val="single" w:sz="6" w:space="0" w:color="808080"/>
              <w:right w:val="single" w:sz="6" w:space="0" w:color="808080"/>
            </w:tcBorders>
            <w:vAlign w:val="center"/>
          </w:tcPr>
          <w:p w14:paraId="30D7AA69" w14:textId="77777777" w:rsidR="004E5059" w:rsidRDefault="004E5059">
            <w:pPr>
              <w:pStyle w:val="TableContents"/>
              <w:rPr>
                <w:sz w:val="4"/>
                <w:szCs w:val="4"/>
              </w:rPr>
            </w:pPr>
          </w:p>
        </w:tc>
      </w:tr>
    </w:tbl>
    <w:p w14:paraId="4ABCD05F" w14:textId="77777777" w:rsidR="004E5059" w:rsidRDefault="00613716">
      <w:pPr>
        <w:pStyle w:val="BodyText"/>
      </w:pPr>
      <w:r>
        <w:t xml:space="preserve">(Table </w:t>
      </w:r>
      <w:proofErr w:type="gramStart"/>
      <w:r>
        <w:t>continues on</w:t>
      </w:r>
      <w:proofErr w:type="gramEnd"/>
      <w:r>
        <w:t xml:space="preserve"> the following page)   </w:t>
      </w:r>
    </w:p>
    <w:tbl>
      <w:tblPr>
        <w:tblW w:w="5000" w:type="pct"/>
        <w:tblCellMar>
          <w:top w:w="105" w:type="dxa"/>
          <w:left w:w="105" w:type="dxa"/>
          <w:bottom w:w="105" w:type="dxa"/>
          <w:right w:w="105" w:type="dxa"/>
        </w:tblCellMar>
        <w:tblLook w:val="04A0" w:firstRow="1" w:lastRow="0" w:firstColumn="1" w:lastColumn="0" w:noHBand="0" w:noVBand="1"/>
      </w:tblPr>
      <w:tblGrid>
        <w:gridCol w:w="10523"/>
      </w:tblGrid>
      <w:tr w:rsidR="004E5059" w14:paraId="2B2049B0" w14:textId="77777777">
        <w:tc>
          <w:tcPr>
            <w:tcW w:w="10647" w:type="dxa"/>
            <w:tcBorders>
              <w:top w:val="single" w:sz="6" w:space="0" w:color="808080"/>
              <w:left w:val="single" w:sz="6" w:space="0" w:color="808080"/>
              <w:bottom w:val="single" w:sz="2" w:space="0" w:color="808080"/>
              <w:right w:val="single" w:sz="6" w:space="0" w:color="808080"/>
            </w:tcBorders>
            <w:shd w:val="clear" w:color="auto" w:fill="BFBFBF"/>
            <w:vAlign w:val="center"/>
          </w:tcPr>
          <w:p w14:paraId="055C2F5E" w14:textId="77777777" w:rsidR="004E5059" w:rsidRDefault="00613716">
            <w:pPr>
              <w:pStyle w:val="TableContents"/>
              <w:spacing w:after="283"/>
            </w:pPr>
            <w:r>
              <w:rPr>
                <w:rStyle w:val="StrongEmphasis"/>
              </w:rPr>
              <w:t xml:space="preserve">Evaluation </w:t>
            </w:r>
          </w:p>
        </w:tc>
      </w:tr>
      <w:tr w:rsidR="004E5059" w14:paraId="435C0B5C" w14:textId="77777777">
        <w:tc>
          <w:tcPr>
            <w:tcW w:w="10647" w:type="dxa"/>
            <w:tcBorders>
              <w:left w:val="single" w:sz="6" w:space="0" w:color="808080"/>
              <w:bottom w:val="single" w:sz="6" w:space="0" w:color="808080"/>
              <w:right w:val="single" w:sz="6" w:space="0" w:color="808080"/>
            </w:tcBorders>
            <w:vAlign w:val="center"/>
          </w:tcPr>
          <w:p w14:paraId="304E1FC4" w14:textId="77777777" w:rsidR="004E5059" w:rsidRDefault="00613716">
            <w:pPr>
              <w:pStyle w:val="TableContents"/>
              <w:spacing w:after="283"/>
            </w:pPr>
            <w:r>
              <w:rPr>
                <w:rStyle w:val="StrongEmphasis"/>
              </w:rPr>
              <w:t xml:space="preserve">Results: </w:t>
            </w:r>
          </w:p>
          <w:p w14:paraId="02DDE833" w14:textId="77777777" w:rsidR="004E5059" w:rsidRDefault="00613716">
            <w:pPr>
              <w:pStyle w:val="TableContents"/>
              <w:numPr>
                <w:ilvl w:val="0"/>
                <w:numId w:val="82"/>
              </w:numPr>
              <w:tabs>
                <w:tab w:val="left" w:pos="707"/>
              </w:tabs>
            </w:pPr>
            <w:r>
              <w:t xml:space="preserve">Normal operating conditions </w:t>
            </w:r>
            <w:r>
              <w:rPr>
                <w:rStyle w:val="StrongEmphasis"/>
              </w:rPr>
              <w:t xml:space="preserve">prevailed /did not prevail </w:t>
            </w:r>
            <w:r>
              <w:t xml:space="preserve">on the day of the survey (elaborate as needed). </w:t>
            </w:r>
          </w:p>
          <w:p w14:paraId="775C02FA" w14:textId="77777777" w:rsidR="004E5059" w:rsidRDefault="00613716">
            <w:pPr>
              <w:pStyle w:val="TableContents"/>
              <w:numPr>
                <w:ilvl w:val="0"/>
                <w:numId w:val="82"/>
              </w:numPr>
              <w:tabs>
                <w:tab w:val="left" w:pos="707"/>
              </w:tabs>
            </w:pPr>
            <w:r>
              <w:t xml:space="preserve">During conditions on the day, the average 8-hour noise rating exposure level liberated by the following equipment exceed the statutory limit: </w:t>
            </w:r>
          </w:p>
          <w:p w14:paraId="19032C5B" w14:textId="77777777" w:rsidR="004E5059" w:rsidRDefault="00613716">
            <w:pPr>
              <w:pStyle w:val="TableContents"/>
              <w:numPr>
                <w:ilvl w:val="0"/>
                <w:numId w:val="82"/>
              </w:numPr>
              <w:tabs>
                <w:tab w:val="left" w:pos="707"/>
              </w:tabs>
            </w:pPr>
            <w:r>
              <w:rPr>
                <w:rStyle w:val="StrongEmphasis"/>
              </w:rPr>
              <w:t>(Insert from noise calculation sheets</w:t>
            </w:r>
            <w:r>
              <w:t xml:space="preserve">) </w:t>
            </w:r>
          </w:p>
          <w:p w14:paraId="414C7131" w14:textId="77777777" w:rsidR="004E5059" w:rsidRDefault="00613716">
            <w:pPr>
              <w:pStyle w:val="TableContents"/>
              <w:numPr>
                <w:ilvl w:val="0"/>
                <w:numId w:val="82"/>
              </w:numPr>
              <w:tabs>
                <w:tab w:val="left" w:pos="707"/>
              </w:tabs>
            </w:pPr>
            <w:r>
              <w:t xml:space="preserve">The risk that operators of the above-mentioned equipment may develop Noise Induced Hearing Loss is High. </w:t>
            </w:r>
          </w:p>
          <w:p w14:paraId="7E5C0D57" w14:textId="77777777" w:rsidR="004E5059" w:rsidRDefault="00613716">
            <w:pPr>
              <w:pStyle w:val="TableContents"/>
              <w:numPr>
                <w:ilvl w:val="0"/>
                <w:numId w:val="82"/>
              </w:numPr>
              <w:tabs>
                <w:tab w:val="left" w:pos="707"/>
              </w:tabs>
            </w:pPr>
            <w:r>
              <w:t xml:space="preserve">During conditions on the day, the average 8-hour noise rating exposure level for the following employees exceed 105dB(A): </w:t>
            </w:r>
          </w:p>
          <w:p w14:paraId="1E8E9433" w14:textId="77777777" w:rsidR="004E5059" w:rsidRDefault="00613716">
            <w:pPr>
              <w:pStyle w:val="TableContents"/>
              <w:numPr>
                <w:ilvl w:val="0"/>
                <w:numId w:val="82"/>
              </w:numPr>
              <w:tabs>
                <w:tab w:val="left" w:pos="707"/>
              </w:tabs>
            </w:pPr>
            <w:r>
              <w:rPr>
                <w:rStyle w:val="StrongEmphasis"/>
              </w:rPr>
              <w:t>(Insert from noise calculation sheets</w:t>
            </w:r>
            <w:r>
              <w:t xml:space="preserve">) </w:t>
            </w:r>
          </w:p>
          <w:p w14:paraId="5EC56ECE" w14:textId="77777777" w:rsidR="004E5059" w:rsidRDefault="00613716">
            <w:pPr>
              <w:pStyle w:val="TableContents"/>
              <w:numPr>
                <w:ilvl w:val="0"/>
                <w:numId w:val="82"/>
              </w:numPr>
              <w:tabs>
                <w:tab w:val="left" w:pos="707"/>
              </w:tabs>
              <w:spacing w:after="283"/>
            </w:pPr>
            <w:r>
              <w:t xml:space="preserve">The risk that the above-mentioned employees may develop Noise Induced Hearing Loss is Very High </w:t>
            </w:r>
          </w:p>
          <w:p w14:paraId="4A99322F" w14:textId="77777777" w:rsidR="004E5059" w:rsidRDefault="00613716">
            <w:pPr>
              <w:pStyle w:val="TableContents"/>
              <w:spacing w:after="283"/>
            </w:pPr>
            <w:r>
              <w:rPr>
                <w:rStyle w:val="StrongEmphasis"/>
              </w:rPr>
              <w:lastRenderedPageBreak/>
              <w:t>Engineering Controls</w:t>
            </w:r>
            <w:r>
              <w:t xml:space="preserve">: </w:t>
            </w:r>
          </w:p>
          <w:p w14:paraId="1331284D" w14:textId="77777777" w:rsidR="004E5059" w:rsidRDefault="00613716">
            <w:pPr>
              <w:pStyle w:val="TableContents"/>
              <w:numPr>
                <w:ilvl w:val="0"/>
                <w:numId w:val="83"/>
              </w:numPr>
              <w:tabs>
                <w:tab w:val="left" w:pos="707"/>
              </w:tabs>
              <w:spacing w:after="283"/>
            </w:pPr>
            <w:r>
              <w:t>There are (</w:t>
            </w:r>
            <w:r>
              <w:rPr>
                <w:rStyle w:val="StrongEmphasis"/>
              </w:rPr>
              <w:t>Insert from field sheet</w:t>
            </w:r>
            <w:r>
              <w:t xml:space="preserve">) in place for the effective reduction of noise levels. </w:t>
            </w:r>
          </w:p>
          <w:p w14:paraId="4482F058" w14:textId="77777777" w:rsidR="004E5059" w:rsidRDefault="00613716">
            <w:pPr>
              <w:pStyle w:val="TableContents"/>
              <w:spacing w:after="283"/>
            </w:pPr>
            <w:r>
              <w:rPr>
                <w:rStyle w:val="StrongEmphasis"/>
              </w:rPr>
              <w:t>Administrative Controls</w:t>
            </w:r>
            <w:r>
              <w:t xml:space="preserve">: </w:t>
            </w:r>
          </w:p>
          <w:p w14:paraId="062CF9C3" w14:textId="77777777" w:rsidR="004E5059" w:rsidRDefault="00613716">
            <w:pPr>
              <w:pStyle w:val="TableContents"/>
              <w:numPr>
                <w:ilvl w:val="0"/>
                <w:numId w:val="84"/>
              </w:numPr>
              <w:tabs>
                <w:tab w:val="left" w:pos="707"/>
              </w:tabs>
              <w:spacing w:after="283"/>
            </w:pPr>
            <w:proofErr w:type="gramStart"/>
            <w:r>
              <w:rPr>
                <w:rStyle w:val="StrongEmphasis"/>
              </w:rPr>
              <w:t>(</w:t>
            </w:r>
            <w:r>
              <w:t xml:space="preserve"> </w:t>
            </w:r>
            <w:r>
              <w:rPr>
                <w:rStyle w:val="StrongEmphasis"/>
              </w:rPr>
              <w:t>Insert</w:t>
            </w:r>
            <w:proofErr w:type="gramEnd"/>
            <w:r>
              <w:rPr>
                <w:rStyle w:val="StrongEmphasis"/>
              </w:rPr>
              <w:t xml:space="preserve"> equipment-specific details here) Field sheet and/ or Manually </w:t>
            </w:r>
          </w:p>
          <w:p w14:paraId="09563C66" w14:textId="77777777" w:rsidR="004E5059" w:rsidRDefault="00613716">
            <w:pPr>
              <w:pStyle w:val="TableContents"/>
              <w:spacing w:after="283"/>
            </w:pPr>
            <w:r>
              <w:rPr>
                <w:rStyle w:val="StrongEmphasis"/>
              </w:rPr>
              <w:t xml:space="preserve">Hearing Protection devices: </w:t>
            </w:r>
          </w:p>
          <w:p w14:paraId="4A633A78" w14:textId="77777777" w:rsidR="004E5059" w:rsidRDefault="00613716">
            <w:pPr>
              <w:pStyle w:val="TableContents"/>
              <w:numPr>
                <w:ilvl w:val="0"/>
                <w:numId w:val="85"/>
              </w:numPr>
              <w:tabs>
                <w:tab w:val="left" w:pos="707"/>
              </w:tabs>
              <w:spacing w:after="283"/>
            </w:pPr>
            <w:r>
              <w:t xml:space="preserve">Employees are issued with the following hearing protective devices (HPDs): </w:t>
            </w:r>
          </w:p>
          <w:p w14:paraId="3E78AAEE" w14:textId="77777777" w:rsidR="004E5059" w:rsidRDefault="00613716">
            <w:pPr>
              <w:pStyle w:val="TableContents"/>
              <w:numPr>
                <w:ilvl w:val="0"/>
                <w:numId w:val="86"/>
              </w:numPr>
              <w:tabs>
                <w:tab w:val="left" w:pos="707"/>
              </w:tabs>
            </w:pPr>
            <w:r>
              <w:t>(</w:t>
            </w:r>
            <w:r>
              <w:rPr>
                <w:rStyle w:val="StrongEmphasis"/>
              </w:rPr>
              <w:t xml:space="preserve">Insert from field </w:t>
            </w:r>
            <w:proofErr w:type="gramStart"/>
            <w:r>
              <w:rPr>
                <w:rStyle w:val="StrongEmphasis"/>
              </w:rPr>
              <w:t>sheet ;</w:t>
            </w:r>
            <w:proofErr w:type="gramEnd"/>
            <w:r>
              <w:rPr>
                <w:rStyle w:val="StrongEmphasis"/>
              </w:rPr>
              <w:t xml:space="preserve"> </w:t>
            </w:r>
            <w:r>
              <w:t>type) from (</w:t>
            </w:r>
            <w:r>
              <w:rPr>
                <w:rStyle w:val="StrongEmphasis"/>
              </w:rPr>
              <w:t>insert form field sheet;</w:t>
            </w:r>
            <w:r>
              <w:t xml:space="preserve"> manufacturer) with (</w:t>
            </w:r>
            <w:r>
              <w:rPr>
                <w:rStyle w:val="StrongEmphasis"/>
              </w:rPr>
              <w:t xml:space="preserve">insert from field sheet </w:t>
            </w:r>
            <w:r>
              <w:t xml:space="preserve">; NRR/SNR) of (insert value from field sheet). </w:t>
            </w:r>
          </w:p>
          <w:p w14:paraId="77A66B41" w14:textId="77777777" w:rsidR="004E5059" w:rsidRDefault="00613716">
            <w:pPr>
              <w:pStyle w:val="TableContents"/>
              <w:numPr>
                <w:ilvl w:val="0"/>
                <w:numId w:val="86"/>
              </w:numPr>
              <w:tabs>
                <w:tab w:val="left" w:pos="707"/>
              </w:tabs>
              <w:spacing w:after="283"/>
            </w:pPr>
            <w:r>
              <w:t>These HPDs probably (</w:t>
            </w:r>
            <w:r>
              <w:rPr>
                <w:rStyle w:val="StrongEmphasis"/>
              </w:rPr>
              <w:t>provide/do not provide</w:t>
            </w:r>
            <w:r>
              <w:t xml:space="preserve">) adequate protection against the noise rating levels in this area. </w:t>
            </w:r>
          </w:p>
          <w:p w14:paraId="2D67D6E6" w14:textId="77777777" w:rsidR="004E5059" w:rsidRDefault="00613716">
            <w:pPr>
              <w:pStyle w:val="TableContents"/>
              <w:spacing w:after="283"/>
            </w:pPr>
            <w:r>
              <w:rPr>
                <w:rStyle w:val="StrongEmphasis"/>
              </w:rPr>
              <w:t xml:space="preserve">Prohibited Activities: </w:t>
            </w:r>
          </w:p>
          <w:p w14:paraId="16C785AE" w14:textId="77777777" w:rsidR="004E5059" w:rsidRDefault="00613716">
            <w:pPr>
              <w:pStyle w:val="TableContents"/>
              <w:numPr>
                <w:ilvl w:val="0"/>
                <w:numId w:val="87"/>
              </w:numPr>
              <w:tabs>
                <w:tab w:val="left" w:pos="707"/>
              </w:tabs>
            </w:pPr>
            <w:r>
              <w:t xml:space="preserve">Employees did not engage in prohibited activities </w:t>
            </w:r>
          </w:p>
          <w:p w14:paraId="79D73683" w14:textId="77777777" w:rsidR="004E5059" w:rsidRDefault="00613716">
            <w:pPr>
              <w:pStyle w:val="TableContents"/>
              <w:numPr>
                <w:ilvl w:val="0"/>
                <w:numId w:val="87"/>
              </w:numPr>
              <w:tabs>
                <w:tab w:val="left" w:pos="707"/>
              </w:tabs>
              <w:spacing w:after="283"/>
            </w:pPr>
            <w:r>
              <w:t xml:space="preserve">Employees engaged in the following prohibited activities: </w:t>
            </w:r>
          </w:p>
          <w:p w14:paraId="66A80B23" w14:textId="77777777" w:rsidR="004E5059" w:rsidRDefault="00613716">
            <w:pPr>
              <w:pStyle w:val="TableContents"/>
              <w:numPr>
                <w:ilvl w:val="0"/>
                <w:numId w:val="88"/>
              </w:numPr>
              <w:tabs>
                <w:tab w:val="left" w:pos="707"/>
              </w:tabs>
              <w:spacing w:after="283"/>
            </w:pPr>
            <w:r>
              <w:t>(</w:t>
            </w:r>
            <w:r>
              <w:rPr>
                <w:rStyle w:val="StrongEmphasis"/>
              </w:rPr>
              <w:t>Insert from field sheet</w:t>
            </w:r>
            <w:r>
              <w:t xml:space="preserve">) </w:t>
            </w:r>
          </w:p>
          <w:p w14:paraId="3C45AC14" w14:textId="77777777" w:rsidR="004E5059" w:rsidRDefault="00613716">
            <w:pPr>
              <w:pStyle w:val="TableContents"/>
              <w:spacing w:after="283"/>
            </w:pPr>
            <w:r>
              <w:rPr>
                <w:rStyle w:val="StrongEmphasis"/>
              </w:rPr>
              <w:t xml:space="preserve">Concomitant Exposures: </w:t>
            </w:r>
          </w:p>
          <w:p w14:paraId="18C5F64D" w14:textId="77777777" w:rsidR="004E5059" w:rsidRDefault="00613716">
            <w:pPr>
              <w:pStyle w:val="TableContents"/>
              <w:numPr>
                <w:ilvl w:val="0"/>
                <w:numId w:val="89"/>
              </w:numPr>
              <w:tabs>
                <w:tab w:val="left" w:pos="707"/>
              </w:tabs>
              <w:spacing w:after="283"/>
            </w:pPr>
            <w:r>
              <w:t xml:space="preserve">Employees are exposed to ototoxic substances as well as noise rating levels </w:t>
            </w:r>
            <w:proofErr w:type="gramStart"/>
            <w:r>
              <w:t>in excess of</w:t>
            </w:r>
            <w:proofErr w:type="gramEnd"/>
            <w:r>
              <w:t xml:space="preserve"> 82dB(A), namely: </w:t>
            </w:r>
          </w:p>
          <w:p w14:paraId="6097DDD2" w14:textId="77777777" w:rsidR="004E5059" w:rsidRDefault="00613716">
            <w:pPr>
              <w:pStyle w:val="TableContents"/>
              <w:numPr>
                <w:ilvl w:val="0"/>
                <w:numId w:val="90"/>
              </w:numPr>
              <w:tabs>
                <w:tab w:val="left" w:pos="707"/>
              </w:tabs>
              <w:spacing w:after="283"/>
            </w:pPr>
            <w:proofErr w:type="gramStart"/>
            <w:r>
              <w:rPr>
                <w:rStyle w:val="StrongEmphasis"/>
              </w:rPr>
              <w:t>(</w:t>
            </w:r>
            <w:r>
              <w:t xml:space="preserve"> </w:t>
            </w:r>
            <w:r>
              <w:rPr>
                <w:rStyle w:val="StrongEmphasis"/>
              </w:rPr>
              <w:t>Name</w:t>
            </w:r>
            <w:proofErr w:type="gramEnd"/>
            <w:r>
              <w:rPr>
                <w:rStyle w:val="StrongEmphasis"/>
              </w:rPr>
              <w:t xml:space="preserve"> of substance Insert from field sheet)</w:t>
            </w:r>
            <w:r>
              <w:t xml:space="preserve">, at </w:t>
            </w:r>
            <w:r>
              <w:rPr>
                <w:rStyle w:val="StrongEmphasis"/>
              </w:rPr>
              <w:t>(insert sub-sub areas from field sheet)</w:t>
            </w:r>
            <w:r>
              <w:t xml:space="preserve"> </w:t>
            </w:r>
          </w:p>
          <w:p w14:paraId="7E7125DE" w14:textId="77777777" w:rsidR="004E5059" w:rsidRDefault="00613716">
            <w:pPr>
              <w:pStyle w:val="TableContents"/>
              <w:numPr>
                <w:ilvl w:val="0"/>
                <w:numId w:val="91"/>
              </w:numPr>
              <w:tabs>
                <w:tab w:val="left" w:pos="707"/>
              </w:tabs>
              <w:spacing w:after="283"/>
            </w:pPr>
            <w:r>
              <w:t xml:space="preserve">Operators of the following equipment are exposed to vibration and noise rating levels </w:t>
            </w:r>
            <w:proofErr w:type="gramStart"/>
            <w:r>
              <w:t>in excess of</w:t>
            </w:r>
            <w:proofErr w:type="gramEnd"/>
            <w:r>
              <w:t xml:space="preserve"> 82dB(A): </w:t>
            </w:r>
          </w:p>
          <w:p w14:paraId="68588CF6" w14:textId="77777777" w:rsidR="004E5059" w:rsidRDefault="00613716">
            <w:pPr>
              <w:pStyle w:val="TableContents"/>
              <w:numPr>
                <w:ilvl w:val="0"/>
                <w:numId w:val="92"/>
              </w:numPr>
              <w:tabs>
                <w:tab w:val="left" w:pos="707"/>
              </w:tabs>
              <w:spacing w:after="283"/>
            </w:pPr>
            <w:r>
              <w:rPr>
                <w:rStyle w:val="StrongEmphasis"/>
              </w:rPr>
              <w:t xml:space="preserve">(insert sub-sub areas from field sheet). </w:t>
            </w:r>
          </w:p>
        </w:tc>
      </w:tr>
    </w:tbl>
    <w:p w14:paraId="649CC1FA" w14:textId="77777777" w:rsidR="004E5059" w:rsidRDefault="00613716">
      <w:pPr>
        <w:pStyle w:val="BodyText"/>
        <w:spacing w:after="283"/>
      </w:pPr>
      <w:r>
        <w:lastRenderedPageBreak/>
        <w:t> </w:t>
      </w:r>
      <w:r>
        <w:br w:type="page"/>
      </w:r>
    </w:p>
    <w:tbl>
      <w:tblPr>
        <w:tblW w:w="5000" w:type="pct"/>
        <w:tblCellMar>
          <w:left w:w="0" w:type="dxa"/>
          <w:right w:w="0" w:type="dxa"/>
        </w:tblCellMar>
        <w:tblLook w:val="04A0" w:firstRow="1" w:lastRow="0" w:firstColumn="1" w:lastColumn="0" w:noHBand="0" w:noVBand="1"/>
      </w:tblPr>
      <w:tblGrid>
        <w:gridCol w:w="780"/>
        <w:gridCol w:w="9759"/>
      </w:tblGrid>
      <w:tr w:rsidR="004E5059" w14:paraId="45DEDC34" w14:textId="77777777">
        <w:tc>
          <w:tcPr>
            <w:tcW w:w="784" w:type="dxa"/>
            <w:shd w:val="clear" w:color="auto" w:fill="1A3B68"/>
            <w:vAlign w:val="center"/>
          </w:tcPr>
          <w:p w14:paraId="407242E3" w14:textId="77777777" w:rsidR="004E5059" w:rsidRDefault="00613716">
            <w:pPr>
              <w:pStyle w:val="TableContents"/>
              <w:pageBreakBefore/>
              <w:jc w:val="center"/>
            </w:pPr>
            <w:r>
              <w:rPr>
                <w:rStyle w:val="StrongEmphasis"/>
                <w:color w:val="FFFFFF"/>
                <w:sz w:val="40"/>
              </w:rPr>
              <w:lastRenderedPageBreak/>
              <w:t xml:space="preserve">8.0 </w:t>
            </w:r>
          </w:p>
        </w:tc>
        <w:tc>
          <w:tcPr>
            <w:tcW w:w="9863" w:type="dxa"/>
            <w:shd w:val="clear" w:color="auto" w:fill="1A3B68"/>
            <w:vAlign w:val="center"/>
          </w:tcPr>
          <w:p w14:paraId="70E07F03" w14:textId="77777777" w:rsidR="004E5059" w:rsidRDefault="00613716">
            <w:pPr>
              <w:pStyle w:val="TableContents"/>
              <w:jc w:val="center"/>
            </w:pPr>
            <w:r>
              <w:rPr>
                <w:rStyle w:val="StrongEmphasis"/>
                <w:color w:val="FFFFFF"/>
                <w:sz w:val="40"/>
              </w:rPr>
              <w:t xml:space="preserve">Recommendations </w:t>
            </w:r>
          </w:p>
        </w:tc>
      </w:tr>
    </w:tbl>
    <w:p w14:paraId="1CB88CC2" w14:textId="77777777" w:rsidR="004E5059" w:rsidRDefault="00613716">
      <w:pPr>
        <w:pStyle w:val="BodyText"/>
        <w:spacing w:after="283"/>
      </w:pPr>
      <w:r>
        <w:rPr>
          <w:rStyle w:val="StrongEmphasis"/>
        </w:rPr>
        <w:t xml:space="preserve">8.1. </w:t>
      </w:r>
      <w:r>
        <w:rPr>
          <w:rStyle w:val="StrongEmphasis"/>
          <w:u w:val="single"/>
        </w:rPr>
        <w:t xml:space="preserve">Engineering Control Measures </w:t>
      </w:r>
    </w:p>
    <w:p w14:paraId="590F67B8" w14:textId="77777777" w:rsidR="004E5059" w:rsidRDefault="00613716">
      <w:pPr>
        <w:pStyle w:val="BodyText"/>
        <w:spacing w:after="283"/>
      </w:pPr>
      <w:r>
        <w:rPr>
          <w:rStyle w:val="StrongEmphasis"/>
          <w:u w:val="single"/>
        </w:rPr>
        <w:t xml:space="preserve">Noise Zoning </w:t>
      </w:r>
      <w:r>
        <w:rPr>
          <w:rStyle w:val="Emphasis"/>
          <w:u w:val="single"/>
        </w:rPr>
        <w:br/>
      </w:r>
      <w:r>
        <w:rPr>
          <w:rStyle w:val="StrongEmphasis"/>
        </w:rPr>
        <w:t xml:space="preserve">Improvement of Current Control Measures </w:t>
      </w:r>
      <w:r>
        <w:br/>
        <w:t xml:space="preserve">Insert manually according to evaluations in results tables </w:t>
      </w:r>
      <w:r>
        <w:br/>
      </w:r>
      <w:r>
        <w:rPr>
          <w:rStyle w:val="StrongEmphasis"/>
        </w:rPr>
        <w:t xml:space="preserve">Recommended new Engineering Control Measures </w:t>
      </w:r>
      <w:r>
        <w:br/>
        <w:t xml:space="preserve">Insert manually </w:t>
      </w:r>
      <w:r>
        <w:rPr>
          <w:rStyle w:val="Emphasis"/>
          <w:u w:val="single"/>
        </w:rPr>
        <w:br/>
      </w:r>
      <w:r>
        <w:rPr>
          <w:rStyle w:val="StrongEmphasis"/>
          <w:u w:val="single"/>
        </w:rPr>
        <w:t xml:space="preserve">Personal Noise Exposure </w:t>
      </w:r>
      <w:r>
        <w:rPr>
          <w:rStyle w:val="Emphasis"/>
          <w:u w:val="single"/>
        </w:rPr>
        <w:br/>
      </w:r>
      <w:r>
        <w:rPr>
          <w:rStyle w:val="StrongEmphasis"/>
        </w:rPr>
        <w:t xml:space="preserve">Improvement of Current Control Measures </w:t>
      </w:r>
      <w:r>
        <w:br/>
        <w:t xml:space="preserve">Insert manually according to evaluations in results tables </w:t>
      </w:r>
      <w:r>
        <w:br/>
      </w:r>
      <w:r>
        <w:rPr>
          <w:rStyle w:val="StrongEmphasis"/>
        </w:rPr>
        <w:t xml:space="preserve">Recommended new Engineering Control Measures </w:t>
      </w:r>
      <w:r>
        <w:br/>
        <w:t xml:space="preserve">Insert manually </w:t>
      </w:r>
      <w:r>
        <w:rPr>
          <w:rStyle w:val="Emphasis"/>
          <w:u w:val="single"/>
        </w:rPr>
        <w:br/>
      </w:r>
      <w:r>
        <w:rPr>
          <w:rStyle w:val="StrongEmphasis"/>
          <w:u w:val="single"/>
        </w:rPr>
        <w:t xml:space="preserve">Mobile Noise sources </w:t>
      </w:r>
      <w:r>
        <w:rPr>
          <w:rStyle w:val="Emphasis"/>
          <w:u w:val="single"/>
        </w:rPr>
        <w:br/>
      </w:r>
      <w:r>
        <w:rPr>
          <w:rStyle w:val="StrongEmphasis"/>
        </w:rPr>
        <w:t xml:space="preserve">Improvement of Current Control Measures </w:t>
      </w:r>
      <w:r>
        <w:br/>
        <w:t>Insert manually according to evaluations in results tables</w:t>
      </w:r>
      <w:r>
        <w:br/>
      </w:r>
      <w:r>
        <w:rPr>
          <w:rStyle w:val="StrongEmphasis"/>
        </w:rPr>
        <w:t xml:space="preserve">Recommended new Engineering Control Measures </w:t>
      </w:r>
      <w:r>
        <w:br/>
        <w:t xml:space="preserve">Insert manually </w:t>
      </w:r>
      <w:r>
        <w:rPr>
          <w:rStyle w:val="Emphasis"/>
          <w:u w:val="single"/>
        </w:rPr>
        <w:br/>
      </w:r>
      <w:r>
        <w:rPr>
          <w:rStyle w:val="StrongEmphasis"/>
          <w:u w:val="single"/>
        </w:rPr>
        <w:t xml:space="preserve">Noisy Equipment </w:t>
      </w:r>
      <w:r>
        <w:rPr>
          <w:rStyle w:val="Emphasis"/>
          <w:u w:val="single"/>
        </w:rPr>
        <w:br/>
      </w:r>
      <w:r>
        <w:rPr>
          <w:rStyle w:val="StrongEmphasis"/>
        </w:rPr>
        <w:t xml:space="preserve">Improvement of Current Control Measures </w:t>
      </w:r>
      <w:r>
        <w:br/>
        <w:t xml:space="preserve">Insert manually according to evaluations in results tables </w:t>
      </w:r>
      <w:r>
        <w:br/>
      </w:r>
      <w:r>
        <w:rPr>
          <w:rStyle w:val="StrongEmphasis"/>
        </w:rPr>
        <w:t xml:space="preserve">Recommended new Engineering Control Measures </w:t>
      </w:r>
      <w:r>
        <w:br/>
        <w:t xml:space="preserve">Insert manually </w:t>
      </w:r>
    </w:p>
    <w:p w14:paraId="750654F1" w14:textId="77777777" w:rsidR="004E5059" w:rsidRDefault="00613716">
      <w:pPr>
        <w:pStyle w:val="BodyText"/>
        <w:spacing w:after="283"/>
      </w:pPr>
      <w:r>
        <w:rPr>
          <w:rStyle w:val="StrongEmphasis"/>
        </w:rPr>
        <w:t xml:space="preserve">8.2. </w:t>
      </w:r>
      <w:r>
        <w:rPr>
          <w:rStyle w:val="StrongEmphasis"/>
          <w:u w:val="single"/>
        </w:rPr>
        <w:t xml:space="preserve">Administrative Control Measures </w:t>
      </w:r>
    </w:p>
    <w:p w14:paraId="233A579B" w14:textId="77777777" w:rsidR="004E5059" w:rsidRDefault="00613716">
      <w:pPr>
        <w:pStyle w:val="BodyText"/>
        <w:spacing w:after="283"/>
      </w:pPr>
      <w:r>
        <w:rPr>
          <w:rStyle w:val="StrongEmphasis"/>
        </w:rPr>
        <w:t xml:space="preserve">Areas currently correctly demarcated as noise zones: </w:t>
      </w:r>
    </w:p>
    <w:p w14:paraId="261BA3B4" w14:textId="77777777" w:rsidR="004E5059" w:rsidRDefault="00613716">
      <w:pPr>
        <w:pStyle w:val="BodyText"/>
        <w:numPr>
          <w:ilvl w:val="0"/>
          <w:numId w:val="93"/>
        </w:numPr>
        <w:tabs>
          <w:tab w:val="left" w:pos="707"/>
        </w:tabs>
        <w:spacing w:after="283"/>
      </w:pPr>
      <w:r>
        <w:t xml:space="preserve">Insert manually according to evaluations in results tables </w:t>
      </w:r>
    </w:p>
    <w:p w14:paraId="0AD4AACC" w14:textId="77777777" w:rsidR="004E5059" w:rsidRDefault="00613716">
      <w:pPr>
        <w:pStyle w:val="BodyText"/>
        <w:spacing w:after="283"/>
      </w:pPr>
      <w:r>
        <w:rPr>
          <w:rStyle w:val="StrongEmphasis"/>
        </w:rPr>
        <w:t xml:space="preserve">The following areas need to be demarcated as noise zones: </w:t>
      </w:r>
    </w:p>
    <w:p w14:paraId="08E57090" w14:textId="77777777" w:rsidR="004E5059" w:rsidRDefault="00613716">
      <w:pPr>
        <w:pStyle w:val="BodyText"/>
        <w:numPr>
          <w:ilvl w:val="0"/>
          <w:numId w:val="94"/>
        </w:numPr>
        <w:tabs>
          <w:tab w:val="left" w:pos="707"/>
        </w:tabs>
        <w:spacing w:after="283"/>
      </w:pPr>
      <w:r>
        <w:t xml:space="preserve">Insert according to evaluations in results tables </w:t>
      </w:r>
    </w:p>
    <w:tbl>
      <w:tblPr>
        <w:tblW w:w="10080" w:type="dxa"/>
        <w:tblInd w:w="567" w:type="dxa"/>
        <w:tblCellMar>
          <w:top w:w="105" w:type="dxa"/>
          <w:left w:w="105" w:type="dxa"/>
          <w:bottom w:w="105" w:type="dxa"/>
          <w:right w:w="105" w:type="dxa"/>
        </w:tblCellMar>
        <w:tblLook w:val="04A0" w:firstRow="1" w:lastRow="0" w:firstColumn="1" w:lastColumn="0" w:noHBand="0" w:noVBand="1"/>
      </w:tblPr>
      <w:tblGrid>
        <w:gridCol w:w="7440"/>
        <w:gridCol w:w="2640"/>
      </w:tblGrid>
      <w:tr w:rsidR="004E5059" w14:paraId="4C5F2F24" w14:textId="77777777">
        <w:tc>
          <w:tcPr>
            <w:tcW w:w="7440" w:type="dxa"/>
            <w:vAlign w:val="center"/>
          </w:tcPr>
          <w:p w14:paraId="163AC423" w14:textId="77777777" w:rsidR="004E5059" w:rsidRDefault="00613716">
            <w:pPr>
              <w:pStyle w:val="TableContents"/>
              <w:spacing w:after="283"/>
            </w:pPr>
            <w:r>
              <w:t xml:space="preserve">Symbolic safety signage conforming to SANS 1186 (MV4) must be posted in the noise zones and on the identified equipment/tools to warn employees and operators of the noise hazards and of the need to make compulsory use of approved HPDs. </w:t>
            </w:r>
          </w:p>
          <w:p w14:paraId="65B21AA7" w14:textId="77777777" w:rsidR="004E5059" w:rsidRDefault="00613716">
            <w:pPr>
              <w:pStyle w:val="TableContents"/>
              <w:numPr>
                <w:ilvl w:val="0"/>
                <w:numId w:val="95"/>
              </w:numPr>
              <w:tabs>
                <w:tab w:val="left" w:pos="707"/>
              </w:tabs>
            </w:pPr>
            <w:r>
              <w:t xml:space="preserve">All previously identified noise zones should remain demarcated as such. </w:t>
            </w:r>
          </w:p>
          <w:p w14:paraId="7812DE70" w14:textId="77777777" w:rsidR="004E5059" w:rsidRDefault="00613716">
            <w:pPr>
              <w:pStyle w:val="TableContents"/>
              <w:numPr>
                <w:ilvl w:val="0"/>
                <w:numId w:val="95"/>
              </w:numPr>
              <w:tabs>
                <w:tab w:val="left" w:pos="707"/>
              </w:tabs>
              <w:spacing w:after="283"/>
            </w:pPr>
            <w:r>
              <w:t xml:space="preserve">Noise zone symbolic safety signage must indicate that the wearing of HPDs is </w:t>
            </w:r>
            <w:r>
              <w:rPr>
                <w:rStyle w:val="StrongEmphasis"/>
                <w:u w:val="single"/>
              </w:rPr>
              <w:t>compulsory</w:t>
            </w:r>
            <w:r>
              <w:rPr>
                <w:rStyle w:val="StrongEmphasis"/>
              </w:rPr>
              <w:t>,</w:t>
            </w:r>
            <w:r>
              <w:t xml:space="preserve"> irrespective of the duration of entry into the demarcated Noise Zones or the duration of use of noisy tools or mobile noise sources. The use of HPDs in these areas must be enforced. </w:t>
            </w:r>
          </w:p>
        </w:tc>
        <w:tc>
          <w:tcPr>
            <w:tcW w:w="2640" w:type="dxa"/>
            <w:vAlign w:val="center"/>
          </w:tcPr>
          <w:p w14:paraId="7196D064" w14:textId="77777777" w:rsidR="004E5059" w:rsidRDefault="00613716">
            <w:pPr>
              <w:pStyle w:val="TableContents"/>
              <w:spacing w:after="283"/>
            </w:pPr>
            <w:r>
              <w:rPr>
                <w:noProof/>
              </w:rPr>
              <w:drawing>
                <wp:inline distT="257175" distB="257175" distL="257175" distR="257175" wp14:anchorId="1D04B007" wp14:editId="07777777">
                  <wp:extent cx="1019175" cy="101917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tretch>
                            <a:fillRect/>
                          </a:stretch>
                        </pic:blipFill>
                        <pic:spPr bwMode="auto">
                          <a:xfrm>
                            <a:off x="0" y="0"/>
                            <a:ext cx="1019175" cy="1019175"/>
                          </a:xfrm>
                          <a:prstGeom prst="rect">
                            <a:avLst/>
                          </a:prstGeom>
                        </pic:spPr>
                      </pic:pic>
                    </a:graphicData>
                  </a:graphic>
                </wp:inline>
              </w:drawing>
            </w:r>
          </w:p>
        </w:tc>
      </w:tr>
    </w:tbl>
    <w:p w14:paraId="7BB8B564" w14:textId="77777777" w:rsidR="004E5059" w:rsidRDefault="00613716">
      <w:pPr>
        <w:pStyle w:val="BodyText"/>
        <w:numPr>
          <w:ilvl w:val="0"/>
          <w:numId w:val="96"/>
        </w:numPr>
        <w:tabs>
          <w:tab w:val="left" w:pos="707"/>
        </w:tabs>
      </w:pPr>
      <w:r>
        <w:t xml:space="preserve">Employees who engage in the following activities must be issued with both ear plugs and earmuffs for combined, simultaneous use. The HPDs must have a minimum NRR- </w:t>
      </w:r>
      <w:r>
        <w:rPr>
          <w:rStyle w:val="StrongEmphasis"/>
        </w:rPr>
        <w:t xml:space="preserve">(insert from calculation sheet): </w:t>
      </w:r>
    </w:p>
    <w:p w14:paraId="6D1A7BB8" w14:textId="77777777" w:rsidR="004E5059" w:rsidRDefault="00613716">
      <w:pPr>
        <w:pStyle w:val="BodyText"/>
        <w:numPr>
          <w:ilvl w:val="2"/>
          <w:numId w:val="96"/>
        </w:numPr>
        <w:tabs>
          <w:tab w:val="left" w:pos="2121"/>
        </w:tabs>
        <w:spacing w:after="283"/>
      </w:pPr>
      <w:r>
        <w:rPr>
          <w:rStyle w:val="StrongEmphasis"/>
        </w:rPr>
        <w:t xml:space="preserve">Insert from Results Tables </w:t>
      </w:r>
    </w:p>
    <w:p w14:paraId="51709549" w14:textId="77777777" w:rsidR="004E5059" w:rsidRDefault="00613716">
      <w:pPr>
        <w:pStyle w:val="BodyText"/>
        <w:spacing w:after="283"/>
      </w:pPr>
      <w:r>
        <w:t xml:space="preserve">Appropriate symbolic safety signage must be posted up in these areas -see below example </w:t>
      </w:r>
    </w:p>
    <w:p w14:paraId="34FF1C98" w14:textId="77777777" w:rsidR="004E5059" w:rsidRDefault="00613716">
      <w:pPr>
        <w:pStyle w:val="BodyText"/>
        <w:spacing w:after="283"/>
      </w:pPr>
      <w:r>
        <w:rPr>
          <w:noProof/>
        </w:rPr>
        <w:lastRenderedPageBreak/>
        <w:drawing>
          <wp:inline distT="238125" distB="238125" distL="228600" distR="228600" wp14:anchorId="6E60974E" wp14:editId="07777777">
            <wp:extent cx="2609850" cy="133350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tretch>
                      <a:fillRect/>
                    </a:stretch>
                  </pic:blipFill>
                  <pic:spPr bwMode="auto">
                    <a:xfrm>
                      <a:off x="0" y="0"/>
                      <a:ext cx="2609850" cy="1333500"/>
                    </a:xfrm>
                    <a:prstGeom prst="rect">
                      <a:avLst/>
                    </a:prstGeom>
                  </pic:spPr>
                </pic:pic>
              </a:graphicData>
            </a:graphic>
          </wp:inline>
        </w:drawing>
      </w:r>
    </w:p>
    <w:p w14:paraId="73A16FE4" w14:textId="77777777" w:rsidR="004E5059" w:rsidRDefault="00613716">
      <w:pPr>
        <w:pStyle w:val="BodyText"/>
        <w:numPr>
          <w:ilvl w:val="0"/>
          <w:numId w:val="97"/>
        </w:numPr>
        <w:tabs>
          <w:tab w:val="left" w:pos="707"/>
        </w:tabs>
      </w:pPr>
      <w:r>
        <w:t xml:space="preserve">Workers on site must be instructed to limit their exposure to excessive noise as far as reasonably practicable by moving away from noise sources when these are in active operation. </w:t>
      </w:r>
    </w:p>
    <w:p w14:paraId="29F597C2" w14:textId="77777777" w:rsidR="004E5059" w:rsidRDefault="00613716">
      <w:pPr>
        <w:pStyle w:val="BodyText"/>
        <w:numPr>
          <w:ilvl w:val="0"/>
          <w:numId w:val="97"/>
        </w:numPr>
        <w:tabs>
          <w:tab w:val="left" w:pos="707"/>
        </w:tabs>
        <w:spacing w:after="283"/>
      </w:pPr>
      <w:r>
        <w:t xml:space="preserve">All moving machinery must be subject to regular maintenance, servicing and lubrication to prevent unnecessary noise generation due to the vibration of loose parts/equipment. Ensure that all machine parts, grids, hatches </w:t>
      </w:r>
      <w:proofErr w:type="spellStart"/>
      <w:r>
        <w:t>etc</w:t>
      </w:r>
      <w:proofErr w:type="spellEnd"/>
      <w:r>
        <w:t xml:space="preserve">, are properly closed and secured (tight fit) to reduce any rattling or vibrating noise. </w:t>
      </w:r>
    </w:p>
    <w:p w14:paraId="704281DA" w14:textId="77777777" w:rsidR="004E5059" w:rsidRDefault="00613716">
      <w:pPr>
        <w:pStyle w:val="BodyText"/>
        <w:spacing w:after="283"/>
      </w:pPr>
      <w:r>
        <w:rPr>
          <w:rStyle w:val="StrongEmphasis"/>
        </w:rPr>
        <w:t xml:space="preserve">8.3. </w:t>
      </w:r>
      <w:r>
        <w:rPr>
          <w:rStyle w:val="StrongEmphasis"/>
          <w:u w:val="single"/>
        </w:rPr>
        <w:t xml:space="preserve">Hearing Protective Devices (HPDs) </w:t>
      </w:r>
      <w:r>
        <w:rPr>
          <w:rStyle w:val="StrongEmphasis"/>
        </w:rPr>
        <w:t xml:space="preserve">Improvement of Current Control Measures </w:t>
      </w:r>
    </w:p>
    <w:p w14:paraId="225EF49A" w14:textId="77777777" w:rsidR="004E5059" w:rsidRDefault="00613716">
      <w:pPr>
        <w:pStyle w:val="BodyText"/>
        <w:numPr>
          <w:ilvl w:val="0"/>
          <w:numId w:val="98"/>
        </w:numPr>
        <w:tabs>
          <w:tab w:val="left" w:pos="707"/>
        </w:tabs>
        <w:spacing w:after="283"/>
      </w:pPr>
      <w:r>
        <w:t xml:space="preserve">Insert manually according to evaluations in results tables </w:t>
      </w:r>
    </w:p>
    <w:p w14:paraId="09A67DD8" w14:textId="77777777" w:rsidR="004E5059" w:rsidRDefault="00613716">
      <w:pPr>
        <w:pStyle w:val="BodyText"/>
        <w:spacing w:after="283"/>
      </w:pPr>
      <w:r>
        <w:rPr>
          <w:rStyle w:val="StrongEmphasis"/>
        </w:rPr>
        <w:t xml:space="preserve">Employees are issued with the following HPDs: </w:t>
      </w:r>
    </w:p>
    <w:p w14:paraId="2278218E" w14:textId="77777777" w:rsidR="004E5059" w:rsidRDefault="00613716">
      <w:pPr>
        <w:pStyle w:val="BodyText"/>
        <w:numPr>
          <w:ilvl w:val="0"/>
          <w:numId w:val="99"/>
        </w:numPr>
        <w:tabs>
          <w:tab w:val="left" w:pos="707"/>
        </w:tabs>
        <w:spacing w:after="283"/>
      </w:pPr>
      <w:r>
        <w:t xml:space="preserve">Insert according to evaluations in results tables </w:t>
      </w:r>
    </w:p>
    <w:p w14:paraId="0EAB7334" w14:textId="77777777" w:rsidR="004E5059" w:rsidRDefault="00613716">
      <w:pPr>
        <w:pStyle w:val="BodyText"/>
        <w:spacing w:after="283"/>
      </w:pPr>
      <w:r>
        <w:t xml:space="preserve">Workers who engage in tasks exceeding a noise level of 105 dB(A) must be issued with both earplugs and earmuffs for combined, simultaneous use -i.e. use of double hearing protection. The selected HPDs must have a minimum attenuation factor (NRR) of at least </w:t>
      </w:r>
      <w:r>
        <w:rPr>
          <w:rStyle w:val="StrongEmphasis"/>
        </w:rPr>
        <w:t xml:space="preserve">(insert from calculation sheet) </w:t>
      </w:r>
      <w:r>
        <w:t xml:space="preserve">prevent/reduce bone conduction of noise to the ear canal and help prevent noise related nerve damage within the ear itself. </w:t>
      </w:r>
      <w:r>
        <w:rPr>
          <w:rStyle w:val="StrongEmphasis"/>
        </w:rPr>
        <w:t xml:space="preserve">Fitment </w:t>
      </w:r>
      <w:r>
        <w:t xml:space="preserve">Effectiveness of HPDs is dependent on the correct donning thereof, and therefore it is important that employer ensures that employees are informed concerning the correct use of HPD's. </w:t>
      </w:r>
      <w:proofErr w:type="spellStart"/>
      <w:r>
        <w:t>Individualised</w:t>
      </w:r>
      <w:proofErr w:type="spellEnd"/>
      <w:r>
        <w:t xml:space="preserve"> selection and fitment of HPD's must be conducted by a competent person, i.e. an OHP or other suitably competent person, preferably in conjunction with the Risk Based Medical Examinations (in this case Audiometric Testing). This examination incorporates an HPD compatibility assessment, the findings of which must be considered during selection and fitment, as should the selection criteria. Accordingly, and as stated previously, selection, fitment and instruction </w:t>
      </w:r>
      <w:proofErr w:type="gramStart"/>
      <w:r>
        <w:t>with regard to</w:t>
      </w:r>
      <w:proofErr w:type="gramEnd"/>
      <w:r>
        <w:t xml:space="preserve"> HPD's should be addressed at the time of the audiometric test. The competent person conducting HPD fittings must be satisfied that the employee is well capable of inserting or otherwise applying the devices selected, </w:t>
      </w:r>
      <w:proofErr w:type="gramStart"/>
      <w:r>
        <w:t>so as to</w:t>
      </w:r>
      <w:proofErr w:type="gramEnd"/>
      <w:r>
        <w:t xml:space="preserve"> obtain a level of protection that is adequate for the noise environment where he or she will work. </w:t>
      </w:r>
      <w:r>
        <w:br/>
        <w:t xml:space="preserve">  </w:t>
      </w:r>
      <w:r>
        <w:rPr>
          <w:rStyle w:val="StrongEmphasis"/>
          <w:u w:val="single"/>
        </w:rPr>
        <w:t xml:space="preserve">Fitment of re-usable earplugs </w:t>
      </w:r>
    </w:p>
    <w:p w14:paraId="6D072C0D" w14:textId="77777777" w:rsidR="004E5059" w:rsidRDefault="00613716">
      <w:pPr>
        <w:pStyle w:val="BodyText"/>
        <w:spacing w:after="283"/>
      </w:pPr>
      <w:r>
        <w:rPr>
          <w:noProof/>
        </w:rPr>
        <w:drawing>
          <wp:inline distT="257175" distB="257175" distL="257175" distR="257175" wp14:anchorId="6062017E" wp14:editId="07777777">
            <wp:extent cx="3352800" cy="1114425"/>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tretch>
                      <a:fillRect/>
                    </a:stretch>
                  </pic:blipFill>
                  <pic:spPr bwMode="auto">
                    <a:xfrm>
                      <a:off x="0" y="0"/>
                      <a:ext cx="3352800" cy="1114425"/>
                    </a:xfrm>
                    <a:prstGeom prst="rect">
                      <a:avLst/>
                    </a:prstGeom>
                  </pic:spPr>
                </pic:pic>
              </a:graphicData>
            </a:graphic>
          </wp:inline>
        </w:drawing>
      </w:r>
    </w:p>
    <w:p w14:paraId="652FFCFE" w14:textId="77777777" w:rsidR="004E5059" w:rsidRDefault="00613716">
      <w:pPr>
        <w:pStyle w:val="BodyText"/>
        <w:spacing w:after="283"/>
      </w:pPr>
      <w:r>
        <w:rPr>
          <w:rStyle w:val="StrongEmphasis"/>
          <w:u w:val="single"/>
        </w:rPr>
        <w:t xml:space="preserve">Fitment of disposable earplugs </w:t>
      </w:r>
    </w:p>
    <w:p w14:paraId="48A21919" w14:textId="77777777" w:rsidR="004E5059" w:rsidRDefault="00613716">
      <w:pPr>
        <w:pStyle w:val="BodyText"/>
        <w:spacing w:after="283"/>
      </w:pPr>
      <w:r>
        <w:rPr>
          <w:noProof/>
        </w:rPr>
        <w:lastRenderedPageBreak/>
        <w:drawing>
          <wp:inline distT="257175" distB="257175" distL="257175" distR="257175" wp14:anchorId="6F58A938" wp14:editId="07777777">
            <wp:extent cx="3352800" cy="288607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5"/>
                    <a:stretch>
                      <a:fillRect/>
                    </a:stretch>
                  </pic:blipFill>
                  <pic:spPr bwMode="auto">
                    <a:xfrm>
                      <a:off x="0" y="0"/>
                      <a:ext cx="3352800" cy="2886075"/>
                    </a:xfrm>
                    <a:prstGeom prst="rect">
                      <a:avLst/>
                    </a:prstGeom>
                  </pic:spPr>
                </pic:pic>
              </a:graphicData>
            </a:graphic>
          </wp:inline>
        </w:drawing>
      </w:r>
    </w:p>
    <w:p w14:paraId="2D9E7675" w14:textId="77777777" w:rsidR="004E5059" w:rsidRDefault="00613716">
      <w:pPr>
        <w:pStyle w:val="BodyText"/>
        <w:spacing w:after="283"/>
      </w:pPr>
      <w:r>
        <w:rPr>
          <w:rStyle w:val="StrongEmphasis"/>
          <w:u w:val="single"/>
        </w:rPr>
        <w:t xml:space="preserve">Fitment of earmuffs </w:t>
      </w:r>
    </w:p>
    <w:p w14:paraId="6BD18F9B" w14:textId="77777777" w:rsidR="004E5059" w:rsidRDefault="00613716">
      <w:pPr>
        <w:pStyle w:val="BodyText"/>
        <w:spacing w:after="283"/>
      </w:pPr>
      <w:r>
        <w:rPr>
          <w:noProof/>
        </w:rPr>
        <w:drawing>
          <wp:inline distT="257175" distB="257175" distL="257175" distR="257175" wp14:anchorId="13E728C4" wp14:editId="07777777">
            <wp:extent cx="3295650" cy="329565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6"/>
                    <a:stretch>
                      <a:fillRect/>
                    </a:stretch>
                  </pic:blipFill>
                  <pic:spPr bwMode="auto">
                    <a:xfrm>
                      <a:off x="0" y="0"/>
                      <a:ext cx="3295650" cy="3295650"/>
                    </a:xfrm>
                    <a:prstGeom prst="rect">
                      <a:avLst/>
                    </a:prstGeom>
                  </pic:spPr>
                </pic:pic>
              </a:graphicData>
            </a:graphic>
          </wp:inline>
        </w:drawing>
      </w:r>
    </w:p>
    <w:p w14:paraId="395DEE83" w14:textId="77777777" w:rsidR="004E5059" w:rsidRDefault="00613716">
      <w:pPr>
        <w:pStyle w:val="BodyText"/>
        <w:spacing w:after="283"/>
      </w:pPr>
      <w:r>
        <w:rPr>
          <w:rStyle w:val="StrongEmphasis"/>
          <w:u w:val="single"/>
        </w:rPr>
        <w:t xml:space="preserve">Fitment of custom-mold earplugs (wearer-specific) </w:t>
      </w:r>
    </w:p>
    <w:p w14:paraId="238601FE" w14:textId="77777777" w:rsidR="004E5059" w:rsidRDefault="00613716">
      <w:pPr>
        <w:pStyle w:val="BodyText"/>
        <w:spacing w:after="283"/>
      </w:pPr>
      <w:r>
        <w:rPr>
          <w:noProof/>
        </w:rPr>
        <w:lastRenderedPageBreak/>
        <w:drawing>
          <wp:inline distT="257175" distB="257175" distL="257175" distR="257175" wp14:anchorId="166D6942" wp14:editId="07777777">
            <wp:extent cx="2686050" cy="2638425"/>
            <wp:effectExtent l="0" t="0" r="0" b="0"/>
            <wp:docPr id="9" name="Shap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hape8"/>
                    <pic:cNvPicPr>
                      <a:picLocks noChangeAspect="1" noChangeArrowheads="1"/>
                    </pic:cNvPicPr>
                  </pic:nvPicPr>
                  <pic:blipFill>
                    <a:blip r:embed="rId17"/>
                    <a:stretch>
                      <a:fillRect/>
                    </a:stretch>
                  </pic:blipFill>
                  <pic:spPr bwMode="auto">
                    <a:xfrm>
                      <a:off x="0" y="0"/>
                      <a:ext cx="2686050" cy="2638425"/>
                    </a:xfrm>
                    <a:prstGeom prst="rect">
                      <a:avLst/>
                    </a:prstGeom>
                  </pic:spPr>
                </pic:pic>
              </a:graphicData>
            </a:graphic>
          </wp:inline>
        </w:drawing>
      </w:r>
    </w:p>
    <w:p w14:paraId="4B301C3A" w14:textId="77777777" w:rsidR="004E5059" w:rsidRDefault="00613716">
      <w:pPr>
        <w:pStyle w:val="BodyText"/>
        <w:spacing w:after="283"/>
      </w:pPr>
      <w:r>
        <w:rPr>
          <w:rStyle w:val="StrongEmphasis"/>
        </w:rPr>
        <w:t xml:space="preserve">8.4. Medical Surveillance </w:t>
      </w:r>
    </w:p>
    <w:p w14:paraId="04D6F111" w14:textId="77777777" w:rsidR="004E5059" w:rsidRDefault="00613716">
      <w:pPr>
        <w:pStyle w:val="BodyText"/>
        <w:spacing w:after="283"/>
      </w:pPr>
      <w:r>
        <w:t xml:space="preserve">A medical surveillance </w:t>
      </w:r>
      <w:proofErr w:type="spellStart"/>
      <w:r>
        <w:t>programme</w:t>
      </w:r>
      <w:proofErr w:type="spellEnd"/>
      <w:r>
        <w:t xml:space="preserve"> (entry, periodic and exit medicals) is </w:t>
      </w:r>
      <w:r>
        <w:rPr>
          <w:rStyle w:val="StrongEmphasis"/>
        </w:rPr>
        <w:t>(in place/is not in place)</w:t>
      </w:r>
      <w:r>
        <w:t>, which is in accordance with Regulation 8 of the NIHL Regulations (2003) promulgated in terms of the OHS Act, 1993 (Act 85 of 1993).</w:t>
      </w:r>
      <w:r>
        <w:rPr>
          <w:u w:val="single"/>
        </w:rPr>
        <w:t xml:space="preserve"> Audiometric testing must meet the following criteria: </w:t>
      </w:r>
      <w:r>
        <w:t xml:space="preserve">(1) Medical Surveillance (in this case, Audiometric Testing) may only be conducted by a certified, competent person. Meaning: a person registered in terms of the Health Professions Act, 1974 (Act 56 of 1974), with the Health Professions Council of South Africa in any of the following three categories: </w:t>
      </w:r>
    </w:p>
    <w:p w14:paraId="205A76B0" w14:textId="77777777" w:rsidR="004E5059" w:rsidRDefault="00613716">
      <w:pPr>
        <w:pStyle w:val="BodyText"/>
        <w:numPr>
          <w:ilvl w:val="0"/>
          <w:numId w:val="100"/>
        </w:numPr>
        <w:tabs>
          <w:tab w:val="left" w:pos="707"/>
        </w:tabs>
      </w:pPr>
      <w:r>
        <w:t>Otorhinolaryngologist (ear, nose and throat specialist</w:t>
      </w:r>
      <w:proofErr w:type="gramStart"/>
      <w:r>
        <w:t>);</w:t>
      </w:r>
      <w:proofErr w:type="gramEnd"/>
      <w:r>
        <w:t xml:space="preserve"> </w:t>
      </w:r>
    </w:p>
    <w:p w14:paraId="28EFACC0" w14:textId="77777777" w:rsidR="004E5059" w:rsidRDefault="00613716">
      <w:pPr>
        <w:pStyle w:val="BodyText"/>
        <w:numPr>
          <w:ilvl w:val="0"/>
          <w:numId w:val="100"/>
        </w:numPr>
        <w:tabs>
          <w:tab w:val="left" w:pos="707"/>
        </w:tabs>
      </w:pPr>
      <w:r>
        <w:t xml:space="preserve">Speech therapist and </w:t>
      </w:r>
      <w:proofErr w:type="gramStart"/>
      <w:r>
        <w:t>audiologist;</w:t>
      </w:r>
      <w:proofErr w:type="gramEnd"/>
      <w:r>
        <w:t xml:space="preserve"> </w:t>
      </w:r>
    </w:p>
    <w:p w14:paraId="0D62A7C4" w14:textId="77777777" w:rsidR="004E5059" w:rsidRDefault="00613716">
      <w:pPr>
        <w:pStyle w:val="BodyText"/>
        <w:numPr>
          <w:ilvl w:val="0"/>
          <w:numId w:val="100"/>
        </w:numPr>
        <w:tabs>
          <w:tab w:val="left" w:pos="707"/>
        </w:tabs>
        <w:spacing w:after="283"/>
      </w:pPr>
      <w:r>
        <w:t xml:space="preserve">Occupational medicine practitioner or </w:t>
      </w:r>
    </w:p>
    <w:p w14:paraId="758B5C20" w14:textId="77777777" w:rsidR="004E5059" w:rsidRDefault="00613716">
      <w:pPr>
        <w:pStyle w:val="BodyText"/>
        <w:spacing w:after="283"/>
      </w:pPr>
      <w:r>
        <w:t xml:space="preserve">a person with a qualification in audiometric techniques obtained from an institution registered with the South African Qualification Authority or any of its structures in terms of the South African Qualifications Authority Act, 1995 (Act 58 of 1995), and registered with the South African Society for Occupational Health Nursing (SASOHN); (2) All persons that are potentially excessively exposed to noise, or could in future be excessively exposed to noise (i.e., new employees, or those regularly operating noisy machinery, their assistants, and persons regularly working in the noise zones), should be subjected to an audiometric testing </w:t>
      </w:r>
      <w:proofErr w:type="spellStart"/>
      <w:r>
        <w:t>programme</w:t>
      </w:r>
      <w:proofErr w:type="spellEnd"/>
      <w:r>
        <w:t xml:space="preserve">, as contemplated in Regulation 8 of the Noise Induced hearing Loss Regulations and SANS 10083 (latest version), that includes: (a) a baseline audiogram, which is recorded— </w:t>
      </w:r>
    </w:p>
    <w:p w14:paraId="5221792A" w14:textId="77777777" w:rsidR="004E5059" w:rsidRDefault="00613716">
      <w:pPr>
        <w:pStyle w:val="BodyText"/>
        <w:numPr>
          <w:ilvl w:val="0"/>
          <w:numId w:val="101"/>
        </w:numPr>
        <w:tabs>
          <w:tab w:val="left" w:pos="707"/>
        </w:tabs>
      </w:pPr>
      <w:r>
        <w:t xml:space="preserve">in the case of a new employee, before the employee commences employment or within 30 days of commencement of such </w:t>
      </w:r>
      <w:proofErr w:type="gramStart"/>
      <w:r>
        <w:t>employment;</w:t>
      </w:r>
      <w:proofErr w:type="gramEnd"/>
      <w:r>
        <w:t xml:space="preserve"> or </w:t>
      </w:r>
    </w:p>
    <w:p w14:paraId="79738623" w14:textId="77777777" w:rsidR="004E5059" w:rsidRDefault="00613716">
      <w:pPr>
        <w:pStyle w:val="BodyText"/>
        <w:numPr>
          <w:ilvl w:val="0"/>
          <w:numId w:val="101"/>
        </w:numPr>
        <w:tabs>
          <w:tab w:val="left" w:pos="707"/>
        </w:tabs>
      </w:pPr>
      <w:r>
        <w:t xml:space="preserve">in the case of all other employees in the employment of the employer, before 16 November 2003; and </w:t>
      </w:r>
    </w:p>
    <w:p w14:paraId="663C8B22" w14:textId="77777777" w:rsidR="004E5059" w:rsidRDefault="00613716">
      <w:pPr>
        <w:pStyle w:val="BodyText"/>
        <w:numPr>
          <w:ilvl w:val="0"/>
          <w:numId w:val="101"/>
        </w:numPr>
        <w:tabs>
          <w:tab w:val="left" w:pos="707"/>
        </w:tabs>
        <w:spacing w:after="283"/>
      </w:pPr>
      <w:r>
        <w:t xml:space="preserve">in accordance with the requirements of Instruction No. 171: Provided that the baseline audiogram conducted in terms of that instruction applies to that employee for the rest of his working </w:t>
      </w:r>
      <w:proofErr w:type="gramStart"/>
      <w:r>
        <w:t>career;</w:t>
      </w:r>
      <w:proofErr w:type="gramEnd"/>
      <w:r>
        <w:t xml:space="preserve"> </w:t>
      </w:r>
    </w:p>
    <w:p w14:paraId="7DA0010F" w14:textId="77777777" w:rsidR="004E5059" w:rsidRDefault="00613716">
      <w:pPr>
        <w:pStyle w:val="BodyText"/>
        <w:spacing w:after="283"/>
      </w:pPr>
      <w:r>
        <w:t xml:space="preserve">  (b) a periodic audiogram which is conducted in accordance with SANS 10083 (latest version) and which, during the first three years of employment, is obtained at least annually and thereafter at intervals which may be extended to a maximum period of two years if no referral threshold shift is evident; with the provision that where employees working in or are required to enter a noise zone, </w:t>
      </w:r>
      <w:r>
        <w:rPr>
          <w:rStyle w:val="StrongEmphasis"/>
        </w:rPr>
        <w:t xml:space="preserve">where the noise rating level is ≥105dB(A), testing must be conducted at </w:t>
      </w:r>
      <w:r>
        <w:rPr>
          <w:rStyle w:val="StrongEmphasis"/>
          <w:u w:val="single"/>
        </w:rPr>
        <w:t xml:space="preserve">6 monthly intervals </w:t>
      </w:r>
      <w:r>
        <w:rPr>
          <w:rStyle w:val="StrongEmphasis"/>
        </w:rPr>
        <w:t xml:space="preserve">until it is established that no referral threshold shift is evident and thereafter the interval between tests may be extended to a maximum interval of one year. </w:t>
      </w:r>
      <w:r>
        <w:t xml:space="preserve">The following employees/occupations must undergo audiometric testing every six months: </w:t>
      </w:r>
    </w:p>
    <w:p w14:paraId="74D2FB75" w14:textId="77777777" w:rsidR="004E5059" w:rsidRDefault="00613716">
      <w:pPr>
        <w:pStyle w:val="BodyText"/>
        <w:numPr>
          <w:ilvl w:val="0"/>
          <w:numId w:val="102"/>
        </w:numPr>
        <w:tabs>
          <w:tab w:val="left" w:pos="707"/>
        </w:tabs>
      </w:pPr>
      <w:r>
        <w:rPr>
          <w:rStyle w:val="StrongEmphasis"/>
        </w:rPr>
        <w:t xml:space="preserve">Insert from results table Employee Name / Occupation if Results table indicate a result of </w:t>
      </w:r>
      <w:proofErr w:type="gramStart"/>
      <w:r>
        <w:rPr>
          <w:rStyle w:val="StrongEmphasis"/>
        </w:rPr>
        <w:t>( ≥</w:t>
      </w:r>
      <w:proofErr w:type="gramEnd"/>
      <w:r>
        <w:rPr>
          <w:rStyle w:val="StrongEmphasis"/>
        </w:rPr>
        <w:t xml:space="preserve"> 105dB(A)- (</w:t>
      </w:r>
      <w:r>
        <w:t xml:space="preserve"> </w:t>
      </w:r>
    </w:p>
    <w:p w14:paraId="39E3764E" w14:textId="77777777" w:rsidR="004E5059" w:rsidRDefault="00613716">
      <w:pPr>
        <w:pStyle w:val="BodyText"/>
        <w:numPr>
          <w:ilvl w:val="0"/>
          <w:numId w:val="102"/>
        </w:numPr>
        <w:tabs>
          <w:tab w:val="left" w:pos="707"/>
        </w:tabs>
      </w:pPr>
      <w:r>
        <w:t xml:space="preserve">… </w:t>
      </w:r>
    </w:p>
    <w:p w14:paraId="5884D436" w14:textId="77777777" w:rsidR="004E5059" w:rsidRDefault="00613716">
      <w:pPr>
        <w:pStyle w:val="BodyText"/>
        <w:numPr>
          <w:ilvl w:val="0"/>
          <w:numId w:val="102"/>
        </w:numPr>
        <w:tabs>
          <w:tab w:val="left" w:pos="707"/>
        </w:tabs>
        <w:spacing w:after="283"/>
      </w:pPr>
      <w:r>
        <w:t xml:space="preserve">… </w:t>
      </w:r>
    </w:p>
    <w:p w14:paraId="1135288B" w14:textId="77777777" w:rsidR="004E5059" w:rsidRDefault="00613716">
      <w:pPr>
        <w:pStyle w:val="BodyText"/>
        <w:spacing w:after="283"/>
      </w:pPr>
      <w:r>
        <w:t xml:space="preserve">(c) consists of an exit audiogram, conducted in accordance with SANS 10083 (latest version), which is obtained for every </w:t>
      </w:r>
      <w:r>
        <w:lastRenderedPageBreak/>
        <w:t xml:space="preserve">employee whose employment is terminated or who is permanently transferred to another workplace in respect of which audiometric tests are not required: Provided that an audiogram conducted within six months prior to termination of employment or transfer shall meet this requirement; and (d) is performed by a competent person: Provided that if it is impossible for the competent person to establish a baseline audiogram for an employee as contemplated in paragraph (a,), the employee must be referred to an audiologist who may establish baseline-hearing levels by using other techniques, such as speech reception thresholds.(3) An employer shall ensure that—(a) copies of the audiograms contemplated in subparagraphs (2) (a), (b) and (c) are entered into the employee's record of medical surveillance.(b) a copy of each audiogram contemplated in subparagraphs (2) (a) and (c) is given to the employee when he or she leaves the employment of that employer.(c) new employees provide him or her with their baseline audiograms, exit audiograms or most recent audiograms and the percentage of loss of hearing calculated in accordance with instruction No. 171; and(d) in the case of an employee whose percentage loss of hearing has deteriorated by 10% or more since the baseline audiogram was recorded or an employee for whom no baseline audiogram is available but who has a 10% or more loss of hearing that is not due to medical causes and has been confirmed by a repeat audiogram— </w:t>
      </w:r>
    </w:p>
    <w:p w14:paraId="53306D6E" w14:textId="77777777" w:rsidR="004E5059" w:rsidRDefault="00613716">
      <w:pPr>
        <w:pStyle w:val="BodyText"/>
        <w:numPr>
          <w:ilvl w:val="0"/>
          <w:numId w:val="103"/>
        </w:numPr>
        <w:tabs>
          <w:tab w:val="left" w:pos="707"/>
        </w:tabs>
      </w:pPr>
      <w:r>
        <w:t xml:space="preserve">the relevant health and safety committee or the relevant health and safety representative is informed of the finding. </w:t>
      </w:r>
    </w:p>
    <w:p w14:paraId="7DBD6CF2" w14:textId="77777777" w:rsidR="004E5059" w:rsidRDefault="00613716">
      <w:pPr>
        <w:pStyle w:val="BodyText"/>
        <w:numPr>
          <w:ilvl w:val="0"/>
          <w:numId w:val="103"/>
        </w:numPr>
        <w:tabs>
          <w:tab w:val="left" w:pos="707"/>
        </w:tabs>
      </w:pPr>
      <w:r>
        <w:t xml:space="preserve">the employee is refrained and re-instructed. </w:t>
      </w:r>
    </w:p>
    <w:p w14:paraId="10DFAE6A" w14:textId="77777777" w:rsidR="004E5059" w:rsidRDefault="00613716">
      <w:pPr>
        <w:pStyle w:val="BodyText"/>
        <w:numPr>
          <w:ilvl w:val="0"/>
          <w:numId w:val="103"/>
        </w:numPr>
        <w:tabs>
          <w:tab w:val="left" w:pos="707"/>
        </w:tabs>
      </w:pPr>
      <w:r>
        <w:t xml:space="preserve">noise control measures are reassessed; and </w:t>
      </w:r>
    </w:p>
    <w:p w14:paraId="270FE12C" w14:textId="77777777" w:rsidR="004E5059" w:rsidRDefault="00613716">
      <w:pPr>
        <w:pStyle w:val="BodyText"/>
        <w:numPr>
          <w:ilvl w:val="0"/>
          <w:numId w:val="103"/>
        </w:numPr>
        <w:tabs>
          <w:tab w:val="left" w:pos="707"/>
        </w:tabs>
        <w:spacing w:after="283"/>
      </w:pPr>
      <w:r>
        <w:t xml:space="preserve">such hearing loss is reported to the provincial director, on form WCL1/2, as contemplated in Regulation 6 of the General Administrative Regulations, 2003. </w:t>
      </w:r>
    </w:p>
    <w:p w14:paraId="5E670BC5" w14:textId="77777777" w:rsidR="004E5059" w:rsidRDefault="00613716">
      <w:pPr>
        <w:pStyle w:val="BodyText"/>
        <w:spacing w:after="283"/>
      </w:pPr>
      <w:r>
        <w:rPr>
          <w:rStyle w:val="StrongEmphasis"/>
        </w:rPr>
        <w:t xml:space="preserve">8.5. Training </w:t>
      </w:r>
    </w:p>
    <w:p w14:paraId="725E3974" w14:textId="77777777" w:rsidR="004E5059" w:rsidRDefault="00613716">
      <w:pPr>
        <w:pStyle w:val="BodyText"/>
        <w:spacing w:after="283"/>
      </w:pPr>
      <w:r>
        <w:rPr>
          <w:rStyle w:val="StrongEmphasis"/>
        </w:rPr>
        <w:t xml:space="preserve">Improvement of Current Control Measures </w:t>
      </w:r>
      <w:r>
        <w:br/>
        <w:t>The employees in the following areas need training in the proper use of prescribed HPDs:</w:t>
      </w:r>
      <w:r>
        <w:br/>
        <w:t xml:space="preserve">• </w:t>
      </w:r>
      <w:r>
        <w:rPr>
          <w:rStyle w:val="StrongEmphasis"/>
        </w:rPr>
        <w:t xml:space="preserve">Insert according to evaluations in results tables </w:t>
      </w:r>
      <w:r>
        <w:br/>
        <w:t xml:space="preserve">The employees engaged in the following occupations need training in the proper use of prescribed HPDs: </w:t>
      </w:r>
      <w:r>
        <w:br/>
        <w:t xml:space="preserve">• </w:t>
      </w:r>
      <w:r>
        <w:rPr>
          <w:rStyle w:val="StrongEmphasis"/>
        </w:rPr>
        <w:t xml:space="preserve">Insert according to evaluations in results tables </w:t>
      </w:r>
      <w:r>
        <w:br/>
        <w:t>Such training must include information on workplace noise levels, the correct fitment of HPDs (see fitment and illustration under Section 8.3), HPD attenuation ratings (noise reduction ratings), correct storage of HPDs, HPD maintenance and replacement as well as the aspects detailed in Section 8.3 of this report.</w:t>
      </w:r>
      <w:r>
        <w:br/>
        <w:t xml:space="preserve">After consultation with the health and safety committee and the health and safety representative, designated for that workplace, a Training Program must be established for all employees who may be exposed to noise at or above the Noise Rating Limit that incorporates the following: </w:t>
      </w:r>
    </w:p>
    <w:p w14:paraId="60A160D2" w14:textId="77777777" w:rsidR="004E5059" w:rsidRDefault="00613716">
      <w:pPr>
        <w:pStyle w:val="BodyText"/>
        <w:numPr>
          <w:ilvl w:val="0"/>
          <w:numId w:val="104"/>
        </w:numPr>
        <w:tabs>
          <w:tab w:val="left" w:pos="707"/>
        </w:tabs>
      </w:pPr>
      <w:r>
        <w:t xml:space="preserve">the content and scope of the NIHL Regulations. </w:t>
      </w:r>
    </w:p>
    <w:p w14:paraId="25E4FF5E" w14:textId="77777777" w:rsidR="004E5059" w:rsidRDefault="00613716">
      <w:pPr>
        <w:pStyle w:val="BodyText"/>
        <w:numPr>
          <w:ilvl w:val="0"/>
          <w:numId w:val="104"/>
        </w:numPr>
        <w:tabs>
          <w:tab w:val="left" w:pos="707"/>
        </w:tabs>
      </w:pPr>
      <w:r>
        <w:t xml:space="preserve">the potential sources of exposure to noise in the specific work environment. </w:t>
      </w:r>
    </w:p>
    <w:p w14:paraId="44FC22E2" w14:textId="77777777" w:rsidR="004E5059" w:rsidRDefault="00613716">
      <w:pPr>
        <w:pStyle w:val="BodyText"/>
        <w:numPr>
          <w:ilvl w:val="0"/>
          <w:numId w:val="104"/>
        </w:numPr>
        <w:tabs>
          <w:tab w:val="left" w:pos="707"/>
        </w:tabs>
      </w:pPr>
      <w:r>
        <w:t xml:space="preserve">the potential risks to health and safety caused by exposure to noise. </w:t>
      </w:r>
    </w:p>
    <w:p w14:paraId="12D9CD63" w14:textId="77777777" w:rsidR="004E5059" w:rsidRDefault="00613716">
      <w:pPr>
        <w:pStyle w:val="BodyText"/>
        <w:numPr>
          <w:ilvl w:val="0"/>
          <w:numId w:val="104"/>
        </w:numPr>
        <w:tabs>
          <w:tab w:val="left" w:pos="707"/>
        </w:tabs>
      </w:pPr>
      <w:r>
        <w:t xml:space="preserve">the measures taken by the employer to protect an employee against the detrimental effects of exposure to noise. </w:t>
      </w:r>
    </w:p>
    <w:p w14:paraId="427A3777" w14:textId="77777777" w:rsidR="004E5059" w:rsidRDefault="00613716">
      <w:pPr>
        <w:pStyle w:val="BodyText"/>
        <w:numPr>
          <w:ilvl w:val="0"/>
          <w:numId w:val="104"/>
        </w:numPr>
        <w:tabs>
          <w:tab w:val="left" w:pos="707"/>
        </w:tabs>
      </w:pPr>
      <w:r>
        <w:t xml:space="preserve">the precautions to be taken by the employees to protect themselves against the health risks associated with the exposure, including the wearing and use of earplugs and earmuffs. </w:t>
      </w:r>
    </w:p>
    <w:p w14:paraId="04027931" w14:textId="77777777" w:rsidR="004E5059" w:rsidRDefault="00613716">
      <w:pPr>
        <w:pStyle w:val="BodyText"/>
        <w:numPr>
          <w:ilvl w:val="0"/>
          <w:numId w:val="104"/>
        </w:numPr>
        <w:tabs>
          <w:tab w:val="left" w:pos="707"/>
        </w:tabs>
      </w:pPr>
      <w:r>
        <w:t xml:space="preserve">the necessity, correct use, maintenance and limitations of hearing protectors, facilities and engineering control measures provided. </w:t>
      </w:r>
    </w:p>
    <w:p w14:paraId="36DFB79C" w14:textId="77777777" w:rsidR="004E5059" w:rsidRDefault="00613716">
      <w:pPr>
        <w:pStyle w:val="BodyText"/>
        <w:numPr>
          <w:ilvl w:val="0"/>
          <w:numId w:val="104"/>
        </w:numPr>
        <w:tabs>
          <w:tab w:val="left" w:pos="707"/>
        </w:tabs>
      </w:pPr>
      <w:r>
        <w:t xml:space="preserve">the assessment of exposure, the purpose of noise monitoring, the necessity for medical surveillance and the long-term benefits and limitations of undergoing such surveillance. </w:t>
      </w:r>
    </w:p>
    <w:p w14:paraId="491A6DDF" w14:textId="77777777" w:rsidR="004E5059" w:rsidRDefault="00613716">
      <w:pPr>
        <w:pStyle w:val="BodyText"/>
        <w:numPr>
          <w:ilvl w:val="0"/>
          <w:numId w:val="104"/>
        </w:numPr>
        <w:tabs>
          <w:tab w:val="left" w:pos="707"/>
        </w:tabs>
      </w:pPr>
      <w:r>
        <w:t xml:space="preserve">the Noise Rating Limit for hearing conservation and its meaning. </w:t>
      </w:r>
    </w:p>
    <w:p w14:paraId="49085E40" w14:textId="77777777" w:rsidR="004E5059" w:rsidRDefault="00613716">
      <w:pPr>
        <w:pStyle w:val="BodyText"/>
        <w:numPr>
          <w:ilvl w:val="0"/>
          <w:numId w:val="104"/>
        </w:numPr>
        <w:tabs>
          <w:tab w:val="left" w:pos="707"/>
        </w:tabs>
        <w:spacing w:after="283"/>
      </w:pPr>
      <w:r>
        <w:t xml:space="preserve">the procedures for reporting, correcting, and replacing defective personal hearing protectors and for engineering noise control measures. </w:t>
      </w:r>
    </w:p>
    <w:p w14:paraId="500A95F3" w14:textId="77777777" w:rsidR="004E5059" w:rsidRDefault="00613716">
      <w:pPr>
        <w:pStyle w:val="BodyText"/>
        <w:spacing w:after="283"/>
      </w:pPr>
      <w:r>
        <w:t xml:space="preserve">Records of training given to an employee, as detailed above, must be kept for as long as the employee remains employed at the workplace in which he/she is being exposed to noise. Such training must also be conducted prior to the placement of the relevant employee. Refresher training must be conducted annually or at intervals that may be recommended by the health and safety committee and the health and safety representative. The above-mentioned training must be provided by a person who is competent to do so and who has adequate personal practical experience and theoretical knowledge of all aspects of the work carried out by the employee. All visitors or persons other than employees who may be affected by noise exposure at the workplace must also be given adequate information, instruction and training and must be provided with at least disposable hearing protectors. </w:t>
      </w:r>
    </w:p>
    <w:p w14:paraId="05ED67D2" w14:textId="77777777" w:rsidR="004E5059" w:rsidRDefault="00613716">
      <w:pPr>
        <w:pStyle w:val="BodyText"/>
        <w:spacing w:after="283"/>
      </w:pPr>
      <w:r>
        <w:rPr>
          <w:rStyle w:val="StrongEmphasis"/>
        </w:rPr>
        <w:lastRenderedPageBreak/>
        <w:t xml:space="preserve">8.6. Records </w:t>
      </w:r>
    </w:p>
    <w:p w14:paraId="77AA3734" w14:textId="77777777" w:rsidR="004E5059" w:rsidRDefault="00613716">
      <w:pPr>
        <w:pStyle w:val="BodyText"/>
        <w:spacing w:after="283"/>
      </w:pPr>
      <w:r>
        <w:t>Records of assessments, noise monitoring (i.e. this Report) and all medical surveillance records, including the baseline audiogram of every employee, must be kept for a minimum period of 40 years. If the employer ceases activities, his personal records must be handed over or forwarded by registered post, to the relevant provincial director, provided that those records shall contain at least the following information:</w:t>
      </w:r>
    </w:p>
    <w:p w14:paraId="4DA27150" w14:textId="77777777" w:rsidR="004E5059" w:rsidRDefault="00613716">
      <w:pPr>
        <w:pStyle w:val="BodyText"/>
        <w:numPr>
          <w:ilvl w:val="0"/>
          <w:numId w:val="105"/>
        </w:numPr>
        <w:tabs>
          <w:tab w:val="left" w:pos="707"/>
        </w:tabs>
      </w:pPr>
      <w:r>
        <w:t xml:space="preserve">Each employee's surname, forenames, gender, date of birth, name of spouse or closest relative and, where available, permanent address and postal code. </w:t>
      </w:r>
    </w:p>
    <w:p w14:paraId="283ED223" w14:textId="77777777" w:rsidR="004E5059" w:rsidRDefault="00613716">
      <w:pPr>
        <w:pStyle w:val="BodyText"/>
        <w:numPr>
          <w:ilvl w:val="0"/>
          <w:numId w:val="105"/>
        </w:numPr>
        <w:tabs>
          <w:tab w:val="left" w:pos="707"/>
        </w:tabs>
      </w:pPr>
      <w:r>
        <w:t xml:space="preserve">a record of the types of work carried out that caused noise exposure and, where relevant, their location, with starting and finishing dates and with average duration of exposure in hours per week. </w:t>
      </w:r>
    </w:p>
    <w:p w14:paraId="1109758D" w14:textId="77777777" w:rsidR="004E5059" w:rsidRDefault="00613716">
      <w:pPr>
        <w:pStyle w:val="BodyText"/>
        <w:numPr>
          <w:ilvl w:val="0"/>
          <w:numId w:val="105"/>
        </w:numPr>
        <w:tabs>
          <w:tab w:val="left" w:pos="707"/>
        </w:tabs>
      </w:pPr>
      <w:r>
        <w:t xml:space="preserve">a record of any previous work-related noise exposure prior to an employee's current employment. </w:t>
      </w:r>
    </w:p>
    <w:p w14:paraId="6B0B4062" w14:textId="77777777" w:rsidR="004E5059" w:rsidRDefault="00613716">
      <w:pPr>
        <w:pStyle w:val="BodyText"/>
        <w:numPr>
          <w:ilvl w:val="0"/>
          <w:numId w:val="105"/>
        </w:numPr>
        <w:tabs>
          <w:tab w:val="left" w:pos="707"/>
        </w:tabs>
        <w:spacing w:after="283"/>
      </w:pPr>
      <w:r>
        <w:t xml:space="preserve">the dates of medical surveillance and results of all audiograms. </w:t>
      </w:r>
    </w:p>
    <w:p w14:paraId="00F9F6ED" w14:textId="77777777" w:rsidR="004E5059" w:rsidRDefault="00613716">
      <w:pPr>
        <w:pStyle w:val="BodyText"/>
        <w:spacing w:after="283"/>
      </w:pPr>
      <w:r>
        <w:br/>
        <w:t xml:space="preserve">Records of training given to an employee, as detailed above, must be kept for as long as the employee remains employed at the workplace in which he/she is being exposed to noise. </w:t>
      </w:r>
    </w:p>
    <w:p w14:paraId="3A9AD26B" w14:textId="77777777" w:rsidR="004E5059" w:rsidRDefault="00613716">
      <w:pPr>
        <w:pStyle w:val="BodyText"/>
        <w:spacing w:after="283"/>
      </w:pPr>
      <w:r>
        <w:rPr>
          <w:rStyle w:val="StrongEmphasis"/>
        </w:rPr>
        <w:t xml:space="preserve">8.7. Workplace monitoring </w:t>
      </w:r>
    </w:p>
    <w:p w14:paraId="4CD71664" w14:textId="77777777" w:rsidR="004E5059" w:rsidRDefault="00613716">
      <w:pPr>
        <w:pStyle w:val="BodyText"/>
        <w:spacing w:after="283"/>
      </w:pPr>
      <w:r>
        <w:t xml:space="preserve">Noise exposure assessments and/or measurements must be repeated by an Approved Inspection Authority (AIA) at intervals not </w:t>
      </w:r>
      <w:r>
        <w:rPr>
          <w:rStyle w:val="StrongEmphasis"/>
        </w:rPr>
        <w:t xml:space="preserve">exceeding two years </w:t>
      </w:r>
      <w:r>
        <w:t xml:space="preserve">or as soon as any changes occur that could result in a change in or redistribution of noise levels, or if there is any suspicion that the current/previous assessment is no longer valid (upon acquisition of new machinery/equipment, relocation of potentially noisy equipment, etc.) Furthermore, the </w:t>
      </w:r>
      <w:r>
        <w:rPr>
          <w:rStyle w:val="StrongEmphasis"/>
        </w:rPr>
        <w:t xml:space="preserve">Department of Employment and </w:t>
      </w:r>
      <w:proofErr w:type="spellStart"/>
      <w:r>
        <w:rPr>
          <w:rStyle w:val="StrongEmphasis"/>
        </w:rPr>
        <w:t>Labour</w:t>
      </w:r>
      <w:proofErr w:type="spellEnd"/>
      <w:r>
        <w:rPr>
          <w:rStyle w:val="StrongEmphasis"/>
        </w:rPr>
        <w:t xml:space="preserve"> </w:t>
      </w:r>
      <w:r>
        <w:t>requires other Occupational Hygiene Inspections to be conducted for the facility to be fully legally compliant (in terms of current and pending legislative requirements). These include (</w:t>
      </w:r>
      <w:r>
        <w:rPr>
          <w:rStyle w:val="StrongEmphasis"/>
        </w:rPr>
        <w:t>but are not limited to</w:t>
      </w:r>
      <w:r>
        <w:t xml:space="preserve">): </w:t>
      </w:r>
      <w:r>
        <w:rPr>
          <w:rStyle w:val="StrongEmphasis"/>
        </w:rPr>
        <w:t xml:space="preserve">Choose applicable or add other surveys deemed necessary. </w:t>
      </w:r>
    </w:p>
    <w:p w14:paraId="6A736B2E" w14:textId="77777777" w:rsidR="004E5059" w:rsidRDefault="00613716">
      <w:pPr>
        <w:pStyle w:val="BodyText"/>
        <w:numPr>
          <w:ilvl w:val="0"/>
          <w:numId w:val="106"/>
        </w:numPr>
        <w:tabs>
          <w:tab w:val="left" w:pos="707"/>
        </w:tabs>
      </w:pPr>
      <w:r>
        <w:t xml:space="preserve">Hazardous Chemical Agents Exposure Survey (HCA Regulations, 2021) </w:t>
      </w:r>
    </w:p>
    <w:p w14:paraId="60F2A7B0" w14:textId="77777777" w:rsidR="004E5059" w:rsidRDefault="00613716">
      <w:pPr>
        <w:pStyle w:val="BodyText"/>
        <w:numPr>
          <w:ilvl w:val="0"/>
          <w:numId w:val="106"/>
        </w:numPr>
        <w:tabs>
          <w:tab w:val="left" w:pos="707"/>
        </w:tabs>
      </w:pPr>
      <w:proofErr w:type="spellStart"/>
      <w:r>
        <w:t>sbestos</w:t>
      </w:r>
      <w:proofErr w:type="spellEnd"/>
      <w:r>
        <w:t xml:space="preserve"> Inventory and Risk Assessment (Asbestos Abatement Regulations, 2020) </w:t>
      </w:r>
    </w:p>
    <w:p w14:paraId="4E447C19" w14:textId="77777777" w:rsidR="004E5059" w:rsidRDefault="00613716">
      <w:pPr>
        <w:pStyle w:val="BodyText"/>
        <w:numPr>
          <w:ilvl w:val="0"/>
          <w:numId w:val="106"/>
        </w:numPr>
        <w:tabs>
          <w:tab w:val="left" w:pos="707"/>
        </w:tabs>
      </w:pPr>
      <w:r>
        <w:t xml:space="preserve">Artificial Illumination Survey (Environmental Regulations for Workplaces, 2003) </w:t>
      </w:r>
    </w:p>
    <w:p w14:paraId="31FAD105" w14:textId="77777777" w:rsidR="004E5059" w:rsidRDefault="00613716">
      <w:pPr>
        <w:pStyle w:val="BodyText"/>
        <w:numPr>
          <w:ilvl w:val="0"/>
          <w:numId w:val="106"/>
        </w:numPr>
        <w:tabs>
          <w:tab w:val="left" w:pos="707"/>
        </w:tabs>
      </w:pPr>
      <w:r>
        <w:t xml:space="preserve">Indoor Air Quality Survey (Environmental Regulations for Workplaces, 2003) </w:t>
      </w:r>
    </w:p>
    <w:p w14:paraId="1CB21A89" w14:textId="77777777" w:rsidR="004E5059" w:rsidRDefault="00613716">
      <w:pPr>
        <w:pStyle w:val="BodyText"/>
        <w:numPr>
          <w:ilvl w:val="0"/>
          <w:numId w:val="106"/>
        </w:numPr>
        <w:tabs>
          <w:tab w:val="left" w:pos="707"/>
        </w:tabs>
      </w:pPr>
      <w:r>
        <w:t xml:space="preserve">Hazardous Biological Agents Surveys (HBA Regulations, 2022) </w:t>
      </w:r>
    </w:p>
    <w:p w14:paraId="5C1E9313" w14:textId="77777777" w:rsidR="004E5059" w:rsidRDefault="00613716">
      <w:pPr>
        <w:pStyle w:val="BodyText"/>
        <w:numPr>
          <w:ilvl w:val="0"/>
          <w:numId w:val="106"/>
        </w:numPr>
        <w:tabs>
          <w:tab w:val="left" w:pos="707"/>
        </w:tabs>
      </w:pPr>
      <w:r>
        <w:t xml:space="preserve">Ergonomics Assessments (Ergonomics Regulations, 2019) </w:t>
      </w:r>
    </w:p>
    <w:p w14:paraId="221BA05D" w14:textId="77777777" w:rsidR="004E5059" w:rsidRDefault="00613716">
      <w:pPr>
        <w:pStyle w:val="BodyText"/>
        <w:numPr>
          <w:ilvl w:val="0"/>
          <w:numId w:val="106"/>
        </w:numPr>
        <w:tabs>
          <w:tab w:val="left" w:pos="707"/>
        </w:tabs>
        <w:spacing w:after="283"/>
      </w:pPr>
      <w:r>
        <w:t xml:space="preserve">Vibration Surveys (Occupational Health and Safety Act, 85 of 1993, and others) </w:t>
      </w:r>
    </w:p>
    <w:p w14:paraId="6082995E" w14:textId="77777777" w:rsidR="004E5059" w:rsidRDefault="00613716">
      <w:pPr>
        <w:pStyle w:val="BodyText"/>
      </w:pPr>
      <w:r>
        <w:t xml:space="preserve">You are welcome to contact Gijima OHES (an Approved Inspection Authority) for professional assistance with the above. </w:t>
      </w:r>
      <w:r>
        <w:br w:type="page"/>
      </w:r>
    </w:p>
    <w:tbl>
      <w:tblPr>
        <w:tblW w:w="5000" w:type="pct"/>
        <w:tblCellMar>
          <w:left w:w="0" w:type="dxa"/>
          <w:right w:w="0" w:type="dxa"/>
        </w:tblCellMar>
        <w:tblLook w:val="04A0" w:firstRow="1" w:lastRow="0" w:firstColumn="1" w:lastColumn="0" w:noHBand="0" w:noVBand="1"/>
      </w:tblPr>
      <w:tblGrid>
        <w:gridCol w:w="788"/>
        <w:gridCol w:w="9751"/>
      </w:tblGrid>
      <w:tr w:rsidR="004E5059" w14:paraId="16BA5B24" w14:textId="77777777">
        <w:tc>
          <w:tcPr>
            <w:tcW w:w="792" w:type="dxa"/>
            <w:shd w:val="clear" w:color="auto" w:fill="1A3B68"/>
            <w:vAlign w:val="center"/>
          </w:tcPr>
          <w:p w14:paraId="4854D023" w14:textId="77777777" w:rsidR="004E5059" w:rsidRDefault="00613716">
            <w:pPr>
              <w:pStyle w:val="TableContents"/>
              <w:pageBreakBefore/>
              <w:jc w:val="center"/>
            </w:pPr>
            <w:r>
              <w:rPr>
                <w:rStyle w:val="StrongEmphasis"/>
                <w:color w:val="FFFFFF"/>
                <w:sz w:val="40"/>
              </w:rPr>
              <w:lastRenderedPageBreak/>
              <w:t xml:space="preserve">9.0 </w:t>
            </w:r>
          </w:p>
        </w:tc>
        <w:tc>
          <w:tcPr>
            <w:tcW w:w="9855" w:type="dxa"/>
            <w:shd w:val="clear" w:color="auto" w:fill="1A3B68"/>
            <w:vAlign w:val="center"/>
          </w:tcPr>
          <w:p w14:paraId="6FD396F8" w14:textId="77777777" w:rsidR="004E5059" w:rsidRDefault="00613716">
            <w:pPr>
              <w:pStyle w:val="TableContents"/>
              <w:jc w:val="center"/>
            </w:pPr>
            <w:r>
              <w:rPr>
                <w:rStyle w:val="StrongEmphasis"/>
                <w:color w:val="FFFFFF"/>
                <w:sz w:val="40"/>
              </w:rPr>
              <w:t xml:space="preserve">Conclusion </w:t>
            </w:r>
          </w:p>
        </w:tc>
      </w:tr>
    </w:tbl>
    <w:p w14:paraId="19C165E1" w14:textId="77777777" w:rsidR="004E5059" w:rsidRDefault="00613716">
      <w:pPr>
        <w:pStyle w:val="BodyText"/>
        <w:spacing w:after="283"/>
      </w:pPr>
      <w:r>
        <w:t xml:space="preserve">Based on the outcomes of the noise survey performed at </w:t>
      </w:r>
      <w:r>
        <w:rPr>
          <w:rStyle w:val="StrongEmphasis"/>
        </w:rPr>
        <w:t xml:space="preserve">(insert client name and site name here- same as in Main findings Section of this </w:t>
      </w:r>
      <w:proofErr w:type="gramStart"/>
      <w:r>
        <w:rPr>
          <w:rStyle w:val="StrongEmphasis"/>
        </w:rPr>
        <w:t>report )</w:t>
      </w:r>
      <w:proofErr w:type="gramEnd"/>
      <w:r>
        <w:t xml:space="preserve"> in </w:t>
      </w:r>
      <w:r>
        <w:rPr>
          <w:rStyle w:val="StrongEmphasis"/>
        </w:rPr>
        <w:t>(month-year of survey - same as in Main findings Section of this report )</w:t>
      </w:r>
      <w:r>
        <w:t>, the following was concluded:</w:t>
      </w:r>
    </w:p>
    <w:p w14:paraId="29A20C7E" w14:textId="77777777" w:rsidR="004E5059" w:rsidRDefault="00613716">
      <w:pPr>
        <w:pStyle w:val="BodyText"/>
        <w:spacing w:after="283"/>
      </w:pPr>
      <w:r>
        <w:t>Several areas were identified or confirmed as noise zones and specific individual employees being identified or confirmed as being excessively exposed to noise:</w:t>
      </w:r>
      <w:r>
        <w:br/>
      </w:r>
      <w:r>
        <w:rPr>
          <w:rStyle w:val="StrongEmphasis"/>
        </w:rPr>
        <w:t xml:space="preserve">Areas Identified or Confirmed as Noise Zoning: Information same as in Main findings Section of this report) </w:t>
      </w:r>
    </w:p>
    <w:p w14:paraId="11791091" w14:textId="77777777" w:rsidR="004E5059" w:rsidRDefault="00613716">
      <w:pPr>
        <w:pStyle w:val="BodyText"/>
        <w:numPr>
          <w:ilvl w:val="0"/>
          <w:numId w:val="107"/>
        </w:numPr>
        <w:tabs>
          <w:tab w:val="left" w:pos="707"/>
        </w:tabs>
      </w:pPr>
      <w:r>
        <w:rPr>
          <w:rStyle w:val="Emphasis"/>
        </w:rPr>
        <w:t xml:space="preserve">X Number </w:t>
      </w:r>
      <w:r>
        <w:t xml:space="preserve">of Areas were identified as “new” Noise Zones </w:t>
      </w:r>
    </w:p>
    <w:p w14:paraId="356287AC" w14:textId="77777777" w:rsidR="004E5059" w:rsidRDefault="00613716">
      <w:pPr>
        <w:pStyle w:val="BodyText"/>
        <w:numPr>
          <w:ilvl w:val="0"/>
          <w:numId w:val="107"/>
        </w:numPr>
        <w:tabs>
          <w:tab w:val="left" w:pos="707"/>
        </w:tabs>
      </w:pPr>
      <w:r>
        <w:rPr>
          <w:rStyle w:val="Emphasis"/>
        </w:rPr>
        <w:t xml:space="preserve">Y Number of Areas </w:t>
      </w:r>
      <w:r>
        <w:t xml:space="preserve">were confirmed as previously Identified Noise Zones </w:t>
      </w:r>
    </w:p>
    <w:p w14:paraId="2B7F3707" w14:textId="77777777" w:rsidR="004E5059" w:rsidRDefault="00613716">
      <w:pPr>
        <w:pStyle w:val="BodyText"/>
        <w:numPr>
          <w:ilvl w:val="0"/>
          <w:numId w:val="107"/>
        </w:numPr>
        <w:tabs>
          <w:tab w:val="left" w:pos="707"/>
        </w:tabs>
        <w:spacing w:after="283"/>
      </w:pPr>
      <w:r>
        <w:rPr>
          <w:rStyle w:val="Emphasis"/>
        </w:rPr>
        <w:t xml:space="preserve">Z Number of Areas </w:t>
      </w:r>
      <w:r>
        <w:t xml:space="preserve">previously identified as Noise Zones no longer </w:t>
      </w:r>
      <w:proofErr w:type="gramStart"/>
      <w:r>
        <w:t>are considered to be</w:t>
      </w:r>
      <w:proofErr w:type="gramEnd"/>
      <w:r>
        <w:t xml:space="preserve"> Noise Zones. </w:t>
      </w:r>
    </w:p>
    <w:p w14:paraId="79D35B2B" w14:textId="77777777" w:rsidR="004E5059" w:rsidRDefault="00613716">
      <w:pPr>
        <w:pStyle w:val="BodyText"/>
        <w:spacing w:after="283"/>
      </w:pPr>
      <w:r>
        <w:rPr>
          <w:rStyle w:val="StrongEmphasis"/>
        </w:rPr>
        <w:t xml:space="preserve">Individuals subjected to Noise Dosimetry found to be or confirmed to be excessively exposed to noise: Information same as in Main findings Section of this report) </w:t>
      </w:r>
    </w:p>
    <w:p w14:paraId="469E44E4" w14:textId="77777777" w:rsidR="004E5059" w:rsidRDefault="00613716">
      <w:pPr>
        <w:pStyle w:val="BodyText"/>
        <w:numPr>
          <w:ilvl w:val="0"/>
          <w:numId w:val="108"/>
        </w:numPr>
        <w:tabs>
          <w:tab w:val="left" w:pos="707"/>
        </w:tabs>
      </w:pPr>
      <w:r>
        <w:rPr>
          <w:rStyle w:val="Emphasis"/>
        </w:rPr>
        <w:t xml:space="preserve">X Number </w:t>
      </w:r>
      <w:r>
        <w:t xml:space="preserve">of Occupations were identified as “new” occupations that are excessively exposed </w:t>
      </w:r>
    </w:p>
    <w:p w14:paraId="07542449" w14:textId="77777777" w:rsidR="004E5059" w:rsidRDefault="00613716">
      <w:pPr>
        <w:pStyle w:val="BodyText"/>
        <w:numPr>
          <w:ilvl w:val="0"/>
          <w:numId w:val="108"/>
        </w:numPr>
        <w:tabs>
          <w:tab w:val="left" w:pos="707"/>
        </w:tabs>
      </w:pPr>
      <w:r>
        <w:rPr>
          <w:rStyle w:val="Emphasis"/>
        </w:rPr>
        <w:t xml:space="preserve">Y Number of Occupations </w:t>
      </w:r>
      <w:r>
        <w:t xml:space="preserve">were identified as previously identified occupations that are excessively exposed </w:t>
      </w:r>
    </w:p>
    <w:p w14:paraId="43EC57A7" w14:textId="77777777" w:rsidR="004E5059" w:rsidRDefault="00613716">
      <w:pPr>
        <w:pStyle w:val="BodyText"/>
        <w:numPr>
          <w:ilvl w:val="0"/>
          <w:numId w:val="108"/>
        </w:numPr>
        <w:tabs>
          <w:tab w:val="left" w:pos="707"/>
        </w:tabs>
        <w:spacing w:after="283"/>
      </w:pPr>
      <w:r>
        <w:rPr>
          <w:rStyle w:val="Emphasis"/>
        </w:rPr>
        <w:t xml:space="preserve">Z Number of Areas </w:t>
      </w:r>
      <w:r>
        <w:t xml:space="preserve">previously identified as excessively exposed occupations are no longer excessively exposed. </w:t>
      </w:r>
    </w:p>
    <w:p w14:paraId="1F2B38FC" w14:textId="77777777" w:rsidR="004E5059" w:rsidRDefault="00613716">
      <w:pPr>
        <w:pStyle w:val="BodyText"/>
        <w:spacing w:after="283"/>
      </w:pPr>
      <w:r>
        <w:rPr>
          <w:rStyle w:val="StrongEmphasis"/>
        </w:rPr>
        <w:t xml:space="preserve">Another Objective of the survey was to determine the efficacy of hearing conservation measures applied. These details follow below. Evaluation of Control Measures: Information same as in Main findings Section of this report) </w:t>
      </w:r>
      <w:r>
        <w:rPr>
          <w:u w:val="single"/>
        </w:rPr>
        <w:t xml:space="preserve">Engineering Control Measures: </w:t>
      </w:r>
    </w:p>
    <w:p w14:paraId="250EF515" w14:textId="77777777" w:rsidR="004E5059" w:rsidRDefault="00613716">
      <w:pPr>
        <w:pStyle w:val="BodyText"/>
        <w:numPr>
          <w:ilvl w:val="0"/>
          <w:numId w:val="109"/>
        </w:numPr>
        <w:tabs>
          <w:tab w:val="left" w:pos="707"/>
        </w:tabs>
        <w:spacing w:after="283"/>
      </w:pPr>
      <w:r>
        <w:t xml:space="preserve">In general, in terms of specification </w:t>
      </w:r>
      <w:r>
        <w:rPr>
          <w:rStyle w:val="StrongEmphasis"/>
        </w:rPr>
        <w:t>(Noise Reduction</w:t>
      </w:r>
      <w:proofErr w:type="gramStart"/>
      <w:r>
        <w:rPr>
          <w:rStyle w:val="StrongEmphasis"/>
        </w:rPr>
        <w:t xml:space="preserve">) </w:t>
      </w:r>
      <w:r>
        <w:t>,</w:t>
      </w:r>
      <w:proofErr w:type="gramEnd"/>
      <w:r>
        <w:t xml:space="preserve"> the </w:t>
      </w:r>
      <w:r>
        <w:rPr>
          <w:rStyle w:val="StrongEmphasis"/>
        </w:rPr>
        <w:t xml:space="preserve">XXXX provided (are/are not) </w:t>
      </w:r>
      <w:r>
        <w:t xml:space="preserve">capable of supplying effective reduction of noise levels. </w:t>
      </w:r>
    </w:p>
    <w:p w14:paraId="6C610E90" w14:textId="77777777" w:rsidR="004E5059" w:rsidRDefault="00613716">
      <w:pPr>
        <w:pStyle w:val="BodyText"/>
        <w:spacing w:after="283"/>
        <w:rPr>
          <w:u w:val="single"/>
        </w:rPr>
      </w:pPr>
      <w:r>
        <w:rPr>
          <w:u w:val="single"/>
        </w:rPr>
        <w:t xml:space="preserve">Administrative Control Measures: </w:t>
      </w:r>
    </w:p>
    <w:p w14:paraId="5133C352" w14:textId="77777777" w:rsidR="004E5059" w:rsidRDefault="00613716">
      <w:pPr>
        <w:pStyle w:val="BodyText"/>
        <w:numPr>
          <w:ilvl w:val="0"/>
          <w:numId w:val="110"/>
        </w:numPr>
        <w:tabs>
          <w:tab w:val="left" w:pos="707"/>
        </w:tabs>
        <w:spacing w:after="283"/>
      </w:pPr>
      <w:r>
        <w:t xml:space="preserve">In general, in terms of specification </w:t>
      </w:r>
      <w:r>
        <w:rPr>
          <w:rStyle w:val="StrongEmphasis"/>
        </w:rPr>
        <w:t>(Noise Reduction</w:t>
      </w:r>
      <w:proofErr w:type="gramStart"/>
      <w:r>
        <w:rPr>
          <w:rStyle w:val="StrongEmphasis"/>
        </w:rPr>
        <w:t xml:space="preserve">) </w:t>
      </w:r>
      <w:r>
        <w:t>,</w:t>
      </w:r>
      <w:proofErr w:type="gramEnd"/>
      <w:r>
        <w:t xml:space="preserve"> the </w:t>
      </w:r>
      <w:r>
        <w:rPr>
          <w:rStyle w:val="StrongEmphasis"/>
        </w:rPr>
        <w:t xml:space="preserve">XXXX provided (are/are not) </w:t>
      </w:r>
      <w:r>
        <w:t xml:space="preserve">capable of supplying effective reduction of noise levels. </w:t>
      </w:r>
    </w:p>
    <w:p w14:paraId="06BAFADA" w14:textId="77777777" w:rsidR="004E5059" w:rsidRDefault="00613716">
      <w:pPr>
        <w:pStyle w:val="BodyText"/>
        <w:spacing w:after="283"/>
        <w:rPr>
          <w:u w:val="single"/>
        </w:rPr>
      </w:pPr>
      <w:r>
        <w:rPr>
          <w:u w:val="single"/>
        </w:rPr>
        <w:t xml:space="preserve">Hearing Protective Devices (HPDs): </w:t>
      </w:r>
    </w:p>
    <w:p w14:paraId="794DE3DF" w14:textId="77777777" w:rsidR="004E5059" w:rsidRDefault="00613716">
      <w:pPr>
        <w:pStyle w:val="BodyText"/>
        <w:numPr>
          <w:ilvl w:val="0"/>
          <w:numId w:val="111"/>
        </w:numPr>
        <w:tabs>
          <w:tab w:val="left" w:pos="707"/>
        </w:tabs>
      </w:pPr>
      <w:r>
        <w:t xml:space="preserve">In general, in terms of specification (Noise Reduction), the HDPs provided (are/are not) capable of providing adequate protection </w:t>
      </w:r>
    </w:p>
    <w:p w14:paraId="2F448162" w14:textId="77777777" w:rsidR="004E5059" w:rsidRDefault="00613716">
      <w:pPr>
        <w:pStyle w:val="BodyText"/>
        <w:numPr>
          <w:ilvl w:val="0"/>
          <w:numId w:val="111"/>
        </w:numPr>
        <w:tabs>
          <w:tab w:val="left" w:pos="707"/>
        </w:tabs>
        <w:spacing w:after="283"/>
      </w:pPr>
      <w:r>
        <w:t xml:space="preserve">In general, employee (applied/did not apply) HPDs correctly </w:t>
      </w:r>
    </w:p>
    <w:p w14:paraId="05E64311" w14:textId="77777777" w:rsidR="004E5059" w:rsidRDefault="00613716">
      <w:pPr>
        <w:pStyle w:val="BodyText"/>
        <w:spacing w:after="283"/>
      </w:pPr>
      <w:r>
        <w:rPr>
          <w:rStyle w:val="StrongEmphasis"/>
          <w:u w:val="single"/>
        </w:rPr>
        <w:t xml:space="preserve">Recommendations </w:t>
      </w:r>
    </w:p>
    <w:p w14:paraId="45303616" w14:textId="77777777" w:rsidR="004E5059" w:rsidRDefault="00613716">
      <w:pPr>
        <w:pStyle w:val="BodyText"/>
        <w:spacing w:after="283"/>
      </w:pPr>
      <w:r>
        <w:rPr>
          <w:rStyle w:val="StrongEmphasis"/>
        </w:rPr>
        <w:t xml:space="preserve">(Information same as in Main findings Section of this report) </w:t>
      </w:r>
    </w:p>
    <w:p w14:paraId="60C602B2" w14:textId="77777777" w:rsidR="004E5059" w:rsidRDefault="00613716">
      <w:pPr>
        <w:pStyle w:val="BodyText"/>
      </w:pPr>
      <w:r>
        <w:t xml:space="preserve">In order to improve compliance with the Noise Induced Hearing Loss Regulations, there must be a strong focus on </w:t>
      </w:r>
      <w:r>
        <w:rPr>
          <w:rStyle w:val="StrongEmphasis"/>
        </w:rPr>
        <w:t xml:space="preserve">(choose and elaborate on any of the topics below and add as deemed necessary): </w:t>
      </w:r>
      <w:r>
        <w:br/>
        <w:t xml:space="preserve">• Separation of areas producing excessive noise levels and areas unnecessarily affected by noise, such as (insert areas concerned) • Demarcation of newly identified noise zones </w:t>
      </w:r>
      <w:r>
        <w:br/>
        <w:t>• Provision of effective Hearing Protective Devices to all employees working in Noise zones</w:t>
      </w:r>
      <w:r>
        <w:br/>
        <w:t xml:space="preserve">• Provision of effective Hearing Protective Devices to all individuals identified as being excessively exposed to noise or engaging in tasks or activities producing excessive noise levels </w:t>
      </w:r>
      <w:r>
        <w:br/>
        <w:t>• Training of employees in the correct way the HPDs must be applied</w:t>
      </w:r>
      <w:r>
        <w:br/>
        <w:t>• Regular audiometric testing of all employees working in Noise zones and/or individuals identified as being excessively exposed to noise or engaging in tasks resulting in exposure to excessive noise levels</w:t>
      </w:r>
      <w:r>
        <w:br/>
        <w:t xml:space="preserve">• Adopting a “Buy Quiet” procurement policy </w:t>
      </w:r>
      <w:r>
        <w:br/>
        <w:t>• Please refer to Section 8 (Recommendations) of this report for details pertaining to corrective actions.</w:t>
      </w:r>
      <w:r>
        <w:br w:type="page"/>
      </w:r>
    </w:p>
    <w:tbl>
      <w:tblPr>
        <w:tblW w:w="5000" w:type="pct"/>
        <w:tblCellMar>
          <w:left w:w="0" w:type="dxa"/>
          <w:right w:w="0" w:type="dxa"/>
        </w:tblCellMar>
        <w:tblLook w:val="04A0" w:firstRow="1" w:lastRow="0" w:firstColumn="1" w:lastColumn="0" w:noHBand="0" w:noVBand="1"/>
      </w:tblPr>
      <w:tblGrid>
        <w:gridCol w:w="999"/>
        <w:gridCol w:w="9540"/>
      </w:tblGrid>
      <w:tr w:rsidR="004E5059" w14:paraId="28BBD877" w14:textId="77777777">
        <w:tc>
          <w:tcPr>
            <w:tcW w:w="1003" w:type="dxa"/>
            <w:shd w:val="clear" w:color="auto" w:fill="1A3B68"/>
            <w:vAlign w:val="center"/>
          </w:tcPr>
          <w:p w14:paraId="3DC0E94C" w14:textId="77777777" w:rsidR="004E5059" w:rsidRDefault="00613716">
            <w:pPr>
              <w:pStyle w:val="TableContents"/>
              <w:pageBreakBefore/>
              <w:jc w:val="center"/>
            </w:pPr>
            <w:r>
              <w:rPr>
                <w:rStyle w:val="StrongEmphasis"/>
                <w:color w:val="FFFFFF"/>
                <w:sz w:val="40"/>
              </w:rPr>
              <w:lastRenderedPageBreak/>
              <w:t xml:space="preserve">10.0 </w:t>
            </w:r>
          </w:p>
        </w:tc>
        <w:tc>
          <w:tcPr>
            <w:tcW w:w="9644" w:type="dxa"/>
            <w:shd w:val="clear" w:color="auto" w:fill="1A3B68"/>
            <w:vAlign w:val="center"/>
          </w:tcPr>
          <w:p w14:paraId="444BB792" w14:textId="77777777" w:rsidR="004E5059" w:rsidRDefault="00613716">
            <w:pPr>
              <w:pStyle w:val="TableContents"/>
              <w:jc w:val="center"/>
            </w:pPr>
            <w:r>
              <w:rPr>
                <w:rStyle w:val="StrongEmphasis"/>
                <w:color w:val="FFFFFF"/>
                <w:sz w:val="40"/>
              </w:rPr>
              <w:t xml:space="preserve">Certificates </w:t>
            </w:r>
          </w:p>
        </w:tc>
      </w:tr>
    </w:tbl>
    <w:p w14:paraId="5E922DB8" w14:textId="77777777" w:rsidR="004E5059" w:rsidRDefault="00613716">
      <w:pPr>
        <w:pStyle w:val="BodyText"/>
        <w:spacing w:after="283"/>
      </w:pPr>
      <w:r>
        <w:br/>
        <w:t xml:space="preserve">The following certificates must </w:t>
      </w:r>
      <w:r>
        <w:rPr>
          <w:rStyle w:val="StrongEmphasis"/>
        </w:rPr>
        <w:t xml:space="preserve">be attached to the report: </w:t>
      </w:r>
    </w:p>
    <w:p w14:paraId="251A7F35" w14:textId="77777777" w:rsidR="004E5059" w:rsidRDefault="00613716">
      <w:pPr>
        <w:pStyle w:val="BodyText"/>
        <w:numPr>
          <w:ilvl w:val="0"/>
          <w:numId w:val="112"/>
        </w:numPr>
        <w:tabs>
          <w:tab w:val="left" w:pos="707"/>
        </w:tabs>
      </w:pPr>
      <w:r>
        <w:t xml:space="preserve">Department of Employment and </w:t>
      </w:r>
      <w:proofErr w:type="spellStart"/>
      <w:r>
        <w:t>Labour</w:t>
      </w:r>
      <w:proofErr w:type="spellEnd"/>
      <w:r>
        <w:t xml:space="preserve"> registration certificate </w:t>
      </w:r>
    </w:p>
    <w:p w14:paraId="616B2578" w14:textId="77777777" w:rsidR="004E5059" w:rsidRDefault="00613716">
      <w:pPr>
        <w:pStyle w:val="BodyText"/>
        <w:numPr>
          <w:ilvl w:val="0"/>
          <w:numId w:val="112"/>
        </w:numPr>
        <w:tabs>
          <w:tab w:val="left" w:pos="707"/>
        </w:tabs>
      </w:pPr>
      <w:r>
        <w:t xml:space="preserve">SANAS </w:t>
      </w:r>
    </w:p>
    <w:p w14:paraId="35F25179" w14:textId="77777777" w:rsidR="004E5059" w:rsidRDefault="00613716">
      <w:pPr>
        <w:pStyle w:val="BodyText"/>
        <w:numPr>
          <w:ilvl w:val="0"/>
          <w:numId w:val="112"/>
        </w:numPr>
        <w:tabs>
          <w:tab w:val="left" w:pos="707"/>
        </w:tabs>
      </w:pPr>
      <w:r>
        <w:t xml:space="preserve">Current Equipment calibration certificates </w:t>
      </w:r>
    </w:p>
    <w:p w14:paraId="0D5ECC95" w14:textId="77777777" w:rsidR="004E5059" w:rsidRDefault="00613716">
      <w:pPr>
        <w:pStyle w:val="BodyText"/>
        <w:numPr>
          <w:ilvl w:val="0"/>
          <w:numId w:val="112"/>
        </w:numPr>
        <w:tabs>
          <w:tab w:val="left" w:pos="707"/>
        </w:tabs>
        <w:spacing w:after="283"/>
      </w:pPr>
      <w:r>
        <w:t xml:space="preserve">Current SAIOH registration certificate of Inspector and Technical Signatory </w:t>
      </w:r>
    </w:p>
    <w:p w14:paraId="0F3CABC7" w14:textId="77777777" w:rsidR="004E5059" w:rsidRDefault="00613716">
      <w:pPr>
        <w:pStyle w:val="BodyText"/>
        <w:spacing w:after="283"/>
      </w:pPr>
      <w:r>
        <w:rPr>
          <w:noProof/>
        </w:rPr>
        <w:drawing>
          <wp:inline distT="0" distB="0" distL="114300" distR="114300" wp14:anchorId="4A20E097" wp14:editId="07777777">
            <wp:extent cx="5534025" cy="40957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8"/>
                    <a:stretch>
                      <a:fillRect/>
                    </a:stretch>
                  </pic:blipFill>
                  <pic:spPr bwMode="auto">
                    <a:xfrm>
                      <a:off x="0" y="0"/>
                      <a:ext cx="5534025" cy="4095750"/>
                    </a:xfrm>
                    <a:prstGeom prst="rect">
                      <a:avLst/>
                    </a:prstGeom>
                  </pic:spPr>
                </pic:pic>
              </a:graphicData>
            </a:graphic>
          </wp:inline>
        </w:drawing>
      </w:r>
    </w:p>
    <w:p w14:paraId="5B08B5D1" w14:textId="77777777" w:rsidR="004E5059" w:rsidRDefault="00613716">
      <w:pPr>
        <w:pStyle w:val="BodyText"/>
        <w:spacing w:after="283"/>
      </w:pPr>
      <w:r>
        <w:rPr>
          <w:noProof/>
        </w:rPr>
        <w:lastRenderedPageBreak/>
        <w:drawing>
          <wp:inline distT="0" distB="0" distL="114300" distR="114300" wp14:anchorId="572ACC34" wp14:editId="07777777">
            <wp:extent cx="5324475" cy="409575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9"/>
                    <a:stretch>
                      <a:fillRect/>
                    </a:stretch>
                  </pic:blipFill>
                  <pic:spPr bwMode="auto">
                    <a:xfrm>
                      <a:off x="0" y="0"/>
                      <a:ext cx="5324475" cy="4095750"/>
                    </a:xfrm>
                    <a:prstGeom prst="rect">
                      <a:avLst/>
                    </a:prstGeom>
                  </pic:spPr>
                </pic:pic>
              </a:graphicData>
            </a:graphic>
          </wp:inline>
        </w:drawing>
      </w:r>
    </w:p>
    <w:p w14:paraId="16DEB4AB" w14:textId="77777777" w:rsidR="004E5059" w:rsidRDefault="00613716">
      <w:pPr>
        <w:pStyle w:val="BodyText"/>
        <w:spacing w:after="283"/>
      </w:pPr>
      <w:r>
        <w:rPr>
          <w:noProof/>
        </w:rPr>
        <w:drawing>
          <wp:inline distT="0" distB="0" distL="114300" distR="114300" wp14:anchorId="3198E743" wp14:editId="07777777">
            <wp:extent cx="6219825" cy="409575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0"/>
                    <a:stretch>
                      <a:fillRect/>
                    </a:stretch>
                  </pic:blipFill>
                  <pic:spPr bwMode="auto">
                    <a:xfrm>
                      <a:off x="0" y="0"/>
                      <a:ext cx="6219825" cy="4095750"/>
                    </a:xfrm>
                    <a:prstGeom prst="rect">
                      <a:avLst/>
                    </a:prstGeom>
                  </pic:spPr>
                </pic:pic>
              </a:graphicData>
            </a:graphic>
          </wp:inline>
        </w:drawing>
      </w:r>
    </w:p>
    <w:p w14:paraId="0AD9C6F4" w14:textId="77777777" w:rsidR="004E5059" w:rsidRDefault="00613716">
      <w:pPr>
        <w:pStyle w:val="BodyText"/>
        <w:spacing w:after="283"/>
      </w:pPr>
      <w:r>
        <w:rPr>
          <w:noProof/>
        </w:rPr>
        <w:lastRenderedPageBreak/>
        <w:drawing>
          <wp:inline distT="0" distB="0" distL="114300" distR="114300" wp14:anchorId="24187DD0" wp14:editId="07777777">
            <wp:extent cx="6143625" cy="409575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1"/>
                    <a:stretch>
                      <a:fillRect/>
                    </a:stretch>
                  </pic:blipFill>
                  <pic:spPr bwMode="auto">
                    <a:xfrm>
                      <a:off x="0" y="0"/>
                      <a:ext cx="6143625" cy="4095750"/>
                    </a:xfrm>
                    <a:prstGeom prst="rect">
                      <a:avLst/>
                    </a:prstGeom>
                  </pic:spPr>
                </pic:pic>
              </a:graphicData>
            </a:graphic>
          </wp:inline>
        </w:drawing>
      </w:r>
    </w:p>
    <w:p w14:paraId="4B1F511A" w14:textId="77777777" w:rsidR="004E5059" w:rsidRDefault="00613716">
      <w:pPr>
        <w:pStyle w:val="BodyText"/>
        <w:spacing w:after="283"/>
      </w:pPr>
      <w:r>
        <w:rPr>
          <w:noProof/>
        </w:rPr>
        <w:drawing>
          <wp:inline distT="0" distB="0" distL="114300" distR="114300" wp14:anchorId="17CDD2E7" wp14:editId="07777777">
            <wp:extent cx="6029325" cy="4095750"/>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2"/>
                    <a:stretch>
                      <a:fillRect/>
                    </a:stretch>
                  </pic:blipFill>
                  <pic:spPr bwMode="auto">
                    <a:xfrm>
                      <a:off x="0" y="0"/>
                      <a:ext cx="6029325" cy="4095750"/>
                    </a:xfrm>
                    <a:prstGeom prst="rect">
                      <a:avLst/>
                    </a:prstGeom>
                  </pic:spPr>
                </pic:pic>
              </a:graphicData>
            </a:graphic>
          </wp:inline>
        </w:drawing>
      </w:r>
      <w:r>
        <w:br w:type="page"/>
      </w:r>
    </w:p>
    <w:tbl>
      <w:tblPr>
        <w:tblW w:w="5000" w:type="pct"/>
        <w:tblCellMar>
          <w:left w:w="0" w:type="dxa"/>
          <w:right w:w="0" w:type="dxa"/>
        </w:tblCellMar>
        <w:tblLook w:val="04A0" w:firstRow="1" w:lastRow="0" w:firstColumn="1" w:lastColumn="0" w:noHBand="0" w:noVBand="1"/>
      </w:tblPr>
      <w:tblGrid>
        <w:gridCol w:w="1009"/>
        <w:gridCol w:w="9530"/>
      </w:tblGrid>
      <w:tr w:rsidR="004E5059" w14:paraId="05F55350" w14:textId="77777777">
        <w:tc>
          <w:tcPr>
            <w:tcW w:w="1013" w:type="dxa"/>
            <w:shd w:val="clear" w:color="auto" w:fill="1A3B68"/>
            <w:vAlign w:val="center"/>
          </w:tcPr>
          <w:p w14:paraId="453ED50B" w14:textId="77777777" w:rsidR="004E5059" w:rsidRDefault="00613716">
            <w:pPr>
              <w:pStyle w:val="TableContents"/>
              <w:pageBreakBefore/>
              <w:jc w:val="center"/>
            </w:pPr>
            <w:r>
              <w:rPr>
                <w:rStyle w:val="StrongEmphasis"/>
                <w:color w:val="FFFFFF"/>
                <w:sz w:val="40"/>
              </w:rPr>
              <w:lastRenderedPageBreak/>
              <w:t xml:space="preserve">11.0 </w:t>
            </w:r>
          </w:p>
        </w:tc>
        <w:tc>
          <w:tcPr>
            <w:tcW w:w="9634" w:type="dxa"/>
            <w:shd w:val="clear" w:color="auto" w:fill="1A3B68"/>
            <w:vAlign w:val="center"/>
          </w:tcPr>
          <w:p w14:paraId="0D052DCC" w14:textId="77777777" w:rsidR="004E5059" w:rsidRDefault="00613716">
            <w:pPr>
              <w:pStyle w:val="TableContents"/>
              <w:jc w:val="center"/>
            </w:pPr>
            <w:r>
              <w:rPr>
                <w:rStyle w:val="StrongEmphasis"/>
                <w:color w:val="FFFFFF"/>
                <w:sz w:val="40"/>
              </w:rPr>
              <w:t xml:space="preserve">Signature Page </w:t>
            </w:r>
          </w:p>
        </w:tc>
      </w:tr>
    </w:tbl>
    <w:p w14:paraId="261BFB88" w14:textId="77777777" w:rsidR="004E5059" w:rsidRDefault="00613716">
      <w:pPr>
        <w:pStyle w:val="BodyText"/>
        <w:spacing w:after="283"/>
      </w:pPr>
      <w:r>
        <w:rPr>
          <w:rStyle w:val="StrongEmphasis"/>
        </w:rPr>
        <w:t xml:space="preserve">The undersigned herewith declare that the requirements as mentioned in the statement page were adhered to and that the contents of this report comply with the Gijima OHES's Quality Policies and with the requirements of the Department of Employment and </w:t>
      </w:r>
      <w:proofErr w:type="spellStart"/>
      <w:r>
        <w:rPr>
          <w:rStyle w:val="StrongEmphasis"/>
        </w:rPr>
        <w:t>Labour</w:t>
      </w:r>
      <w:proofErr w:type="spellEnd"/>
      <w:r>
        <w:rPr>
          <w:rStyle w:val="StrongEmphasis"/>
        </w:rPr>
        <w:t xml:space="preserve"> for Approved Inspection Authorities/Inspection Bodies. </w:t>
      </w:r>
    </w:p>
    <w:p w14:paraId="6C03FC6D" w14:textId="77777777" w:rsidR="004E5059" w:rsidRDefault="00613716">
      <w:pPr>
        <w:pStyle w:val="BodyText"/>
        <w:spacing w:after="283"/>
      </w:pPr>
      <w:r>
        <w:rPr>
          <w:rStyle w:val="StrongEmphasis"/>
        </w:rPr>
        <w:t xml:space="preserve">GIJIMA OCCUPATIONAL HYGIENE AND ENVIRONMENTAL SERVICE </w:t>
      </w:r>
    </w:p>
    <w:p w14:paraId="05C1A175" w14:textId="77777777" w:rsidR="004E5059" w:rsidRDefault="00613716">
      <w:pPr>
        <w:pStyle w:val="BodyText"/>
        <w:spacing w:after="283"/>
      </w:pPr>
      <w:r>
        <w:t xml:space="preserve">Private Bag X1807, Middelburg, 1050 | </w:t>
      </w:r>
      <w:r>
        <w:rPr>
          <w:rStyle w:val="StrongEmphasis"/>
        </w:rPr>
        <w:t xml:space="preserve">Tel: </w:t>
      </w:r>
      <w:r>
        <w:t xml:space="preserve">013 591 3903/3916 | </w:t>
      </w:r>
      <w:r>
        <w:rPr>
          <w:rStyle w:val="StrongEmphasis"/>
        </w:rPr>
        <w:t xml:space="preserve">Fax: </w:t>
      </w:r>
      <w:r>
        <w:t>086 622 9242</w:t>
      </w:r>
    </w:p>
    <w:p w14:paraId="0970F6B3" w14:textId="77777777" w:rsidR="004E5059" w:rsidRDefault="00613716">
      <w:pPr>
        <w:pStyle w:val="BodyText"/>
        <w:spacing w:after="283"/>
      </w:pPr>
      <w:r>
        <w:rPr>
          <w:rStyle w:val="StrongEmphasis"/>
        </w:rPr>
        <w:t xml:space="preserve">E-mail: </w:t>
      </w:r>
      <w:hyperlink r:id="rId23">
        <w:r>
          <w:rPr>
            <w:rStyle w:val="InternetLink"/>
          </w:rPr>
          <w:t xml:space="preserve">OHES@gijima.com </w:t>
        </w:r>
      </w:hyperlink>
    </w:p>
    <w:tbl>
      <w:tblPr>
        <w:tblW w:w="10530" w:type="dxa"/>
        <w:tblCellMar>
          <w:top w:w="105" w:type="dxa"/>
          <w:left w:w="105" w:type="dxa"/>
          <w:bottom w:w="105" w:type="dxa"/>
          <w:right w:w="105" w:type="dxa"/>
        </w:tblCellMar>
        <w:tblLook w:val="04A0" w:firstRow="1" w:lastRow="0" w:firstColumn="1" w:lastColumn="0" w:noHBand="0" w:noVBand="1"/>
      </w:tblPr>
      <w:tblGrid>
        <w:gridCol w:w="6026"/>
        <w:gridCol w:w="4504"/>
      </w:tblGrid>
      <w:tr w:rsidR="004E5059" w14:paraId="5013BC2A" w14:textId="77777777">
        <w:trPr>
          <w:trHeight w:val="990"/>
        </w:trPr>
        <w:tc>
          <w:tcPr>
            <w:tcW w:w="6026" w:type="dxa"/>
            <w:vAlign w:val="center"/>
          </w:tcPr>
          <w:p w14:paraId="24B0E7D0" w14:textId="77777777" w:rsidR="004E5059" w:rsidRDefault="00613716">
            <w:pPr>
              <w:pStyle w:val="TableContents"/>
              <w:spacing w:after="283"/>
            </w:pPr>
            <w:r>
              <w:rPr>
                <w:rStyle w:val="StrongEmphasis"/>
              </w:rPr>
              <w:t xml:space="preserve">K. TSHIKARE </w:t>
            </w:r>
          </w:p>
          <w:p w14:paraId="04237D64" w14:textId="77777777" w:rsidR="004E5059" w:rsidRDefault="00613716">
            <w:pPr>
              <w:pStyle w:val="TableContents"/>
              <w:spacing w:after="283"/>
            </w:pPr>
            <w:r>
              <w:t>(Report Author Signature)</w:t>
            </w:r>
          </w:p>
          <w:p w14:paraId="34CA9B93" w14:textId="77777777" w:rsidR="004E5059" w:rsidRDefault="00613716">
            <w:pPr>
              <w:pStyle w:val="TableContents"/>
              <w:spacing w:after="283"/>
            </w:pPr>
            <w:r>
              <w:t>REGISTERED OCCUPATIONAL HYGIENE ASSISTANT</w:t>
            </w:r>
          </w:p>
          <w:p w14:paraId="0DB3F041" w14:textId="77777777" w:rsidR="004E5059" w:rsidRDefault="00613716">
            <w:pPr>
              <w:pStyle w:val="TableContents"/>
              <w:spacing w:after="283"/>
            </w:pPr>
            <w:r>
              <w:t>(S.A.I.O.H. Membership No. 2127)</w:t>
            </w:r>
          </w:p>
        </w:tc>
        <w:tc>
          <w:tcPr>
            <w:tcW w:w="4504" w:type="dxa"/>
            <w:vAlign w:val="center"/>
          </w:tcPr>
          <w:p w14:paraId="2285F973" w14:textId="77777777" w:rsidR="004E5059" w:rsidRDefault="00613716">
            <w:pPr>
              <w:pStyle w:val="TableContents"/>
              <w:spacing w:after="283"/>
            </w:pPr>
            <w:r>
              <w:rPr>
                <w:rStyle w:val="StrongEmphasis"/>
              </w:rPr>
              <w:t xml:space="preserve">M. KEYTER </w:t>
            </w:r>
          </w:p>
          <w:p w14:paraId="32729872" w14:textId="77777777" w:rsidR="004E5059" w:rsidRDefault="00613716">
            <w:pPr>
              <w:pStyle w:val="TableContents"/>
              <w:spacing w:after="283"/>
            </w:pPr>
            <w:r>
              <w:t>(Technical Signatory Signature Report Issue Date)</w:t>
            </w:r>
          </w:p>
          <w:p w14:paraId="304A3829" w14:textId="77777777" w:rsidR="004E5059" w:rsidRDefault="00613716">
            <w:pPr>
              <w:pStyle w:val="TableContents"/>
              <w:spacing w:after="283"/>
            </w:pPr>
            <w:r>
              <w:t>REGISTERED OCCUPATIONAL HYGIENIST</w:t>
            </w:r>
          </w:p>
          <w:p w14:paraId="1225C516" w14:textId="77777777" w:rsidR="004E5059" w:rsidRDefault="00613716">
            <w:pPr>
              <w:pStyle w:val="TableContents"/>
              <w:spacing w:after="283"/>
            </w:pPr>
            <w:r>
              <w:t>(S.A.I.O.H. Membership No. 1425)</w:t>
            </w:r>
          </w:p>
        </w:tc>
      </w:tr>
    </w:tbl>
    <w:p w14:paraId="65F9C3DC" w14:textId="77777777" w:rsidR="004E5059" w:rsidRDefault="004E5059">
      <w:pPr>
        <w:pStyle w:val="BodyText"/>
      </w:pPr>
    </w:p>
    <w:sectPr w:rsidR="004E5059">
      <w:headerReference w:type="default" r:id="rId24"/>
      <w:pgSz w:w="12240" w:h="15840"/>
      <w:pgMar w:top="841" w:right="567" w:bottom="567" w:left="1134" w:header="567"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BC89" w14:textId="77777777" w:rsidR="009F7F4B" w:rsidRDefault="009F7F4B">
      <w:r>
        <w:separator/>
      </w:r>
    </w:p>
  </w:endnote>
  <w:endnote w:type="continuationSeparator" w:id="0">
    <w:p w14:paraId="1255496C" w14:textId="77777777" w:rsidR="009F7F4B" w:rsidRDefault="009F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ans Unicode MS">
    <w:charset w:val="00"/>
    <w:family w:val="auto"/>
    <w:pitch w:val="variable"/>
  </w:font>
  <w:font w:name="Liberation Sans">
    <w:altName w:val="Arial"/>
    <w:charset w:val="00"/>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52AE" w14:textId="77777777" w:rsidR="009F7F4B" w:rsidRDefault="009F7F4B">
      <w:r>
        <w:separator/>
      </w:r>
    </w:p>
  </w:footnote>
  <w:footnote w:type="continuationSeparator" w:id="0">
    <w:p w14:paraId="3818BBC6" w14:textId="77777777" w:rsidR="009F7F4B" w:rsidRDefault="009F7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9D55" w14:textId="77777777" w:rsidR="004E5059" w:rsidRDefault="00613716">
    <w:pPr>
      <w:pStyle w:val="BodyText"/>
      <w:rPr>
        <w:color w:val="00008B"/>
      </w:rPr>
    </w:pPr>
    <w:r>
      <w:rPr>
        <w:rStyle w:val="StrongEmphasis"/>
        <w:color w:val="00008B"/>
      </w:rPr>
      <w:t xml:space="preserve">Client Two | Tzaneen | GJM0005 </w:t>
    </w:r>
  </w:p>
  <w:p w14:paraId="62A760AF" w14:textId="77777777" w:rsidR="004E5059" w:rsidRDefault="00613716">
    <w:pPr>
      <w:pStyle w:val="BodyText"/>
      <w:jc w:val="center"/>
      <w:rPr>
        <w:color w:val="00008B"/>
      </w:rPr>
    </w:pPr>
    <w:r>
      <w:rPr>
        <w:rStyle w:val="StrongEmphasis"/>
        <w:color w:val="00008B"/>
      </w:rPr>
      <w:t>Digitally Signed by Altron Security: Technical Signatory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F3B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 w15:restartNumberingAfterBreak="0">
    <w:nsid w:val="005CC7E8"/>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473F309"/>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 w15:restartNumberingAfterBreak="0">
    <w:nsid w:val="049AB696"/>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5A426A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 w15:restartNumberingAfterBreak="0">
    <w:nsid w:val="062B2B08"/>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 w15:restartNumberingAfterBreak="0">
    <w:nsid w:val="0676706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 w15:restartNumberingAfterBreak="0">
    <w:nsid w:val="08D6401B"/>
    <w:multiLevelType w:val="multilevel"/>
    <w:tmpl w:val="FFFFFFFF"/>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090EA99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 w15:restartNumberingAfterBreak="0">
    <w:nsid w:val="0A5281B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 w15:restartNumberingAfterBreak="0">
    <w:nsid w:val="0B01E86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1" w15:restartNumberingAfterBreak="0">
    <w:nsid w:val="0D27500E"/>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2" w15:restartNumberingAfterBreak="0">
    <w:nsid w:val="0D61128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3" w15:restartNumberingAfterBreak="0">
    <w:nsid w:val="0F80D6E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4" w15:restartNumberingAfterBreak="0">
    <w:nsid w:val="113B7A6E"/>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5" w15:restartNumberingAfterBreak="0">
    <w:nsid w:val="12ACB26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6" w15:restartNumberingAfterBreak="0">
    <w:nsid w:val="135ABEA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7" w15:restartNumberingAfterBreak="0">
    <w:nsid w:val="1524ADE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8" w15:restartNumberingAfterBreak="0">
    <w:nsid w:val="1653FCFC"/>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9" w15:restartNumberingAfterBreak="0">
    <w:nsid w:val="16FC64AC"/>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0" w15:restartNumberingAfterBreak="0">
    <w:nsid w:val="1901930C"/>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1" w15:restartNumberingAfterBreak="0">
    <w:nsid w:val="1B05BB9C"/>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2" w15:restartNumberingAfterBreak="0">
    <w:nsid w:val="1D6AE129"/>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1D7F26B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4" w15:restartNumberingAfterBreak="0">
    <w:nsid w:val="1E7BD504"/>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5" w15:restartNumberingAfterBreak="0">
    <w:nsid w:val="209447F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6" w15:restartNumberingAfterBreak="0">
    <w:nsid w:val="24D79E2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7" w15:restartNumberingAfterBreak="0">
    <w:nsid w:val="26EA8E2C"/>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8" w15:restartNumberingAfterBreak="0">
    <w:nsid w:val="271B1CB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9" w15:restartNumberingAfterBreak="0">
    <w:nsid w:val="27FA238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0" w15:restartNumberingAfterBreak="0">
    <w:nsid w:val="2A3CDBDB"/>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2ADEE1E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2" w15:restartNumberingAfterBreak="0">
    <w:nsid w:val="2B39083B"/>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3" w15:restartNumberingAfterBreak="0">
    <w:nsid w:val="2E0CEDC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4" w15:restartNumberingAfterBreak="0">
    <w:nsid w:val="31B5AAA9"/>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5" w15:restartNumberingAfterBreak="0">
    <w:nsid w:val="31BFF71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6" w15:restartNumberingAfterBreak="0">
    <w:nsid w:val="33131BF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7" w15:restartNumberingAfterBreak="0">
    <w:nsid w:val="334F2FE8"/>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8" w15:restartNumberingAfterBreak="0">
    <w:nsid w:val="339CA96E"/>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9" w15:restartNumberingAfterBreak="0">
    <w:nsid w:val="33B1187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0" w15:restartNumberingAfterBreak="0">
    <w:nsid w:val="3411DE3A"/>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1" w15:restartNumberingAfterBreak="0">
    <w:nsid w:val="343295B5"/>
    <w:multiLevelType w:val="multilevel"/>
    <w:tmpl w:val="FFFFFFFF"/>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2" w15:restartNumberingAfterBreak="0">
    <w:nsid w:val="345F263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3" w15:restartNumberingAfterBreak="0">
    <w:nsid w:val="3531639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4" w15:restartNumberingAfterBreak="0">
    <w:nsid w:val="3563C8EE"/>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5" w15:restartNumberingAfterBreak="0">
    <w:nsid w:val="35982EF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6" w15:restartNumberingAfterBreak="0">
    <w:nsid w:val="35E0503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7" w15:restartNumberingAfterBreak="0">
    <w:nsid w:val="35EE3B24"/>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8" w15:restartNumberingAfterBreak="0">
    <w:nsid w:val="36131894"/>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9" w15:restartNumberingAfterBreak="0">
    <w:nsid w:val="3688630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0" w15:restartNumberingAfterBreak="0">
    <w:nsid w:val="36A5432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1" w15:restartNumberingAfterBreak="0">
    <w:nsid w:val="3887C66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2" w15:restartNumberingAfterBreak="0">
    <w:nsid w:val="3C56C0A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3" w15:restartNumberingAfterBreak="0">
    <w:nsid w:val="3E9A209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4" w15:restartNumberingAfterBreak="0">
    <w:nsid w:val="3ECCF8E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5" w15:restartNumberingAfterBreak="0">
    <w:nsid w:val="3FB818B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6" w15:restartNumberingAfterBreak="0">
    <w:nsid w:val="416DE86F"/>
    <w:multiLevelType w:val="multilevel"/>
    <w:tmpl w:val="FFFFFFFF"/>
    <w:lvl w:ilvl="0">
      <w:start w:val="2"/>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7" w15:restartNumberingAfterBreak="0">
    <w:nsid w:val="4193A83B"/>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58" w15:restartNumberingAfterBreak="0">
    <w:nsid w:val="432A3CC5"/>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46D7CAD8"/>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0" w15:restartNumberingAfterBreak="0">
    <w:nsid w:val="470F36A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1" w15:restartNumberingAfterBreak="0">
    <w:nsid w:val="4795C9A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2" w15:restartNumberingAfterBreak="0">
    <w:nsid w:val="4A990E1A"/>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3" w15:restartNumberingAfterBreak="0">
    <w:nsid w:val="4A9A2B4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4" w15:restartNumberingAfterBreak="0">
    <w:nsid w:val="4BEC2BEC"/>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5" w15:restartNumberingAfterBreak="0">
    <w:nsid w:val="4C65D10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6" w15:restartNumberingAfterBreak="0">
    <w:nsid w:val="4CEECDB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7" w15:restartNumberingAfterBreak="0">
    <w:nsid w:val="4F0E1E49"/>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68" w15:restartNumberingAfterBreak="0">
    <w:nsid w:val="4F385151"/>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15:restartNumberingAfterBreak="0">
    <w:nsid w:val="4FF1D48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0" w15:restartNumberingAfterBreak="0">
    <w:nsid w:val="52E48BEB"/>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1" w15:restartNumberingAfterBreak="0">
    <w:nsid w:val="534F3F6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2" w15:restartNumberingAfterBreak="0">
    <w:nsid w:val="549370FA"/>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3" w15:restartNumberingAfterBreak="0">
    <w:nsid w:val="5521182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4" w15:restartNumberingAfterBreak="0">
    <w:nsid w:val="558B216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5" w15:restartNumberingAfterBreak="0">
    <w:nsid w:val="55E7E94D"/>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6" w15:restartNumberingAfterBreak="0">
    <w:nsid w:val="578F2279"/>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7" w15:restartNumberingAfterBreak="0">
    <w:nsid w:val="58DB13C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8" w15:restartNumberingAfterBreak="0">
    <w:nsid w:val="59AB73C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79" w15:restartNumberingAfterBreak="0">
    <w:nsid w:val="5B0D3F78"/>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0" w15:restartNumberingAfterBreak="0">
    <w:nsid w:val="5BFC78B9"/>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1" w15:restartNumberingAfterBreak="0">
    <w:nsid w:val="5C6B1B09"/>
    <w:multiLevelType w:val="multilevel"/>
    <w:tmpl w:val="FFFFFFFF"/>
    <w:lvl w:ilvl="0">
      <w:start w:val="2"/>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82" w15:restartNumberingAfterBreak="0">
    <w:nsid w:val="63A2BE9A"/>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3" w15:restartNumberingAfterBreak="0">
    <w:nsid w:val="680C019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4" w15:restartNumberingAfterBreak="0">
    <w:nsid w:val="68F3679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5" w15:restartNumberingAfterBreak="0">
    <w:nsid w:val="69CD8E3B"/>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6" w15:restartNumberingAfterBreak="0">
    <w:nsid w:val="6CE6EC9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7" w15:restartNumberingAfterBreak="0">
    <w:nsid w:val="7077A3A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8" w15:restartNumberingAfterBreak="0">
    <w:nsid w:val="72C37E5D"/>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89" w15:restartNumberingAfterBreak="0">
    <w:nsid w:val="72DF23A6"/>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15:restartNumberingAfterBreak="0">
    <w:nsid w:val="736A45F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1" w15:restartNumberingAfterBreak="0">
    <w:nsid w:val="73CB6CC7"/>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2" w15:restartNumberingAfterBreak="0">
    <w:nsid w:val="73CFA0B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3" w15:restartNumberingAfterBreak="0">
    <w:nsid w:val="741B9E7B"/>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4" w15:restartNumberingAfterBreak="0">
    <w:nsid w:val="74E39F8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5" w15:restartNumberingAfterBreak="0">
    <w:nsid w:val="75480332"/>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6" w15:restartNumberingAfterBreak="0">
    <w:nsid w:val="75EF5D7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7" w15:restartNumberingAfterBreak="0">
    <w:nsid w:val="7645E0C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8" w15:restartNumberingAfterBreak="0">
    <w:nsid w:val="772A9A7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9" w15:restartNumberingAfterBreak="0">
    <w:nsid w:val="7827D5E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0" w15:restartNumberingAfterBreak="0">
    <w:nsid w:val="79C53BD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1" w15:restartNumberingAfterBreak="0">
    <w:nsid w:val="7A311CDE"/>
    <w:multiLevelType w:val="multilevel"/>
    <w:tmpl w:val="FFFFFFFF"/>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02" w15:restartNumberingAfterBreak="0">
    <w:nsid w:val="7A3E95C0"/>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3" w15:restartNumberingAfterBreak="0">
    <w:nsid w:val="7B93841A"/>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4" w15:restartNumberingAfterBreak="0">
    <w:nsid w:val="7C3B93C5"/>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5" w15:restartNumberingAfterBreak="0">
    <w:nsid w:val="7D51E9E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6" w15:restartNumberingAfterBreak="0">
    <w:nsid w:val="7DBCC7A6"/>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7" w15:restartNumberingAfterBreak="0">
    <w:nsid w:val="7DC39DFF"/>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8" w15:restartNumberingAfterBreak="0">
    <w:nsid w:val="7EA75FE1"/>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09" w15:restartNumberingAfterBreak="0">
    <w:nsid w:val="7F47648D"/>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10" w15:restartNumberingAfterBreak="0">
    <w:nsid w:val="7F78ED04"/>
    <w:multiLevelType w:val="multilevel"/>
    <w:tmpl w:val="FFFFFFFF"/>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15:restartNumberingAfterBreak="0">
    <w:nsid w:val="7F8A4B3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12" w15:restartNumberingAfterBreak="0">
    <w:nsid w:val="7F939EF3"/>
    <w:multiLevelType w:val="multilevel"/>
    <w:tmpl w:val="FFFFFFFF"/>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num w:numId="1" w16cid:durableId="624237886">
    <w:abstractNumId w:val="47"/>
  </w:num>
  <w:num w:numId="2" w16cid:durableId="2074618410">
    <w:abstractNumId w:val="109"/>
  </w:num>
  <w:num w:numId="3" w16cid:durableId="802775533">
    <w:abstractNumId w:val="79"/>
  </w:num>
  <w:num w:numId="4" w16cid:durableId="826358194">
    <w:abstractNumId w:val="62"/>
  </w:num>
  <w:num w:numId="5" w16cid:durableId="1662006723">
    <w:abstractNumId w:val="16"/>
  </w:num>
  <w:num w:numId="6" w16cid:durableId="1039281683">
    <w:abstractNumId w:val="100"/>
  </w:num>
  <w:num w:numId="7" w16cid:durableId="1652365501">
    <w:abstractNumId w:val="13"/>
  </w:num>
  <w:num w:numId="8" w16cid:durableId="1163160823">
    <w:abstractNumId w:val="72"/>
  </w:num>
  <w:num w:numId="9" w16cid:durableId="1840802086">
    <w:abstractNumId w:val="8"/>
  </w:num>
  <w:num w:numId="10" w16cid:durableId="1295022602">
    <w:abstractNumId w:val="98"/>
  </w:num>
  <w:num w:numId="11" w16cid:durableId="1604412745">
    <w:abstractNumId w:val="43"/>
  </w:num>
  <w:num w:numId="12" w16cid:durableId="1049845062">
    <w:abstractNumId w:val="0"/>
  </w:num>
  <w:num w:numId="13" w16cid:durableId="2039700231">
    <w:abstractNumId w:val="104"/>
  </w:num>
  <w:num w:numId="14" w16cid:durableId="2053532245">
    <w:abstractNumId w:val="25"/>
  </w:num>
  <w:num w:numId="15" w16cid:durableId="679354569">
    <w:abstractNumId w:val="55"/>
  </w:num>
  <w:num w:numId="16" w16cid:durableId="998727981">
    <w:abstractNumId w:val="60"/>
  </w:num>
  <w:num w:numId="17" w16cid:durableId="1257637427">
    <w:abstractNumId w:val="48"/>
  </w:num>
  <w:num w:numId="18" w16cid:durableId="596402611">
    <w:abstractNumId w:val="87"/>
  </w:num>
  <w:num w:numId="19" w16cid:durableId="1397239072">
    <w:abstractNumId w:val="75"/>
  </w:num>
  <w:num w:numId="20" w16cid:durableId="569081149">
    <w:abstractNumId w:val="10"/>
  </w:num>
  <w:num w:numId="21" w16cid:durableId="115102517">
    <w:abstractNumId w:val="68"/>
  </w:num>
  <w:num w:numId="22" w16cid:durableId="1079598640">
    <w:abstractNumId w:val="58"/>
  </w:num>
  <w:num w:numId="23" w16cid:durableId="71704932">
    <w:abstractNumId w:val="84"/>
  </w:num>
  <w:num w:numId="24" w16cid:durableId="1756590647">
    <w:abstractNumId w:val="29"/>
  </w:num>
  <w:num w:numId="25" w16cid:durableId="89744446">
    <w:abstractNumId w:val="38"/>
  </w:num>
  <w:num w:numId="26" w16cid:durableId="6686310">
    <w:abstractNumId w:val="22"/>
  </w:num>
  <w:num w:numId="27" w16cid:durableId="1123227819">
    <w:abstractNumId w:val="112"/>
  </w:num>
  <w:num w:numId="28" w16cid:durableId="1737849928">
    <w:abstractNumId w:val="77"/>
  </w:num>
  <w:num w:numId="29" w16cid:durableId="1895852144">
    <w:abstractNumId w:val="99"/>
  </w:num>
  <w:num w:numId="30" w16cid:durableId="1559514417">
    <w:abstractNumId w:val="3"/>
  </w:num>
  <w:num w:numId="31" w16cid:durableId="2071536883">
    <w:abstractNumId w:val="23"/>
  </w:num>
  <w:num w:numId="32" w16cid:durableId="1898471680">
    <w:abstractNumId w:val="31"/>
  </w:num>
  <w:num w:numId="33" w16cid:durableId="1424377644">
    <w:abstractNumId w:val="89"/>
  </w:num>
  <w:num w:numId="34" w16cid:durableId="1032651327">
    <w:abstractNumId w:val="44"/>
  </w:num>
  <w:num w:numId="35" w16cid:durableId="497232891">
    <w:abstractNumId w:val="83"/>
  </w:num>
  <w:num w:numId="36" w16cid:durableId="363289997">
    <w:abstractNumId w:val="64"/>
  </w:num>
  <w:num w:numId="37" w16cid:durableId="2076278747">
    <w:abstractNumId w:val="110"/>
  </w:num>
  <w:num w:numId="38" w16cid:durableId="1906212533">
    <w:abstractNumId w:val="14"/>
  </w:num>
  <w:num w:numId="39" w16cid:durableId="185337741">
    <w:abstractNumId w:val="103"/>
  </w:num>
  <w:num w:numId="40" w16cid:durableId="1011687865">
    <w:abstractNumId w:val="1"/>
  </w:num>
  <w:num w:numId="41" w16cid:durableId="768280019">
    <w:abstractNumId w:val="73"/>
  </w:num>
  <w:num w:numId="42" w16cid:durableId="1853183271">
    <w:abstractNumId w:val="21"/>
  </w:num>
  <w:num w:numId="43" w16cid:durableId="1746414311">
    <w:abstractNumId w:val="67"/>
  </w:num>
  <w:num w:numId="44" w16cid:durableId="2014408296">
    <w:abstractNumId w:val="69"/>
  </w:num>
  <w:num w:numId="45" w16cid:durableId="1422947884">
    <w:abstractNumId w:val="106"/>
  </w:num>
  <w:num w:numId="46" w16cid:durableId="2137604601">
    <w:abstractNumId w:val="40"/>
  </w:num>
  <w:num w:numId="47" w16cid:durableId="1311978465">
    <w:abstractNumId w:val="80"/>
  </w:num>
  <w:num w:numId="48" w16cid:durableId="258953596">
    <w:abstractNumId w:val="86"/>
  </w:num>
  <w:num w:numId="49" w16cid:durableId="1850368534">
    <w:abstractNumId w:val="28"/>
  </w:num>
  <w:num w:numId="50" w16cid:durableId="178853331">
    <w:abstractNumId w:val="32"/>
  </w:num>
  <w:num w:numId="51" w16cid:durableId="470288259">
    <w:abstractNumId w:val="70"/>
  </w:num>
  <w:num w:numId="52" w16cid:durableId="1496921145">
    <w:abstractNumId w:val="39"/>
  </w:num>
  <w:num w:numId="53" w16cid:durableId="266158484">
    <w:abstractNumId w:val="71"/>
  </w:num>
  <w:num w:numId="54" w16cid:durableId="979309312">
    <w:abstractNumId w:val="52"/>
  </w:num>
  <w:num w:numId="55" w16cid:durableId="525606388">
    <w:abstractNumId w:val="57"/>
  </w:num>
  <w:num w:numId="56" w16cid:durableId="1759980355">
    <w:abstractNumId w:val="88"/>
  </w:num>
  <w:num w:numId="57" w16cid:durableId="84151823">
    <w:abstractNumId w:val="18"/>
  </w:num>
  <w:num w:numId="58" w16cid:durableId="926619785">
    <w:abstractNumId w:val="36"/>
  </w:num>
  <w:num w:numId="59" w16cid:durableId="885603703">
    <w:abstractNumId w:val="19"/>
  </w:num>
  <w:num w:numId="60" w16cid:durableId="606811271">
    <w:abstractNumId w:val="96"/>
  </w:num>
  <w:num w:numId="61" w16cid:durableId="669481632">
    <w:abstractNumId w:val="101"/>
  </w:num>
  <w:num w:numId="62" w16cid:durableId="1109659440">
    <w:abstractNumId w:val="50"/>
  </w:num>
  <w:num w:numId="63" w16cid:durableId="657466364">
    <w:abstractNumId w:val="81"/>
  </w:num>
  <w:num w:numId="64" w16cid:durableId="1882353902">
    <w:abstractNumId w:val="2"/>
  </w:num>
  <w:num w:numId="65" w16cid:durableId="1832789097">
    <w:abstractNumId w:val="78"/>
  </w:num>
  <w:num w:numId="66" w16cid:durableId="310016400">
    <w:abstractNumId w:val="9"/>
  </w:num>
  <w:num w:numId="67" w16cid:durableId="160243084">
    <w:abstractNumId w:val="11"/>
  </w:num>
  <w:num w:numId="68" w16cid:durableId="1621643472">
    <w:abstractNumId w:val="59"/>
  </w:num>
  <w:num w:numId="69" w16cid:durableId="145978207">
    <w:abstractNumId w:val="51"/>
  </w:num>
  <w:num w:numId="70" w16cid:durableId="249896116">
    <w:abstractNumId w:val="91"/>
  </w:num>
  <w:num w:numId="71" w16cid:durableId="199325301">
    <w:abstractNumId w:val="61"/>
  </w:num>
  <w:num w:numId="72" w16cid:durableId="82455789">
    <w:abstractNumId w:val="26"/>
  </w:num>
  <w:num w:numId="73" w16cid:durableId="1164322223">
    <w:abstractNumId w:val="94"/>
  </w:num>
  <w:num w:numId="74" w16cid:durableId="670645216">
    <w:abstractNumId w:val="74"/>
  </w:num>
  <w:num w:numId="75" w16cid:durableId="1371488523">
    <w:abstractNumId w:val="46"/>
  </w:num>
  <w:num w:numId="76" w16cid:durableId="1675836493">
    <w:abstractNumId w:val="41"/>
  </w:num>
  <w:num w:numId="77" w16cid:durableId="1411654469">
    <w:abstractNumId w:val="93"/>
  </w:num>
  <w:num w:numId="78" w16cid:durableId="77021248">
    <w:abstractNumId w:val="20"/>
  </w:num>
  <w:num w:numId="79" w16cid:durableId="1090009130">
    <w:abstractNumId w:val="30"/>
  </w:num>
  <w:num w:numId="80" w16cid:durableId="2060089709">
    <w:abstractNumId w:val="111"/>
  </w:num>
  <w:num w:numId="81" w16cid:durableId="1726369443">
    <w:abstractNumId w:val="56"/>
  </w:num>
  <w:num w:numId="82" w16cid:durableId="284891305">
    <w:abstractNumId w:val="15"/>
  </w:num>
  <w:num w:numId="83" w16cid:durableId="1032195692">
    <w:abstractNumId w:val="35"/>
  </w:num>
  <w:num w:numId="84" w16cid:durableId="1409620143">
    <w:abstractNumId w:val="66"/>
  </w:num>
  <w:num w:numId="85" w16cid:durableId="13845463">
    <w:abstractNumId w:val="34"/>
  </w:num>
  <w:num w:numId="86" w16cid:durableId="1810052906">
    <w:abstractNumId w:val="85"/>
  </w:num>
  <w:num w:numId="87" w16cid:durableId="1475608912">
    <w:abstractNumId w:val="76"/>
  </w:num>
  <w:num w:numId="88" w16cid:durableId="1638411081">
    <w:abstractNumId w:val="49"/>
  </w:num>
  <w:num w:numId="89" w16cid:durableId="364448886">
    <w:abstractNumId w:val="92"/>
  </w:num>
  <w:num w:numId="90" w16cid:durableId="1936473372">
    <w:abstractNumId w:val="95"/>
  </w:num>
  <w:num w:numId="91" w16cid:durableId="48042866">
    <w:abstractNumId w:val="45"/>
  </w:num>
  <w:num w:numId="92" w16cid:durableId="1912230062">
    <w:abstractNumId w:val="65"/>
  </w:num>
  <w:num w:numId="93" w16cid:durableId="511338527">
    <w:abstractNumId w:val="102"/>
  </w:num>
  <w:num w:numId="94" w16cid:durableId="801073786">
    <w:abstractNumId w:val="4"/>
  </w:num>
  <w:num w:numId="95" w16cid:durableId="1906067963">
    <w:abstractNumId w:val="5"/>
  </w:num>
  <w:num w:numId="96" w16cid:durableId="810174343">
    <w:abstractNumId w:val="24"/>
  </w:num>
  <w:num w:numId="97" w16cid:durableId="1262487568">
    <w:abstractNumId w:val="53"/>
  </w:num>
  <w:num w:numId="98" w16cid:durableId="536704360">
    <w:abstractNumId w:val="63"/>
  </w:num>
  <w:num w:numId="99" w16cid:durableId="617955566">
    <w:abstractNumId w:val="97"/>
  </w:num>
  <w:num w:numId="100" w16cid:durableId="452670882">
    <w:abstractNumId w:val="90"/>
  </w:num>
  <w:num w:numId="101" w16cid:durableId="780757720">
    <w:abstractNumId w:val="27"/>
  </w:num>
  <w:num w:numId="102" w16cid:durableId="258485758">
    <w:abstractNumId w:val="17"/>
  </w:num>
  <w:num w:numId="103" w16cid:durableId="815143731">
    <w:abstractNumId w:val="42"/>
  </w:num>
  <w:num w:numId="104" w16cid:durableId="1581989869">
    <w:abstractNumId w:val="37"/>
  </w:num>
  <w:num w:numId="105" w16cid:durableId="1593706740">
    <w:abstractNumId w:val="82"/>
  </w:num>
  <w:num w:numId="106" w16cid:durableId="1555891480">
    <w:abstractNumId w:val="33"/>
  </w:num>
  <w:num w:numId="107" w16cid:durableId="594939996">
    <w:abstractNumId w:val="54"/>
  </w:num>
  <w:num w:numId="108" w16cid:durableId="1215657347">
    <w:abstractNumId w:val="107"/>
  </w:num>
  <w:num w:numId="109" w16cid:durableId="91972234">
    <w:abstractNumId w:val="6"/>
  </w:num>
  <w:num w:numId="110" w16cid:durableId="747457697">
    <w:abstractNumId w:val="12"/>
  </w:num>
  <w:num w:numId="111" w16cid:durableId="2024163801">
    <w:abstractNumId w:val="108"/>
  </w:num>
  <w:num w:numId="112" w16cid:durableId="457455739">
    <w:abstractNumId w:val="105"/>
  </w:num>
  <w:num w:numId="113" w16cid:durableId="1775397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134"/>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3C18C16"/>
    <w:rsid w:val="004B58F1"/>
    <w:rsid w:val="004E5059"/>
    <w:rsid w:val="00503997"/>
    <w:rsid w:val="005B41A0"/>
    <w:rsid w:val="00613716"/>
    <w:rsid w:val="009F7F4B"/>
    <w:rsid w:val="23C18C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4ADA"/>
  <w15:docId w15:val="{C4C77CBE-4ECD-4933-AC76-44B074B04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libri" w:eastAsia="Calibri" w:hAnsi="Calibri" w:cs="Calibri"/>
      <w:sz w:val="20"/>
      <w:szCs w:val="20"/>
    </w:rPr>
  </w:style>
  <w:style w:type="paragraph" w:styleId="Heading1">
    <w:name w:val="heading 1"/>
    <w:basedOn w:val="Heading"/>
    <w:next w:val="BodyText"/>
    <w:uiPriority w:val="9"/>
    <w:qFormat/>
    <w:pPr>
      <w:outlineLvl w:val="0"/>
    </w:pPr>
    <w:rPr>
      <w:rFonts w:ascii="Liberation Sans Unicode MS" w:hAnsi="Liberation Sans Unicode MS"/>
      <w:b/>
      <w:bCs/>
      <w:sz w:val="48"/>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customStyle="1" w:styleId="InternetLink">
    <w:name w:val="Internet Link"/>
    <w:rPr>
      <w:color w:val="000080"/>
      <w:u w:val="single"/>
    </w:rPr>
  </w:style>
  <w:style w:type="character" w:styleId="Emphasis">
    <w:name w:val="Emphasis"/>
    <w:qFormat/>
    <w:rPr>
      <w:i/>
      <w:iCs/>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rPr>
      <w:rFonts w:cs="Lucida Sans"/>
    </w:rPr>
  </w:style>
  <w:style w:type="paragraph" w:styleId="BodyText">
    <w:name w:val="Body Text"/>
    <w:basedOn w:val="Normal"/>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TableHeading">
    <w:name w:val="Table Heading"/>
    <w:basedOn w:val="TableContents"/>
    <w:qFormat/>
    <w:pPr>
      <w:suppressLineNumbers/>
      <w:jc w:val="center"/>
    </w:pPr>
    <w:rPr>
      <w:b/>
      <w:bCs/>
    </w:rPr>
  </w:style>
  <w:style w:type="paragraph" w:customStyle="1" w:styleId="ListContents">
    <w:name w:val="List Contents"/>
    <w:basedOn w:val="Normal"/>
    <w:qFormat/>
    <w:pPr>
      <w:ind w:left="567"/>
    </w:pPr>
  </w:style>
  <w:style w:type="paragraph" w:customStyle="1" w:styleId="ListHeading">
    <w:name w:val="List Heading"/>
    <w:basedOn w:val="Normal"/>
    <w:next w:val="ListContents"/>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cohs.ca/oshanswers/prevention/ppe/ear_prot.html" TargetMode="External"/><Relationship Id="rId13" Type="http://schemas.openxmlformats.org/officeDocument/2006/relationships/image" Target="media/image4.gif"/><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ohes@gijima.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OHES@gijima.com"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hse.gov.uk/noise/index.htm" TargetMode="External"/><Relationship Id="rId14" Type="http://schemas.openxmlformats.org/officeDocument/2006/relationships/image" Target="media/image5.gif"/><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9238</Words>
  <Characters>52660</Characters>
  <Application>Microsoft Office Word</Application>
  <DocSecurity>0</DocSecurity>
  <Lines>438</Lines>
  <Paragraphs>123</Paragraphs>
  <ScaleCrop>false</ScaleCrop>
  <Company/>
  <LinksUpToDate>false</LinksUpToDate>
  <CharactersWithSpaces>61775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Noise Report</dc:title>
  <dc:subject/>
  <dc:creator/>
  <dc:description/>
  <cp:lastModifiedBy>Sabelo Duma</cp:lastModifiedBy>
  <cp:revision>2</cp:revision>
  <dcterms:created xsi:type="dcterms:W3CDTF">2025-10-08T07:45:00Z</dcterms:created>
  <dcterms:modified xsi:type="dcterms:W3CDTF">2025-11-11T08:14:00Z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31b053-3911-4311-9a7c-2be6bf72da39_Enabled">
    <vt:lpwstr>true</vt:lpwstr>
  </property>
  <property fmtid="{D5CDD505-2E9C-101B-9397-08002B2CF9AE}" pid="3" name="MSIP_Label_7c31b053-3911-4311-9a7c-2be6bf72da39_SetDate">
    <vt:lpwstr>2025-10-08T07:45:21Z</vt:lpwstr>
  </property>
  <property fmtid="{D5CDD505-2E9C-101B-9397-08002B2CF9AE}" pid="4" name="MSIP_Label_7c31b053-3911-4311-9a7c-2be6bf72da39_Method">
    <vt:lpwstr>Standard</vt:lpwstr>
  </property>
  <property fmtid="{D5CDD505-2E9C-101B-9397-08002B2CF9AE}" pid="5" name="MSIP_Label_7c31b053-3911-4311-9a7c-2be6bf72da39_Name">
    <vt:lpwstr>Internal (Gijima)</vt:lpwstr>
  </property>
  <property fmtid="{D5CDD505-2E9C-101B-9397-08002B2CF9AE}" pid="6" name="MSIP_Label_7c31b053-3911-4311-9a7c-2be6bf72da39_SiteId">
    <vt:lpwstr>b11d2e5b-1de7-41fb-8ff1-12897f95a4e4</vt:lpwstr>
  </property>
  <property fmtid="{D5CDD505-2E9C-101B-9397-08002B2CF9AE}" pid="7" name="MSIP_Label_7c31b053-3911-4311-9a7c-2be6bf72da39_ActionId">
    <vt:lpwstr>04581787-066b-4f85-8207-826479b5f218</vt:lpwstr>
  </property>
  <property fmtid="{D5CDD505-2E9C-101B-9397-08002B2CF9AE}" pid="8" name="MSIP_Label_7c31b053-3911-4311-9a7c-2be6bf72da39_ContentBits">
    <vt:lpwstr>0</vt:lpwstr>
  </property>
  <property fmtid="{D5CDD505-2E9C-101B-9397-08002B2CF9AE}" pid="9" name="MSIP_Label_7c31b053-3911-4311-9a7c-2be6bf72da39_Tag">
    <vt:lpwstr>10, 3, 0, 2</vt:lpwstr>
  </property>
</Properties>
</file>