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72" w:rsidRPr="00E21AB7" w:rsidRDefault="001E4E72">
      <w:pPr>
        <w:rPr>
          <w:rFonts w:hint="eastAsia"/>
          <w:b/>
        </w:rPr>
      </w:pPr>
      <w:r w:rsidRPr="009D1EC2">
        <w:rPr>
          <w:rFonts w:hint="eastAsia"/>
          <w:b/>
        </w:rPr>
        <w:t>首页</w:t>
      </w:r>
      <w:bookmarkStart w:id="0" w:name="_GoBack"/>
      <w:bookmarkEnd w:id="0"/>
    </w:p>
    <w:p w:rsidR="001E4E72" w:rsidRPr="001E4E72" w:rsidRDefault="001E4E72" w:rsidP="001E4E7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</w:rPr>
      </w:pPr>
      <w:r w:rsidRPr="001E4E72">
        <w:rPr>
          <w:rFonts w:ascii="Arial" w:hAnsi="Arial" w:cs="Arial"/>
          <w:color w:val="333333"/>
          <w:szCs w:val="21"/>
        </w:rPr>
        <w:t>点击主菜单选项，</w:t>
      </w:r>
      <w:r w:rsidRPr="001E4E72">
        <w:rPr>
          <w:rFonts w:ascii="Arial" w:hAnsi="Arial" w:cs="Arial" w:hint="eastAsia"/>
          <w:color w:val="333333"/>
          <w:szCs w:val="21"/>
        </w:rPr>
        <w:t>能够</w:t>
      </w:r>
      <w:r w:rsidRPr="001E4E72">
        <w:rPr>
          <w:rFonts w:ascii="Arial" w:hAnsi="Arial" w:cs="Arial"/>
          <w:color w:val="333333"/>
          <w:szCs w:val="21"/>
        </w:rPr>
        <w:t>进入对应页面</w:t>
      </w:r>
      <w:r w:rsidRPr="001E4E72">
        <w:rPr>
          <w:rFonts w:ascii="Arial" w:hAnsi="Arial" w:cs="Arial" w:hint="eastAsia"/>
          <w:color w:val="333333"/>
          <w:szCs w:val="21"/>
        </w:rPr>
        <w:t>。</w:t>
      </w:r>
    </w:p>
    <w:p w:rsidR="001E4E72" w:rsidRPr="001E4E72" w:rsidRDefault="001E4E72" w:rsidP="001E4E72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点击</w:t>
      </w:r>
      <w:proofErr w:type="gramStart"/>
      <w:r>
        <w:rPr>
          <w:rFonts w:ascii="Arial" w:hAnsi="Arial" w:cs="Arial"/>
          <w:color w:val="333333"/>
          <w:szCs w:val="21"/>
        </w:rPr>
        <w:t>“</w:t>
      </w:r>
      <w:proofErr w:type="gramEnd"/>
      <w:r>
        <w:rPr>
          <w:rFonts w:ascii="Arial" w:hAnsi="Arial" w:cs="Arial"/>
          <w:color w:val="333333"/>
          <w:szCs w:val="21"/>
        </w:rPr>
        <w:t>我的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 w:hint="eastAsia"/>
          <w:color w:val="333333"/>
          <w:szCs w:val="21"/>
        </w:rPr>
        <w:t>能够</w:t>
      </w:r>
      <w:r>
        <w:rPr>
          <w:rFonts w:ascii="Arial" w:hAnsi="Arial" w:cs="Arial"/>
          <w:color w:val="333333"/>
          <w:szCs w:val="21"/>
        </w:rPr>
        <w:t>进入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个人中心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页面。</w:t>
      </w:r>
    </w:p>
    <w:p w:rsidR="001E4E72" w:rsidRDefault="001E4E72" w:rsidP="001E4E72"/>
    <w:p w:rsidR="001E4E72" w:rsidRPr="009D1EC2" w:rsidRDefault="001E4E72" w:rsidP="001E4E72">
      <w:pPr>
        <w:rPr>
          <w:b/>
        </w:rPr>
      </w:pPr>
      <w:r w:rsidRPr="009D1EC2">
        <w:rPr>
          <w:rFonts w:hint="eastAsia"/>
          <w:b/>
        </w:rPr>
        <w:t>个人中心页面</w:t>
      </w:r>
    </w:p>
    <w:p w:rsidR="001E4E72" w:rsidRPr="001E4E72" w:rsidRDefault="001E4E72" w:rsidP="001E4E7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</w:rPr>
      </w:pPr>
      <w:r w:rsidRPr="001E4E72">
        <w:rPr>
          <w:rFonts w:ascii="Arial" w:hAnsi="Arial" w:cs="Arial"/>
          <w:color w:val="333333"/>
          <w:szCs w:val="21"/>
        </w:rPr>
        <w:t>导航</w:t>
      </w:r>
      <w:proofErr w:type="gramStart"/>
      <w:r w:rsidRPr="001E4E72">
        <w:rPr>
          <w:rFonts w:ascii="Arial" w:hAnsi="Arial" w:cs="Arial"/>
          <w:color w:val="333333"/>
          <w:szCs w:val="21"/>
        </w:rPr>
        <w:t>栏位置</w:t>
      </w:r>
      <w:proofErr w:type="gramEnd"/>
      <w:r w:rsidRPr="001E4E72">
        <w:rPr>
          <w:rFonts w:ascii="Arial" w:hAnsi="Arial" w:cs="Arial" w:hint="eastAsia"/>
          <w:color w:val="333333"/>
          <w:szCs w:val="21"/>
        </w:rPr>
        <w:t>将</w:t>
      </w:r>
      <w:r w:rsidRPr="001E4E72">
        <w:rPr>
          <w:rFonts w:ascii="Arial" w:hAnsi="Arial" w:cs="Arial"/>
          <w:color w:val="333333"/>
          <w:szCs w:val="21"/>
        </w:rPr>
        <w:t>固定，不随屏幕滑动而滚动。</w:t>
      </w:r>
    </w:p>
    <w:p w:rsidR="001E4E72" w:rsidRDefault="001E4E72" w:rsidP="001E4E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左上角返回按钮旁边将显示前一页页面名称。</w:t>
      </w:r>
    </w:p>
    <w:p w:rsidR="001E4E72" w:rsidRPr="004300B7" w:rsidRDefault="001E4E72" w:rsidP="001E4E72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</w:rPr>
        <w:t>点击</w:t>
      </w:r>
      <w:r w:rsidR="004300B7">
        <w:rPr>
          <w:rFonts w:ascii="Arial" w:hAnsi="Arial" w:cs="Arial" w:hint="eastAsia"/>
          <w:color w:val="333333"/>
          <w:szCs w:val="21"/>
        </w:rPr>
        <w:t>返回按钮</w:t>
      </w:r>
      <w:r>
        <w:rPr>
          <w:rFonts w:ascii="Arial" w:hAnsi="Arial" w:cs="Arial" w:hint="eastAsia"/>
          <w:color w:val="333333"/>
          <w:szCs w:val="21"/>
        </w:rPr>
        <w:t>能够</w:t>
      </w:r>
      <w:r>
        <w:rPr>
          <w:rFonts w:ascii="Arial" w:hAnsi="Arial" w:cs="Arial"/>
          <w:color w:val="333333"/>
          <w:szCs w:val="21"/>
        </w:rPr>
        <w:t>跳转到前一页页面。</w:t>
      </w:r>
    </w:p>
    <w:p w:rsidR="004300B7" w:rsidRPr="004300B7" w:rsidRDefault="004300B7" w:rsidP="001E4E72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</w:rPr>
        <w:t>点击列表菜单任意位置，</w:t>
      </w:r>
      <w:r>
        <w:rPr>
          <w:rFonts w:ascii="Arial" w:hAnsi="Arial" w:cs="Arial" w:hint="eastAsia"/>
          <w:color w:val="333333"/>
          <w:szCs w:val="21"/>
        </w:rPr>
        <w:t>能够</w:t>
      </w:r>
      <w:r>
        <w:rPr>
          <w:rFonts w:ascii="Arial" w:hAnsi="Arial" w:cs="Arial"/>
          <w:color w:val="333333"/>
          <w:szCs w:val="21"/>
        </w:rPr>
        <w:t>跳转到对应页面。</w:t>
      </w:r>
    </w:p>
    <w:p w:rsidR="004300B7" w:rsidRPr="004300B7" w:rsidRDefault="004300B7" w:rsidP="004300B7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</w:rPr>
        <w:t>页面</w:t>
      </w:r>
      <w:r>
        <w:rPr>
          <w:rFonts w:ascii="Arial" w:hAnsi="Arial" w:cs="Arial" w:hint="eastAsia"/>
          <w:color w:val="333333"/>
          <w:szCs w:val="21"/>
        </w:rPr>
        <w:t>能够</w:t>
      </w:r>
      <w:r>
        <w:rPr>
          <w:rFonts w:ascii="Arial" w:hAnsi="Arial" w:cs="Arial"/>
          <w:color w:val="333333"/>
          <w:szCs w:val="21"/>
        </w:rPr>
        <w:t>滑动查看列表。</w:t>
      </w:r>
    </w:p>
    <w:p w:rsidR="004300B7" w:rsidRPr="004300B7" w:rsidRDefault="004300B7" w:rsidP="004300B7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</w:rPr>
        <w:t>点击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设置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 w:hint="eastAsia"/>
          <w:color w:val="333333"/>
          <w:szCs w:val="21"/>
        </w:rPr>
        <w:t>能够</w:t>
      </w:r>
      <w:r>
        <w:rPr>
          <w:rFonts w:ascii="Arial" w:hAnsi="Arial" w:cs="Arial"/>
          <w:color w:val="333333"/>
          <w:szCs w:val="21"/>
        </w:rPr>
        <w:t>进入设置页面。</w:t>
      </w:r>
    </w:p>
    <w:p w:rsidR="004300B7" w:rsidRPr="004300B7" w:rsidRDefault="004300B7" w:rsidP="004300B7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</w:rPr>
        <w:t>点击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退出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按钮</w:t>
      </w:r>
      <w:r>
        <w:rPr>
          <w:rFonts w:ascii="Arial" w:hAnsi="Arial" w:cs="Arial" w:hint="eastAsia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弹出提示框。</w:t>
      </w:r>
    </w:p>
    <w:p w:rsidR="004300B7" w:rsidRDefault="004300B7" w:rsidP="004300B7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</w:rPr>
        <w:t>点击后跳转到首页。</w:t>
      </w:r>
    </w:p>
    <w:p w:rsidR="004300B7" w:rsidRDefault="004300B7" w:rsidP="004300B7"/>
    <w:p w:rsidR="004300B7" w:rsidRPr="009D1EC2" w:rsidRDefault="004300B7" w:rsidP="004300B7">
      <w:pPr>
        <w:rPr>
          <w:b/>
        </w:rPr>
      </w:pPr>
      <w:r w:rsidRPr="009D1EC2">
        <w:rPr>
          <w:rFonts w:hint="eastAsia"/>
          <w:b/>
        </w:rPr>
        <w:t>设置页面</w:t>
      </w:r>
    </w:p>
    <w:p w:rsidR="004300B7" w:rsidRPr="004300B7" w:rsidRDefault="004300B7" w:rsidP="004300B7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</w:rPr>
      </w:pPr>
      <w:r w:rsidRPr="004300B7">
        <w:rPr>
          <w:rFonts w:ascii="Arial" w:hAnsi="Arial" w:cs="Arial"/>
          <w:color w:val="333333"/>
          <w:szCs w:val="21"/>
        </w:rPr>
        <w:t>点击列表菜单任意位置</w:t>
      </w:r>
      <w:r w:rsidRPr="004300B7">
        <w:rPr>
          <w:rFonts w:ascii="Arial" w:hAnsi="Arial" w:cs="Arial" w:hint="eastAsia"/>
          <w:color w:val="333333"/>
          <w:szCs w:val="21"/>
        </w:rPr>
        <w:t>将</w:t>
      </w:r>
      <w:r w:rsidRPr="004300B7">
        <w:rPr>
          <w:rFonts w:ascii="Arial" w:hAnsi="Arial" w:cs="Arial"/>
          <w:color w:val="333333"/>
          <w:szCs w:val="21"/>
        </w:rPr>
        <w:t>进入对应页面。</w:t>
      </w:r>
    </w:p>
    <w:p w:rsidR="004300B7" w:rsidRPr="004300B7" w:rsidRDefault="004300B7" w:rsidP="004300B7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/>
          <w:color w:val="333333"/>
          <w:szCs w:val="21"/>
        </w:rPr>
        <w:t>点击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修改密码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 w:hint="eastAsia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弹出模态框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4300B7" w:rsidRDefault="004300B7" w:rsidP="004300B7">
      <w:pPr>
        <w:pStyle w:val="a3"/>
        <w:numPr>
          <w:ilvl w:val="0"/>
          <w:numId w:val="3"/>
        </w:numPr>
        <w:ind w:firstLineChars="0"/>
      </w:pPr>
      <w:r w:rsidRPr="004300B7">
        <w:rPr>
          <w:rFonts w:hint="eastAsia"/>
        </w:rPr>
        <w:t>点击</w:t>
      </w:r>
      <w:r>
        <w:rPr>
          <w:rFonts w:hint="eastAsia"/>
        </w:rPr>
        <w:t>将</w:t>
      </w:r>
      <w:r w:rsidRPr="004300B7">
        <w:rPr>
          <w:rFonts w:hint="eastAsia"/>
        </w:rPr>
        <w:t>进入修改密码页面，显示通过旧密码修改。</w:t>
      </w:r>
    </w:p>
    <w:p w:rsidR="004300B7" w:rsidRDefault="004300B7" w:rsidP="004300B7">
      <w:pPr>
        <w:pStyle w:val="a3"/>
        <w:numPr>
          <w:ilvl w:val="0"/>
          <w:numId w:val="3"/>
        </w:numPr>
        <w:ind w:firstLineChars="0"/>
      </w:pPr>
      <w:r w:rsidRPr="004300B7">
        <w:t>点击</w:t>
      </w:r>
      <w:r>
        <w:rPr>
          <w:rFonts w:hint="eastAsia"/>
        </w:rPr>
        <w:t>将</w:t>
      </w:r>
      <w:r w:rsidRPr="004300B7">
        <w:t>进入修改密码页面，同时发送手机验证码到绑定手机号上，显示通过手机验证码修改。</w:t>
      </w:r>
    </w:p>
    <w:p w:rsidR="004300B7" w:rsidRDefault="004300B7" w:rsidP="004300B7">
      <w:pPr>
        <w:pStyle w:val="a3"/>
        <w:numPr>
          <w:ilvl w:val="0"/>
          <w:numId w:val="3"/>
        </w:numPr>
        <w:ind w:firstLineChars="0"/>
      </w:pPr>
      <w:r w:rsidRPr="004300B7">
        <w:t>点击取消按钮和除两个选项外的任意位置，模态框</w:t>
      </w:r>
      <w:r>
        <w:rPr>
          <w:rFonts w:hint="eastAsia"/>
        </w:rPr>
        <w:t>将</w:t>
      </w:r>
      <w:r w:rsidRPr="004300B7">
        <w:t>消失。</w:t>
      </w:r>
    </w:p>
    <w:p w:rsidR="004300B7" w:rsidRPr="004300B7" w:rsidRDefault="004300B7" w:rsidP="004300B7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/>
          <w:color w:val="333333"/>
          <w:szCs w:val="21"/>
        </w:rPr>
        <w:t>点击</w:t>
      </w:r>
      <w:r>
        <w:rPr>
          <w:rFonts w:ascii="Arial" w:hAnsi="Arial" w:cs="Arial" w:hint="eastAsia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进入帮助中心页面。</w:t>
      </w:r>
    </w:p>
    <w:p w:rsidR="004300B7" w:rsidRPr="004300B7" w:rsidRDefault="004300B7" w:rsidP="004300B7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/>
          <w:color w:val="333333"/>
          <w:szCs w:val="21"/>
        </w:rPr>
        <w:t>点击</w:t>
      </w:r>
      <w:r>
        <w:rPr>
          <w:rFonts w:ascii="Arial" w:hAnsi="Arial" w:cs="Arial" w:hint="eastAsia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进入意见反馈页面。</w:t>
      </w:r>
    </w:p>
    <w:p w:rsidR="004300B7" w:rsidRPr="008F13DF" w:rsidRDefault="008F13DF" w:rsidP="004300B7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/>
          <w:color w:val="000000"/>
          <w:sz w:val="20"/>
          <w:szCs w:val="20"/>
        </w:rPr>
        <w:t>点击</w:t>
      </w:r>
      <w:r>
        <w:rPr>
          <w:rFonts w:ascii="Arial" w:hAnsi="Arial" w:cs="Arial" w:hint="eastAsia"/>
          <w:color w:val="000000"/>
          <w:sz w:val="20"/>
          <w:szCs w:val="20"/>
        </w:rPr>
        <w:t>将</w:t>
      </w:r>
      <w:r>
        <w:rPr>
          <w:rFonts w:ascii="Arial" w:hAnsi="Arial" w:cs="Arial"/>
          <w:color w:val="000000"/>
          <w:sz w:val="20"/>
          <w:szCs w:val="20"/>
        </w:rPr>
        <w:t>出现模态框。</w:t>
      </w:r>
    </w:p>
    <w:p w:rsidR="008F13DF" w:rsidRDefault="008F13DF" w:rsidP="008F13DF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/>
          <w:color w:val="000000"/>
          <w:sz w:val="20"/>
          <w:szCs w:val="20"/>
        </w:rPr>
        <w:t>点击确定，根据情况</w:t>
      </w:r>
      <w:r>
        <w:rPr>
          <w:rFonts w:ascii="Arial" w:hAnsi="Arial" w:cs="Arial" w:hint="eastAsia"/>
          <w:color w:val="000000"/>
          <w:sz w:val="20"/>
          <w:szCs w:val="20"/>
        </w:rPr>
        <w:t>将</w:t>
      </w:r>
      <w:r>
        <w:rPr>
          <w:rFonts w:ascii="Arial" w:hAnsi="Arial" w:cs="Arial"/>
          <w:color w:val="000000"/>
          <w:sz w:val="20"/>
          <w:szCs w:val="20"/>
        </w:rPr>
        <w:t>弹出提示框</w:t>
      </w:r>
      <w:r>
        <w:rPr>
          <w:rFonts w:ascii="Arial" w:hAnsi="Arial" w:cs="Arial" w:hint="eastAsia"/>
          <w:color w:val="000000"/>
          <w:sz w:val="20"/>
          <w:szCs w:val="20"/>
        </w:rPr>
        <w:t>。</w:t>
      </w:r>
    </w:p>
    <w:p w:rsidR="008F13DF" w:rsidRDefault="008F13DF" w:rsidP="008F13DF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000000"/>
          <w:sz w:val="20"/>
          <w:szCs w:val="20"/>
        </w:rPr>
      </w:pPr>
      <w:r w:rsidRPr="008F13DF">
        <w:rPr>
          <w:rFonts w:ascii="Arial" w:hAnsi="Arial" w:cs="Arial"/>
          <w:color w:val="000000"/>
          <w:sz w:val="20"/>
          <w:szCs w:val="20"/>
        </w:rPr>
        <w:t>点击取消，</w:t>
      </w:r>
      <w:r>
        <w:rPr>
          <w:rFonts w:ascii="Arial" w:hAnsi="Arial" w:cs="Arial" w:hint="eastAsia"/>
          <w:color w:val="000000"/>
          <w:sz w:val="20"/>
          <w:szCs w:val="20"/>
        </w:rPr>
        <w:t>将</w:t>
      </w:r>
      <w:r w:rsidRPr="008F13DF">
        <w:rPr>
          <w:rFonts w:ascii="Arial" w:hAnsi="Arial" w:cs="Arial"/>
          <w:color w:val="000000"/>
          <w:sz w:val="20"/>
          <w:szCs w:val="20"/>
        </w:rPr>
        <w:t>停留在当前页面</w:t>
      </w:r>
      <w:r w:rsidRPr="008F13DF">
        <w:rPr>
          <w:rFonts w:ascii="Arial" w:hAnsi="Arial" w:cs="Arial" w:hint="eastAsia"/>
          <w:color w:val="000000"/>
          <w:sz w:val="20"/>
          <w:szCs w:val="20"/>
        </w:rPr>
        <w:t>。</w:t>
      </w:r>
    </w:p>
    <w:p w:rsidR="008F13DF" w:rsidRPr="008F13DF" w:rsidRDefault="008F13DF" w:rsidP="008F13DF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Cs w:val="21"/>
        </w:rPr>
        <w:t>点击</w:t>
      </w:r>
      <w:r>
        <w:rPr>
          <w:rFonts w:ascii="Arial" w:hAnsi="Arial" w:cs="Arial" w:hint="eastAsia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出现模态框。</w:t>
      </w:r>
    </w:p>
    <w:p w:rsidR="008F13DF" w:rsidRDefault="008F13DF" w:rsidP="008F13DF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点击</w:t>
      </w:r>
      <w:r>
        <w:rPr>
          <w:rFonts w:ascii="Arial" w:hAnsi="Arial" w:cs="Arial" w:hint="eastAsia"/>
          <w:color w:val="000000"/>
          <w:sz w:val="20"/>
          <w:szCs w:val="20"/>
        </w:rPr>
        <w:t>将</w:t>
      </w:r>
      <w:r>
        <w:rPr>
          <w:rFonts w:ascii="Arial" w:hAnsi="Arial" w:cs="Arial"/>
          <w:color w:val="000000"/>
          <w:sz w:val="20"/>
          <w:szCs w:val="20"/>
        </w:rPr>
        <w:t>跳转到下载应用页面。</w:t>
      </w:r>
    </w:p>
    <w:p w:rsidR="008F13DF" w:rsidRDefault="008F13DF" w:rsidP="008F13DF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点击</w:t>
      </w:r>
      <w:r>
        <w:rPr>
          <w:rFonts w:ascii="Arial" w:hAnsi="Arial" w:cs="Arial" w:hint="eastAsia"/>
          <w:color w:val="000000"/>
          <w:sz w:val="20"/>
          <w:szCs w:val="20"/>
        </w:rPr>
        <w:t>将</w:t>
      </w:r>
      <w:r>
        <w:rPr>
          <w:rFonts w:ascii="Arial" w:hAnsi="Arial" w:cs="Arial"/>
          <w:color w:val="000000"/>
          <w:sz w:val="20"/>
          <w:szCs w:val="20"/>
        </w:rPr>
        <w:t>跳转到关于回家学习页面。</w:t>
      </w:r>
    </w:p>
    <w:p w:rsidR="008F13DF" w:rsidRDefault="008F13DF" w:rsidP="008F13DF">
      <w:pPr>
        <w:rPr>
          <w:rFonts w:ascii="Arial" w:hAnsi="Arial" w:cs="Arial"/>
          <w:color w:val="000000"/>
          <w:sz w:val="20"/>
          <w:szCs w:val="20"/>
        </w:rPr>
      </w:pPr>
    </w:p>
    <w:p w:rsidR="008F13DF" w:rsidRPr="009D1EC2" w:rsidRDefault="008F13DF" w:rsidP="008F13DF">
      <w:pPr>
        <w:rPr>
          <w:rFonts w:ascii="Arial" w:hAnsi="Arial" w:cs="Arial"/>
          <w:b/>
          <w:color w:val="000000"/>
          <w:sz w:val="20"/>
          <w:szCs w:val="20"/>
        </w:rPr>
      </w:pPr>
      <w:r w:rsidRPr="009D1EC2">
        <w:rPr>
          <w:rFonts w:ascii="Arial" w:hAnsi="Arial" w:cs="Arial" w:hint="eastAsia"/>
          <w:b/>
          <w:color w:val="000000"/>
          <w:sz w:val="20"/>
          <w:szCs w:val="20"/>
        </w:rPr>
        <w:t>修改密码页面</w:t>
      </w:r>
    </w:p>
    <w:p w:rsidR="008F13DF" w:rsidRPr="008F13DF" w:rsidRDefault="008F13DF" w:rsidP="008F13D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</w:rPr>
      </w:pPr>
      <w:r w:rsidRPr="008F13DF">
        <w:rPr>
          <w:rFonts w:ascii="Arial" w:hAnsi="Arial" w:cs="Arial"/>
          <w:color w:val="333333"/>
          <w:szCs w:val="21"/>
        </w:rPr>
        <w:t>默认图标为闭眼状态（输入</w:t>
      </w:r>
      <w:proofErr w:type="gramStart"/>
      <w:r w:rsidRPr="008F13DF">
        <w:rPr>
          <w:rFonts w:ascii="Arial" w:hAnsi="Arial" w:cs="Arial"/>
          <w:color w:val="333333"/>
          <w:szCs w:val="21"/>
        </w:rPr>
        <w:t>框内容</w:t>
      </w:r>
      <w:proofErr w:type="gramEnd"/>
      <w:r w:rsidRPr="008F13DF">
        <w:rPr>
          <w:rFonts w:ascii="Arial" w:hAnsi="Arial" w:cs="Arial"/>
          <w:color w:val="333333"/>
          <w:szCs w:val="21"/>
        </w:rPr>
        <w:t>为密文），点击图标</w:t>
      </w:r>
      <w:r w:rsidRPr="008F13DF">
        <w:rPr>
          <w:rFonts w:ascii="Arial" w:hAnsi="Arial" w:cs="Arial" w:hint="eastAsia"/>
          <w:color w:val="333333"/>
          <w:szCs w:val="21"/>
        </w:rPr>
        <w:t>能够</w:t>
      </w:r>
      <w:r w:rsidRPr="008F13DF">
        <w:rPr>
          <w:rFonts w:ascii="Arial" w:hAnsi="Arial" w:cs="Arial"/>
          <w:color w:val="333333"/>
          <w:szCs w:val="21"/>
        </w:rPr>
        <w:t>改变图标状态，在闭眼和睁眼之间切换，为睁眼状态时，密码显示为明文。</w:t>
      </w:r>
    </w:p>
    <w:p w:rsidR="008F13DF" w:rsidRPr="008F13DF" w:rsidRDefault="008F13DF" w:rsidP="008F13D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Cs w:val="21"/>
        </w:rPr>
        <w:t>默认不可点击，当</w:t>
      </w:r>
      <w:r>
        <w:rPr>
          <w:rFonts w:ascii="Arial" w:hAnsi="Arial" w:cs="Arial"/>
          <w:color w:val="333333"/>
          <w:szCs w:val="21"/>
        </w:rPr>
        <w:t>“”</w:t>
      </w:r>
      <w:r>
        <w:rPr>
          <w:rFonts w:ascii="Arial" w:hAnsi="Arial" w:cs="Arial"/>
          <w:color w:val="333333"/>
          <w:szCs w:val="21"/>
        </w:rPr>
        <w:t>旧密码</w:t>
      </w:r>
      <w:proofErr w:type="gramStart"/>
      <w:r>
        <w:rPr>
          <w:rFonts w:ascii="Arial" w:hAnsi="Arial" w:cs="Arial"/>
          <w:color w:val="333333"/>
          <w:szCs w:val="21"/>
        </w:rPr>
        <w:t>”</w:t>
      </w:r>
      <w:proofErr w:type="gramEnd"/>
      <w:r>
        <w:rPr>
          <w:rFonts w:ascii="Arial" w:hAnsi="Arial" w:cs="Arial"/>
          <w:color w:val="333333"/>
          <w:szCs w:val="21"/>
        </w:rPr>
        <w:t>、</w:t>
      </w:r>
      <w:proofErr w:type="gramStart"/>
      <w:r>
        <w:rPr>
          <w:rFonts w:ascii="Arial" w:hAnsi="Arial" w:cs="Arial"/>
          <w:color w:val="333333"/>
          <w:szCs w:val="21"/>
        </w:rPr>
        <w:t>”</w:t>
      </w:r>
      <w:proofErr w:type="gramEnd"/>
      <w:r>
        <w:rPr>
          <w:rFonts w:ascii="Arial" w:hAnsi="Arial" w:cs="Arial"/>
          <w:color w:val="333333"/>
          <w:szCs w:val="21"/>
        </w:rPr>
        <w:t>新密码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输入框均不为空时</w:t>
      </w:r>
      <w:r>
        <w:rPr>
          <w:rFonts w:ascii="Arial" w:hAnsi="Arial" w:cs="Arial" w:hint="eastAsia"/>
          <w:color w:val="333333"/>
          <w:szCs w:val="21"/>
        </w:rPr>
        <w:t>能够</w:t>
      </w:r>
      <w:r>
        <w:rPr>
          <w:rFonts w:ascii="Arial" w:hAnsi="Arial" w:cs="Arial"/>
          <w:color w:val="333333"/>
          <w:szCs w:val="21"/>
        </w:rPr>
        <w:t>点击；点击后根据结果</w:t>
      </w:r>
      <w:r>
        <w:rPr>
          <w:rFonts w:ascii="Arial" w:hAnsi="Arial" w:cs="Arial" w:hint="eastAsia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显示不同提示框。</w:t>
      </w:r>
    </w:p>
    <w:p w:rsidR="008F13DF" w:rsidRPr="008F13DF" w:rsidRDefault="008F13DF" w:rsidP="008F13D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Cs w:val="21"/>
        </w:rPr>
        <w:t>倒计时结束后，按钮</w:t>
      </w:r>
      <w:r>
        <w:rPr>
          <w:rFonts w:ascii="Arial" w:hAnsi="Arial" w:cs="Arial" w:hint="eastAsia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改变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8F13DF" w:rsidRPr="008F13DF" w:rsidRDefault="008F13DF" w:rsidP="008F13D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333333"/>
          <w:szCs w:val="21"/>
        </w:rPr>
        <w:t>点击</w:t>
      </w:r>
      <w:r>
        <w:rPr>
          <w:rFonts w:ascii="Arial" w:hAnsi="Arial" w:cs="Arial" w:hint="eastAsia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获取手机验证码，点击后按钮变为不可点击，且进入</w:t>
      </w:r>
      <w:r>
        <w:rPr>
          <w:rFonts w:ascii="Arial" w:hAnsi="Arial" w:cs="Arial"/>
          <w:color w:val="333333"/>
          <w:szCs w:val="21"/>
        </w:rPr>
        <w:t>60S</w:t>
      </w:r>
      <w:r>
        <w:rPr>
          <w:rFonts w:ascii="Arial" w:hAnsi="Arial" w:cs="Arial"/>
          <w:color w:val="333333"/>
          <w:szCs w:val="21"/>
        </w:rPr>
        <w:t>倒计时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8F13DF" w:rsidRPr="008F13DF" w:rsidRDefault="008F13DF" w:rsidP="008F13DF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333333"/>
          <w:szCs w:val="21"/>
        </w:rPr>
        <w:t>默认不可点击，当</w:t>
      </w:r>
      <w:r>
        <w:rPr>
          <w:rFonts w:ascii="Arial" w:hAnsi="Arial" w:cs="Arial"/>
          <w:color w:val="333333"/>
          <w:szCs w:val="21"/>
        </w:rPr>
        <w:t>“”</w:t>
      </w:r>
      <w:r>
        <w:rPr>
          <w:rFonts w:ascii="Arial" w:hAnsi="Arial" w:cs="Arial"/>
          <w:color w:val="333333"/>
          <w:szCs w:val="21"/>
        </w:rPr>
        <w:t>验证码</w:t>
      </w:r>
      <w:proofErr w:type="gramStart"/>
      <w:r>
        <w:rPr>
          <w:rFonts w:ascii="Arial" w:hAnsi="Arial" w:cs="Arial"/>
          <w:color w:val="333333"/>
          <w:szCs w:val="21"/>
        </w:rPr>
        <w:t>”</w:t>
      </w:r>
      <w:proofErr w:type="gramEnd"/>
      <w:r>
        <w:rPr>
          <w:rFonts w:ascii="Arial" w:hAnsi="Arial" w:cs="Arial"/>
          <w:color w:val="333333"/>
          <w:szCs w:val="21"/>
        </w:rPr>
        <w:t>、</w:t>
      </w:r>
      <w:proofErr w:type="gramStart"/>
      <w:r>
        <w:rPr>
          <w:rFonts w:ascii="Arial" w:hAnsi="Arial" w:cs="Arial"/>
          <w:color w:val="333333"/>
          <w:szCs w:val="21"/>
        </w:rPr>
        <w:t>”</w:t>
      </w:r>
      <w:proofErr w:type="gramEnd"/>
      <w:r>
        <w:rPr>
          <w:rFonts w:ascii="Arial" w:hAnsi="Arial" w:cs="Arial"/>
          <w:color w:val="333333"/>
          <w:szCs w:val="21"/>
        </w:rPr>
        <w:t>新密码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输入框均不为空时</w:t>
      </w:r>
      <w:r>
        <w:rPr>
          <w:rFonts w:ascii="Arial" w:hAnsi="Arial" w:cs="Arial" w:hint="eastAsia"/>
          <w:color w:val="333333"/>
          <w:szCs w:val="21"/>
        </w:rPr>
        <w:t>能够</w:t>
      </w:r>
      <w:r>
        <w:rPr>
          <w:rFonts w:ascii="Arial" w:hAnsi="Arial" w:cs="Arial"/>
          <w:color w:val="333333"/>
          <w:szCs w:val="21"/>
        </w:rPr>
        <w:t>点击；点击后根据结果显示不同提示框。</w:t>
      </w:r>
    </w:p>
    <w:p w:rsidR="008F13DF" w:rsidRDefault="008F13DF" w:rsidP="008F13D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</w:rPr>
      </w:pPr>
      <w:r w:rsidRPr="008F13DF">
        <w:rPr>
          <w:rFonts w:ascii="Arial" w:hAnsi="Arial" w:cs="Arial"/>
          <w:color w:val="333333"/>
          <w:szCs w:val="21"/>
        </w:rPr>
        <w:t>点击</w:t>
      </w:r>
      <w:r w:rsidRPr="008F13DF">
        <w:rPr>
          <w:rFonts w:ascii="Arial" w:hAnsi="Arial" w:cs="Arial" w:hint="eastAsia"/>
          <w:color w:val="333333"/>
          <w:szCs w:val="21"/>
        </w:rPr>
        <w:t>将</w:t>
      </w:r>
      <w:r w:rsidRPr="008F13DF">
        <w:rPr>
          <w:rFonts w:ascii="Arial" w:hAnsi="Arial" w:cs="Arial"/>
          <w:color w:val="333333"/>
          <w:szCs w:val="21"/>
        </w:rPr>
        <w:t>返回首页。</w:t>
      </w:r>
    </w:p>
    <w:p w:rsidR="008F13DF" w:rsidRPr="009D1EC2" w:rsidRDefault="008F13DF" w:rsidP="008F13DF">
      <w:pPr>
        <w:rPr>
          <w:rFonts w:ascii="Arial" w:hAnsi="Arial" w:cs="Arial"/>
          <w:b/>
          <w:color w:val="333333"/>
          <w:szCs w:val="21"/>
        </w:rPr>
      </w:pPr>
    </w:p>
    <w:p w:rsidR="008F13DF" w:rsidRPr="009D1EC2" w:rsidRDefault="008F13DF" w:rsidP="008F13DF">
      <w:pPr>
        <w:rPr>
          <w:rFonts w:ascii="Arial" w:hAnsi="Arial" w:cs="Arial"/>
          <w:b/>
          <w:color w:val="333333"/>
          <w:szCs w:val="21"/>
        </w:rPr>
      </w:pPr>
      <w:r w:rsidRPr="009D1EC2">
        <w:rPr>
          <w:rFonts w:ascii="Arial" w:hAnsi="Arial" w:cs="Arial" w:hint="eastAsia"/>
          <w:b/>
          <w:color w:val="333333"/>
          <w:szCs w:val="21"/>
        </w:rPr>
        <w:t>帮助中心</w:t>
      </w:r>
    </w:p>
    <w:p w:rsidR="008F13DF" w:rsidRPr="008F13DF" w:rsidRDefault="008F13DF" w:rsidP="008F13D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</w:rPr>
      </w:pPr>
      <w:r w:rsidRPr="008F13DF">
        <w:rPr>
          <w:rFonts w:ascii="Arial" w:hAnsi="Arial" w:cs="Arial"/>
          <w:color w:val="333333"/>
          <w:szCs w:val="21"/>
        </w:rPr>
        <w:t>点击列表问题任意地方</w:t>
      </w:r>
      <w:proofErr w:type="gramStart"/>
      <w:r w:rsidRPr="008F13DF">
        <w:rPr>
          <w:rFonts w:ascii="Arial" w:hAnsi="Arial" w:cs="Arial" w:hint="eastAsia"/>
          <w:color w:val="333333"/>
          <w:szCs w:val="21"/>
        </w:rPr>
        <w:t>将</w:t>
      </w:r>
      <w:r w:rsidRPr="008F13DF">
        <w:rPr>
          <w:rFonts w:ascii="Arial" w:hAnsi="Arial" w:cs="Arial"/>
          <w:color w:val="333333"/>
          <w:szCs w:val="21"/>
        </w:rPr>
        <w:t>弹窗</w:t>
      </w:r>
      <w:proofErr w:type="gramEnd"/>
      <w:r w:rsidRPr="008F13DF">
        <w:rPr>
          <w:rFonts w:ascii="Arial" w:hAnsi="Arial" w:cs="Arial"/>
          <w:color w:val="333333"/>
          <w:szCs w:val="21"/>
        </w:rPr>
        <w:t>显示对应问题。</w:t>
      </w:r>
    </w:p>
    <w:p w:rsidR="008F13DF" w:rsidRDefault="008F13DF" w:rsidP="008F13D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点击关闭按钮和弹窗外页面，弹框</w:t>
      </w:r>
      <w:r>
        <w:rPr>
          <w:rFonts w:ascii="Arial" w:hAnsi="Arial" w:cs="Arial" w:hint="eastAsia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关闭。</w:t>
      </w:r>
    </w:p>
    <w:p w:rsidR="008F13DF" w:rsidRDefault="008F13DF" w:rsidP="008F13DF">
      <w:pPr>
        <w:rPr>
          <w:rFonts w:ascii="Arial" w:hAnsi="Arial" w:cs="Arial"/>
          <w:color w:val="333333"/>
          <w:szCs w:val="21"/>
        </w:rPr>
      </w:pPr>
    </w:p>
    <w:p w:rsidR="008F13DF" w:rsidRPr="009D1EC2" w:rsidRDefault="008F13DF" w:rsidP="008F13DF">
      <w:pPr>
        <w:rPr>
          <w:rFonts w:ascii="Arial" w:hAnsi="Arial" w:cs="Arial"/>
          <w:b/>
          <w:color w:val="333333"/>
          <w:szCs w:val="21"/>
        </w:rPr>
      </w:pPr>
      <w:r w:rsidRPr="009D1EC2">
        <w:rPr>
          <w:rFonts w:ascii="Arial" w:hAnsi="Arial" w:cs="Arial" w:hint="eastAsia"/>
          <w:b/>
          <w:color w:val="333333"/>
          <w:szCs w:val="21"/>
        </w:rPr>
        <w:t>意见反馈</w:t>
      </w:r>
    </w:p>
    <w:p w:rsidR="008F13DF" w:rsidRPr="005B0577" w:rsidRDefault="005B0577" w:rsidP="005B057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000000"/>
          <w:szCs w:val="21"/>
        </w:rPr>
      </w:pPr>
      <w:r w:rsidRPr="005B0577">
        <w:rPr>
          <w:rFonts w:ascii="Arial" w:hAnsi="Arial" w:cs="Arial"/>
          <w:color w:val="000000"/>
          <w:szCs w:val="21"/>
        </w:rPr>
        <w:t>点击</w:t>
      </w:r>
      <w:r w:rsidRPr="005B0577">
        <w:rPr>
          <w:rFonts w:ascii="Arial" w:hAnsi="Arial" w:cs="Arial" w:hint="eastAsia"/>
          <w:color w:val="000000"/>
          <w:szCs w:val="21"/>
        </w:rPr>
        <w:t>能够</w:t>
      </w:r>
      <w:r w:rsidR="008F13DF" w:rsidRPr="005B0577">
        <w:rPr>
          <w:rFonts w:ascii="Arial" w:hAnsi="Arial" w:cs="Arial"/>
          <w:color w:val="000000"/>
          <w:szCs w:val="21"/>
        </w:rPr>
        <w:t>选择手机相机里</w:t>
      </w:r>
      <w:r w:rsidRPr="005B0577">
        <w:rPr>
          <w:rFonts w:ascii="Arial" w:hAnsi="Arial" w:cs="Arial" w:hint="eastAsia"/>
          <w:color w:val="000000"/>
          <w:szCs w:val="21"/>
        </w:rPr>
        <w:t>的</w:t>
      </w:r>
      <w:r w:rsidR="008F13DF" w:rsidRPr="005B0577">
        <w:rPr>
          <w:rFonts w:ascii="Arial" w:hAnsi="Arial" w:cs="Arial"/>
          <w:color w:val="000000"/>
          <w:szCs w:val="21"/>
        </w:rPr>
        <w:t>图片。</w:t>
      </w:r>
    </w:p>
    <w:p w:rsidR="005B0577" w:rsidRPr="005B0577" w:rsidRDefault="005B0577" w:rsidP="005B057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t>按钮默认不可点击，当上方问题描述输入框不为空时，</w:t>
      </w:r>
      <w:r>
        <w:rPr>
          <w:rFonts w:ascii="Arial" w:hAnsi="Arial" w:cs="Arial" w:hint="eastAsia"/>
          <w:color w:val="000000"/>
          <w:szCs w:val="21"/>
        </w:rPr>
        <w:t>能够</w:t>
      </w:r>
      <w:r>
        <w:rPr>
          <w:rFonts w:ascii="Arial" w:hAnsi="Arial" w:cs="Arial"/>
          <w:color w:val="000000"/>
          <w:szCs w:val="21"/>
        </w:rPr>
        <w:t>点击；点击后根据情况显示对应提示框。</w:t>
      </w:r>
    </w:p>
    <w:p w:rsidR="005B0577" w:rsidRPr="005B0577" w:rsidRDefault="005B0577" w:rsidP="005B057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点击确定，</w:t>
      </w:r>
      <w:r>
        <w:rPr>
          <w:rFonts w:ascii="Arial" w:hAnsi="Arial" w:cs="Arial" w:hint="eastAsia"/>
          <w:color w:val="000000"/>
          <w:sz w:val="20"/>
          <w:szCs w:val="20"/>
        </w:rPr>
        <w:t>将</w:t>
      </w:r>
      <w:r>
        <w:rPr>
          <w:rFonts w:ascii="Arial" w:hAnsi="Arial" w:cs="Arial"/>
          <w:color w:val="000000"/>
          <w:sz w:val="20"/>
          <w:szCs w:val="20"/>
        </w:rPr>
        <w:t>返回至首页。</w:t>
      </w:r>
    </w:p>
    <w:p w:rsidR="005B0577" w:rsidRPr="005B0577" w:rsidRDefault="005B0577" w:rsidP="005B057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点击确定，</w:t>
      </w:r>
      <w:r>
        <w:rPr>
          <w:rFonts w:ascii="Arial" w:hAnsi="Arial" w:cs="Arial" w:hint="eastAsia"/>
          <w:color w:val="000000"/>
          <w:sz w:val="20"/>
          <w:szCs w:val="20"/>
        </w:rPr>
        <w:t>将</w:t>
      </w:r>
      <w:r>
        <w:rPr>
          <w:rFonts w:ascii="Arial" w:hAnsi="Arial" w:cs="Arial"/>
          <w:color w:val="000000"/>
          <w:sz w:val="20"/>
          <w:szCs w:val="20"/>
        </w:rPr>
        <w:t>停留在当前页面。</w:t>
      </w:r>
    </w:p>
    <w:p w:rsidR="005B0577" w:rsidRDefault="005B0577" w:rsidP="005B0577">
      <w:pPr>
        <w:rPr>
          <w:rFonts w:ascii="Arial" w:hAnsi="Arial" w:cs="Arial"/>
          <w:color w:val="333333"/>
          <w:szCs w:val="21"/>
        </w:rPr>
      </w:pPr>
    </w:p>
    <w:p w:rsidR="005B0577" w:rsidRPr="005B0577" w:rsidRDefault="005B0577" w:rsidP="005B0577">
      <w:pPr>
        <w:rPr>
          <w:rFonts w:ascii="Arial" w:hAnsi="Arial" w:cs="Arial" w:hint="eastAsia"/>
          <w:color w:val="333333"/>
          <w:szCs w:val="21"/>
        </w:rPr>
      </w:pPr>
    </w:p>
    <w:sectPr w:rsidR="005B0577" w:rsidRPr="005B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BA7"/>
    <w:multiLevelType w:val="hybridMultilevel"/>
    <w:tmpl w:val="C8E20920"/>
    <w:lvl w:ilvl="0" w:tplc="5B1CC50A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72212"/>
    <w:multiLevelType w:val="hybridMultilevel"/>
    <w:tmpl w:val="E7648CA4"/>
    <w:lvl w:ilvl="0" w:tplc="278EC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73D09"/>
    <w:multiLevelType w:val="hybridMultilevel"/>
    <w:tmpl w:val="CD0AAF46"/>
    <w:lvl w:ilvl="0" w:tplc="669CDF6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B5BD5"/>
    <w:multiLevelType w:val="hybridMultilevel"/>
    <w:tmpl w:val="D75EB18C"/>
    <w:lvl w:ilvl="0" w:tplc="450EB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50550"/>
    <w:multiLevelType w:val="hybridMultilevel"/>
    <w:tmpl w:val="8208E0DE"/>
    <w:lvl w:ilvl="0" w:tplc="A7A8614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246121"/>
    <w:multiLevelType w:val="hybridMultilevel"/>
    <w:tmpl w:val="39DCF726"/>
    <w:lvl w:ilvl="0" w:tplc="53D0BCFA">
      <w:start w:val="1"/>
      <w:numFmt w:val="decimal"/>
      <w:lvlText w:val="%1、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BF"/>
    <w:rsid w:val="001E4E72"/>
    <w:rsid w:val="004300B7"/>
    <w:rsid w:val="005510BF"/>
    <w:rsid w:val="005B0577"/>
    <w:rsid w:val="006C7FAD"/>
    <w:rsid w:val="008F13DF"/>
    <w:rsid w:val="009D1EC2"/>
    <w:rsid w:val="00E21AB7"/>
    <w:rsid w:val="00F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448B"/>
  <w15:chartTrackingRefBased/>
  <w15:docId w15:val="{321D4181-CF87-49E3-980A-04A0C615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E7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F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2018-10-11T12:53:00Z</dcterms:created>
  <dcterms:modified xsi:type="dcterms:W3CDTF">2018-10-11T13:32:00Z</dcterms:modified>
</cp:coreProperties>
</file>