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C3DE5" w14:textId="77777777" w:rsidR="001F1936" w:rsidRPr="001F1936" w:rsidRDefault="001F1936" w:rsidP="00FF25F5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</w:p>
    <w:p w14:paraId="0C2EEF06" w14:textId="3955E2AC" w:rsidR="007150C8" w:rsidRDefault="007150C8" w:rsidP="00D65F1F">
      <w:pPr>
        <w:pStyle w:val="Prrafodelista"/>
        <w:numPr>
          <w:ilvl w:val="0"/>
          <w:numId w:val="20"/>
        </w:num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sz w:val="24"/>
          <w:szCs w:val="24"/>
          <w:lang w:val="es-MX"/>
        </w:rPr>
        <w:t>De acuerdo con la presentación vista</w:t>
      </w:r>
      <w:r w:rsidR="002B494D">
        <w:rPr>
          <w:rFonts w:ascii="Arial" w:eastAsia="Arial" w:hAnsi="Arial" w:cs="Arial"/>
          <w:sz w:val="24"/>
          <w:szCs w:val="24"/>
          <w:lang w:val="es-MX"/>
        </w:rPr>
        <w:t>, rea</w:t>
      </w:r>
      <w:r w:rsidR="00860BCD">
        <w:rPr>
          <w:rFonts w:ascii="Arial" w:eastAsia="Arial" w:hAnsi="Arial" w:cs="Arial"/>
          <w:sz w:val="24"/>
          <w:szCs w:val="24"/>
          <w:lang w:val="es-MX"/>
        </w:rPr>
        <w:t>lice</w:t>
      </w:r>
      <w:r w:rsidR="002B494D">
        <w:rPr>
          <w:rFonts w:ascii="Arial" w:eastAsia="Arial" w:hAnsi="Arial" w:cs="Arial"/>
          <w:sz w:val="24"/>
          <w:szCs w:val="24"/>
          <w:lang w:val="es-MX"/>
        </w:rPr>
        <w:t xml:space="preserve"> las siguientes </w:t>
      </w:r>
      <w:r w:rsidR="00860BCD">
        <w:rPr>
          <w:rFonts w:ascii="Arial" w:eastAsia="Arial" w:hAnsi="Arial" w:cs="Arial"/>
          <w:sz w:val="24"/>
          <w:szCs w:val="24"/>
          <w:lang w:val="es-MX"/>
        </w:rPr>
        <w:t>actividades</w:t>
      </w:r>
      <w:r>
        <w:rPr>
          <w:rFonts w:ascii="Arial" w:eastAsia="Arial" w:hAnsi="Arial" w:cs="Arial"/>
          <w:sz w:val="24"/>
          <w:szCs w:val="24"/>
          <w:lang w:val="es-MX"/>
        </w:rPr>
        <w:t>:</w:t>
      </w:r>
    </w:p>
    <w:p w14:paraId="03958BC3" w14:textId="77777777" w:rsidR="001A4A55" w:rsidRDefault="001A4A55" w:rsidP="001A4A55">
      <w:pPr>
        <w:pStyle w:val="Prrafodelista"/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eastAsia="Arial" w:hAnsi="Arial" w:cs="Arial"/>
          <w:sz w:val="24"/>
          <w:szCs w:val="24"/>
          <w:lang w:val="es-MX"/>
        </w:rPr>
      </w:pPr>
    </w:p>
    <w:p w14:paraId="2706FE1D" w14:textId="29296623" w:rsidR="00860BCD" w:rsidRPr="00860BCD" w:rsidRDefault="00860BCD" w:rsidP="00860BCD">
      <w:pPr>
        <w:pStyle w:val="Prrafodelista"/>
        <w:numPr>
          <w:ilvl w:val="1"/>
          <w:numId w:val="20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 clic en el siguiente enlace </w:t>
      </w:r>
      <w:hyperlink r:id="rId11" w:history="1">
        <w:r w:rsidRPr="00E37495">
          <w:rPr>
            <w:rStyle w:val="Hipervnculo"/>
            <w:rFonts w:ascii="Arial" w:hAnsi="Arial" w:cs="Arial"/>
            <w:lang w:val="es-MX"/>
          </w:rPr>
          <w:t>https://wordwall.net/es/resource/58512563</w:t>
        </w:r>
      </w:hyperlink>
      <w:r>
        <w:rPr>
          <w:rFonts w:ascii="Arial" w:hAnsi="Arial" w:cs="Arial"/>
          <w:lang w:val="es-MX"/>
        </w:rPr>
        <w:t xml:space="preserve">, a </w:t>
      </w:r>
      <w:proofErr w:type="gramStart"/>
      <w:r>
        <w:rPr>
          <w:rFonts w:ascii="Arial" w:hAnsi="Arial" w:cs="Arial"/>
          <w:lang w:val="es-MX"/>
        </w:rPr>
        <w:t>continuación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 b</w:t>
      </w:r>
      <w:r w:rsidRPr="00860BCD">
        <w:rPr>
          <w:rFonts w:ascii="Arial" w:hAnsi="Arial" w:cs="Arial"/>
          <w:sz w:val="24"/>
          <w:szCs w:val="24"/>
          <w:lang w:val="es-MX"/>
        </w:rPr>
        <w:t xml:space="preserve">usque e identifique los distintos tipos de software maliciosos o Malware en la </w:t>
      </w:r>
      <w:r>
        <w:rPr>
          <w:rFonts w:ascii="Arial" w:hAnsi="Arial" w:cs="Arial"/>
          <w:sz w:val="24"/>
          <w:szCs w:val="24"/>
          <w:lang w:val="es-MX"/>
        </w:rPr>
        <w:t>s</w:t>
      </w:r>
      <w:r w:rsidRPr="00860BCD">
        <w:rPr>
          <w:rFonts w:ascii="Arial" w:hAnsi="Arial" w:cs="Arial"/>
          <w:sz w:val="24"/>
          <w:szCs w:val="24"/>
          <w:lang w:val="es-MX"/>
        </w:rPr>
        <w:t>opa de letra</w:t>
      </w:r>
      <w:r>
        <w:rPr>
          <w:rFonts w:ascii="Arial" w:hAnsi="Arial" w:cs="Arial"/>
          <w:sz w:val="24"/>
          <w:szCs w:val="24"/>
          <w:lang w:val="es-MX"/>
        </w:rPr>
        <w:t>s y a continuación, realice captura de pantalla de la actividad resuelta:</w:t>
      </w:r>
    </w:p>
    <w:p w14:paraId="0D54597D" w14:textId="5A873DB6" w:rsidR="007150C8" w:rsidRDefault="007150C8" w:rsidP="00860BCD">
      <w:pPr>
        <w:pStyle w:val="Prrafodelista"/>
        <w:tabs>
          <w:tab w:val="left" w:pos="4320"/>
          <w:tab w:val="left" w:pos="4485"/>
          <w:tab w:val="left" w:pos="5445"/>
        </w:tabs>
        <w:ind w:left="1440"/>
        <w:jc w:val="both"/>
        <w:rPr>
          <w:rFonts w:ascii="Arial" w:eastAsia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7954"/>
      </w:tblGrid>
      <w:tr w:rsidR="007150C8" w14:paraId="20AC8412" w14:textId="77777777" w:rsidTr="00860BCD">
        <w:trPr>
          <w:trHeight w:val="8832"/>
        </w:trPr>
        <w:tc>
          <w:tcPr>
            <w:tcW w:w="9394" w:type="dxa"/>
          </w:tcPr>
          <w:p w14:paraId="1960009B" w14:textId="77777777" w:rsidR="007150C8" w:rsidRDefault="00286852" w:rsidP="007150C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286852">
              <w:rPr>
                <w:rFonts w:ascii="Arial" w:eastAsia="Arial" w:hAnsi="Arial" w:cs="Arial"/>
                <w:noProof/>
                <w:sz w:val="24"/>
                <w:szCs w:val="24"/>
                <w:lang w:val="es-CO"/>
              </w:rPr>
              <w:drawing>
                <wp:inline distT="0" distB="0" distL="0" distR="0" wp14:anchorId="4D0E2735" wp14:editId="021A0AF3">
                  <wp:extent cx="5971540" cy="2895600"/>
                  <wp:effectExtent l="0" t="0" r="0" b="0"/>
                  <wp:docPr id="5501215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12158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1540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DA28CA" w14:textId="77777777" w:rsidR="00286852" w:rsidRPr="00286852" w:rsidRDefault="00286852" w:rsidP="00286852">
            <w:pPr>
              <w:rPr>
                <w:lang w:val="es-CO"/>
              </w:rPr>
            </w:pPr>
          </w:p>
          <w:p w14:paraId="46C719F2" w14:textId="77777777" w:rsidR="00286852" w:rsidRPr="00286852" w:rsidRDefault="00286852" w:rsidP="00286852">
            <w:pPr>
              <w:rPr>
                <w:lang w:val="es-CO"/>
              </w:rPr>
            </w:pPr>
          </w:p>
          <w:p w14:paraId="7D08886E" w14:textId="77777777" w:rsidR="00286852" w:rsidRDefault="00286852" w:rsidP="00286852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14:paraId="283F54FF" w14:textId="72AF91F7" w:rsidR="00286852" w:rsidRPr="00286852" w:rsidRDefault="00286852" w:rsidP="00286852">
            <w:pPr>
              <w:tabs>
                <w:tab w:val="left" w:pos="2925"/>
              </w:tabs>
              <w:rPr>
                <w:lang w:val="es-CO"/>
              </w:rPr>
            </w:pPr>
            <w:r>
              <w:rPr>
                <w:lang w:val="es-CO"/>
              </w:rPr>
              <w:lastRenderedPageBreak/>
              <w:tab/>
            </w:r>
            <w:r w:rsidRPr="00286852">
              <w:rPr>
                <w:noProof/>
                <w:lang w:val="es-CO"/>
              </w:rPr>
              <w:drawing>
                <wp:inline distT="0" distB="0" distL="0" distR="0" wp14:anchorId="547F95A8" wp14:editId="3D9D41A5">
                  <wp:extent cx="5971540" cy="3185795"/>
                  <wp:effectExtent l="0" t="0" r="0" b="0"/>
                  <wp:docPr id="1473639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6397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1540" cy="318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470ADC" w14:textId="77777777" w:rsidR="001276A3" w:rsidRPr="00860BCD" w:rsidRDefault="001276A3" w:rsidP="00860BCD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</w:p>
    <w:p w14:paraId="50BE00FF" w14:textId="40F0F904" w:rsidR="00244488" w:rsidRPr="007150C8" w:rsidRDefault="008C2E25" w:rsidP="004908FE">
      <w:pPr>
        <w:pStyle w:val="Prrafodelista"/>
        <w:numPr>
          <w:ilvl w:val="0"/>
          <w:numId w:val="20"/>
        </w:num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w:r w:rsidRPr="007150C8">
        <w:rPr>
          <w:rFonts w:ascii="Arial" w:eastAsiaTheme="minorEastAsia" w:hAnsi="Arial" w:cs="Arial"/>
          <w:sz w:val="24"/>
          <w:szCs w:val="24"/>
        </w:rPr>
        <w:t>Cargue</w:t>
      </w:r>
      <w:r w:rsidR="00EA7E82" w:rsidRPr="007150C8">
        <w:rPr>
          <w:rFonts w:ascii="Arial" w:eastAsiaTheme="minorEastAsia" w:hAnsi="Arial" w:cs="Arial"/>
          <w:sz w:val="24"/>
          <w:szCs w:val="24"/>
        </w:rPr>
        <w:t xml:space="preserve"> la evidencia </w:t>
      </w:r>
      <w:r w:rsidR="004B16C1" w:rsidRPr="007150C8">
        <w:rPr>
          <w:rFonts w:ascii="Arial" w:eastAsiaTheme="minorEastAsia" w:hAnsi="Arial" w:cs="Arial"/>
          <w:sz w:val="24"/>
          <w:szCs w:val="24"/>
        </w:rPr>
        <w:t>en el LMS del programa.</w:t>
      </w:r>
    </w:p>
    <w:sectPr w:rsidR="00244488" w:rsidRPr="007150C8" w:rsidSect="00E829A8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18" w:right="1418" w:bottom="1418" w:left="1418" w:header="709" w:footer="397" w:gutter="0"/>
      <w:pgBorders w:offsetFrom="page">
        <w:top w:val="single" w:sz="18" w:space="24" w:color="4F81BD" w:themeColor="accent1"/>
        <w:left w:val="single" w:sz="18" w:space="24" w:color="4F81BD" w:themeColor="accent1"/>
        <w:bottom w:val="single" w:sz="18" w:space="24" w:color="4F81BD" w:themeColor="accent1"/>
        <w:right w:val="single" w:sz="18" w:space="24" w:color="4F81BD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05DA8" w14:textId="77777777" w:rsidR="001F00F0" w:rsidRDefault="001F00F0" w:rsidP="00B5462D">
      <w:pPr>
        <w:spacing w:after="0" w:line="240" w:lineRule="auto"/>
      </w:pPr>
      <w:r>
        <w:separator/>
      </w:r>
    </w:p>
  </w:endnote>
  <w:endnote w:type="continuationSeparator" w:id="0">
    <w:p w14:paraId="652BEB07" w14:textId="77777777" w:rsidR="001F00F0" w:rsidRDefault="001F00F0" w:rsidP="00B5462D">
      <w:pPr>
        <w:spacing w:after="0" w:line="240" w:lineRule="auto"/>
      </w:pPr>
      <w:r>
        <w:continuationSeparator/>
      </w:r>
    </w:p>
  </w:endnote>
  <w:endnote w:type="continuationNotice" w:id="1">
    <w:p w14:paraId="30F8CA42" w14:textId="77777777" w:rsidR="001F00F0" w:rsidRDefault="001F00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37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4"/>
      <w:gridCol w:w="4253"/>
      <w:gridCol w:w="2420"/>
    </w:tblGrid>
    <w:tr w:rsidR="00111939" w:rsidRPr="001D61D8" w14:paraId="18AB3341" w14:textId="77777777" w:rsidTr="0D6F7544">
      <w:trPr>
        <w:jc w:val="center"/>
      </w:trPr>
      <w:tc>
        <w:tcPr>
          <w:tcW w:w="3964" w:type="dxa"/>
        </w:tcPr>
        <w:p w14:paraId="2C3911BB" w14:textId="538D00FD" w:rsidR="00111939" w:rsidRPr="001D61D8" w:rsidRDefault="00CC3136" w:rsidP="0D6F7544">
          <w:pPr>
            <w:spacing w:after="0" w:line="240" w:lineRule="auto"/>
            <w:jc w:val="both"/>
            <w:rPr>
              <w:rFonts w:asciiTheme="minorHAnsi" w:hAnsiTheme="minorHAnsi" w:cstheme="minorBidi"/>
            </w:rPr>
          </w:pPr>
          <w:r>
            <w:rPr>
              <w:rFonts w:asciiTheme="minorHAnsi" w:hAnsiTheme="minorHAnsi" w:cstheme="minorBidi"/>
            </w:rPr>
            <w:t>Equipo TIC CDATTG – Regional Guaviare</w:t>
          </w:r>
        </w:p>
      </w:tc>
      <w:tc>
        <w:tcPr>
          <w:tcW w:w="4253" w:type="dxa"/>
        </w:tcPr>
        <w:p w14:paraId="2469FFD0" w14:textId="3B37D383" w:rsidR="00111939" w:rsidRPr="001D61D8" w:rsidRDefault="00111939" w:rsidP="00111939">
          <w:pPr>
            <w:spacing w:after="0" w:line="240" w:lineRule="auto"/>
            <w:jc w:val="both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2420" w:type="dxa"/>
        </w:tcPr>
        <w:p w14:paraId="11878FFA" w14:textId="476C0CA0" w:rsidR="00111939" w:rsidRPr="001D61D8" w:rsidRDefault="001D61D8" w:rsidP="00111939">
          <w:pPr>
            <w:spacing w:after="0" w:line="240" w:lineRule="auto"/>
            <w:jc w:val="right"/>
            <w:rPr>
              <w:rFonts w:asciiTheme="minorHAnsi" w:hAnsiTheme="minorHAnsi" w:cstheme="minorHAnsi"/>
              <w:sz w:val="20"/>
              <w:szCs w:val="20"/>
            </w:rPr>
          </w:pPr>
          <w:r w:rsidRPr="001D61D8">
            <w:rPr>
              <w:rFonts w:asciiTheme="minorHAnsi" w:hAnsiTheme="minorHAnsi" w:cstheme="minorHAnsi"/>
              <w:sz w:val="20"/>
              <w:szCs w:val="20"/>
            </w:rPr>
            <w:t xml:space="preserve">Página 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instrText xml:space="preserve"> PAGE </w:instrTex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787F08">
            <w:rPr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t xml:space="preserve"> de 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instrText xml:space="preserve"> NUMPAGES  </w:instrTex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787F08">
            <w:rPr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tc>
    </w:tr>
  </w:tbl>
  <w:p w14:paraId="5C791575" w14:textId="77777777" w:rsidR="00111939" w:rsidRDefault="00111939" w:rsidP="001119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C9FE" w14:textId="77777777" w:rsidR="00380116" w:rsidRPr="00B24466" w:rsidRDefault="00380116" w:rsidP="00EA223C">
    <w:pPr>
      <w:pStyle w:val="Piedepgina"/>
      <w:jc w:val="right"/>
      <w:rPr>
        <w:sz w:val="20"/>
        <w:szCs w:val="20"/>
      </w:rPr>
    </w:pPr>
    <w:r w:rsidRPr="00B24466">
      <w:rPr>
        <w:rFonts w:eastAsia="Times New Roman" w:cs="Calibri"/>
        <w:color w:val="000000"/>
        <w:sz w:val="20"/>
        <w:szCs w:val="20"/>
        <w:lang w:val="es-CO" w:eastAsia="es-CO"/>
      </w:rPr>
      <w:t>GFPI-F-019 V3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35D6D" w14:textId="77777777" w:rsidR="001F00F0" w:rsidRDefault="001F00F0" w:rsidP="00B5462D">
      <w:pPr>
        <w:spacing w:after="0" w:line="240" w:lineRule="auto"/>
      </w:pPr>
      <w:r>
        <w:separator/>
      </w:r>
    </w:p>
  </w:footnote>
  <w:footnote w:type="continuationSeparator" w:id="0">
    <w:p w14:paraId="5285C2FA" w14:textId="77777777" w:rsidR="001F00F0" w:rsidRDefault="001F00F0" w:rsidP="00B5462D">
      <w:pPr>
        <w:spacing w:after="0" w:line="240" w:lineRule="auto"/>
      </w:pPr>
      <w:r>
        <w:continuationSeparator/>
      </w:r>
    </w:p>
  </w:footnote>
  <w:footnote w:type="continuationNotice" w:id="1">
    <w:p w14:paraId="3EB499BF" w14:textId="77777777" w:rsidR="001F00F0" w:rsidRDefault="001F00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6EA8B" w14:textId="2F1573FD" w:rsidR="0079305D" w:rsidRDefault="00000000">
    <w:pPr>
      <w:pStyle w:val="Encabezado"/>
    </w:pPr>
    <w:r>
      <w:rPr>
        <w:noProof/>
        <w:lang w:val="es-CO" w:eastAsia="es-CO"/>
      </w:rPr>
      <w:pict w14:anchorId="650F6C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60" o:spid="_x0000_s1027" type="#_x0000_t75" style="position:absolute;margin-left:0;margin-top:0;width:469.45pt;height:460pt;z-index:-251658239;mso-wrap-edited:f;mso-position-horizontal:center;mso-position-horizontal-relative:margin;mso-position-vertical:center;mso-position-vertical-relative:margin" o:allowincell="f">
          <v:imagedata r:id="rId1" o:title="1045px-Sena_Colombia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91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555"/>
      <w:gridCol w:w="5528"/>
      <w:gridCol w:w="1559"/>
      <w:gridCol w:w="2268"/>
    </w:tblGrid>
    <w:tr w:rsidR="00D75C4E" w14:paraId="3F2B347A" w14:textId="77777777" w:rsidTr="64BEC9C4">
      <w:trPr>
        <w:trHeight w:val="357"/>
        <w:jc w:val="center"/>
      </w:trPr>
      <w:tc>
        <w:tcPr>
          <w:tcW w:w="1555" w:type="dxa"/>
          <w:vMerge w:val="restart"/>
          <w:tcBorders>
            <w:right w:val="single" w:sz="4" w:space="0" w:color="auto"/>
          </w:tcBorders>
          <w:vAlign w:val="center"/>
        </w:tcPr>
        <w:p w14:paraId="20033BFA" w14:textId="77777777" w:rsid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  <w:drawing>
              <wp:inline distT="0" distB="0" distL="0" distR="0" wp14:anchorId="778905DB" wp14:editId="7523A775">
                <wp:extent cx="454396" cy="445258"/>
                <wp:effectExtent l="0" t="0" r="3175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045px-Sena_Colombia_logo.sv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662" cy="4592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3CF53C" w14:textId="77777777" w:rsid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D75C4E">
            <w:rPr>
              <w:rFonts w:asciiTheme="minorHAnsi" w:hAnsiTheme="minorHAnsi" w:cstheme="minorHAnsi"/>
              <w:b/>
              <w:sz w:val="16"/>
              <w:szCs w:val="16"/>
            </w:rPr>
            <w:t>CDATTG</w:t>
          </w:r>
        </w:p>
        <w:p w14:paraId="390CA1BB" w14:textId="6A98A947" w:rsidR="00D75C4E" w:rsidRP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  <w:r>
            <w:rPr>
              <w:rFonts w:asciiTheme="minorHAnsi" w:hAnsiTheme="minorHAnsi" w:cstheme="minorHAnsi"/>
              <w:b/>
              <w:sz w:val="16"/>
              <w:szCs w:val="16"/>
            </w:rPr>
            <w:t>Regional Guaviare</w:t>
          </w:r>
        </w:p>
      </w:tc>
      <w:tc>
        <w:tcPr>
          <w:tcW w:w="935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544D93C8" w14:textId="4B433B94" w:rsidR="00D75C4E" w:rsidRPr="001D61D8" w:rsidRDefault="64BEC9C4" w:rsidP="64BEC9C4">
          <w:pPr>
            <w:spacing w:after="0"/>
            <w:jc w:val="center"/>
            <w:rPr>
              <w:rFonts w:ascii="Arial" w:eastAsia="Arial" w:hAnsi="Arial" w:cs="Arial"/>
            </w:rPr>
          </w:pPr>
          <w:r w:rsidRPr="64BEC9C4">
            <w:rPr>
              <w:rFonts w:ascii="Arial" w:eastAsia="Arial" w:hAnsi="Arial" w:cs="Arial"/>
              <w:sz w:val="20"/>
              <w:szCs w:val="20"/>
            </w:rPr>
            <w:t>Apropiación de los conceptos en ciberseguridad</w:t>
          </w:r>
        </w:p>
      </w:tc>
    </w:tr>
    <w:tr w:rsidR="00D75C4E" w14:paraId="5860250E" w14:textId="77777777" w:rsidTr="64BEC9C4">
      <w:trPr>
        <w:trHeight w:val="357"/>
        <w:jc w:val="center"/>
      </w:trPr>
      <w:tc>
        <w:tcPr>
          <w:tcW w:w="1555" w:type="dxa"/>
          <w:vMerge/>
          <w:vAlign w:val="center"/>
        </w:tcPr>
        <w:p w14:paraId="0BBFBF4B" w14:textId="77777777" w:rsid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</w:pPr>
        </w:p>
      </w:tc>
      <w:tc>
        <w:tcPr>
          <w:tcW w:w="5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61A6388" w14:textId="78F3546A" w:rsidR="00D75C4E" w:rsidRPr="001D61D8" w:rsidRDefault="00D75C4E" w:rsidP="001D61D8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Nombres:</w:t>
          </w:r>
          <w:r w:rsidR="001D61D8" w:rsidRPr="001D61D8">
            <w:rPr>
              <w:rFonts w:asciiTheme="minorHAnsi" w:hAnsiTheme="minorHAnsi" w:cstheme="minorHAnsi"/>
            </w:rPr>
            <w:t xml:space="preserve">   </w:t>
          </w:r>
        </w:p>
      </w:tc>
      <w:tc>
        <w:tcPr>
          <w:tcW w:w="382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4D693697" w14:textId="29FA6836" w:rsidR="00D75C4E" w:rsidRPr="001D61D8" w:rsidRDefault="001D61D8" w:rsidP="001D61D8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No. Identificación:</w:t>
          </w:r>
          <w:r w:rsidRPr="001D61D8">
            <w:rPr>
              <w:rFonts w:asciiTheme="minorHAnsi" w:hAnsiTheme="minorHAnsi" w:cstheme="minorHAnsi"/>
            </w:rPr>
            <w:t xml:space="preserve">    </w:t>
          </w:r>
        </w:p>
      </w:tc>
    </w:tr>
    <w:tr w:rsidR="00D75C4E" w14:paraId="55A8A5A5" w14:textId="77777777" w:rsidTr="64BEC9C4">
      <w:trPr>
        <w:trHeight w:val="358"/>
        <w:jc w:val="center"/>
      </w:trPr>
      <w:tc>
        <w:tcPr>
          <w:tcW w:w="1555" w:type="dxa"/>
          <w:vMerge/>
          <w:vAlign w:val="center"/>
        </w:tcPr>
        <w:p w14:paraId="7B7A80FE" w14:textId="77777777" w:rsid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</w:pPr>
        </w:p>
      </w:tc>
      <w:tc>
        <w:tcPr>
          <w:tcW w:w="708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5B39A98" w14:textId="388E8B66" w:rsidR="00D75C4E" w:rsidRPr="008C6F2F" w:rsidRDefault="64BEC9C4" w:rsidP="64BEC9C4">
          <w:pPr>
            <w:spacing w:after="0" w:line="240" w:lineRule="auto"/>
            <w:rPr>
              <w:rFonts w:ascii="Arial" w:eastAsia="Arial" w:hAnsi="Arial" w:cs="Arial"/>
              <w:b/>
              <w:bCs/>
              <w:lang w:val="es-MX"/>
            </w:rPr>
          </w:pPr>
          <w:r w:rsidRPr="64BEC9C4">
            <w:rPr>
              <w:rFonts w:asciiTheme="minorHAnsi" w:hAnsiTheme="minorHAnsi" w:cstheme="minorBidi"/>
              <w:b/>
              <w:bCs/>
            </w:rPr>
            <w:t>Evidencia:</w:t>
          </w:r>
          <w:r w:rsidRPr="64BEC9C4">
            <w:rPr>
              <w:rFonts w:asciiTheme="minorHAnsi" w:hAnsiTheme="minorHAnsi" w:cstheme="minorBidi"/>
            </w:rPr>
            <w:t xml:space="preserve"> </w:t>
          </w:r>
          <w:r w:rsidRPr="64BEC9C4">
            <w:rPr>
              <w:rFonts w:ascii="Arial" w:eastAsia="Arial" w:hAnsi="Arial" w:cs="Arial"/>
              <w:b/>
              <w:bCs/>
              <w:sz w:val="20"/>
              <w:szCs w:val="20"/>
              <w:lang w:val="es-MX"/>
            </w:rPr>
            <w:t>ACC - EV0</w:t>
          </w:r>
          <w:r w:rsidR="00860BCD">
            <w:rPr>
              <w:rFonts w:ascii="Arial" w:eastAsia="Arial" w:hAnsi="Arial" w:cs="Arial"/>
              <w:b/>
              <w:bCs/>
              <w:sz w:val="20"/>
              <w:szCs w:val="20"/>
              <w:lang w:val="es-MX"/>
            </w:rPr>
            <w:t>5</w:t>
          </w:r>
          <w:r w:rsidR="001276A3">
            <w:rPr>
              <w:rFonts w:ascii="Arial" w:eastAsia="Arial" w:hAnsi="Arial" w:cs="Arial"/>
              <w:b/>
              <w:bCs/>
              <w:sz w:val="20"/>
              <w:szCs w:val="20"/>
              <w:lang w:val="es-MX"/>
            </w:rPr>
            <w:t xml:space="preserve"> </w:t>
          </w:r>
          <w:r w:rsidR="00860BCD">
            <w:rPr>
              <w:rFonts w:ascii="Arial" w:eastAsia="Arial" w:hAnsi="Arial" w:cs="Arial"/>
              <w:b/>
              <w:bCs/>
              <w:sz w:val="20"/>
              <w:szCs w:val="20"/>
              <w:lang w:val="es-MX"/>
            </w:rPr>
            <w:t>Amenazas I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763E78AE" w14:textId="300CB4FA" w:rsidR="00D75C4E" w:rsidRPr="001D61D8" w:rsidRDefault="001D61D8" w:rsidP="007105C5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Fecha:</w:t>
          </w:r>
          <w:r w:rsidRPr="007105C5">
            <w:rPr>
              <w:rFonts w:asciiTheme="minorHAnsi" w:hAnsiTheme="minorHAnsi" w:cstheme="minorHAnsi"/>
            </w:rPr>
            <w:t xml:space="preserve"> </w:t>
          </w:r>
        </w:p>
      </w:tc>
    </w:tr>
  </w:tbl>
  <w:p w14:paraId="0F16E97D" w14:textId="1BB02E73" w:rsidR="00111939" w:rsidRDefault="00000000">
    <w:pPr>
      <w:pStyle w:val="Encabezado"/>
    </w:pPr>
    <w:r>
      <w:rPr>
        <w:noProof/>
        <w:lang w:val="es-CO" w:eastAsia="es-CO"/>
      </w:rPr>
      <w:pict w14:anchorId="50F2A6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61" o:spid="_x0000_s1026" type="#_x0000_t75" style="position:absolute;margin-left:0;margin-top:0;width:469.45pt;height:460pt;z-index:-251658238;mso-wrap-edited:f;mso-position-horizontal:center;mso-position-horizontal-relative:margin;mso-position-vertical:center;mso-position-vertical-relative:margin" o:allowincell="f">
          <v:imagedata r:id="rId2" o:title="1045px-Sena_Colombia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2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4"/>
      <w:gridCol w:w="7365"/>
      <w:gridCol w:w="1418"/>
    </w:tblGrid>
    <w:tr w:rsidR="002B5578" w14:paraId="0F0B3DAF" w14:textId="77777777" w:rsidTr="002B5578">
      <w:trPr>
        <w:jc w:val="center"/>
      </w:trPr>
      <w:tc>
        <w:tcPr>
          <w:tcW w:w="1844" w:type="dxa"/>
          <w:vAlign w:val="center"/>
        </w:tcPr>
        <w:p w14:paraId="566B361D" w14:textId="77777777" w:rsidR="002B5578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  <w:drawing>
              <wp:inline distT="0" distB="0" distL="0" distR="0" wp14:anchorId="3D4A2C87" wp14:editId="619B1B98">
                <wp:extent cx="514350" cy="504006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045px-Sena_Colombia_logo.sv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168" cy="515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5" w:type="dxa"/>
        </w:tcPr>
        <w:p w14:paraId="6A07CD73" w14:textId="77777777" w:rsidR="002B5578" w:rsidRPr="00353FCF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SERVICIO NACIONAL DE APRENDIZAJE SENA</w:t>
          </w:r>
        </w:p>
        <w:p w14:paraId="4861A997" w14:textId="77777777" w:rsidR="002B5578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Procedimiento de Desarrollo Curricular</w:t>
          </w:r>
        </w:p>
        <w:p w14:paraId="65B3E683" w14:textId="77777777" w:rsidR="002B5578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GUÍA DE APRENDIZAJE</w:t>
          </w:r>
        </w:p>
      </w:tc>
      <w:tc>
        <w:tcPr>
          <w:tcW w:w="1418" w:type="dxa"/>
        </w:tcPr>
        <w:p w14:paraId="419F1591" w14:textId="77777777" w:rsidR="002B5578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Guía No. 1</w:t>
          </w:r>
        </w:p>
      </w:tc>
    </w:tr>
  </w:tbl>
  <w:p w14:paraId="2FF49E57" w14:textId="3D840FEF" w:rsidR="002B5578" w:rsidRDefault="00000000">
    <w:pPr>
      <w:pStyle w:val="Encabezado"/>
    </w:pPr>
    <w:r>
      <w:rPr>
        <w:noProof/>
        <w:lang w:val="es-CO" w:eastAsia="es-CO"/>
      </w:rPr>
      <w:pict w14:anchorId="0E640B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59" o:spid="_x0000_s1025" type="#_x0000_t75" style="position:absolute;margin-left:0;margin-top:0;width:469.45pt;height:460pt;z-index:-251658240;mso-wrap-edited:f;mso-position-horizontal:center;mso-position-horizontal-relative:margin;mso-position-vertical:center;mso-position-vertical-relative:margin" o:allowincell="f">
          <v:imagedata r:id="rId2" o:title="1045px-Sena_Colombia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2F1D"/>
    <w:multiLevelType w:val="hybridMultilevel"/>
    <w:tmpl w:val="57FCB8B8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DA5"/>
    <w:multiLevelType w:val="hybridMultilevel"/>
    <w:tmpl w:val="38E2C80A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9F1F9"/>
    <w:multiLevelType w:val="hybridMultilevel"/>
    <w:tmpl w:val="4BFEA280"/>
    <w:lvl w:ilvl="0" w:tplc="9EE681D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C966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30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18A8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3A3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EED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B2C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C013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F6CB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458F"/>
    <w:multiLevelType w:val="multilevel"/>
    <w:tmpl w:val="7A9656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F09F439"/>
    <w:multiLevelType w:val="hybridMultilevel"/>
    <w:tmpl w:val="BC349AB8"/>
    <w:lvl w:ilvl="0" w:tplc="F63E298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5DA9A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E47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1EE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E6C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F22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788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5462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00B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D3509"/>
    <w:multiLevelType w:val="hybridMultilevel"/>
    <w:tmpl w:val="B71C309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D66BE"/>
    <w:multiLevelType w:val="hybridMultilevel"/>
    <w:tmpl w:val="349CC308"/>
    <w:lvl w:ilvl="0" w:tplc="A992D30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0D6B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5C7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B07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26C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C244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6E5A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0AA8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6AA2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C0F1D"/>
    <w:multiLevelType w:val="hybridMultilevel"/>
    <w:tmpl w:val="E8A837B8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E50A7C"/>
    <w:multiLevelType w:val="hybridMultilevel"/>
    <w:tmpl w:val="D668078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A4D1C"/>
    <w:multiLevelType w:val="hybridMultilevel"/>
    <w:tmpl w:val="EDDCA5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3595F"/>
    <w:multiLevelType w:val="hybridMultilevel"/>
    <w:tmpl w:val="AE3CE062"/>
    <w:lvl w:ilvl="0" w:tplc="A21A3F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FE85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14E5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8E76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2421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7E8E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7A2A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2230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1E48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EB5B94"/>
    <w:multiLevelType w:val="hybridMultilevel"/>
    <w:tmpl w:val="B1A6CA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00BE9"/>
    <w:multiLevelType w:val="hybridMultilevel"/>
    <w:tmpl w:val="5D24A0F2"/>
    <w:lvl w:ilvl="0" w:tplc="F0C2D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DA79B9"/>
    <w:multiLevelType w:val="hybridMultilevel"/>
    <w:tmpl w:val="F3C8F666"/>
    <w:lvl w:ilvl="0" w:tplc="4418DE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C214E"/>
    <w:multiLevelType w:val="hybridMultilevel"/>
    <w:tmpl w:val="2AE4F530"/>
    <w:lvl w:ilvl="0" w:tplc="F3C6A3D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7E224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4EB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34B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364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AA9A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D0BD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A8B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81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A6F62"/>
    <w:multiLevelType w:val="multilevel"/>
    <w:tmpl w:val="9C421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174799D"/>
    <w:multiLevelType w:val="hybridMultilevel"/>
    <w:tmpl w:val="D93EC4F6"/>
    <w:lvl w:ilvl="0" w:tplc="CAC46A66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279D68"/>
    <w:multiLevelType w:val="hybridMultilevel"/>
    <w:tmpl w:val="5C0C9426"/>
    <w:lvl w:ilvl="0" w:tplc="1A06A60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9E8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D84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AAB2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A44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EAFF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16B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2CF3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A40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27127"/>
    <w:multiLevelType w:val="hybridMultilevel"/>
    <w:tmpl w:val="3A32F8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325F31"/>
    <w:multiLevelType w:val="hybridMultilevel"/>
    <w:tmpl w:val="AB4E6B5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E3EA79"/>
    <w:multiLevelType w:val="hybridMultilevel"/>
    <w:tmpl w:val="F9468FE2"/>
    <w:lvl w:ilvl="0" w:tplc="6538761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1C271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6E0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30D4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6AD3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BEC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68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3A98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CAD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656118">
    <w:abstractNumId w:val="4"/>
  </w:num>
  <w:num w:numId="2" w16cid:durableId="1135178749">
    <w:abstractNumId w:val="2"/>
  </w:num>
  <w:num w:numId="3" w16cid:durableId="1341086251">
    <w:abstractNumId w:val="17"/>
  </w:num>
  <w:num w:numId="4" w16cid:durableId="121198063">
    <w:abstractNumId w:val="14"/>
  </w:num>
  <w:num w:numId="5" w16cid:durableId="1269004513">
    <w:abstractNumId w:val="20"/>
  </w:num>
  <w:num w:numId="6" w16cid:durableId="76635216">
    <w:abstractNumId w:val="6"/>
  </w:num>
  <w:num w:numId="7" w16cid:durableId="1275944314">
    <w:abstractNumId w:val="3"/>
  </w:num>
  <w:num w:numId="8" w16cid:durableId="1350645769">
    <w:abstractNumId w:val="19"/>
  </w:num>
  <w:num w:numId="9" w16cid:durableId="1927953531">
    <w:abstractNumId w:val="0"/>
  </w:num>
  <w:num w:numId="10" w16cid:durableId="47346067">
    <w:abstractNumId w:val="13"/>
  </w:num>
  <w:num w:numId="11" w16cid:durableId="1629241532">
    <w:abstractNumId w:val="5"/>
  </w:num>
  <w:num w:numId="12" w16cid:durableId="700976580">
    <w:abstractNumId w:val="15"/>
  </w:num>
  <w:num w:numId="13" w16cid:durableId="1111969717">
    <w:abstractNumId w:val="16"/>
  </w:num>
  <w:num w:numId="14" w16cid:durableId="680087557">
    <w:abstractNumId w:val="8"/>
  </w:num>
  <w:num w:numId="15" w16cid:durableId="594435562">
    <w:abstractNumId w:val="1"/>
  </w:num>
  <w:num w:numId="16" w16cid:durableId="530846956">
    <w:abstractNumId w:val="7"/>
  </w:num>
  <w:num w:numId="17" w16cid:durableId="1228956858">
    <w:abstractNumId w:val="12"/>
  </w:num>
  <w:num w:numId="18" w16cid:durableId="1990208335">
    <w:abstractNumId w:val="9"/>
  </w:num>
  <w:num w:numId="19" w16cid:durableId="953025063">
    <w:abstractNumId w:val="11"/>
  </w:num>
  <w:num w:numId="20" w16cid:durableId="1307470315">
    <w:abstractNumId w:val="18"/>
  </w:num>
  <w:num w:numId="21" w16cid:durableId="551429846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62D"/>
    <w:rsid w:val="00003F65"/>
    <w:rsid w:val="00006653"/>
    <w:rsid w:val="00007625"/>
    <w:rsid w:val="00010AFA"/>
    <w:rsid w:val="00011A7E"/>
    <w:rsid w:val="000178BC"/>
    <w:rsid w:val="00020EE5"/>
    <w:rsid w:val="000215F5"/>
    <w:rsid w:val="000227C4"/>
    <w:rsid w:val="00032560"/>
    <w:rsid w:val="000339F9"/>
    <w:rsid w:val="00034209"/>
    <w:rsid w:val="00042471"/>
    <w:rsid w:val="00043AC0"/>
    <w:rsid w:val="00044EA5"/>
    <w:rsid w:val="000502B4"/>
    <w:rsid w:val="00061BDF"/>
    <w:rsid w:val="00063E1F"/>
    <w:rsid w:val="0006450A"/>
    <w:rsid w:val="0007047E"/>
    <w:rsid w:val="000704A2"/>
    <w:rsid w:val="00086E8B"/>
    <w:rsid w:val="000923BC"/>
    <w:rsid w:val="00094479"/>
    <w:rsid w:val="00094EBF"/>
    <w:rsid w:val="000A14BE"/>
    <w:rsid w:val="000A39AA"/>
    <w:rsid w:val="000C47F9"/>
    <w:rsid w:val="000D3181"/>
    <w:rsid w:val="000E6B91"/>
    <w:rsid w:val="000E7981"/>
    <w:rsid w:val="000E7A8D"/>
    <w:rsid w:val="000F3AA4"/>
    <w:rsid w:val="00102C83"/>
    <w:rsid w:val="00111939"/>
    <w:rsid w:val="00126029"/>
    <w:rsid w:val="001267CC"/>
    <w:rsid w:val="001276A3"/>
    <w:rsid w:val="001311AE"/>
    <w:rsid w:val="00134BAB"/>
    <w:rsid w:val="0013732B"/>
    <w:rsid w:val="00137669"/>
    <w:rsid w:val="00141A47"/>
    <w:rsid w:val="00141AA6"/>
    <w:rsid w:val="00142B50"/>
    <w:rsid w:val="0015068A"/>
    <w:rsid w:val="001547F5"/>
    <w:rsid w:val="0015623A"/>
    <w:rsid w:val="0016659C"/>
    <w:rsid w:val="00173A16"/>
    <w:rsid w:val="00176C29"/>
    <w:rsid w:val="00195E88"/>
    <w:rsid w:val="001968B3"/>
    <w:rsid w:val="001A038C"/>
    <w:rsid w:val="001A179B"/>
    <w:rsid w:val="001A3809"/>
    <w:rsid w:val="001A3D3E"/>
    <w:rsid w:val="001A4A55"/>
    <w:rsid w:val="001B0251"/>
    <w:rsid w:val="001B159E"/>
    <w:rsid w:val="001B1693"/>
    <w:rsid w:val="001B2983"/>
    <w:rsid w:val="001B7530"/>
    <w:rsid w:val="001C06FB"/>
    <w:rsid w:val="001C526B"/>
    <w:rsid w:val="001C5730"/>
    <w:rsid w:val="001C6A90"/>
    <w:rsid w:val="001C6EF4"/>
    <w:rsid w:val="001D15AD"/>
    <w:rsid w:val="001D164B"/>
    <w:rsid w:val="001D61D8"/>
    <w:rsid w:val="001D6B77"/>
    <w:rsid w:val="001E092E"/>
    <w:rsid w:val="001E108A"/>
    <w:rsid w:val="001E2AF8"/>
    <w:rsid w:val="001E4F1A"/>
    <w:rsid w:val="001E5AAD"/>
    <w:rsid w:val="001E670B"/>
    <w:rsid w:val="001F00F0"/>
    <w:rsid w:val="001F1936"/>
    <w:rsid w:val="001F1D92"/>
    <w:rsid w:val="001F235A"/>
    <w:rsid w:val="00200A80"/>
    <w:rsid w:val="0020345D"/>
    <w:rsid w:val="002034B9"/>
    <w:rsid w:val="00203CED"/>
    <w:rsid w:val="00204552"/>
    <w:rsid w:val="00210CD5"/>
    <w:rsid w:val="0021162B"/>
    <w:rsid w:val="0021290B"/>
    <w:rsid w:val="0021513B"/>
    <w:rsid w:val="00221399"/>
    <w:rsid w:val="002226FB"/>
    <w:rsid w:val="00224A6C"/>
    <w:rsid w:val="002306AA"/>
    <w:rsid w:val="002309D9"/>
    <w:rsid w:val="00230D58"/>
    <w:rsid w:val="00235F2B"/>
    <w:rsid w:val="002372F7"/>
    <w:rsid w:val="002375C3"/>
    <w:rsid w:val="00243889"/>
    <w:rsid w:val="00244488"/>
    <w:rsid w:val="00245FE8"/>
    <w:rsid w:val="00250C6B"/>
    <w:rsid w:val="0025139E"/>
    <w:rsid w:val="00257F8D"/>
    <w:rsid w:val="00261E90"/>
    <w:rsid w:val="00263FB4"/>
    <w:rsid w:val="00265E11"/>
    <w:rsid w:val="00273433"/>
    <w:rsid w:val="002771EC"/>
    <w:rsid w:val="00280737"/>
    <w:rsid w:val="002832C8"/>
    <w:rsid w:val="00286852"/>
    <w:rsid w:val="00290164"/>
    <w:rsid w:val="00292057"/>
    <w:rsid w:val="002A0F37"/>
    <w:rsid w:val="002B0D07"/>
    <w:rsid w:val="002B3142"/>
    <w:rsid w:val="002B494D"/>
    <w:rsid w:val="002B5578"/>
    <w:rsid w:val="002C695F"/>
    <w:rsid w:val="002D18C2"/>
    <w:rsid w:val="002D5C5E"/>
    <w:rsid w:val="002D63BF"/>
    <w:rsid w:val="002D6AD6"/>
    <w:rsid w:val="002E45DB"/>
    <w:rsid w:val="002F2040"/>
    <w:rsid w:val="002F3697"/>
    <w:rsid w:val="003008DD"/>
    <w:rsid w:val="00300EB1"/>
    <w:rsid w:val="003032A2"/>
    <w:rsid w:val="003067BE"/>
    <w:rsid w:val="00311120"/>
    <w:rsid w:val="00317F48"/>
    <w:rsid w:val="00320D3E"/>
    <w:rsid w:val="0032594C"/>
    <w:rsid w:val="0032602C"/>
    <w:rsid w:val="003270CF"/>
    <w:rsid w:val="00334A17"/>
    <w:rsid w:val="0033582E"/>
    <w:rsid w:val="00342A84"/>
    <w:rsid w:val="00343068"/>
    <w:rsid w:val="00347210"/>
    <w:rsid w:val="00353FCF"/>
    <w:rsid w:val="00362B58"/>
    <w:rsid w:val="00364D9C"/>
    <w:rsid w:val="0036654F"/>
    <w:rsid w:val="00370218"/>
    <w:rsid w:val="003740E5"/>
    <w:rsid w:val="00374BBA"/>
    <w:rsid w:val="0037519D"/>
    <w:rsid w:val="003769FD"/>
    <w:rsid w:val="00380116"/>
    <w:rsid w:val="003953C5"/>
    <w:rsid w:val="00396B0E"/>
    <w:rsid w:val="003A076B"/>
    <w:rsid w:val="003A1CEB"/>
    <w:rsid w:val="003B26E2"/>
    <w:rsid w:val="003B66B6"/>
    <w:rsid w:val="003B7BE1"/>
    <w:rsid w:val="003C79CA"/>
    <w:rsid w:val="003C7F9A"/>
    <w:rsid w:val="003D1500"/>
    <w:rsid w:val="003D6162"/>
    <w:rsid w:val="003D620D"/>
    <w:rsid w:val="003E455C"/>
    <w:rsid w:val="003E6A39"/>
    <w:rsid w:val="003F24EE"/>
    <w:rsid w:val="003F7289"/>
    <w:rsid w:val="004017F3"/>
    <w:rsid w:val="004023FA"/>
    <w:rsid w:val="00404729"/>
    <w:rsid w:val="0040521B"/>
    <w:rsid w:val="004073C1"/>
    <w:rsid w:val="004110C5"/>
    <w:rsid w:val="00411B10"/>
    <w:rsid w:val="00420925"/>
    <w:rsid w:val="00423A04"/>
    <w:rsid w:val="00430C55"/>
    <w:rsid w:val="00430CB7"/>
    <w:rsid w:val="00434148"/>
    <w:rsid w:val="004378DC"/>
    <w:rsid w:val="004421A9"/>
    <w:rsid w:val="0044448A"/>
    <w:rsid w:val="0044650E"/>
    <w:rsid w:val="00447A5A"/>
    <w:rsid w:val="00455537"/>
    <w:rsid w:val="00457D3D"/>
    <w:rsid w:val="00463BD5"/>
    <w:rsid w:val="00464AD8"/>
    <w:rsid w:val="00466529"/>
    <w:rsid w:val="00470671"/>
    <w:rsid w:val="00471DAF"/>
    <w:rsid w:val="00484910"/>
    <w:rsid w:val="00494D6C"/>
    <w:rsid w:val="004A32F4"/>
    <w:rsid w:val="004A334D"/>
    <w:rsid w:val="004B16C1"/>
    <w:rsid w:val="004B1C43"/>
    <w:rsid w:val="004C3D43"/>
    <w:rsid w:val="004C4B5B"/>
    <w:rsid w:val="004C7BCF"/>
    <w:rsid w:val="004D0F48"/>
    <w:rsid w:val="004D3E75"/>
    <w:rsid w:val="004D558E"/>
    <w:rsid w:val="004E0E11"/>
    <w:rsid w:val="004E1CEB"/>
    <w:rsid w:val="004F0BB2"/>
    <w:rsid w:val="004F4275"/>
    <w:rsid w:val="004F7F13"/>
    <w:rsid w:val="00503985"/>
    <w:rsid w:val="00512843"/>
    <w:rsid w:val="005201E0"/>
    <w:rsid w:val="00520CA2"/>
    <w:rsid w:val="0052281C"/>
    <w:rsid w:val="00535668"/>
    <w:rsid w:val="00540F36"/>
    <w:rsid w:val="005445E6"/>
    <w:rsid w:val="00544A32"/>
    <w:rsid w:val="00560651"/>
    <w:rsid w:val="00560890"/>
    <w:rsid w:val="00560C12"/>
    <w:rsid w:val="00563E83"/>
    <w:rsid w:val="00565AFD"/>
    <w:rsid w:val="00571216"/>
    <w:rsid w:val="00571224"/>
    <w:rsid w:val="00575399"/>
    <w:rsid w:val="00580A9D"/>
    <w:rsid w:val="005848CF"/>
    <w:rsid w:val="005850D2"/>
    <w:rsid w:val="005854A0"/>
    <w:rsid w:val="00591A5A"/>
    <w:rsid w:val="005959E7"/>
    <w:rsid w:val="005A1F94"/>
    <w:rsid w:val="005C21A8"/>
    <w:rsid w:val="005C40BE"/>
    <w:rsid w:val="005C7AC4"/>
    <w:rsid w:val="005E0679"/>
    <w:rsid w:val="005E198D"/>
    <w:rsid w:val="005E2838"/>
    <w:rsid w:val="005E4CB9"/>
    <w:rsid w:val="005E7D05"/>
    <w:rsid w:val="005F2F88"/>
    <w:rsid w:val="005F3550"/>
    <w:rsid w:val="006045F8"/>
    <w:rsid w:val="00604C64"/>
    <w:rsid w:val="00604D41"/>
    <w:rsid w:val="0060583D"/>
    <w:rsid w:val="00612D20"/>
    <w:rsid w:val="00617387"/>
    <w:rsid w:val="006219F8"/>
    <w:rsid w:val="006222AC"/>
    <w:rsid w:val="00624147"/>
    <w:rsid w:val="00627A70"/>
    <w:rsid w:val="006318CF"/>
    <w:rsid w:val="00634A22"/>
    <w:rsid w:val="00637608"/>
    <w:rsid w:val="006420AF"/>
    <w:rsid w:val="006429A9"/>
    <w:rsid w:val="006432F6"/>
    <w:rsid w:val="006450C7"/>
    <w:rsid w:val="00647653"/>
    <w:rsid w:val="00650371"/>
    <w:rsid w:val="00652311"/>
    <w:rsid w:val="00652EDC"/>
    <w:rsid w:val="006530F6"/>
    <w:rsid w:val="00654F4A"/>
    <w:rsid w:val="00655C30"/>
    <w:rsid w:val="006614B5"/>
    <w:rsid w:val="00661E80"/>
    <w:rsid w:val="00662EC5"/>
    <w:rsid w:val="00662FBC"/>
    <w:rsid w:val="006642B9"/>
    <w:rsid w:val="00671E7D"/>
    <w:rsid w:val="0067607D"/>
    <w:rsid w:val="0068297D"/>
    <w:rsid w:val="00682BCF"/>
    <w:rsid w:val="00687704"/>
    <w:rsid w:val="006914E1"/>
    <w:rsid w:val="006A2D21"/>
    <w:rsid w:val="006B5EC4"/>
    <w:rsid w:val="006B79ED"/>
    <w:rsid w:val="006C1200"/>
    <w:rsid w:val="006C1C37"/>
    <w:rsid w:val="006C749B"/>
    <w:rsid w:val="006D2B5E"/>
    <w:rsid w:val="006D2B99"/>
    <w:rsid w:val="006D6D44"/>
    <w:rsid w:val="006D73B7"/>
    <w:rsid w:val="006E03B4"/>
    <w:rsid w:val="006E118E"/>
    <w:rsid w:val="006E122D"/>
    <w:rsid w:val="006E33B1"/>
    <w:rsid w:val="006E45A8"/>
    <w:rsid w:val="006E697D"/>
    <w:rsid w:val="006F08B5"/>
    <w:rsid w:val="0070474C"/>
    <w:rsid w:val="007055D6"/>
    <w:rsid w:val="00706366"/>
    <w:rsid w:val="007063C0"/>
    <w:rsid w:val="007105C5"/>
    <w:rsid w:val="00711E74"/>
    <w:rsid w:val="0071501E"/>
    <w:rsid w:val="007150C8"/>
    <w:rsid w:val="00716C53"/>
    <w:rsid w:val="00725A28"/>
    <w:rsid w:val="00726052"/>
    <w:rsid w:val="00726466"/>
    <w:rsid w:val="007303AF"/>
    <w:rsid w:val="00732DF3"/>
    <w:rsid w:val="00741696"/>
    <w:rsid w:val="0074318B"/>
    <w:rsid w:val="00750AD2"/>
    <w:rsid w:val="007515E3"/>
    <w:rsid w:val="00753C07"/>
    <w:rsid w:val="007571CC"/>
    <w:rsid w:val="00760E43"/>
    <w:rsid w:val="00764050"/>
    <w:rsid w:val="0078185E"/>
    <w:rsid w:val="00781916"/>
    <w:rsid w:val="007836E8"/>
    <w:rsid w:val="00787F08"/>
    <w:rsid w:val="0079305D"/>
    <w:rsid w:val="00793DCC"/>
    <w:rsid w:val="00797915"/>
    <w:rsid w:val="007A272A"/>
    <w:rsid w:val="007A4744"/>
    <w:rsid w:val="007A6DF8"/>
    <w:rsid w:val="007B5B74"/>
    <w:rsid w:val="007C5F67"/>
    <w:rsid w:val="007D0FC4"/>
    <w:rsid w:val="007D5B36"/>
    <w:rsid w:val="007E7C91"/>
    <w:rsid w:val="007F275B"/>
    <w:rsid w:val="007F2A20"/>
    <w:rsid w:val="007F4F3B"/>
    <w:rsid w:val="008014A5"/>
    <w:rsid w:val="0080162C"/>
    <w:rsid w:val="008053DD"/>
    <w:rsid w:val="008056C2"/>
    <w:rsid w:val="00805881"/>
    <w:rsid w:val="00810BF9"/>
    <w:rsid w:val="00812CB8"/>
    <w:rsid w:val="00813CD0"/>
    <w:rsid w:val="008169A2"/>
    <w:rsid w:val="00823ED6"/>
    <w:rsid w:val="0082416C"/>
    <w:rsid w:val="00824C20"/>
    <w:rsid w:val="008328EC"/>
    <w:rsid w:val="00832D7D"/>
    <w:rsid w:val="00834201"/>
    <w:rsid w:val="00834410"/>
    <w:rsid w:val="00835E55"/>
    <w:rsid w:val="008510B7"/>
    <w:rsid w:val="008541AA"/>
    <w:rsid w:val="00860BCD"/>
    <w:rsid w:val="00865687"/>
    <w:rsid w:val="00867A00"/>
    <w:rsid w:val="00867D3A"/>
    <w:rsid w:val="00872253"/>
    <w:rsid w:val="00874D68"/>
    <w:rsid w:val="00880C26"/>
    <w:rsid w:val="00881066"/>
    <w:rsid w:val="00881510"/>
    <w:rsid w:val="00881BDA"/>
    <w:rsid w:val="00882B46"/>
    <w:rsid w:val="00884942"/>
    <w:rsid w:val="0088512F"/>
    <w:rsid w:val="008862EE"/>
    <w:rsid w:val="00887A12"/>
    <w:rsid w:val="0089049D"/>
    <w:rsid w:val="008904AF"/>
    <w:rsid w:val="00896BFD"/>
    <w:rsid w:val="008B134F"/>
    <w:rsid w:val="008B156A"/>
    <w:rsid w:val="008B7889"/>
    <w:rsid w:val="008C1838"/>
    <w:rsid w:val="008C2E25"/>
    <w:rsid w:val="008C6F2F"/>
    <w:rsid w:val="008C7C48"/>
    <w:rsid w:val="008D535D"/>
    <w:rsid w:val="008D6478"/>
    <w:rsid w:val="008E5168"/>
    <w:rsid w:val="008E69D2"/>
    <w:rsid w:val="008F10B3"/>
    <w:rsid w:val="008F1CB5"/>
    <w:rsid w:val="008F27BE"/>
    <w:rsid w:val="009043C3"/>
    <w:rsid w:val="00904755"/>
    <w:rsid w:val="00905929"/>
    <w:rsid w:val="00906BCE"/>
    <w:rsid w:val="009102EE"/>
    <w:rsid w:val="009120B2"/>
    <w:rsid w:val="00913037"/>
    <w:rsid w:val="00913748"/>
    <w:rsid w:val="00916F16"/>
    <w:rsid w:val="009328EA"/>
    <w:rsid w:val="009372CA"/>
    <w:rsid w:val="009465D7"/>
    <w:rsid w:val="00947AE2"/>
    <w:rsid w:val="009501E0"/>
    <w:rsid w:val="00954672"/>
    <w:rsid w:val="00961D19"/>
    <w:rsid w:val="00963DF2"/>
    <w:rsid w:val="00964C4C"/>
    <w:rsid w:val="00970A65"/>
    <w:rsid w:val="0097748F"/>
    <w:rsid w:val="00980AFA"/>
    <w:rsid w:val="00981004"/>
    <w:rsid w:val="009904ED"/>
    <w:rsid w:val="00990A35"/>
    <w:rsid w:val="00991D78"/>
    <w:rsid w:val="00994710"/>
    <w:rsid w:val="00994D9B"/>
    <w:rsid w:val="009A3CBC"/>
    <w:rsid w:val="009A73F2"/>
    <w:rsid w:val="009B1D6D"/>
    <w:rsid w:val="009B2E53"/>
    <w:rsid w:val="009B4E4E"/>
    <w:rsid w:val="009B51FF"/>
    <w:rsid w:val="009B68BC"/>
    <w:rsid w:val="009C3D78"/>
    <w:rsid w:val="009E1182"/>
    <w:rsid w:val="009E1E50"/>
    <w:rsid w:val="009E774A"/>
    <w:rsid w:val="009F021F"/>
    <w:rsid w:val="009F33A8"/>
    <w:rsid w:val="009F4DA4"/>
    <w:rsid w:val="009F661A"/>
    <w:rsid w:val="00A03989"/>
    <w:rsid w:val="00A04257"/>
    <w:rsid w:val="00A04786"/>
    <w:rsid w:val="00A0590C"/>
    <w:rsid w:val="00A12823"/>
    <w:rsid w:val="00A1324D"/>
    <w:rsid w:val="00A17F4C"/>
    <w:rsid w:val="00A17F78"/>
    <w:rsid w:val="00A205AE"/>
    <w:rsid w:val="00A22C44"/>
    <w:rsid w:val="00A22F4D"/>
    <w:rsid w:val="00A24127"/>
    <w:rsid w:val="00A31CE2"/>
    <w:rsid w:val="00A3364D"/>
    <w:rsid w:val="00A33AAE"/>
    <w:rsid w:val="00A352A2"/>
    <w:rsid w:val="00A35700"/>
    <w:rsid w:val="00A402B0"/>
    <w:rsid w:val="00A61470"/>
    <w:rsid w:val="00A64A4D"/>
    <w:rsid w:val="00A70C46"/>
    <w:rsid w:val="00A72AAD"/>
    <w:rsid w:val="00A76A42"/>
    <w:rsid w:val="00A777EA"/>
    <w:rsid w:val="00A826FF"/>
    <w:rsid w:val="00A837C0"/>
    <w:rsid w:val="00A84DF7"/>
    <w:rsid w:val="00A90D5F"/>
    <w:rsid w:val="00A97DD2"/>
    <w:rsid w:val="00AA03DD"/>
    <w:rsid w:val="00AA24CF"/>
    <w:rsid w:val="00AA2FC0"/>
    <w:rsid w:val="00AC1193"/>
    <w:rsid w:val="00AC4F19"/>
    <w:rsid w:val="00AD2E24"/>
    <w:rsid w:val="00AE4F90"/>
    <w:rsid w:val="00AE574A"/>
    <w:rsid w:val="00AE648F"/>
    <w:rsid w:val="00AF17D2"/>
    <w:rsid w:val="00AF18FA"/>
    <w:rsid w:val="00AF3411"/>
    <w:rsid w:val="00AF3CF6"/>
    <w:rsid w:val="00AF5AE7"/>
    <w:rsid w:val="00AF687C"/>
    <w:rsid w:val="00B01B48"/>
    <w:rsid w:val="00B03A78"/>
    <w:rsid w:val="00B07A7D"/>
    <w:rsid w:val="00B11CF8"/>
    <w:rsid w:val="00B16300"/>
    <w:rsid w:val="00B205FA"/>
    <w:rsid w:val="00B24466"/>
    <w:rsid w:val="00B307AA"/>
    <w:rsid w:val="00B32275"/>
    <w:rsid w:val="00B32AB3"/>
    <w:rsid w:val="00B44F55"/>
    <w:rsid w:val="00B45196"/>
    <w:rsid w:val="00B45D86"/>
    <w:rsid w:val="00B467E3"/>
    <w:rsid w:val="00B5125B"/>
    <w:rsid w:val="00B5462D"/>
    <w:rsid w:val="00B54BD5"/>
    <w:rsid w:val="00B54D35"/>
    <w:rsid w:val="00B5694D"/>
    <w:rsid w:val="00B56D85"/>
    <w:rsid w:val="00B60733"/>
    <w:rsid w:val="00B60A66"/>
    <w:rsid w:val="00B60A8F"/>
    <w:rsid w:val="00B655D4"/>
    <w:rsid w:val="00B666D7"/>
    <w:rsid w:val="00B71B37"/>
    <w:rsid w:val="00B72FE2"/>
    <w:rsid w:val="00B764FE"/>
    <w:rsid w:val="00B7681C"/>
    <w:rsid w:val="00B77300"/>
    <w:rsid w:val="00B82AE0"/>
    <w:rsid w:val="00B82F83"/>
    <w:rsid w:val="00B9113E"/>
    <w:rsid w:val="00B91DC8"/>
    <w:rsid w:val="00B92F58"/>
    <w:rsid w:val="00B941BC"/>
    <w:rsid w:val="00B96E69"/>
    <w:rsid w:val="00BA17D7"/>
    <w:rsid w:val="00BA5936"/>
    <w:rsid w:val="00BA5EE3"/>
    <w:rsid w:val="00BB0554"/>
    <w:rsid w:val="00BC120D"/>
    <w:rsid w:val="00BC33B5"/>
    <w:rsid w:val="00BC51A1"/>
    <w:rsid w:val="00BD0550"/>
    <w:rsid w:val="00BD31EA"/>
    <w:rsid w:val="00BE175F"/>
    <w:rsid w:val="00BE1A1C"/>
    <w:rsid w:val="00BE4D6F"/>
    <w:rsid w:val="00BF08EA"/>
    <w:rsid w:val="00BF2583"/>
    <w:rsid w:val="00BF289D"/>
    <w:rsid w:val="00BF2C58"/>
    <w:rsid w:val="00BF442B"/>
    <w:rsid w:val="00BF4518"/>
    <w:rsid w:val="00BF693D"/>
    <w:rsid w:val="00C00034"/>
    <w:rsid w:val="00C038B0"/>
    <w:rsid w:val="00C06C7B"/>
    <w:rsid w:val="00C13CD9"/>
    <w:rsid w:val="00C15995"/>
    <w:rsid w:val="00C26E9F"/>
    <w:rsid w:val="00C3418A"/>
    <w:rsid w:val="00C40428"/>
    <w:rsid w:val="00C5070D"/>
    <w:rsid w:val="00C517B1"/>
    <w:rsid w:val="00C5289D"/>
    <w:rsid w:val="00C547CF"/>
    <w:rsid w:val="00C60364"/>
    <w:rsid w:val="00C60A24"/>
    <w:rsid w:val="00C60DC3"/>
    <w:rsid w:val="00C6570A"/>
    <w:rsid w:val="00C66D64"/>
    <w:rsid w:val="00C670AB"/>
    <w:rsid w:val="00C708EA"/>
    <w:rsid w:val="00C70EB8"/>
    <w:rsid w:val="00C7495B"/>
    <w:rsid w:val="00C75ADA"/>
    <w:rsid w:val="00C85E73"/>
    <w:rsid w:val="00C8799D"/>
    <w:rsid w:val="00C91A52"/>
    <w:rsid w:val="00C926AD"/>
    <w:rsid w:val="00C92C0A"/>
    <w:rsid w:val="00C93B1B"/>
    <w:rsid w:val="00C94E40"/>
    <w:rsid w:val="00CA58B4"/>
    <w:rsid w:val="00CA6067"/>
    <w:rsid w:val="00CB3B5C"/>
    <w:rsid w:val="00CB4F91"/>
    <w:rsid w:val="00CB77A6"/>
    <w:rsid w:val="00CB78FC"/>
    <w:rsid w:val="00CC3136"/>
    <w:rsid w:val="00CC4D5B"/>
    <w:rsid w:val="00CC5827"/>
    <w:rsid w:val="00CD328E"/>
    <w:rsid w:val="00CD5F88"/>
    <w:rsid w:val="00CE2D74"/>
    <w:rsid w:val="00CF58D1"/>
    <w:rsid w:val="00CF6745"/>
    <w:rsid w:val="00D04F84"/>
    <w:rsid w:val="00D0600B"/>
    <w:rsid w:val="00D12083"/>
    <w:rsid w:val="00D15217"/>
    <w:rsid w:val="00D17FB8"/>
    <w:rsid w:val="00D21DF1"/>
    <w:rsid w:val="00D23F81"/>
    <w:rsid w:val="00D2710A"/>
    <w:rsid w:val="00D33354"/>
    <w:rsid w:val="00D33B64"/>
    <w:rsid w:val="00D35CFA"/>
    <w:rsid w:val="00D4135E"/>
    <w:rsid w:val="00D41A4D"/>
    <w:rsid w:val="00D4699B"/>
    <w:rsid w:val="00D47B50"/>
    <w:rsid w:val="00D47BB4"/>
    <w:rsid w:val="00D507DD"/>
    <w:rsid w:val="00D56911"/>
    <w:rsid w:val="00D57761"/>
    <w:rsid w:val="00D60D21"/>
    <w:rsid w:val="00D62FD4"/>
    <w:rsid w:val="00D75C4E"/>
    <w:rsid w:val="00D8104E"/>
    <w:rsid w:val="00D81293"/>
    <w:rsid w:val="00D818DA"/>
    <w:rsid w:val="00D83526"/>
    <w:rsid w:val="00D84615"/>
    <w:rsid w:val="00D859A1"/>
    <w:rsid w:val="00D92512"/>
    <w:rsid w:val="00D92B84"/>
    <w:rsid w:val="00D938D9"/>
    <w:rsid w:val="00DA178A"/>
    <w:rsid w:val="00DA301A"/>
    <w:rsid w:val="00DA3B2D"/>
    <w:rsid w:val="00DA56CA"/>
    <w:rsid w:val="00DA633B"/>
    <w:rsid w:val="00DB00C1"/>
    <w:rsid w:val="00DB0C31"/>
    <w:rsid w:val="00DC45E1"/>
    <w:rsid w:val="00DC4CB8"/>
    <w:rsid w:val="00DC71BB"/>
    <w:rsid w:val="00DD30A4"/>
    <w:rsid w:val="00DE03F9"/>
    <w:rsid w:val="00DE0714"/>
    <w:rsid w:val="00DE11DC"/>
    <w:rsid w:val="00DF0597"/>
    <w:rsid w:val="00DF3FED"/>
    <w:rsid w:val="00DF592F"/>
    <w:rsid w:val="00E01CF0"/>
    <w:rsid w:val="00E20645"/>
    <w:rsid w:val="00E208ED"/>
    <w:rsid w:val="00E24934"/>
    <w:rsid w:val="00E30A41"/>
    <w:rsid w:val="00E31DA7"/>
    <w:rsid w:val="00E371A7"/>
    <w:rsid w:val="00E430D4"/>
    <w:rsid w:val="00E43B90"/>
    <w:rsid w:val="00E43DE6"/>
    <w:rsid w:val="00E4449B"/>
    <w:rsid w:val="00E60C80"/>
    <w:rsid w:val="00E610AB"/>
    <w:rsid w:val="00E61414"/>
    <w:rsid w:val="00E629B3"/>
    <w:rsid w:val="00E63953"/>
    <w:rsid w:val="00E63FD6"/>
    <w:rsid w:val="00E643CC"/>
    <w:rsid w:val="00E75F69"/>
    <w:rsid w:val="00E829A8"/>
    <w:rsid w:val="00E916DA"/>
    <w:rsid w:val="00E927DF"/>
    <w:rsid w:val="00E95A95"/>
    <w:rsid w:val="00E97580"/>
    <w:rsid w:val="00EA223C"/>
    <w:rsid w:val="00EA63A1"/>
    <w:rsid w:val="00EA7E82"/>
    <w:rsid w:val="00EB2262"/>
    <w:rsid w:val="00EB3F56"/>
    <w:rsid w:val="00EB5A60"/>
    <w:rsid w:val="00EB5E7C"/>
    <w:rsid w:val="00EB604D"/>
    <w:rsid w:val="00EC1B0B"/>
    <w:rsid w:val="00EC3A04"/>
    <w:rsid w:val="00EC3DC0"/>
    <w:rsid w:val="00EC4E74"/>
    <w:rsid w:val="00EC5319"/>
    <w:rsid w:val="00EC652C"/>
    <w:rsid w:val="00EC7364"/>
    <w:rsid w:val="00ED10C1"/>
    <w:rsid w:val="00ED49C1"/>
    <w:rsid w:val="00ED781D"/>
    <w:rsid w:val="00ED7C6C"/>
    <w:rsid w:val="00EE7BA8"/>
    <w:rsid w:val="00EF2B91"/>
    <w:rsid w:val="00F01EB6"/>
    <w:rsid w:val="00F0378E"/>
    <w:rsid w:val="00F0617B"/>
    <w:rsid w:val="00F2176C"/>
    <w:rsid w:val="00F2759A"/>
    <w:rsid w:val="00F318D4"/>
    <w:rsid w:val="00F349F5"/>
    <w:rsid w:val="00F402E7"/>
    <w:rsid w:val="00F451FD"/>
    <w:rsid w:val="00F5050A"/>
    <w:rsid w:val="00F5272C"/>
    <w:rsid w:val="00F52BFA"/>
    <w:rsid w:val="00F530B9"/>
    <w:rsid w:val="00F5711F"/>
    <w:rsid w:val="00F61D15"/>
    <w:rsid w:val="00F63D13"/>
    <w:rsid w:val="00F73551"/>
    <w:rsid w:val="00F73B33"/>
    <w:rsid w:val="00F74E42"/>
    <w:rsid w:val="00F82E28"/>
    <w:rsid w:val="00F83AAB"/>
    <w:rsid w:val="00F865E3"/>
    <w:rsid w:val="00F94EA8"/>
    <w:rsid w:val="00F96D81"/>
    <w:rsid w:val="00FA0DB6"/>
    <w:rsid w:val="00FA20C7"/>
    <w:rsid w:val="00FB358F"/>
    <w:rsid w:val="00FC10C7"/>
    <w:rsid w:val="00FC64F1"/>
    <w:rsid w:val="00FD18C5"/>
    <w:rsid w:val="00FD2C12"/>
    <w:rsid w:val="00FF25F5"/>
    <w:rsid w:val="00FF7A01"/>
    <w:rsid w:val="043B838E"/>
    <w:rsid w:val="0D6F7544"/>
    <w:rsid w:val="217BDFE5"/>
    <w:rsid w:val="30E72C33"/>
    <w:rsid w:val="3C6DA6D9"/>
    <w:rsid w:val="64BEC9C4"/>
    <w:rsid w:val="65582FEF"/>
    <w:rsid w:val="78147BD6"/>
    <w:rsid w:val="7AA44929"/>
    <w:rsid w:val="7D766D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33FF807"/>
  <w15:docId w15:val="{7316ED88-80E4-46D9-8F26-A088495E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936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D620D"/>
    <w:pPr>
      <w:keepNext/>
      <w:keepLines/>
      <w:numPr>
        <w:numId w:val="7"/>
      </w:numPr>
      <w:spacing w:after="0"/>
      <w:outlineLvl w:val="0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620D"/>
    <w:pPr>
      <w:keepNext/>
      <w:keepLines/>
      <w:numPr>
        <w:ilvl w:val="1"/>
        <w:numId w:val="7"/>
      </w:numPr>
      <w:spacing w:after="0"/>
      <w:outlineLvl w:val="1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620D"/>
    <w:pPr>
      <w:keepNext/>
      <w:keepLines/>
      <w:numPr>
        <w:ilvl w:val="2"/>
        <w:numId w:val="7"/>
      </w:numPr>
      <w:spacing w:after="0"/>
      <w:outlineLvl w:val="2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620D"/>
    <w:pPr>
      <w:keepNext/>
      <w:keepLines/>
      <w:numPr>
        <w:ilvl w:val="3"/>
        <w:numId w:val="7"/>
      </w:numPr>
      <w:spacing w:after="0"/>
      <w:outlineLvl w:val="3"/>
    </w:pPr>
    <w:rPr>
      <w:rFonts w:asciiTheme="minorHAnsi" w:eastAsiaTheme="majorEastAsia" w:hAnsiTheme="minorHAnsi" w:cstheme="minorHAnsi"/>
      <w:b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620D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620D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620D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620D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620D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B54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tuloCar">
    <w:name w:val="Título Car"/>
    <w:link w:val="Ttul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3D620D"/>
    <w:rPr>
      <w:rFonts w:asciiTheme="minorHAnsi" w:eastAsiaTheme="majorEastAsia" w:hAnsiTheme="minorHAnsi" w:cstheme="minorHAnsi"/>
      <w:b/>
      <w:i/>
      <w:iCs/>
      <w:sz w:val="24"/>
      <w:szCs w:val="24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620D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s-ES"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620D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620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ES"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620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62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111939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F27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27B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27BE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27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27BE"/>
    <w:rPr>
      <w:b/>
      <w:bCs/>
      <w:lang w:val="es-ES" w:eastAsia="en-US"/>
    </w:rPr>
  </w:style>
  <w:style w:type="character" w:customStyle="1" w:styleId="PrrafodelistaCar">
    <w:name w:val="Párrafo de lista Car"/>
    <w:link w:val="Prrafodelista"/>
    <w:uiPriority w:val="34"/>
    <w:rsid w:val="00EC1B0B"/>
    <w:rPr>
      <w:sz w:val="22"/>
      <w:szCs w:val="22"/>
      <w:lang w:val="es-E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EC1B0B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7669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0D3181"/>
  </w:style>
  <w:style w:type="paragraph" w:customStyle="1" w:styleId="paragraph">
    <w:name w:val="paragraph"/>
    <w:basedOn w:val="Normal"/>
    <w:rsid w:val="00F349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character" w:customStyle="1" w:styleId="eop">
    <w:name w:val="eop"/>
    <w:basedOn w:val="Fuentedeprrafopredeter"/>
    <w:rsid w:val="00F349F5"/>
  </w:style>
  <w:style w:type="paragraph" w:styleId="TDC2">
    <w:name w:val="toc 2"/>
    <w:basedOn w:val="Normal"/>
    <w:next w:val="Normal"/>
    <w:autoRedefine/>
    <w:uiPriority w:val="39"/>
    <w:unhideWhenUsed/>
    <w:rsid w:val="001A179B"/>
    <w:pPr>
      <w:spacing w:after="100"/>
      <w:ind w:left="220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4378">
          <w:marLeft w:val="562"/>
          <w:marRight w:val="576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8298">
          <w:marLeft w:val="562"/>
          <w:marRight w:val="1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2620">
          <w:marLeft w:val="562"/>
          <w:marRight w:val="101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158">
          <w:marLeft w:val="562"/>
          <w:marRight w:val="576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650">
          <w:marLeft w:val="562"/>
          <w:marRight w:val="1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3807">
          <w:marLeft w:val="562"/>
          <w:marRight w:val="101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ordwall.net/es/resource/58512563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Fig22</b:Tag>
    <b:SourceType>Misc</b:SourceType>
    <b:Guid>{19B321AB-09AB-4620-A7AB-F86D1C9DA95D}</b:Guid>
    <b:Title>Acercamiento a las TIC</b:Title>
    <b:Year>2022</b:Year>
    <b:PublicationTitle>Acercamiento a las TIC</b:PublicationTitle>
    <b:Month>04</b:Month>
    <b:Day>05</b:Day>
    <b:City>San José del Guaviare</b:City>
    <b:StateProvince>Guaviare</b:StateProvince>
    <b:CountryRegion>Colombia</b:CountryRegion>
    <b:Author>
      <b:Author>
        <b:NameList>
          <b:Person>
            <b:Last>Figueroa</b:Last>
            <b:Middle>Camilo</b:Middle>
            <b:First>Edgar</b:First>
          </b:Person>
        </b:NameList>
      </b:Author>
    </b:Author>
    <b:RefOrder>1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D7DCBC1D378646AA244E22AECB8D8E" ma:contentTypeVersion="3" ma:contentTypeDescription="Create a new document." ma:contentTypeScope="" ma:versionID="3f5a2b68f25bd0608b107c133cf4d193">
  <xsd:schema xmlns:xsd="http://www.w3.org/2001/XMLSchema" xmlns:xs="http://www.w3.org/2001/XMLSchema" xmlns:p="http://schemas.microsoft.com/office/2006/metadata/properties" xmlns:ns2="7de92b50-6bbc-4404-816f-4afc6ea28107" targetNamespace="http://schemas.microsoft.com/office/2006/metadata/properties" ma:root="true" ma:fieldsID="bbec429a8d13fbfd2c1d401c99b63665" ns2:_="">
    <xsd:import namespace="7de92b50-6bbc-4404-816f-4afc6ea281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92b50-6bbc-4404-816f-4afc6ea281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FA7E23-3453-4ABC-B383-0666A32183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729787-58B6-46CD-9D74-6889357CC0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7E7665-CF73-4DD1-976E-C4A31BF5A3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C0C13C-0016-4B38-BE12-F39390C41F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92b50-6bbc-4404-816f-4afc6ea281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 de Puntos</vt:lpstr>
    </vt:vector>
  </TitlesOfParts>
  <Company>Luffi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 Puntos</dc:title>
  <dc:subject>Evidencia</dc:subject>
  <dc:creator>John Carlos Palta Angulo</dc:creator>
  <cp:keywords>SGC1</cp:keywords>
  <cp:lastModifiedBy>FORMACION</cp:lastModifiedBy>
  <cp:revision>4</cp:revision>
  <cp:lastPrinted>2023-07-28T03:07:00Z</cp:lastPrinted>
  <dcterms:created xsi:type="dcterms:W3CDTF">2023-07-28T03:04:00Z</dcterms:created>
  <dcterms:modified xsi:type="dcterms:W3CDTF">2023-07-28T03:07:00Z</dcterms:modified>
  <cp:category>Evidencia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0x010100D0D7DCBC1D378646AA244E22AECB8D8E</vt:lpwstr>
  </property>
  <property fmtid="{D5CDD505-2E9C-101B-9397-08002B2CF9AE}" pid="3" name="MediaServiceImageTags">
    <vt:lpwstr/>
  </property>
  <property fmtid="{D5CDD505-2E9C-101B-9397-08002B2CF9AE}" pid="4" name="ID_GUIA">
    <vt:lpwstr>C-900</vt:lpwstr>
  </property>
  <property fmtid="{D5CDD505-2E9C-101B-9397-08002B2CF9AE}" pid="5" name="ORDEN_EJECUCION">
    <vt:r8>2</vt:r8>
  </property>
  <property fmtid="{D5CDD505-2E9C-101B-9397-08002B2CF9AE}" pid="6" name="MSIP_Label_1299739c-ad3d-4908-806e-4d91151a6e13_Enabled">
    <vt:lpwstr>true</vt:lpwstr>
  </property>
  <property fmtid="{D5CDD505-2E9C-101B-9397-08002B2CF9AE}" pid="7" name="MSIP_Label_1299739c-ad3d-4908-806e-4d91151a6e13_SetDate">
    <vt:lpwstr>2022-08-11T15:18:17Z</vt:lpwstr>
  </property>
  <property fmtid="{D5CDD505-2E9C-101B-9397-08002B2CF9AE}" pid="8" name="MSIP_Label_1299739c-ad3d-4908-806e-4d91151a6e13_Method">
    <vt:lpwstr>Standard</vt:lpwstr>
  </property>
  <property fmtid="{D5CDD505-2E9C-101B-9397-08002B2CF9AE}" pid="9" name="MSIP_Label_1299739c-ad3d-4908-806e-4d91151a6e13_Name">
    <vt:lpwstr>All Employees (Unrestricted)</vt:lpwstr>
  </property>
  <property fmtid="{D5CDD505-2E9C-101B-9397-08002B2CF9AE}" pid="10" name="MSIP_Label_1299739c-ad3d-4908-806e-4d91151a6e13_SiteId">
    <vt:lpwstr>cbc2c381-2f2e-4d93-91d1-506c9316ace7</vt:lpwstr>
  </property>
  <property fmtid="{D5CDD505-2E9C-101B-9397-08002B2CF9AE}" pid="11" name="MSIP_Label_1299739c-ad3d-4908-806e-4d91151a6e13_ActionId">
    <vt:lpwstr>749b4da9-3723-4e0a-8f4c-ad0bf2bb571d</vt:lpwstr>
  </property>
  <property fmtid="{D5CDD505-2E9C-101B-9397-08002B2CF9AE}" pid="12" name="MSIP_Label_1299739c-ad3d-4908-806e-4d91151a6e13_ContentBits">
    <vt:lpwstr>0</vt:lpwstr>
  </property>
</Properties>
</file>