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E6834" w14:textId="58785EFE" w:rsidR="009140FD" w:rsidRDefault="00B44021" w:rsidP="009140FD">
      <w:r>
        <w:rPr>
          <w:noProof/>
        </w:rPr>
        <w:pict w14:anchorId="723B158A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2052" type="#_x0000_t202" style="position:absolute;left:0;text-align:left;margin-left:-62.25pt;margin-top:-46.1pt;width:105.6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" filled="f" stroked="f" strokeweight=".5pt">
            <v:textbox>
              <w:txbxContent>
                <w:p w14:paraId="63FA447D" w14:textId="77777777" w:rsidR="009140FD" w:rsidRDefault="009140FD" w:rsidP="009140FD">
                  <w:pPr>
                    <w:jc w:val="distribute"/>
                    <w:rPr>
                      <w:rFonts w:ascii="宋体" w:eastAsia="宋体" w:hAnsi="宋体" w:cs="宋体"/>
                      <w:color w:val="404040" w:themeColor="text1" w:themeTint="BF"/>
                      <w:sz w:val="28"/>
                      <w:szCs w:val="36"/>
                    </w:rPr>
                  </w:pPr>
                </w:p>
              </w:txbxContent>
            </v:textbox>
          </v:shape>
        </w:pict>
      </w:r>
    </w:p>
    <w:p w14:paraId="0B7049D1" w14:textId="02816B36" w:rsidR="009140FD" w:rsidRDefault="00B44021" w:rsidP="009140FD">
      <w:pPr>
        <w:rPr>
          <w:rFonts w:ascii="宋体" w:eastAsia="宋体" w:hAnsi="宋体"/>
        </w:rPr>
        <w:sectPr w:rsidR="009140F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pict w14:anchorId="292F5B00">
          <v:shape id="文本框 2" o:spid="_x0000_s2051" type="#_x0000_t202" style="position:absolute;left:0;text-align:left;margin-left:-9pt;margin-top:493.8pt;width:468.75pt;height:1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" fillcolor="white [3201]" stroked="f" strokeweight=".5pt">
            <v:textbox>
              <w:txbxContent>
                <w:tbl>
                  <w:tblPr>
                    <w:tblStyle w:val="a5"/>
                    <w:tblW w:w="9393" w:type="dxa"/>
                    <w:tblBorders>
                      <w:top w:val="single" w:sz="4" w:space="0" w:color="FFFFFF" w:themeColor="background1"/>
                      <w:left w:val="single" w:sz="4" w:space="0" w:color="FFFFFF" w:themeColor="background1"/>
                      <w:bottom w:val="single" w:sz="4" w:space="0" w:color="FFFFFF" w:themeColor="background1"/>
                      <w:right w:val="single" w:sz="4" w:space="0" w:color="FFFFFF" w:themeColor="background1"/>
                      <w:insideH w:val="single" w:sz="4" w:space="0" w:color="FFFFFF" w:themeColor="background1"/>
                      <w:insideV w:val="single" w:sz="4" w:space="0" w:color="FFFFFF" w:themeColor="background1"/>
                    </w:tblBorders>
                    <w:tblLook w:val="04A0" w:firstRow="1" w:lastRow="0" w:firstColumn="1" w:lastColumn="0" w:noHBand="0" w:noVBand="1"/>
                  </w:tblPr>
                  <w:tblGrid>
                    <w:gridCol w:w="4405"/>
                    <w:gridCol w:w="4988"/>
                  </w:tblGrid>
                  <w:tr w:rsidR="008D1F38" w:rsidRPr="008D1F38" w14:paraId="65293EFE" w14:textId="77777777" w:rsidTr="008D1F38">
                    <w:trPr>
                      <w:trHeight w:val="792"/>
                    </w:trPr>
                    <w:tc>
                      <w:tcPr>
                        <w:tcW w:w="4405" w:type="dxa"/>
                      </w:tcPr>
                      <w:p w14:paraId="109FB87D" w14:textId="5E94F15C" w:rsidR="008D1F38" w:rsidRPr="008D1F38" w:rsidRDefault="008D1F38" w:rsidP="002548D9">
                        <w:pPr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  <w:u w:val="dotted"/>
                          </w:rPr>
                        </w:pPr>
                        <w:r w:rsidRPr="008D1F38"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</w:rPr>
                          <w:t>学校：</w:t>
                        </w:r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{{school}}</w:t>
                        </w:r>
                      </w:p>
                    </w:tc>
                    <w:tc>
                      <w:tcPr>
                        <w:tcW w:w="4988" w:type="dxa"/>
                      </w:tcPr>
                      <w:p w14:paraId="6271EA03" w14:textId="5F9F4FA8" w:rsidR="008D1F38" w:rsidRPr="008D1F38" w:rsidRDefault="008D1F38" w:rsidP="002548D9">
                        <w:pPr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  <w:u w:val="dotted"/>
                          </w:rPr>
                        </w:pPr>
                        <w:r w:rsidRPr="008D1F38"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</w:rPr>
                          <w:t>班级：</w:t>
                        </w:r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{{</w:t>
                        </w:r>
                        <w:proofErr w:type="spellStart"/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class_room</w:t>
                        </w:r>
                        <w:proofErr w:type="spellEnd"/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}}</w:t>
                        </w:r>
                      </w:p>
                    </w:tc>
                  </w:tr>
                  <w:tr w:rsidR="008D1F38" w:rsidRPr="008D1F38" w14:paraId="07E911A1" w14:textId="77777777" w:rsidTr="008D1F38">
                    <w:trPr>
                      <w:trHeight w:val="815"/>
                    </w:trPr>
                    <w:tc>
                      <w:tcPr>
                        <w:tcW w:w="4405" w:type="dxa"/>
                      </w:tcPr>
                      <w:p w14:paraId="2DF81442" w14:textId="12FC2E77" w:rsidR="008D1F38" w:rsidRPr="008D1F38" w:rsidRDefault="008D1F38" w:rsidP="002548D9">
                        <w:pPr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  <w:u w:val="dotted"/>
                          </w:rPr>
                        </w:pPr>
                        <w:r w:rsidRPr="008D1F38"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</w:rPr>
                          <w:t>学院：</w:t>
                        </w:r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{{college}}</w:t>
                        </w:r>
                      </w:p>
                    </w:tc>
                    <w:tc>
                      <w:tcPr>
                        <w:tcW w:w="4988" w:type="dxa"/>
                      </w:tcPr>
                      <w:p w14:paraId="7D4D7D7E" w14:textId="2E932FD8" w:rsidR="008D1F38" w:rsidRPr="008D1F38" w:rsidRDefault="008D1F38" w:rsidP="002548D9">
                        <w:pPr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  <w:u w:val="dotted"/>
                          </w:rPr>
                        </w:pPr>
                        <w:r w:rsidRPr="008D1F38"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</w:rPr>
                          <w:t>姓名：</w:t>
                        </w:r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{{username}}</w:t>
                        </w:r>
                      </w:p>
                    </w:tc>
                  </w:tr>
                  <w:tr w:rsidR="008D1F38" w:rsidRPr="00300626" w14:paraId="04143B4B" w14:textId="77777777" w:rsidTr="008D1F38">
                    <w:trPr>
                      <w:trHeight w:val="792"/>
                    </w:trPr>
                    <w:tc>
                      <w:tcPr>
                        <w:tcW w:w="4405" w:type="dxa"/>
                      </w:tcPr>
                      <w:p w14:paraId="6333CF23" w14:textId="6F8F4F1D" w:rsidR="008D1F38" w:rsidRPr="008D1F38" w:rsidRDefault="008D1F38" w:rsidP="002548D9">
                        <w:pPr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  <w:u w:val="dotted"/>
                          </w:rPr>
                        </w:pPr>
                        <w:r w:rsidRPr="008D1F38"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</w:rPr>
                          <w:t>老师：</w:t>
                        </w:r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{{teacher}}</w:t>
                        </w:r>
                      </w:p>
                    </w:tc>
                    <w:tc>
                      <w:tcPr>
                        <w:tcW w:w="4988" w:type="dxa"/>
                      </w:tcPr>
                      <w:p w14:paraId="36DEE013" w14:textId="7DBFB6DF" w:rsidR="008D1F38" w:rsidRPr="008D1F38" w:rsidRDefault="008D1F38" w:rsidP="002548D9">
                        <w:pPr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  <w:u w:val="dotted"/>
                          </w:rPr>
                        </w:pPr>
                        <w:r w:rsidRPr="008D1F38">
                          <w:rPr>
                            <w:rFonts w:ascii="楷体" w:eastAsia="楷体" w:hAnsi="楷体" w:cs="楷体" w:hint="eastAsia"/>
                            <w:b/>
                            <w:sz w:val="32"/>
                            <w:szCs w:val="32"/>
                          </w:rPr>
                          <w:t>学号：</w:t>
                        </w:r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{{</w:t>
                        </w:r>
                        <w:proofErr w:type="spellStart"/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edu_number</w:t>
                        </w:r>
                        <w:proofErr w:type="spellEnd"/>
                        <w:r w:rsidRPr="008D1F38">
                          <w:rPr>
                            <w:rFonts w:ascii="楷体" w:eastAsia="楷体" w:hAnsi="楷体" w:cs="楷体"/>
                            <w:bCs/>
                            <w:sz w:val="32"/>
                            <w:szCs w:val="32"/>
                            <w:u w:val="dotted"/>
                          </w:rPr>
                          <w:t>}}</w:t>
                        </w:r>
                      </w:p>
                    </w:tc>
                  </w:tr>
                </w:tbl>
                <w:p w14:paraId="34679676" w14:textId="003D99F2" w:rsidR="009140FD" w:rsidRPr="00300626" w:rsidRDefault="009140FD" w:rsidP="009140FD">
                  <w:pPr>
                    <w:rPr>
                      <w:rFonts w:ascii="楷体" w:eastAsia="楷体" w:hAnsi="楷体" w:cs="楷体"/>
                      <w:b/>
                      <w:sz w:val="32"/>
                      <w:szCs w:val="32"/>
                      <w:u w:val="single"/>
                    </w:rPr>
                  </w:pPr>
                  <w:r w:rsidRPr="0012058B">
                    <w:rPr>
                      <w:rFonts w:ascii="楷体" w:eastAsia="楷体" w:hAnsi="楷体" w:cs="楷体" w:hint="eastAsia"/>
                      <w:bCs/>
                      <w:sz w:val="32"/>
                      <w:szCs w:val="32"/>
                      <w:u w:val="dotted"/>
                    </w:rPr>
                    <w:t xml:space="preserve">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dotted"/>
                    </w:rPr>
                    <w:t xml:space="preserve">           </w:t>
                  </w:r>
                  <w:r>
                    <w:rPr>
                      <w:rFonts w:ascii="楷体" w:eastAsia="楷体" w:hAnsi="楷体" w:cs="楷体" w:hint="eastAsia"/>
                      <w:b/>
                      <w:sz w:val="32"/>
                      <w:szCs w:val="32"/>
                      <w:u w:val="single"/>
                    </w:rPr>
                    <w:t xml:space="preserve">    </w:t>
                  </w:r>
                </w:p>
                <w:p w14:paraId="0503F121" w14:textId="77777777" w:rsidR="009140FD" w:rsidRDefault="009140FD" w:rsidP="009140FD">
                  <w:pPr>
                    <w:rPr>
                      <w:rFonts w:ascii="楷体" w:eastAsia="楷体" w:hAnsi="楷体" w:cs="楷体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F384211">
          <v:shape id="文本框 9" o:spid="_x0000_s2050" type="#_x0000_t202" style="position:absolute;left:0;text-align:left;margin-left:151.55pt;margin-top:18.5pt;width:106.7pt;height:44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" filled="f" stroked="f" strokeweight=".5pt">
            <v:textbox>
              <w:txbxContent>
                <w:p w14:paraId="39C5517A" w14:textId="77777777" w:rsidR="009140FD" w:rsidRDefault="009140FD" w:rsidP="009140FD">
                  <w:pPr>
                    <w:jc w:val="distribute"/>
                    <w:rPr>
                      <w:rFonts w:ascii="思源黑体 CN Bold" w:eastAsia="思源黑体 CN Bold" w:hAnsi="思源黑体 CN Bold" w:cs="思源黑体 CN Bold"/>
                      <w:b/>
                      <w:bCs/>
                      <w:color w:val="000000" w:themeColor="text1"/>
                      <w:sz w:val="96"/>
                      <w:szCs w:val="96"/>
                    </w:rPr>
                  </w:pPr>
                  <w:r>
                    <w:rPr>
                      <w:rFonts w:ascii="思源黑体 CN Bold" w:eastAsia="思源黑体 CN Bold" w:hAnsi="思源黑体 CN Bold" w:cs="思源黑体 CN Bold" w:hint="eastAsia"/>
                      <w:b/>
                      <w:bCs/>
                      <w:color w:val="000000" w:themeColor="text1"/>
                      <w:sz w:val="96"/>
                      <w:szCs w:val="96"/>
                    </w:rPr>
                    <w:t>职业生涯规划</w:t>
                  </w:r>
                </w:p>
              </w:txbxContent>
            </v:textbox>
          </v:shape>
        </w:pict>
      </w:r>
    </w:p>
    <w:sdt>
      <w:sdtPr>
        <w:rPr>
          <w:rFonts w:ascii="宋体" w:eastAsia="宋体" w:hAnsi="宋体"/>
        </w:rPr>
        <w:id w:val="14747971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</w:rPr>
      </w:sdtEndPr>
      <w:sdtContent>
        <w:p w14:paraId="6DCC8FDE" w14:textId="77777777" w:rsidR="009140FD" w:rsidRDefault="009140FD" w:rsidP="009140FD">
          <w:pPr>
            <w:jc w:val="center"/>
            <w:rPr>
              <w:rFonts w:ascii="黑体" w:eastAsia="黑体" w:hAnsi="黑体" w:cs="黑体"/>
              <w:sz w:val="44"/>
              <w:szCs w:val="52"/>
            </w:rPr>
          </w:pPr>
          <w:r>
            <w:rPr>
              <w:rFonts w:ascii="黑体" w:eastAsia="黑体" w:hAnsi="黑体" w:cs="黑体" w:hint="eastAsia"/>
              <w:sz w:val="44"/>
              <w:szCs w:val="52"/>
            </w:rPr>
            <w:t>目录</w:t>
          </w:r>
        </w:p>
        <w:p w14:paraId="5BB839A6" w14:textId="77777777" w:rsidR="009140FD" w:rsidRDefault="009140FD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fldChar w:fldCharType="begin"/>
          </w:r>
          <w:r>
            <w:rPr>
              <w:rFonts w:ascii="宋体" w:eastAsia="宋体" w:hAnsi="宋体" w:cs="宋体" w:hint="eastAsia"/>
              <w:sz w:val="24"/>
            </w:rPr>
            <w:instrText xml:space="preserve">TOC \o "1-2" \h \u </w:instrText>
          </w:r>
          <w:r>
            <w:rPr>
              <w:rFonts w:ascii="宋体" w:eastAsia="宋体" w:hAnsi="宋体" w:cs="宋体" w:hint="eastAsia"/>
              <w:sz w:val="24"/>
            </w:rPr>
            <w:fldChar w:fldCharType="separate"/>
          </w:r>
          <w:hyperlink w:anchor="_Toc27317" w:history="1">
            <w:r>
              <w:rPr>
                <w:rFonts w:ascii="宋体" w:eastAsia="宋体" w:hAnsi="宋体" w:cs="宋体" w:hint="eastAsia"/>
                <w:sz w:val="24"/>
              </w:rPr>
              <w:t>第一部分 认识自我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_Toc27317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458874D7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1627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一、自我评估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_Toc21627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1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EF72649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5270" w:history="1">
            <w:r w:rsidR="009140FD">
              <w:rPr>
                <w:rFonts w:ascii="宋体" w:eastAsia="宋体" w:hAnsi="宋体" w:cs="宋体" w:hint="eastAsia"/>
                <w:sz w:val="24"/>
              </w:rPr>
              <w:t>二、他人评估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_Toc5270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1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A84919E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7135" w:history="1">
            <w:r w:rsidR="009140FD">
              <w:rPr>
                <w:rFonts w:ascii="宋体" w:eastAsia="宋体" w:hAnsi="宋体" w:cs="宋体" w:hint="eastAsia"/>
                <w:sz w:val="24"/>
              </w:rPr>
              <w:t>三、综合评述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_Toc17135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1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AD31EBC" w14:textId="77777777" w:rsidR="009140FD" w:rsidRDefault="00B44021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0488" w:history="1">
            <w:r w:rsidR="009140FD">
              <w:rPr>
                <w:rFonts w:ascii="宋体" w:eastAsia="宋体" w:hAnsi="宋体" w:cs="宋体" w:hint="eastAsia"/>
                <w:sz w:val="24"/>
              </w:rPr>
              <w:t>第二部分 环境分析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_Toc30488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1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304EDEF3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5214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一、家庭背景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_Toc15214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1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5CCBE326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2457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二、社会关系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_Toc12457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1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4D5FE9A" w14:textId="77777777" w:rsidR="009140FD" w:rsidRDefault="00B44021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7220" w:history="1">
            <w:r w:rsidR="009140FD">
              <w:rPr>
                <w:rFonts w:ascii="宋体" w:eastAsia="宋体" w:hAnsi="宋体" w:cs="宋体" w:hint="eastAsia"/>
                <w:sz w:val="24"/>
              </w:rPr>
              <w:t>第三部分 SWOT分析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_Toc7220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2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70950C98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524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自我SWOT分析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_Toc524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2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1111B55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0856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综合分析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_Toc30856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2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85245F3" w14:textId="77777777" w:rsidR="009140FD" w:rsidRDefault="00B44021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0908" w:history="1">
            <w:r w:rsidR="009140FD">
              <w:rPr>
                <w:rFonts w:ascii="宋体" w:eastAsia="宋体" w:hAnsi="宋体" w:cs="宋体" w:hint="eastAsia"/>
                <w:sz w:val="24"/>
              </w:rPr>
              <w:t>第四部分 目标的定位与制定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_Toc30908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3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77524C59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1259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职业生涯总目标的阶段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_Toc31259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3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B47E0B4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0551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目标分解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_Toc10551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3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7F84224B" w14:textId="77777777" w:rsidR="009140FD" w:rsidRDefault="00B44021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5796" w:history="1">
            <w:r w:rsidR="009140FD">
              <w:rPr>
                <w:rFonts w:ascii="宋体" w:eastAsia="宋体" w:hAnsi="宋体" w:cs="宋体" w:hint="eastAsia"/>
                <w:sz w:val="24"/>
              </w:rPr>
              <w:t>第五部分 目标的实现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_Toc5796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3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B248D56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4779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职业生涯准备期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_Toc24779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4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44ED9E9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sz w:val="24"/>
            </w:rPr>
            <w:t>二、</w:t>
          </w:r>
          <w:hyperlink w:anchor="_Toc767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职业生涯初期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_Toc767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300A85EE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2953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三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职业生涯中期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_Toc12953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4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EC0BD7A" w14:textId="77777777" w:rsidR="009140FD" w:rsidRDefault="009140FD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r>
            <w:rPr>
              <w:rFonts w:ascii="宋体" w:eastAsia="宋体" w:hAnsi="宋体" w:cs="宋体" w:hint="eastAsia"/>
              <w:bCs/>
              <w:kern w:val="0"/>
              <w:sz w:val="24"/>
              <w:lang w:bidi="ar"/>
            </w:rPr>
            <w:t>四</w:t>
          </w:r>
          <w:r>
            <w:rPr>
              <w:rFonts w:ascii="宋体" w:eastAsia="宋体" w:hAnsi="宋体" w:cs="宋体" w:hint="eastAsia"/>
              <w:sz w:val="24"/>
            </w:rPr>
            <w:t>、</w:t>
          </w:r>
          <w:hyperlink w:anchor="_Toc22679" w:history="1">
            <w:r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职业生涯成熟期</w:t>
            </w:r>
            <w:r>
              <w:rPr>
                <w:rFonts w:ascii="宋体" w:eastAsia="宋体" w:hAnsi="宋体" w:cs="宋体" w:hint="eastAsia"/>
                <w:sz w:val="24"/>
              </w:rPr>
              <w:tab/>
            </w:r>
            <w:r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>
              <w:rPr>
                <w:rFonts w:ascii="宋体" w:eastAsia="宋体" w:hAnsi="宋体" w:cs="宋体" w:hint="eastAsia"/>
                <w:sz w:val="24"/>
              </w:rPr>
              <w:instrText xml:space="preserve"> PAGEREF _Toc22679 \h </w:instrText>
            </w:r>
            <w:r>
              <w:rPr>
                <w:rFonts w:ascii="宋体" w:eastAsia="宋体" w:hAnsi="宋体" w:cs="宋体" w:hint="eastAsia"/>
                <w:sz w:val="24"/>
              </w:rPr>
            </w:r>
            <w:r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6331A5C5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8684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五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职业生涯结束期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_Toc8684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5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2B1561B" w14:textId="77777777" w:rsidR="009140FD" w:rsidRDefault="00B44021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8157" w:history="1">
            <w:r w:rsidR="009140FD">
              <w:rPr>
                <w:rFonts w:ascii="宋体" w:eastAsia="宋体" w:hAnsi="宋体" w:cs="宋体" w:hint="eastAsia"/>
                <w:sz w:val="24"/>
              </w:rPr>
              <w:t>第六部分 反馈与修正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_Toc18157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5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6840ED9F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31772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一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评估的内容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_Toc31772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5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1DE8E63A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4958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二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评估的时间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_Toc14958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6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0AD4F40C" w14:textId="77777777" w:rsidR="009140FD" w:rsidRDefault="00B44021" w:rsidP="009140FD">
          <w:pPr>
            <w:pStyle w:val="TOC2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18053" w:history="1"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三</w:t>
            </w:r>
            <w:r w:rsidR="009140FD">
              <w:rPr>
                <w:rFonts w:ascii="宋体" w:eastAsia="宋体" w:hAnsi="宋体" w:cs="宋体" w:hint="eastAsia"/>
                <w:sz w:val="24"/>
              </w:rPr>
              <w:t>、</w:t>
            </w:r>
            <w:r w:rsidR="009140FD">
              <w:rPr>
                <w:rFonts w:ascii="宋体" w:eastAsia="宋体" w:hAnsi="宋体" w:cs="宋体" w:hint="eastAsia"/>
                <w:bCs/>
                <w:kern w:val="0"/>
                <w:sz w:val="24"/>
                <w:lang w:bidi="ar"/>
              </w:rPr>
              <w:t>评估的标准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_Toc18053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6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6A333F2" w14:textId="77777777" w:rsidR="009140FD" w:rsidRDefault="00B44021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7396" w:history="1">
            <w:r w:rsidR="009140FD">
              <w:rPr>
                <w:rFonts w:ascii="宋体" w:eastAsia="宋体" w:hAnsi="宋体" w:cs="宋体" w:hint="eastAsia"/>
                <w:sz w:val="24"/>
              </w:rPr>
              <w:t>结束语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_Toc27396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6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5E0C9E9C" w14:textId="77777777" w:rsidR="009140FD" w:rsidRDefault="00B44021" w:rsidP="009140FD">
          <w:pPr>
            <w:pStyle w:val="TOC1"/>
            <w:tabs>
              <w:tab w:val="right" w:leader="dot" w:pos="8306"/>
            </w:tabs>
            <w:spacing w:beforeLines="50" w:before="156" w:afterLines="50" w:after="156"/>
            <w:rPr>
              <w:rFonts w:ascii="宋体" w:eastAsia="宋体" w:hAnsi="宋体" w:cs="宋体"/>
              <w:sz w:val="24"/>
            </w:rPr>
          </w:pPr>
          <w:hyperlink w:anchor="_Toc2412" w:history="1">
            <w:r w:rsidR="009140FD">
              <w:rPr>
                <w:rFonts w:ascii="宋体" w:eastAsia="宋体" w:hAnsi="宋体" w:cs="宋体" w:hint="eastAsia"/>
                <w:sz w:val="24"/>
              </w:rPr>
              <w:t>主要参考文献</w:t>
            </w:r>
            <w:r w:rsidR="009140FD">
              <w:rPr>
                <w:rFonts w:ascii="宋体" w:eastAsia="宋体" w:hAnsi="宋体" w:cs="宋体" w:hint="eastAsia"/>
                <w:sz w:val="24"/>
              </w:rPr>
              <w:tab/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begin"/>
            </w:r>
            <w:r w:rsidR="009140FD">
              <w:rPr>
                <w:rFonts w:ascii="宋体" w:eastAsia="宋体" w:hAnsi="宋体" w:cs="宋体" w:hint="eastAsia"/>
                <w:sz w:val="24"/>
              </w:rPr>
              <w:instrText xml:space="preserve"> PAGEREF _Toc2412 \h </w:instrText>
            </w:r>
            <w:r w:rsidR="009140FD">
              <w:rPr>
                <w:rFonts w:ascii="宋体" w:eastAsia="宋体" w:hAnsi="宋体" w:cs="宋体" w:hint="eastAsia"/>
                <w:sz w:val="24"/>
              </w:rPr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separate"/>
            </w:r>
            <w:r w:rsidR="009140FD">
              <w:rPr>
                <w:rFonts w:ascii="宋体" w:eastAsia="宋体" w:hAnsi="宋体" w:cs="宋体" w:hint="eastAsia"/>
                <w:sz w:val="24"/>
              </w:rPr>
              <w:t>7</w:t>
            </w:r>
            <w:r w:rsidR="009140FD">
              <w:rPr>
                <w:rFonts w:ascii="宋体" w:eastAsia="宋体" w:hAnsi="宋体" w:cs="宋体" w:hint="eastAsia"/>
                <w:sz w:val="24"/>
              </w:rPr>
              <w:fldChar w:fldCharType="end"/>
            </w:r>
          </w:hyperlink>
        </w:p>
        <w:p w14:paraId="252D9C64" w14:textId="77777777" w:rsidR="009140FD" w:rsidRDefault="009140FD" w:rsidP="009140FD">
          <w:pPr>
            <w:spacing w:beforeLines="50" w:before="156" w:afterLines="50" w:after="156"/>
          </w:pPr>
          <w:r>
            <w:rPr>
              <w:rFonts w:ascii="宋体" w:eastAsia="宋体" w:hAnsi="宋体" w:cs="宋体" w:hint="eastAsia"/>
              <w:sz w:val="24"/>
            </w:rPr>
            <w:fldChar w:fldCharType="end"/>
          </w:r>
        </w:p>
      </w:sdtContent>
    </w:sdt>
    <w:p w14:paraId="61D57A5F" w14:textId="77777777" w:rsidR="009140FD" w:rsidRDefault="009140FD" w:rsidP="009140FD">
      <w:pPr>
        <w:pStyle w:val="3"/>
        <w:spacing w:beforeLines="50" w:before="156"/>
        <w:rPr>
          <w:rFonts w:ascii="宋体" w:eastAsia="宋体" w:hAnsi="宋体" w:cs="宋体"/>
          <w:sz w:val="28"/>
          <w:szCs w:val="22"/>
        </w:rPr>
        <w:sectPr w:rsidR="009140FD">
          <w:footerReference w:type="default" r:id="rId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27317"/>
    </w:p>
    <w:p w14:paraId="55C48ABE" w14:textId="77777777" w:rsidR="009140FD" w:rsidRDefault="009140FD" w:rsidP="009140FD">
      <w:pPr>
        <w:pStyle w:val="3"/>
        <w:spacing w:beforeLines="50" w:before="156"/>
        <w:rPr>
          <w:rFonts w:ascii="宋体" w:eastAsia="宋体" w:hAnsi="宋体" w:cs="宋体"/>
          <w:sz w:val="28"/>
          <w:szCs w:val="22"/>
        </w:rPr>
      </w:pPr>
      <w:r>
        <w:rPr>
          <w:rFonts w:ascii="宋体" w:eastAsia="宋体" w:hAnsi="宋体" w:cs="宋体" w:hint="eastAsia"/>
          <w:sz w:val="28"/>
          <w:szCs w:val="22"/>
        </w:rPr>
        <w:lastRenderedPageBreak/>
        <w:t>第一部分 认识自我（知己）</w:t>
      </w:r>
      <w:bookmarkEnd w:id="0"/>
      <w:r>
        <w:rPr>
          <w:rFonts w:ascii="宋体" w:eastAsia="宋体" w:hAnsi="宋体" w:cs="宋体" w:hint="eastAsia"/>
          <w:sz w:val="28"/>
          <w:szCs w:val="22"/>
        </w:rPr>
        <w:t xml:space="preserve"> </w:t>
      </w:r>
    </w:p>
    <w:p w14:paraId="700B7B01" w14:textId="77777777" w:rsidR="009140FD" w:rsidRDefault="009140FD" w:rsidP="009140FD">
      <w:pPr>
        <w:widowControl/>
        <w:spacing w:beforeLines="50" w:before="156" w:afterLines="100" w:after="312" w:line="240" w:lineRule="exact"/>
        <w:jc w:val="left"/>
        <w:outlineLvl w:val="1"/>
        <w:rPr>
          <w:rFonts w:ascii="宋体" w:eastAsia="宋体" w:hAnsi="宋体" w:cs="宋体"/>
          <w:b/>
          <w:bCs/>
          <w:sz w:val="24"/>
        </w:rPr>
      </w:pPr>
      <w:bookmarkStart w:id="1" w:name="_Toc21627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一、自我评估</w:t>
      </w:r>
      <w:bookmarkEnd w:id="1"/>
    </w:p>
    <w:p w14:paraId="037AC95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个人性格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</w:t>
      </w:r>
    </w:p>
    <w:p w14:paraId="188B626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兴趣爱好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</w:t>
      </w:r>
    </w:p>
    <w:p w14:paraId="364BDC8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自我评价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</w:t>
      </w:r>
    </w:p>
    <w:p w14:paraId="17589E62" w14:textId="77777777" w:rsidR="009140FD" w:rsidRDefault="009140FD" w:rsidP="009140FD">
      <w:pPr>
        <w:widowControl/>
        <w:spacing w:beforeLines="100" w:before="312" w:afterLines="50" w:after="156" w:line="240" w:lineRule="exact"/>
        <w:jc w:val="left"/>
        <w:outlineLvl w:val="1"/>
        <w:rPr>
          <w:rFonts w:ascii="宋体" w:eastAsia="宋体" w:hAnsi="宋体" w:cs="宋体"/>
          <w:b/>
          <w:sz w:val="24"/>
          <w:szCs w:val="21"/>
        </w:rPr>
      </w:pPr>
      <w:bookmarkStart w:id="2" w:name="_Toc5270"/>
      <w:r>
        <w:rPr>
          <w:rFonts w:ascii="宋体" w:eastAsia="宋体" w:hAnsi="宋体" w:cs="宋体" w:hint="eastAsia"/>
          <w:b/>
          <w:sz w:val="24"/>
          <w:szCs w:val="21"/>
        </w:rPr>
        <w:t>二、他人评估</w:t>
      </w:r>
      <w:bookmarkEnd w:id="2"/>
    </w:p>
    <w:p w14:paraId="3DC0DFE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家人（父母、亲戚）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评价: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{{part_2_1}}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</w:t>
      </w:r>
    </w:p>
    <w:p w14:paraId="2B5B8E7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师长（老师、学长）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评价: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{{part_2_2}}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</w:t>
      </w:r>
    </w:p>
    <w:p w14:paraId="72765A3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友人（同学、朋友）评价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{{part_2_3}}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</w:t>
      </w:r>
    </w:p>
    <w:p w14:paraId="417056D6" w14:textId="77777777" w:rsidR="009140FD" w:rsidRDefault="009140FD" w:rsidP="009140FD">
      <w:pPr>
        <w:widowControl/>
        <w:spacing w:beforeLines="100" w:before="312" w:afterLines="50" w:after="156" w:line="240" w:lineRule="exact"/>
        <w:jc w:val="left"/>
        <w:outlineLvl w:val="1"/>
        <w:rPr>
          <w:rFonts w:ascii="宋体" w:eastAsia="宋体" w:hAnsi="宋体" w:cs="宋体"/>
          <w:b/>
          <w:sz w:val="24"/>
          <w:szCs w:val="21"/>
        </w:rPr>
      </w:pPr>
      <w:bookmarkStart w:id="3" w:name="_Toc17135"/>
      <w:r>
        <w:rPr>
          <w:rFonts w:ascii="宋体" w:eastAsia="宋体" w:hAnsi="宋体" w:cs="宋体" w:hint="eastAsia"/>
          <w:b/>
          <w:sz w:val="24"/>
          <w:szCs w:val="21"/>
        </w:rPr>
        <w:t>三、综合评述</w:t>
      </w:r>
      <w:bookmarkEnd w:id="3"/>
    </w:p>
    <w:p w14:paraId="0DC01BA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个人评估总述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{{part_3_1}}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</w:p>
    <w:p w14:paraId="1DF162D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他人</w:t>
      </w:r>
      <w:r>
        <w:rPr>
          <w:rFonts w:ascii="宋体" w:eastAsia="宋体" w:hAnsi="宋体" w:cs="宋体"/>
          <w:kern w:val="0"/>
          <w:sz w:val="24"/>
          <w:lang w:bidi="ar"/>
        </w:rPr>
        <w:t>评估总述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{{part_3_2}}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</w:p>
    <w:p w14:paraId="506A443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从优缺点评价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{{part_3_3}}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</w:t>
      </w:r>
    </w:p>
    <w:p w14:paraId="17C72DCC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4" w:name="_Toc1787"/>
      <w:bookmarkStart w:id="5" w:name="_Toc30488"/>
      <w:bookmarkStart w:id="6" w:name="_Toc20164"/>
      <w:r>
        <w:rPr>
          <w:sz w:val="28"/>
          <w:szCs w:val="22"/>
        </w:rPr>
        <w:t>第二部分 环境分析（知彼）</w:t>
      </w:r>
      <w:bookmarkEnd w:id="4"/>
      <w:bookmarkEnd w:id="5"/>
      <w:bookmarkEnd w:id="6"/>
      <w:r>
        <w:rPr>
          <w:sz w:val="28"/>
          <w:szCs w:val="22"/>
        </w:rPr>
        <w:t xml:space="preserve"> </w:t>
      </w:r>
    </w:p>
    <w:p w14:paraId="4F34B9B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7" w:name="_Toc15214"/>
      <w:r>
        <w:rPr>
          <w:rFonts w:ascii="宋体" w:eastAsia="宋体" w:hAnsi="宋体" w:cs="宋体"/>
          <w:b/>
          <w:bCs/>
          <w:kern w:val="0"/>
          <w:sz w:val="24"/>
          <w:lang w:bidi="ar"/>
        </w:rPr>
        <w:t>一、家庭背景</w:t>
      </w:r>
      <w:bookmarkEnd w:id="7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6626"/>
      </w:tblGrid>
      <w:tr w:rsidR="009140FD" w14:paraId="65A4EDEE" w14:textId="77777777" w:rsidTr="0068036A">
        <w:tc>
          <w:tcPr>
            <w:tcW w:w="1896" w:type="dxa"/>
          </w:tcPr>
          <w:p w14:paraId="34C5435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家庭成员</w:t>
            </w:r>
          </w:p>
        </w:tc>
        <w:tc>
          <w:tcPr>
            <w:tcW w:w="6626" w:type="dxa"/>
          </w:tcPr>
          <w:p w14:paraId="0EB58B1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{part_4_1}}</w:t>
            </w:r>
          </w:p>
        </w:tc>
      </w:tr>
      <w:tr w:rsidR="009140FD" w14:paraId="20161CD0" w14:textId="77777777" w:rsidTr="0068036A">
        <w:tc>
          <w:tcPr>
            <w:tcW w:w="1896" w:type="dxa"/>
          </w:tcPr>
          <w:p w14:paraId="0348ACB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家庭经济状况</w:t>
            </w:r>
          </w:p>
        </w:tc>
        <w:tc>
          <w:tcPr>
            <w:tcW w:w="6626" w:type="dxa"/>
          </w:tcPr>
          <w:p w14:paraId="16178A0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{part_4_2}}</w:t>
            </w:r>
          </w:p>
        </w:tc>
      </w:tr>
      <w:tr w:rsidR="009140FD" w14:paraId="332AF474" w14:textId="77777777" w:rsidTr="0068036A">
        <w:tc>
          <w:tcPr>
            <w:tcW w:w="1896" w:type="dxa"/>
          </w:tcPr>
          <w:p w14:paraId="0B5C16E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家庭期望</w:t>
            </w:r>
          </w:p>
        </w:tc>
        <w:tc>
          <w:tcPr>
            <w:tcW w:w="6626" w:type="dxa"/>
          </w:tcPr>
          <w:p w14:paraId="66E67BD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{part_4_3}}</w:t>
            </w:r>
          </w:p>
        </w:tc>
      </w:tr>
      <w:tr w:rsidR="009140FD" w14:paraId="3396D07B" w14:textId="77777777" w:rsidTr="0068036A">
        <w:tc>
          <w:tcPr>
            <w:tcW w:w="1896" w:type="dxa"/>
          </w:tcPr>
          <w:p w14:paraId="11F0C2D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家庭影响</w:t>
            </w:r>
          </w:p>
        </w:tc>
        <w:tc>
          <w:tcPr>
            <w:tcW w:w="6626" w:type="dxa"/>
          </w:tcPr>
          <w:p w14:paraId="5C6F442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{part_4_4}}</w:t>
            </w:r>
          </w:p>
        </w:tc>
      </w:tr>
    </w:tbl>
    <w:p w14:paraId="3BC8D4A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2291E51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8" w:name="_Toc12457"/>
      <w:r>
        <w:rPr>
          <w:rFonts w:ascii="宋体" w:eastAsia="宋体" w:hAnsi="宋体" w:cs="宋体"/>
          <w:b/>
          <w:bCs/>
          <w:kern w:val="0"/>
          <w:sz w:val="24"/>
          <w:lang w:bidi="ar"/>
        </w:rPr>
        <w:t>二、社会关系</w:t>
      </w:r>
      <w:bookmarkEnd w:id="8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520DF9C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组织环境分析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7D33DBA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学院环境概况（学院概况、创业教育环境概况等）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497F3EE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整体就业环境分析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319D3A0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就业形势、毕业生规模、国家鼓励政策与制度（行政事业性收费、提供小额担保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{{part_5_4}}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</w:t>
      </w:r>
    </w:p>
    <w:p w14:paraId="77C6E52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贷款、享受职业培训补贴、享受更多公共服务。）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2452944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职业市场环境分析（所选择职业）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{{part_5_5}}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</w:t>
      </w:r>
    </w:p>
    <w:p w14:paraId="0F0FA37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中国市场概况、市场调查数据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{{part_5_6}}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65FFCC9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自己的职业定位是符合环境现状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{{part_5_7}}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2159E447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9" w:name="_Toc7220"/>
      <w:bookmarkStart w:id="10" w:name="_Toc2576"/>
      <w:bookmarkStart w:id="11" w:name="_Toc18228"/>
      <w:r>
        <w:rPr>
          <w:sz w:val="28"/>
          <w:szCs w:val="22"/>
        </w:rPr>
        <w:lastRenderedPageBreak/>
        <w:t>第三部分 SWOT分析</w:t>
      </w:r>
      <w:bookmarkEnd w:id="9"/>
      <w:bookmarkEnd w:id="10"/>
      <w:bookmarkEnd w:id="11"/>
      <w:r>
        <w:rPr>
          <w:sz w:val="28"/>
          <w:szCs w:val="22"/>
        </w:rPr>
        <w:t xml:space="preserve"> </w:t>
      </w:r>
    </w:p>
    <w:p w14:paraId="10973C9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SWOT分析法又称为态势分析法，它是由旧金山大学的管理学教授于20世纪80</w:t>
      </w:r>
    </w:p>
    <w:p w14:paraId="14FBC9D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年代初提出来的，是一种能够较客观而准确地分析和研究一个单位现实情况的方</w:t>
      </w:r>
    </w:p>
    <w:p w14:paraId="1A7C03C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法。 </w:t>
      </w:r>
    </w:p>
    <w:p w14:paraId="22AA5AC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12" w:name="_Toc524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自我SWOT分析</w:t>
      </w:r>
      <w:bookmarkEnd w:id="12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7C69BB4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根据“SWOT”法来分析优势和劣势可以发现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6"/>
        <w:gridCol w:w="2365"/>
        <w:gridCol w:w="4561"/>
      </w:tblGrid>
      <w:tr w:rsidR="009140FD" w14:paraId="033EA949" w14:textId="77777777" w:rsidTr="0068036A">
        <w:tc>
          <w:tcPr>
            <w:tcW w:w="1596" w:type="dxa"/>
            <w:vMerge w:val="restart"/>
          </w:tcPr>
          <w:p w14:paraId="7F420F4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内部条件</w:t>
            </w:r>
          </w:p>
          <w:p w14:paraId="2450B5B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(</w:t>
            </w:r>
            <w:r>
              <w:rPr>
                <w:rFonts w:ascii="宋体" w:hAnsi="宋体" w:cs="宋体"/>
                <w:sz w:val="24"/>
                <w:lang w:bidi="ar"/>
              </w:rPr>
              <w:t>SW</w:t>
            </w:r>
            <w:r>
              <w:rPr>
                <w:rFonts w:ascii="宋体" w:hAnsi="宋体" w:cs="宋体" w:hint="eastAsia"/>
                <w:sz w:val="24"/>
                <w:lang w:bidi="ar"/>
              </w:rPr>
              <w:t>)</w:t>
            </w:r>
          </w:p>
        </w:tc>
        <w:tc>
          <w:tcPr>
            <w:tcW w:w="2365" w:type="dxa"/>
          </w:tcPr>
          <w:p w14:paraId="4758EE4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优势（Strength）</w:t>
            </w:r>
          </w:p>
        </w:tc>
        <w:tc>
          <w:tcPr>
            <w:tcW w:w="4561" w:type="dxa"/>
          </w:tcPr>
          <w:p w14:paraId="39B8D7E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{part_6_1}}</w:t>
            </w:r>
          </w:p>
        </w:tc>
      </w:tr>
      <w:tr w:rsidR="009140FD" w14:paraId="1A3C3397" w14:textId="77777777" w:rsidTr="0068036A">
        <w:tc>
          <w:tcPr>
            <w:tcW w:w="1596" w:type="dxa"/>
            <w:vMerge/>
          </w:tcPr>
          <w:p w14:paraId="15F1012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</w:p>
        </w:tc>
        <w:tc>
          <w:tcPr>
            <w:tcW w:w="2365" w:type="dxa"/>
          </w:tcPr>
          <w:p w14:paraId="59C51DE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劣势（Weakness）</w:t>
            </w:r>
          </w:p>
        </w:tc>
        <w:tc>
          <w:tcPr>
            <w:tcW w:w="4561" w:type="dxa"/>
          </w:tcPr>
          <w:p w14:paraId="7A18889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{part_6_2}}</w:t>
            </w:r>
          </w:p>
        </w:tc>
      </w:tr>
      <w:tr w:rsidR="009140FD" w14:paraId="44E9722E" w14:textId="77777777" w:rsidTr="0068036A">
        <w:tc>
          <w:tcPr>
            <w:tcW w:w="1596" w:type="dxa"/>
            <w:vMerge w:val="restart"/>
          </w:tcPr>
          <w:p w14:paraId="1293E6B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外部条件</w:t>
            </w:r>
          </w:p>
          <w:p w14:paraId="4F0709E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(</w:t>
            </w:r>
            <w:r>
              <w:rPr>
                <w:rFonts w:ascii="宋体" w:hAnsi="宋体" w:cs="宋体"/>
                <w:sz w:val="24"/>
                <w:lang w:bidi="ar"/>
              </w:rPr>
              <w:t>OT</w:t>
            </w:r>
            <w:r>
              <w:rPr>
                <w:rFonts w:ascii="宋体" w:hAnsi="宋体" w:cs="宋体" w:hint="eastAsia"/>
                <w:sz w:val="24"/>
                <w:lang w:bidi="ar"/>
              </w:rPr>
              <w:t>)</w:t>
            </w:r>
          </w:p>
        </w:tc>
        <w:tc>
          <w:tcPr>
            <w:tcW w:w="2365" w:type="dxa"/>
          </w:tcPr>
          <w:p w14:paraId="5C1362F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机会（Opportunity）</w:t>
            </w:r>
          </w:p>
        </w:tc>
        <w:tc>
          <w:tcPr>
            <w:tcW w:w="4561" w:type="dxa"/>
          </w:tcPr>
          <w:p w14:paraId="6EC98B1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{part_6_3}}</w:t>
            </w:r>
          </w:p>
        </w:tc>
      </w:tr>
      <w:tr w:rsidR="009140FD" w14:paraId="64192E5A" w14:textId="77777777" w:rsidTr="0068036A">
        <w:tc>
          <w:tcPr>
            <w:tcW w:w="1596" w:type="dxa"/>
            <w:vMerge/>
          </w:tcPr>
          <w:p w14:paraId="4ACE288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center"/>
              <w:rPr>
                <w:rFonts w:ascii="宋体" w:hAnsi="宋体" w:cs="宋体"/>
                <w:sz w:val="24"/>
                <w:lang w:bidi="ar"/>
              </w:rPr>
            </w:pPr>
          </w:p>
        </w:tc>
        <w:tc>
          <w:tcPr>
            <w:tcW w:w="2365" w:type="dxa"/>
          </w:tcPr>
          <w:p w14:paraId="61F67AE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威胁（Threat）</w:t>
            </w:r>
          </w:p>
        </w:tc>
        <w:tc>
          <w:tcPr>
            <w:tcW w:w="4561" w:type="dxa"/>
          </w:tcPr>
          <w:p w14:paraId="47D57C9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{part_6_4}}</w:t>
            </w:r>
          </w:p>
        </w:tc>
      </w:tr>
    </w:tbl>
    <w:p w14:paraId="351424D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0D50B8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找出在当前的客观环境和形势下，个人的优势和不足之处，好对症下药，最大限</w:t>
      </w:r>
    </w:p>
    <w:p w14:paraId="68288E0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度地发挥自己的能力，描绘出自己的职业蓝图。 </w:t>
      </w:r>
    </w:p>
    <w:p w14:paraId="76DD03F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</w:rPr>
      </w:pPr>
      <w:bookmarkStart w:id="13" w:name="_Toc30856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综合分析</w:t>
      </w:r>
      <w:bookmarkEnd w:id="13"/>
    </w:p>
    <w:p w14:paraId="17EE3D1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优势(strength)要积极使用，弱势(weakness)要尽量弥补，机会(opportunity)</w:t>
      </w:r>
    </w:p>
    <w:p w14:paraId="29AAD99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需及时利用，威胁(threat)要力争排除。 </w:t>
      </w:r>
    </w:p>
    <w:p w14:paraId="1A6AA38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如何利用自己的优势和机会改正弱势避免威胁？</w:t>
      </w:r>
    </w:p>
    <w:p w14:paraId="0810C0A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{{part_6_5}}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</w:t>
      </w:r>
    </w:p>
    <w:p w14:paraId="05BA654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ACC6CF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F7D62E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848E91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0235D8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7C861D5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14" w:name="_Toc31523"/>
      <w:bookmarkStart w:id="15" w:name="_Toc30908"/>
      <w:bookmarkStart w:id="16" w:name="_Toc9549"/>
      <w:r>
        <w:rPr>
          <w:sz w:val="28"/>
          <w:szCs w:val="22"/>
        </w:rPr>
        <w:t>第四部分 目标的定位与制定（行动）</w:t>
      </w:r>
      <w:bookmarkEnd w:id="14"/>
      <w:bookmarkEnd w:id="15"/>
      <w:bookmarkEnd w:id="16"/>
      <w:r>
        <w:rPr>
          <w:sz w:val="28"/>
          <w:szCs w:val="22"/>
        </w:rPr>
        <w:t xml:space="preserve"> </w:t>
      </w:r>
    </w:p>
    <w:p w14:paraId="6D5DF50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自身的职业生涯总目标，及对目标的分析与分解。 </w:t>
      </w:r>
    </w:p>
    <w:p w14:paraId="488E06C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职业生涯总目标的制定 </w:t>
      </w:r>
    </w:p>
    <w:p w14:paraId="0BA6D63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kern w:val="0"/>
          <w:sz w:val="24"/>
          <w:lang w:bidi="ar"/>
        </w:rPr>
      </w:pPr>
      <w:bookmarkStart w:id="17" w:name="_Toc31259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职业生涯总目标的阶段</w:t>
      </w:r>
      <w:bookmarkEnd w:id="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8"/>
        <w:gridCol w:w="6384"/>
      </w:tblGrid>
      <w:tr w:rsidR="009140FD" w14:paraId="215FC3B9" w14:textId="77777777" w:rsidTr="0068036A">
        <w:tc>
          <w:tcPr>
            <w:tcW w:w="2138" w:type="dxa"/>
          </w:tcPr>
          <w:p w14:paraId="1A75A2C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准备期及备选方案</w:t>
            </w:r>
          </w:p>
        </w:tc>
        <w:tc>
          <w:tcPr>
            <w:tcW w:w="6384" w:type="dxa"/>
          </w:tcPr>
          <w:p w14:paraId="2DF1694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{part_7_1}}</w:t>
            </w:r>
          </w:p>
        </w:tc>
      </w:tr>
      <w:tr w:rsidR="009140FD" w14:paraId="4BCCEDAF" w14:textId="77777777" w:rsidTr="0068036A">
        <w:tc>
          <w:tcPr>
            <w:tcW w:w="2138" w:type="dxa"/>
          </w:tcPr>
          <w:p w14:paraId="71E4534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lastRenderedPageBreak/>
              <w:t>初期及备选方案</w:t>
            </w:r>
          </w:p>
        </w:tc>
        <w:tc>
          <w:tcPr>
            <w:tcW w:w="6384" w:type="dxa"/>
          </w:tcPr>
          <w:p w14:paraId="5F5B475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{part_7_2}}</w:t>
            </w:r>
          </w:p>
        </w:tc>
      </w:tr>
      <w:tr w:rsidR="009140FD" w14:paraId="39041EF6" w14:textId="77777777" w:rsidTr="0068036A">
        <w:tc>
          <w:tcPr>
            <w:tcW w:w="2138" w:type="dxa"/>
          </w:tcPr>
          <w:p w14:paraId="0FC72FF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中期及备选方案</w:t>
            </w:r>
          </w:p>
        </w:tc>
        <w:tc>
          <w:tcPr>
            <w:tcW w:w="6384" w:type="dxa"/>
          </w:tcPr>
          <w:p w14:paraId="6786CA1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{part_7_3}}</w:t>
            </w:r>
          </w:p>
        </w:tc>
      </w:tr>
      <w:tr w:rsidR="009140FD" w14:paraId="223033E4" w14:textId="77777777" w:rsidTr="0068036A">
        <w:tc>
          <w:tcPr>
            <w:tcW w:w="2138" w:type="dxa"/>
          </w:tcPr>
          <w:p w14:paraId="6E24A33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成熟期及备选方案</w:t>
            </w:r>
          </w:p>
        </w:tc>
        <w:tc>
          <w:tcPr>
            <w:tcW w:w="6384" w:type="dxa"/>
          </w:tcPr>
          <w:p w14:paraId="0E95C19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{part_7_4}}</w:t>
            </w:r>
          </w:p>
        </w:tc>
      </w:tr>
      <w:tr w:rsidR="009140FD" w14:paraId="2E47F3FE" w14:textId="77777777" w:rsidTr="0068036A">
        <w:tc>
          <w:tcPr>
            <w:tcW w:w="2138" w:type="dxa"/>
          </w:tcPr>
          <w:p w14:paraId="2E43859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结束期及备选方案 </w:t>
            </w:r>
          </w:p>
        </w:tc>
        <w:tc>
          <w:tcPr>
            <w:tcW w:w="6384" w:type="dxa"/>
          </w:tcPr>
          <w:p w14:paraId="6F691B4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{part_7_5}}</w:t>
            </w:r>
          </w:p>
        </w:tc>
      </w:tr>
    </w:tbl>
    <w:p w14:paraId="19682D8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CA6FD6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18" w:name="_Toc10551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目标分解</w:t>
      </w:r>
      <w:bookmarkEnd w:id="18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3D54AAE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目标分解成一个小阶段性的目标（从目标、时间范围、具体要求等方面表述）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8"/>
        <w:gridCol w:w="6384"/>
      </w:tblGrid>
      <w:tr w:rsidR="009140FD" w14:paraId="126C2D6C" w14:textId="77777777" w:rsidTr="0068036A">
        <w:tc>
          <w:tcPr>
            <w:tcW w:w="2138" w:type="dxa"/>
          </w:tcPr>
          <w:p w14:paraId="742CCF6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bookmarkStart w:id="19" w:name="_Toc13242"/>
            <w:r>
              <w:rPr>
                <w:rFonts w:ascii="宋体" w:hAnsi="宋体" w:cs="宋体"/>
                <w:sz w:val="24"/>
                <w:lang w:bidi="ar"/>
              </w:rPr>
              <w:t>准备期及备选方案</w:t>
            </w:r>
          </w:p>
        </w:tc>
        <w:tc>
          <w:tcPr>
            <w:tcW w:w="6384" w:type="dxa"/>
          </w:tcPr>
          <w:p w14:paraId="761EB0A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{part_8_1}}</w:t>
            </w:r>
          </w:p>
        </w:tc>
      </w:tr>
      <w:tr w:rsidR="009140FD" w14:paraId="483EC376" w14:textId="77777777" w:rsidTr="0068036A">
        <w:tc>
          <w:tcPr>
            <w:tcW w:w="2138" w:type="dxa"/>
          </w:tcPr>
          <w:p w14:paraId="5B173C9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初期及备选方案</w:t>
            </w:r>
          </w:p>
        </w:tc>
        <w:tc>
          <w:tcPr>
            <w:tcW w:w="6384" w:type="dxa"/>
          </w:tcPr>
          <w:p w14:paraId="257D053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{part_8_2}}</w:t>
            </w:r>
          </w:p>
        </w:tc>
      </w:tr>
      <w:tr w:rsidR="009140FD" w14:paraId="7237075F" w14:textId="77777777" w:rsidTr="0068036A">
        <w:tc>
          <w:tcPr>
            <w:tcW w:w="2138" w:type="dxa"/>
          </w:tcPr>
          <w:p w14:paraId="2ADD589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中期及备选方案</w:t>
            </w:r>
          </w:p>
        </w:tc>
        <w:tc>
          <w:tcPr>
            <w:tcW w:w="6384" w:type="dxa"/>
          </w:tcPr>
          <w:p w14:paraId="089C60B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{part_8_3}}</w:t>
            </w:r>
          </w:p>
        </w:tc>
      </w:tr>
      <w:tr w:rsidR="009140FD" w14:paraId="42AC8754" w14:textId="77777777" w:rsidTr="0068036A">
        <w:tc>
          <w:tcPr>
            <w:tcW w:w="2138" w:type="dxa"/>
          </w:tcPr>
          <w:p w14:paraId="4422BEDF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成熟期及备选方案</w:t>
            </w:r>
          </w:p>
        </w:tc>
        <w:tc>
          <w:tcPr>
            <w:tcW w:w="6384" w:type="dxa"/>
          </w:tcPr>
          <w:p w14:paraId="0401587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{part_8_4}}</w:t>
            </w:r>
          </w:p>
        </w:tc>
      </w:tr>
      <w:tr w:rsidR="009140FD" w14:paraId="59193DFB" w14:textId="77777777" w:rsidTr="0068036A">
        <w:tc>
          <w:tcPr>
            <w:tcW w:w="2138" w:type="dxa"/>
          </w:tcPr>
          <w:p w14:paraId="6FD08C2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结束期及备选方案 </w:t>
            </w:r>
          </w:p>
        </w:tc>
        <w:tc>
          <w:tcPr>
            <w:tcW w:w="6384" w:type="dxa"/>
          </w:tcPr>
          <w:p w14:paraId="2E9D06C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{part_8_5}}</w:t>
            </w:r>
          </w:p>
        </w:tc>
      </w:tr>
    </w:tbl>
    <w:p w14:paraId="386BA98A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20" w:name="_Toc5796"/>
      <w:bookmarkStart w:id="21" w:name="_Toc6051"/>
      <w:r>
        <w:rPr>
          <w:sz w:val="28"/>
          <w:szCs w:val="22"/>
        </w:rPr>
        <w:t>第五部分 目标的实现（行动详细介绍）</w:t>
      </w:r>
      <w:bookmarkEnd w:id="19"/>
      <w:bookmarkEnd w:id="20"/>
      <w:bookmarkEnd w:id="21"/>
      <w:r>
        <w:rPr>
          <w:sz w:val="28"/>
          <w:szCs w:val="22"/>
        </w:rPr>
        <w:t xml:space="preserve"> </w:t>
      </w:r>
    </w:p>
    <w:p w14:paraId="1553E76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我的职业生涯终极目标是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{{part_9_1}}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</w:t>
      </w:r>
    </w:p>
    <w:p w14:paraId="4EE227B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519D57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                                                                     </w:t>
      </w:r>
    </w:p>
    <w:p w14:paraId="5B1F357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752B3A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</w:p>
    <w:p w14:paraId="1AC3DC7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实现目标的途径和阶段分析（可以辅助图或表） </w:t>
      </w:r>
    </w:p>
    <w:p w14:paraId="66ECF12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{{part_9_2}}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</w:t>
      </w:r>
    </w:p>
    <w:p w14:paraId="2AEB788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67B77F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9B6C71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4001D8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3378FCD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22" w:name="_Toc24779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职业生涯准备期</w:t>
      </w:r>
      <w:bookmarkEnd w:id="22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648E9D44" w14:textId="77777777" w:rsidTr="0068036A">
        <w:tc>
          <w:tcPr>
            <w:tcW w:w="2150" w:type="dxa"/>
          </w:tcPr>
          <w:p w14:paraId="43896EB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0A68764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{part_10_1}}</w:t>
            </w:r>
          </w:p>
        </w:tc>
      </w:tr>
      <w:tr w:rsidR="009140FD" w14:paraId="6C340763" w14:textId="77777777" w:rsidTr="0068036A">
        <w:tc>
          <w:tcPr>
            <w:tcW w:w="2150" w:type="dxa"/>
          </w:tcPr>
          <w:p w14:paraId="4E34363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4411714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{part_10_2}}</w:t>
            </w:r>
          </w:p>
        </w:tc>
      </w:tr>
      <w:tr w:rsidR="009140FD" w14:paraId="065C023F" w14:textId="77777777" w:rsidTr="0068036A">
        <w:tc>
          <w:tcPr>
            <w:tcW w:w="2150" w:type="dxa"/>
          </w:tcPr>
          <w:p w14:paraId="230C433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287AB41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{part_10_3}}</w:t>
            </w:r>
          </w:p>
        </w:tc>
      </w:tr>
      <w:tr w:rsidR="009140FD" w14:paraId="443FCA9B" w14:textId="77777777" w:rsidTr="0068036A">
        <w:tc>
          <w:tcPr>
            <w:tcW w:w="2150" w:type="dxa"/>
          </w:tcPr>
          <w:p w14:paraId="12CED23A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lastRenderedPageBreak/>
              <w:t xml:space="preserve">方案: </w:t>
            </w:r>
          </w:p>
        </w:tc>
        <w:tc>
          <w:tcPr>
            <w:tcW w:w="6372" w:type="dxa"/>
          </w:tcPr>
          <w:p w14:paraId="2363BC6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{part_10_4}}</w:t>
            </w:r>
          </w:p>
        </w:tc>
      </w:tr>
      <w:tr w:rsidR="009140FD" w14:paraId="21ABC643" w14:textId="77777777" w:rsidTr="0068036A">
        <w:tc>
          <w:tcPr>
            <w:tcW w:w="2150" w:type="dxa"/>
          </w:tcPr>
          <w:p w14:paraId="5E4C7A9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3706F9D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{part_10_5}}</w:t>
            </w:r>
          </w:p>
        </w:tc>
      </w:tr>
    </w:tbl>
    <w:p w14:paraId="55E1B64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4F1BB07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23" w:name="_Toc767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职业生涯初期</w:t>
      </w:r>
      <w:bookmarkEnd w:id="23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244872FD" w14:textId="77777777" w:rsidTr="0068036A">
        <w:tc>
          <w:tcPr>
            <w:tcW w:w="2150" w:type="dxa"/>
          </w:tcPr>
          <w:p w14:paraId="744EA9A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08CFBB1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{part_11_1}}</w:t>
            </w:r>
          </w:p>
        </w:tc>
      </w:tr>
      <w:tr w:rsidR="009140FD" w14:paraId="778B55C8" w14:textId="77777777" w:rsidTr="0068036A">
        <w:tc>
          <w:tcPr>
            <w:tcW w:w="2150" w:type="dxa"/>
          </w:tcPr>
          <w:p w14:paraId="0A70186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0964B54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{part_11_2}}</w:t>
            </w:r>
          </w:p>
        </w:tc>
      </w:tr>
      <w:tr w:rsidR="009140FD" w14:paraId="2779B34B" w14:textId="77777777" w:rsidTr="0068036A">
        <w:tc>
          <w:tcPr>
            <w:tcW w:w="2150" w:type="dxa"/>
          </w:tcPr>
          <w:p w14:paraId="3766D69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7F42245B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{part_11_3}}</w:t>
            </w:r>
          </w:p>
        </w:tc>
      </w:tr>
      <w:tr w:rsidR="009140FD" w14:paraId="10B360F3" w14:textId="77777777" w:rsidTr="0068036A">
        <w:tc>
          <w:tcPr>
            <w:tcW w:w="2150" w:type="dxa"/>
          </w:tcPr>
          <w:p w14:paraId="02DFFE05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</w:tc>
        <w:tc>
          <w:tcPr>
            <w:tcW w:w="6372" w:type="dxa"/>
          </w:tcPr>
          <w:p w14:paraId="6620BB0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{part_11_4}}</w:t>
            </w:r>
          </w:p>
        </w:tc>
      </w:tr>
      <w:tr w:rsidR="009140FD" w14:paraId="595D17D9" w14:textId="77777777" w:rsidTr="0068036A">
        <w:tc>
          <w:tcPr>
            <w:tcW w:w="2150" w:type="dxa"/>
          </w:tcPr>
          <w:p w14:paraId="4C9B024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71B21F0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{part_11_5}}</w:t>
            </w:r>
          </w:p>
        </w:tc>
      </w:tr>
    </w:tbl>
    <w:p w14:paraId="6368C49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454B7A4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24" w:name="_Toc12953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三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职业生涯中期</w:t>
      </w:r>
      <w:bookmarkEnd w:id="24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5EC2EC24" w14:textId="77777777" w:rsidTr="0068036A">
        <w:tc>
          <w:tcPr>
            <w:tcW w:w="2150" w:type="dxa"/>
          </w:tcPr>
          <w:p w14:paraId="7B9EB4F4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1290F99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{part_12_1}}</w:t>
            </w:r>
          </w:p>
        </w:tc>
      </w:tr>
      <w:tr w:rsidR="009140FD" w14:paraId="0A5CBBC6" w14:textId="77777777" w:rsidTr="0068036A">
        <w:tc>
          <w:tcPr>
            <w:tcW w:w="2150" w:type="dxa"/>
          </w:tcPr>
          <w:p w14:paraId="76EA115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0CA7546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{part_12_2}}</w:t>
            </w:r>
          </w:p>
        </w:tc>
      </w:tr>
      <w:tr w:rsidR="009140FD" w14:paraId="11B449CC" w14:textId="77777777" w:rsidTr="0068036A">
        <w:tc>
          <w:tcPr>
            <w:tcW w:w="2150" w:type="dxa"/>
          </w:tcPr>
          <w:p w14:paraId="229C46B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6050AAC6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{part_12_3}}</w:t>
            </w:r>
          </w:p>
        </w:tc>
      </w:tr>
      <w:tr w:rsidR="009140FD" w14:paraId="2379E07F" w14:textId="77777777" w:rsidTr="0068036A">
        <w:tc>
          <w:tcPr>
            <w:tcW w:w="2150" w:type="dxa"/>
          </w:tcPr>
          <w:p w14:paraId="4C7FBEBF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  <w:p w14:paraId="5BC5829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>（</w:t>
            </w:r>
            <w:proofErr w:type="gramStart"/>
            <w:r>
              <w:rPr>
                <w:rFonts w:ascii="宋体" w:hAnsi="宋体" w:cs="宋体"/>
                <w:sz w:val="24"/>
                <w:lang w:bidi="ar"/>
              </w:rPr>
              <w:t>含需求</w:t>
            </w:r>
            <w:proofErr w:type="gramEnd"/>
            <w:r>
              <w:rPr>
                <w:rFonts w:ascii="宋体" w:hAnsi="宋体" w:cs="宋体"/>
                <w:sz w:val="24"/>
                <w:lang w:bidi="ar"/>
              </w:rPr>
              <w:t xml:space="preserve">市场调查、选址、装潢、货源市场） </w:t>
            </w:r>
          </w:p>
        </w:tc>
        <w:tc>
          <w:tcPr>
            <w:tcW w:w="6372" w:type="dxa"/>
          </w:tcPr>
          <w:p w14:paraId="432FFFE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{part_12_4}}</w:t>
            </w:r>
          </w:p>
        </w:tc>
      </w:tr>
      <w:tr w:rsidR="009140FD" w14:paraId="4A07187D" w14:textId="77777777" w:rsidTr="0068036A">
        <w:tc>
          <w:tcPr>
            <w:tcW w:w="2150" w:type="dxa"/>
          </w:tcPr>
          <w:p w14:paraId="15A620DC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21475EA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{part_12_5}}</w:t>
            </w:r>
          </w:p>
        </w:tc>
      </w:tr>
    </w:tbl>
    <w:p w14:paraId="0D435BD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25" w:name="_Toc22679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四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职业生涯成熟期</w:t>
      </w:r>
      <w:bookmarkEnd w:id="25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5BB8D563" w14:textId="77777777" w:rsidTr="0068036A">
        <w:tc>
          <w:tcPr>
            <w:tcW w:w="2150" w:type="dxa"/>
          </w:tcPr>
          <w:p w14:paraId="6C27E8B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本阶段目标分解: </w:t>
            </w:r>
          </w:p>
        </w:tc>
        <w:tc>
          <w:tcPr>
            <w:tcW w:w="6372" w:type="dxa"/>
          </w:tcPr>
          <w:p w14:paraId="52171CCD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{part_13_1}}</w:t>
            </w:r>
          </w:p>
        </w:tc>
      </w:tr>
      <w:tr w:rsidR="009140FD" w14:paraId="0937F19E" w14:textId="77777777" w:rsidTr="0068036A">
        <w:tc>
          <w:tcPr>
            <w:tcW w:w="2150" w:type="dxa"/>
          </w:tcPr>
          <w:p w14:paraId="5CDF2CE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78CA700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{part_13_2}}</w:t>
            </w:r>
          </w:p>
        </w:tc>
      </w:tr>
      <w:tr w:rsidR="009140FD" w14:paraId="7005CDA1" w14:textId="77777777" w:rsidTr="0068036A">
        <w:tc>
          <w:tcPr>
            <w:tcW w:w="2150" w:type="dxa"/>
          </w:tcPr>
          <w:p w14:paraId="423CFBA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388F6440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{part_13_3}}</w:t>
            </w:r>
          </w:p>
        </w:tc>
      </w:tr>
      <w:tr w:rsidR="009140FD" w14:paraId="0634C42B" w14:textId="77777777" w:rsidTr="0068036A">
        <w:tc>
          <w:tcPr>
            <w:tcW w:w="2150" w:type="dxa"/>
          </w:tcPr>
          <w:p w14:paraId="29AE864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</w:tc>
        <w:tc>
          <w:tcPr>
            <w:tcW w:w="6372" w:type="dxa"/>
          </w:tcPr>
          <w:p w14:paraId="27626E7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{part_13_4}}</w:t>
            </w:r>
          </w:p>
        </w:tc>
      </w:tr>
      <w:tr w:rsidR="009140FD" w14:paraId="54B68919" w14:textId="77777777" w:rsidTr="0068036A">
        <w:tc>
          <w:tcPr>
            <w:tcW w:w="2150" w:type="dxa"/>
          </w:tcPr>
          <w:p w14:paraId="31565F8B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599C1AA1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{part_13_5}}</w:t>
            </w:r>
          </w:p>
        </w:tc>
      </w:tr>
    </w:tbl>
    <w:p w14:paraId="79B6728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b/>
          <w:bCs/>
          <w:kern w:val="0"/>
          <w:sz w:val="24"/>
          <w:lang w:bidi="ar"/>
        </w:rPr>
      </w:pPr>
    </w:p>
    <w:p w14:paraId="675474D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26" w:name="_Toc8684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五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职业生涯结束期</w:t>
      </w:r>
      <w:bookmarkEnd w:id="26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0"/>
        <w:gridCol w:w="6372"/>
      </w:tblGrid>
      <w:tr w:rsidR="009140FD" w14:paraId="3E8EB4BC" w14:textId="77777777" w:rsidTr="0068036A">
        <w:tc>
          <w:tcPr>
            <w:tcW w:w="2150" w:type="dxa"/>
          </w:tcPr>
          <w:p w14:paraId="2E13472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lastRenderedPageBreak/>
              <w:t xml:space="preserve">本阶段目标分解: </w:t>
            </w:r>
          </w:p>
        </w:tc>
        <w:tc>
          <w:tcPr>
            <w:tcW w:w="6372" w:type="dxa"/>
          </w:tcPr>
          <w:p w14:paraId="349E78D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{part_14_1}}</w:t>
            </w:r>
          </w:p>
        </w:tc>
      </w:tr>
      <w:tr w:rsidR="009140FD" w14:paraId="491EBA86" w14:textId="77777777" w:rsidTr="0068036A">
        <w:tc>
          <w:tcPr>
            <w:tcW w:w="2150" w:type="dxa"/>
          </w:tcPr>
          <w:p w14:paraId="03B867F8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实施策略: </w:t>
            </w:r>
          </w:p>
        </w:tc>
        <w:tc>
          <w:tcPr>
            <w:tcW w:w="6372" w:type="dxa"/>
          </w:tcPr>
          <w:p w14:paraId="54793623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{part_14_2}}</w:t>
            </w:r>
          </w:p>
        </w:tc>
      </w:tr>
      <w:tr w:rsidR="009140FD" w14:paraId="103C5720" w14:textId="77777777" w:rsidTr="0068036A">
        <w:tc>
          <w:tcPr>
            <w:tcW w:w="2150" w:type="dxa"/>
          </w:tcPr>
          <w:p w14:paraId="3AE69067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效果: </w:t>
            </w:r>
          </w:p>
        </w:tc>
        <w:tc>
          <w:tcPr>
            <w:tcW w:w="6372" w:type="dxa"/>
          </w:tcPr>
          <w:p w14:paraId="3A3EA49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{part_14_3}}</w:t>
            </w:r>
          </w:p>
        </w:tc>
      </w:tr>
      <w:tr w:rsidR="009140FD" w14:paraId="3F380460" w14:textId="77777777" w:rsidTr="0068036A">
        <w:tc>
          <w:tcPr>
            <w:tcW w:w="2150" w:type="dxa"/>
          </w:tcPr>
          <w:p w14:paraId="75E7112E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方案: </w:t>
            </w:r>
          </w:p>
        </w:tc>
        <w:tc>
          <w:tcPr>
            <w:tcW w:w="6372" w:type="dxa"/>
          </w:tcPr>
          <w:p w14:paraId="3C8B1882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{part_14_4}}</w:t>
            </w:r>
          </w:p>
        </w:tc>
      </w:tr>
      <w:tr w:rsidR="009140FD" w14:paraId="6EE96D69" w14:textId="77777777" w:rsidTr="0068036A">
        <w:tc>
          <w:tcPr>
            <w:tcW w:w="2150" w:type="dxa"/>
          </w:tcPr>
          <w:p w14:paraId="630CA5D9" w14:textId="77777777" w:rsidR="009140FD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b/>
                <w:bCs/>
                <w:sz w:val="24"/>
                <w:lang w:bidi="ar"/>
              </w:rPr>
            </w:pPr>
            <w:r>
              <w:rPr>
                <w:rFonts w:ascii="宋体" w:hAnsi="宋体" w:cs="宋体"/>
                <w:sz w:val="24"/>
                <w:lang w:bidi="ar"/>
              </w:rPr>
              <w:t xml:space="preserve">本阶段备选方案: </w:t>
            </w:r>
          </w:p>
        </w:tc>
        <w:tc>
          <w:tcPr>
            <w:tcW w:w="6372" w:type="dxa"/>
          </w:tcPr>
          <w:p w14:paraId="774360E7" w14:textId="77777777" w:rsidR="009140FD" w:rsidRPr="00D67D51" w:rsidRDefault="009140FD" w:rsidP="0068036A">
            <w:pPr>
              <w:widowControl/>
              <w:spacing w:beforeLines="50" w:before="156" w:afterLines="50" w:after="156" w:line="240" w:lineRule="exact"/>
              <w:jc w:val="left"/>
              <w:rPr>
                <w:rFonts w:ascii="宋体" w:hAnsi="宋体" w:cs="宋体"/>
                <w:sz w:val="24"/>
                <w:lang w:bidi="ar"/>
              </w:rPr>
            </w:pPr>
            <w:r>
              <w:rPr>
                <w:rFonts w:ascii="宋体" w:hAnsi="宋体" w:cs="宋体" w:hint="eastAsia"/>
                <w:sz w:val="24"/>
                <w:lang w:bidi="ar"/>
              </w:rPr>
              <w:t>{</w:t>
            </w:r>
            <w:r>
              <w:rPr>
                <w:rFonts w:ascii="宋体" w:hAnsi="宋体" w:cs="宋体"/>
                <w:sz w:val="24"/>
                <w:lang w:bidi="ar"/>
              </w:rPr>
              <w:t>{part_14_5}}</w:t>
            </w:r>
          </w:p>
        </w:tc>
      </w:tr>
    </w:tbl>
    <w:p w14:paraId="0C1739C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14:paraId="721038AB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27" w:name="_Toc18549"/>
      <w:bookmarkStart w:id="28" w:name="_Toc18157"/>
      <w:bookmarkStart w:id="29" w:name="_Toc8179"/>
      <w:r>
        <w:rPr>
          <w:sz w:val="28"/>
          <w:szCs w:val="22"/>
        </w:rPr>
        <w:t>第六部分 反馈与修正（反馈）</w:t>
      </w:r>
      <w:bookmarkEnd w:id="27"/>
      <w:bookmarkEnd w:id="28"/>
      <w:bookmarkEnd w:id="29"/>
      <w:r>
        <w:rPr>
          <w:sz w:val="28"/>
          <w:szCs w:val="22"/>
        </w:rPr>
        <w:t xml:space="preserve"> </w:t>
      </w:r>
    </w:p>
    <w:p w14:paraId="735AECD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职业生涯规划是一个动态的过程，必须根据实施结果的情况以及因应变化进行及</w:t>
      </w:r>
    </w:p>
    <w:p w14:paraId="023D8DC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时的评估与修正。 </w:t>
      </w:r>
    </w:p>
    <w:p w14:paraId="0E74439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lang w:bidi="ar"/>
        </w:rPr>
      </w:pPr>
      <w:bookmarkStart w:id="30" w:name="_Toc31772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一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评估的内容：</w:t>
      </w:r>
      <w:bookmarkEnd w:id="30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1D51B1D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职业目标评估（是否需要重新选择职业？）假如一直得到相应发展，那么我将尝</w:t>
      </w:r>
    </w:p>
    <w:p w14:paraId="6220D94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试新的职业。 </w:t>
      </w:r>
    </w:p>
    <w:p w14:paraId="213D486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{{part_15_1}}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</w:t>
      </w:r>
    </w:p>
    <w:p w14:paraId="470F3A5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E3DC172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123301D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9DA5D43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职业路径评估（是否需要调整发展方向？）当出现职业不景气的时候，我就会选</w:t>
      </w:r>
    </w:p>
    <w:p w14:paraId="5938AA1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择其他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就业前景广阔的方向。 </w:t>
      </w:r>
    </w:p>
    <w:p w14:paraId="6DE2B4A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{{part_15_2}}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</w:t>
      </w:r>
    </w:p>
    <w:p w14:paraId="2D3A867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945B53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4244B52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0E5596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实施策略评估（是否需要改变行动策略？）如果在实际中遇到困难，我会采取积</w:t>
      </w:r>
    </w:p>
    <w:p w14:paraId="59A48B6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proofErr w:type="gramStart"/>
      <w:r>
        <w:rPr>
          <w:rFonts w:ascii="宋体" w:eastAsia="宋体" w:hAnsi="宋体" w:cs="宋体"/>
          <w:kern w:val="0"/>
          <w:sz w:val="24"/>
          <w:lang w:bidi="ar"/>
        </w:rPr>
        <w:t>极态度</w:t>
      </w:r>
      <w:proofErr w:type="gramEnd"/>
      <w:r>
        <w:rPr>
          <w:rFonts w:ascii="宋体" w:eastAsia="宋体" w:hAnsi="宋体" w:cs="宋体"/>
          <w:kern w:val="0"/>
          <w:sz w:val="24"/>
          <w:lang w:bidi="ar"/>
        </w:rPr>
        <w:t xml:space="preserve">面对，或实施其他措施。 </w:t>
      </w:r>
    </w:p>
    <w:p w14:paraId="1884E256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{{part_15_3}}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</w:t>
      </w:r>
    </w:p>
    <w:p w14:paraId="3CEBB0A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8E474A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F5BBB7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D331EFD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>其它因素评估（身体、家庭、经济状况以及机遇、意外情况的及时评估）依据实</w:t>
      </w:r>
    </w:p>
    <w:p w14:paraId="5D38C58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际情况具体分析 </w:t>
      </w:r>
    </w:p>
    <w:p w14:paraId="65FF6C9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{{part_15_4}}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</w:t>
      </w:r>
    </w:p>
    <w:p w14:paraId="12F5C9C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7A4B9B5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4193E2C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616EC0C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31" w:name="_Toc14958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二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评估的时间：</w:t>
      </w:r>
      <w:bookmarkEnd w:id="31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70E69B1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一般情况下，我定期（半年或一年）评估规划； </w:t>
      </w:r>
    </w:p>
    <w:p w14:paraId="59D974E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{{part_16_1}}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</w:t>
      </w:r>
    </w:p>
    <w:p w14:paraId="0667E718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B19374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716A2AB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10F5370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当出现特殊情况时，我会随时评估并进行相应的调整。 </w:t>
      </w:r>
    </w:p>
    <w:p w14:paraId="2A4CAFEE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outlineLvl w:val="1"/>
        <w:rPr>
          <w:rFonts w:cs="宋体"/>
          <w:b/>
          <w:bCs/>
        </w:rPr>
      </w:pPr>
      <w:bookmarkStart w:id="32" w:name="_Toc18053"/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三</w:t>
      </w:r>
      <w:r>
        <w:rPr>
          <w:rFonts w:ascii="宋体" w:eastAsia="宋体" w:hAnsi="宋体" w:cs="宋体" w:hint="eastAsia"/>
          <w:b/>
          <w:sz w:val="24"/>
          <w:szCs w:val="21"/>
        </w:rPr>
        <w:t>、</w:t>
      </w:r>
      <w:r>
        <w:rPr>
          <w:rFonts w:ascii="宋体" w:eastAsia="宋体" w:hAnsi="宋体" w:cs="宋体"/>
          <w:b/>
          <w:bCs/>
          <w:kern w:val="0"/>
          <w:sz w:val="24"/>
          <w:lang w:bidi="ar"/>
        </w:rPr>
        <w:t>评估的标准</w:t>
      </w:r>
      <w:r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：</w:t>
      </w:r>
      <w:bookmarkEnd w:id="32"/>
      <w:r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</w:p>
    <w:p w14:paraId="5B0613A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评估标准主要是“时间标准”和“绩效标准”。各目标阶段模拟评估、差距分析、</w:t>
      </w:r>
    </w:p>
    <w:p w14:paraId="132BDCF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补救措施 </w:t>
      </w:r>
    </w:p>
    <w:p w14:paraId="14C96CB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{{part_16_2}}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</w:t>
      </w:r>
    </w:p>
    <w:p w14:paraId="0E5B7E2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6704167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2DF44E0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>修正情况分析，规划调整的原则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14:paraId="6A621732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020C07D" w14:textId="77777777" w:rsidR="009140FD" w:rsidRDefault="009140FD" w:rsidP="009140FD">
      <w:pPr>
        <w:widowControl/>
        <w:spacing w:beforeLines="50" w:before="156" w:afterLines="50" w:after="156" w:line="240" w:lineRule="exact"/>
        <w:ind w:firstLine="4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以上只是我职业生涯的大体规划，计划赶不上变化，没有一层不变的计划，我会</w:t>
      </w:r>
    </w:p>
    <w:p w14:paraId="138567C2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根据实际情况，做出相应的调整，但我不会放弃自己的目标，我会努力实现自己</w:t>
      </w:r>
    </w:p>
    <w:p w14:paraId="7FEA49FA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的理想。 </w:t>
      </w:r>
    </w:p>
    <w:p w14:paraId="5A24E71E" w14:textId="77777777" w:rsidR="009140FD" w:rsidRDefault="009140FD" w:rsidP="009140FD">
      <w:pPr>
        <w:widowControl/>
        <w:spacing w:beforeLines="50" w:before="156" w:afterLines="50" w:after="156" w:line="240" w:lineRule="exact"/>
        <w:ind w:firstLine="420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如果我遇到了困难，我不会选择退后，我会勇往直前，一一解决。 </w:t>
      </w:r>
    </w:p>
    <w:p w14:paraId="54C347EF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对于我的评估时间，我会因时需要及时进行调整，把握好大方向，随时掌握所学</w:t>
      </w:r>
    </w:p>
    <w:p w14:paraId="62AB7417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cs="宋体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专业的动态。 </w:t>
      </w:r>
    </w:p>
    <w:p w14:paraId="66916F25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33" w:name="_Toc6525"/>
      <w:bookmarkStart w:id="34" w:name="_Toc27396"/>
      <w:r>
        <w:rPr>
          <w:rFonts w:hint="eastAsia"/>
          <w:sz w:val="28"/>
          <w:szCs w:val="22"/>
        </w:rPr>
        <w:t>结束语</w:t>
      </w:r>
      <w:bookmarkEnd w:id="33"/>
      <w:bookmarkEnd w:id="34"/>
    </w:p>
    <w:p w14:paraId="7461C1A5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{{part_16_3}}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</w:t>
      </w:r>
    </w:p>
    <w:p w14:paraId="654EC3A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19B519D1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53AC1E39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b/>
          <w:bCs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lastRenderedPageBreak/>
        <w:t xml:space="preserve">                                                                     </w:t>
      </w:r>
    </w:p>
    <w:p w14:paraId="0D104C7F" w14:textId="77777777" w:rsidR="009140FD" w:rsidRDefault="009140FD" w:rsidP="009140FD">
      <w:pPr>
        <w:pStyle w:val="3"/>
        <w:spacing w:beforeLines="50" w:before="156"/>
        <w:rPr>
          <w:sz w:val="28"/>
          <w:szCs w:val="22"/>
        </w:rPr>
      </w:pPr>
      <w:bookmarkStart w:id="35" w:name="_Toc2412"/>
      <w:bookmarkStart w:id="36" w:name="_Toc9244"/>
      <w:r>
        <w:rPr>
          <w:rFonts w:hint="eastAsia"/>
          <w:sz w:val="28"/>
          <w:szCs w:val="22"/>
        </w:rPr>
        <w:t>主要参考文献</w:t>
      </w:r>
      <w:bookmarkEnd w:id="35"/>
      <w:bookmarkEnd w:id="36"/>
    </w:p>
    <w:p w14:paraId="45536B2B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</w:t>
      </w:r>
      <w:r>
        <w:rPr>
          <w:rFonts w:ascii="宋体" w:eastAsia="宋体" w:hAnsi="宋体" w:cs="宋体"/>
          <w:kern w:val="0"/>
          <w:sz w:val="24"/>
          <w:u w:val="single"/>
          <w:lang w:bidi="ar"/>
        </w:rPr>
        <w:t>{{part_16_4}}</w:t>
      </w: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</w:t>
      </w:r>
    </w:p>
    <w:p w14:paraId="2C4331F4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28E0359C" w14:textId="77777777" w:rsidR="009140FD" w:rsidRDefault="009140FD" w:rsidP="009140FD">
      <w:pPr>
        <w:widowControl/>
        <w:spacing w:beforeLines="50" w:before="156" w:afterLines="50" w:after="156" w:line="240" w:lineRule="exact"/>
        <w:jc w:val="left"/>
        <w:rPr>
          <w:rFonts w:ascii="宋体" w:eastAsia="宋体" w:hAnsi="宋体" w:cs="宋体"/>
          <w:kern w:val="0"/>
          <w:sz w:val="24"/>
          <w:u w:val="single"/>
          <w:lang w:bidi="ar"/>
        </w:rPr>
      </w:pPr>
      <w:r>
        <w:rPr>
          <w:rFonts w:ascii="宋体" w:eastAsia="宋体" w:hAnsi="宋体" w:cs="宋体" w:hint="eastAsia"/>
          <w:kern w:val="0"/>
          <w:sz w:val="24"/>
          <w:u w:val="single"/>
          <w:lang w:bidi="ar"/>
        </w:rPr>
        <w:t xml:space="preserve">                                                                     </w:t>
      </w:r>
    </w:p>
    <w:p w14:paraId="3C755E97" w14:textId="77777777" w:rsidR="009140FD" w:rsidRDefault="009140FD" w:rsidP="009140FD"/>
    <w:p w14:paraId="07DCCCEE" w14:textId="77777777" w:rsidR="00577B4E" w:rsidRDefault="00577B4E"/>
    <w:sectPr w:rsidR="00577B4E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E8A0" w14:textId="77777777" w:rsidR="00B44021" w:rsidRDefault="00B44021">
      <w:r>
        <w:separator/>
      </w:r>
    </w:p>
  </w:endnote>
  <w:endnote w:type="continuationSeparator" w:id="0">
    <w:p w14:paraId="6AD373A9" w14:textId="77777777" w:rsidR="00B44021" w:rsidRDefault="00B4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思源黑体 CN Bold">
    <w:altName w:val="黑体"/>
    <w:charset w:val="86"/>
    <w:family w:val="auto"/>
    <w:pitch w:val="default"/>
    <w:sig w:usb0="00000000" w:usb1="00000000" w:usb2="00000016" w:usb3="00000000" w:csb0="6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31F31" w14:textId="77777777" w:rsidR="00642936" w:rsidRDefault="00B4402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D03A" w14:textId="56DF2033" w:rsidR="00642936" w:rsidRDefault="00B44021">
    <w:pPr>
      <w:pStyle w:val="a3"/>
    </w:pPr>
    <w:r>
      <w:rPr>
        <w:noProof/>
      </w:rPr>
      <w:pict w14:anchorId="1615A171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1025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14:paraId="0D5B6C49" w14:textId="77777777" w:rsidR="00642936" w:rsidRDefault="009140FD">
                <w:pPr>
                  <w:pStyle w:val="a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627C" w14:textId="77777777" w:rsidR="00B44021" w:rsidRDefault="00B44021">
      <w:r>
        <w:separator/>
      </w:r>
    </w:p>
  </w:footnote>
  <w:footnote w:type="continuationSeparator" w:id="0">
    <w:p w14:paraId="6573CFD6" w14:textId="77777777" w:rsidR="00B44021" w:rsidRDefault="00B44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F4B"/>
    <w:rsid w:val="00577B4E"/>
    <w:rsid w:val="008D1F38"/>
    <w:rsid w:val="009140FD"/>
    <w:rsid w:val="00AE0F4B"/>
    <w:rsid w:val="00B44021"/>
    <w:rsid w:val="00C6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E7551F7"/>
  <w15:chartTrackingRefBased/>
  <w15:docId w15:val="{98E9FB35-6A31-4B8A-B1D0-F1253358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0FD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9140FD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9140FD"/>
    <w:rPr>
      <w:b/>
      <w:sz w:val="32"/>
      <w:szCs w:val="24"/>
    </w:rPr>
  </w:style>
  <w:style w:type="paragraph" w:styleId="a3">
    <w:name w:val="footer"/>
    <w:basedOn w:val="a"/>
    <w:link w:val="a4"/>
    <w:rsid w:val="009140F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9140FD"/>
    <w:rPr>
      <w:sz w:val="18"/>
      <w:szCs w:val="24"/>
    </w:rPr>
  </w:style>
  <w:style w:type="paragraph" w:styleId="TOC1">
    <w:name w:val="toc 1"/>
    <w:basedOn w:val="a"/>
    <w:next w:val="a"/>
    <w:qFormat/>
    <w:rsid w:val="009140FD"/>
  </w:style>
  <w:style w:type="paragraph" w:styleId="TOC2">
    <w:name w:val="toc 2"/>
    <w:basedOn w:val="a"/>
    <w:next w:val="a"/>
    <w:qFormat/>
    <w:rsid w:val="009140FD"/>
    <w:pPr>
      <w:ind w:leftChars="200" w:left="420"/>
    </w:pPr>
  </w:style>
  <w:style w:type="table" w:styleId="a5">
    <w:name w:val="Table Grid"/>
    <w:basedOn w:val="a1"/>
    <w:qFormat/>
    <w:rsid w:val="009140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梦雨</dc:creator>
  <cp:keywords/>
  <dc:description/>
  <cp:lastModifiedBy>朱 梦雨</cp:lastModifiedBy>
  <cp:revision>3</cp:revision>
  <dcterms:created xsi:type="dcterms:W3CDTF">2022-04-13T11:57:00Z</dcterms:created>
  <dcterms:modified xsi:type="dcterms:W3CDTF">2022-04-14T09:13:00Z</dcterms:modified>
</cp:coreProperties>
</file>