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60" w:rsidRDefault="00E84460">
      <w:pPr>
        <w:rPr>
          <w:rFonts w:ascii="微软雅黑" w:eastAsia="微软雅黑" w:hAnsi="微软雅黑"/>
        </w:rPr>
      </w:pPr>
      <w:r w:rsidRPr="00E84460">
        <w:rPr>
          <w:rFonts w:ascii="微软雅黑" w:eastAsia="微软雅黑" w:hAnsi="微软雅黑" w:hint="eastAsia"/>
        </w:rPr>
        <w:t>角色具有主</w:t>
      </w:r>
      <w:r>
        <w:rPr>
          <w:rFonts w:ascii="微软雅黑" w:eastAsia="微软雅黑" w:hAnsi="微软雅黑" w:hint="eastAsia"/>
        </w:rPr>
        <w:t>属性和次级属性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主属性影响次级属性</w:t>
      </w:r>
      <w:bookmarkStart w:id="0" w:name="_GoBack"/>
      <w:bookmarkEnd w:id="0"/>
    </w:p>
    <w:p w:rsidR="00E84460" w:rsidRDefault="00E844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主属性：</w:t>
      </w:r>
    </w:p>
    <w:p w:rsidR="00E84460" w:rsidRDefault="00E844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次级属性：</w:t>
      </w:r>
    </w:p>
    <w:p w:rsidR="00E84460" w:rsidRPr="00E84460" w:rsidRDefault="00E844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移动点数（在移动中每移动一格消耗一点）</w:t>
      </w:r>
    </w:p>
    <w:sectPr w:rsidR="00E84460" w:rsidRPr="00E8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32"/>
    <w:rsid w:val="009F7532"/>
    <w:rsid w:val="00C55963"/>
    <w:rsid w:val="00E84460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5DDA1-55C1-46CF-99A0-1029001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>微软中国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Yang</dc:creator>
  <cp:keywords/>
  <dc:description/>
  <cp:lastModifiedBy>Ziyi Yang</cp:lastModifiedBy>
  <cp:revision>2</cp:revision>
  <dcterms:created xsi:type="dcterms:W3CDTF">2018-05-31T06:15:00Z</dcterms:created>
  <dcterms:modified xsi:type="dcterms:W3CDTF">2018-05-31T06:18:00Z</dcterms:modified>
</cp:coreProperties>
</file>