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D4E" w:rsidRPr="002E4848" w:rsidRDefault="00BA4D4E" w:rsidP="00BA4D4E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BA4D4E" w:rsidRPr="002E4848" w:rsidRDefault="00BA4D4E" w:rsidP="00BA4D4E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BA4D4E" w:rsidRPr="002E4848" w:rsidRDefault="00BA4D4E" w:rsidP="00BA4D4E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BA4D4E" w:rsidRDefault="00BA4D4E" w:rsidP="00BA4D4E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BA4D4E" w:rsidRPr="00A31588" w:rsidRDefault="00BA4D4E" w:rsidP="00BA4D4E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04</w:t>
      </w:r>
    </w:p>
    <w:p w:rsidR="00BA4D4E" w:rsidRPr="002E4848" w:rsidRDefault="00BA4D4E" w:rsidP="00BA4D4E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BA4D4E" w:rsidRPr="00833D12" w:rsidRDefault="00BA4D4E" w:rsidP="00BA4D4E">
      <w:pPr>
        <w:pStyle w:val="normal0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प्रथम पुरुष </w:t>
      </w: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:rsidR="00BA4D4E" w:rsidRPr="00833D12" w:rsidRDefault="00BA4D4E" w:rsidP="00BA4D4E">
      <w:pPr>
        <w:pStyle w:val="normal0"/>
        <w:rPr>
          <w:b/>
          <w:bCs/>
          <w:sz w:val="24"/>
          <w:szCs w:val="24"/>
        </w:rPr>
      </w:pP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में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तीन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पुरुष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होते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हैं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- 1.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प्रथम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पुरुष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अन्य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33D12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पुरुष</w:t>
      </w:r>
      <w:r w:rsidRPr="00833D12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) -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A4D4E" w:rsidTr="008E663B">
        <w:tc>
          <w:tcPr>
            <w:tcW w:w="2394" w:type="dxa"/>
          </w:tcPr>
          <w:p w:rsidR="00BA4D4E" w:rsidRDefault="00BA4D4E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पुल्लिंग</w:t>
            </w:r>
          </w:p>
        </w:tc>
        <w:tc>
          <w:tcPr>
            <w:tcW w:w="2394" w:type="dxa"/>
          </w:tcPr>
          <w:p w:rsidR="00BA4D4E" w:rsidRPr="00A312EB" w:rsidRDefault="00BA4D4E" w:rsidP="008E663B">
            <w:pPr>
              <w:pStyle w:val="normal0"/>
              <w:rPr>
                <w:sz w:val="24"/>
                <w:szCs w:val="24"/>
              </w:rPr>
            </w:pP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सः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वह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A312EB" w:rsidRDefault="00BA4D4E" w:rsidP="008E663B">
            <w:pPr>
              <w:pStyle w:val="normal0"/>
              <w:rPr>
                <w:sz w:val="24"/>
                <w:szCs w:val="24"/>
              </w:rPr>
            </w:pP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तौ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वे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दो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A312EB" w:rsidRDefault="00BA4D4E" w:rsidP="008E663B">
            <w:pPr>
              <w:pStyle w:val="normal0"/>
              <w:rPr>
                <w:sz w:val="24"/>
                <w:szCs w:val="24"/>
              </w:rPr>
            </w:pP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ते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वे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A312EB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सब</w:t>
            </w:r>
            <w:r w:rsidRPr="00A312EB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)</w:t>
            </w:r>
          </w:p>
        </w:tc>
      </w:tr>
      <w:tr w:rsidR="00BA4D4E" w:rsidTr="008E663B">
        <w:tc>
          <w:tcPr>
            <w:tcW w:w="2394" w:type="dxa"/>
          </w:tcPr>
          <w:p w:rsidR="00BA4D4E" w:rsidRPr="00B916CC" w:rsidRDefault="00BA4D4E" w:rsidP="008E663B">
            <w:pPr>
              <w:pStyle w:val="normal0"/>
              <w:rPr>
                <w:rFonts w:ascii="Palanquin Dark" w:eastAsia="Palanquin Dark" w:hAnsi="Palanquin Dark" w:cs="Palanquin Dark"/>
                <w:sz w:val="24"/>
                <w:szCs w:val="24"/>
              </w:rPr>
            </w:pP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स्त्रीलिंग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:rsidR="00BA4D4E" w:rsidRPr="00B916CC" w:rsidRDefault="00BA4D4E" w:rsidP="008E663B">
            <w:pPr>
              <w:pStyle w:val="normal0"/>
              <w:rPr>
                <w:sz w:val="24"/>
                <w:szCs w:val="24"/>
              </w:rPr>
            </w:pP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सा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वह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B916CC" w:rsidRDefault="00BA4D4E" w:rsidP="008E663B">
            <w:pPr>
              <w:pStyle w:val="normal0"/>
              <w:rPr>
                <w:sz w:val="24"/>
                <w:szCs w:val="24"/>
              </w:rPr>
            </w:pP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ते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वे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दो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B916CC" w:rsidRDefault="00BA4D4E" w:rsidP="008E663B">
            <w:pPr>
              <w:pStyle w:val="normal0"/>
              <w:rPr>
                <w:sz w:val="24"/>
                <w:szCs w:val="24"/>
              </w:rPr>
            </w:pP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ता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>: (</w:t>
            </w: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वे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B916C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सब</w:t>
            </w:r>
            <w:r w:rsidRPr="00B916C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)</w:t>
            </w:r>
          </w:p>
        </w:tc>
      </w:tr>
      <w:tr w:rsidR="00BA4D4E" w:rsidTr="008E663B">
        <w:tc>
          <w:tcPr>
            <w:tcW w:w="2394" w:type="dxa"/>
          </w:tcPr>
          <w:p w:rsidR="00BA4D4E" w:rsidRPr="00C217C5" w:rsidRDefault="00BA4D4E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</w:rPr>
            </w:pP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नपुंसकलिंग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– </w:t>
            </w:r>
          </w:p>
        </w:tc>
        <w:tc>
          <w:tcPr>
            <w:tcW w:w="2394" w:type="dxa"/>
          </w:tcPr>
          <w:p w:rsidR="00BA4D4E" w:rsidRPr="00C217C5" w:rsidRDefault="00BA4D4E" w:rsidP="008E663B">
            <w:pPr>
              <w:pStyle w:val="normal0"/>
              <w:rPr>
                <w:sz w:val="24"/>
                <w:szCs w:val="24"/>
              </w:rPr>
            </w:pP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तत्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वह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C217C5" w:rsidRDefault="00BA4D4E" w:rsidP="008E663B">
            <w:pPr>
              <w:pStyle w:val="normal0"/>
              <w:rPr>
                <w:sz w:val="24"/>
                <w:szCs w:val="24"/>
              </w:rPr>
            </w:pP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ते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वे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दो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C217C5" w:rsidRDefault="00BA4D4E" w:rsidP="008E663B">
            <w:pPr>
              <w:pStyle w:val="normal0"/>
              <w:rPr>
                <w:sz w:val="24"/>
                <w:szCs w:val="24"/>
              </w:rPr>
            </w:pP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तानि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वे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C217C5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सब</w:t>
            </w:r>
            <w:r w:rsidRPr="00C217C5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)</w:t>
            </w:r>
          </w:p>
        </w:tc>
      </w:tr>
      <w:tr w:rsidR="00BA4D4E" w:rsidTr="008E663B">
        <w:tc>
          <w:tcPr>
            <w:tcW w:w="2394" w:type="dxa"/>
          </w:tcPr>
          <w:p w:rsidR="00BA4D4E" w:rsidRPr="00262D6D" w:rsidRDefault="00BA4D4E" w:rsidP="008E663B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262D6D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2. </w:t>
            </w:r>
            <w:r w:rsidRPr="00262D6D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मध्यम</w:t>
            </w:r>
            <w:r w:rsidRPr="00262D6D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</w:t>
            </w:r>
            <w:r w:rsidRPr="00262D6D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पुरुष</w:t>
            </w:r>
            <w:r w:rsidRPr="00262D6D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94" w:type="dxa"/>
          </w:tcPr>
          <w:p w:rsidR="00BA4D4E" w:rsidRPr="00EB127F" w:rsidRDefault="00BA4D4E" w:rsidP="008E663B">
            <w:pPr>
              <w:pStyle w:val="normal0"/>
              <w:rPr>
                <w:sz w:val="24"/>
                <w:szCs w:val="24"/>
              </w:rPr>
            </w:pP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त्वम्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तुम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EB127F" w:rsidRDefault="00BA4D4E" w:rsidP="008E663B">
            <w:pPr>
              <w:pStyle w:val="normal0"/>
              <w:rPr>
                <w:sz w:val="24"/>
                <w:szCs w:val="24"/>
              </w:rPr>
            </w:pP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युवाम्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तुम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दोनों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EB127F" w:rsidRDefault="00BA4D4E" w:rsidP="008E663B">
            <w:pPr>
              <w:pStyle w:val="normal0"/>
              <w:rPr>
                <w:sz w:val="24"/>
                <w:szCs w:val="24"/>
              </w:rPr>
            </w:pP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यूयम्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तुम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EB127F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सब</w:t>
            </w:r>
            <w:r w:rsidRPr="00EB127F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)</w:t>
            </w:r>
          </w:p>
        </w:tc>
      </w:tr>
      <w:tr w:rsidR="00BA4D4E" w:rsidTr="008E663B">
        <w:tc>
          <w:tcPr>
            <w:tcW w:w="2394" w:type="dxa"/>
          </w:tcPr>
          <w:p w:rsidR="00BA4D4E" w:rsidRPr="00262D6D" w:rsidRDefault="00BA4D4E" w:rsidP="008E663B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262D6D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3. </w:t>
            </w:r>
            <w:r w:rsidRPr="00262D6D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उत्तम</w:t>
            </w:r>
            <w:r w:rsidRPr="00262D6D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 xml:space="preserve"> </w:t>
            </w:r>
            <w:r w:rsidRPr="00262D6D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पुरुष</w:t>
            </w:r>
            <w:r w:rsidRPr="00262D6D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394" w:type="dxa"/>
          </w:tcPr>
          <w:p w:rsidR="00BA4D4E" w:rsidRPr="00A55320" w:rsidRDefault="00BA4D4E" w:rsidP="008E663B">
            <w:pPr>
              <w:pStyle w:val="normal0"/>
              <w:rPr>
                <w:rFonts w:ascii="Palanquin Dark" w:eastAsia="Palanquin Dark" w:hAnsi="Palanquin Dark" w:cs="Palanquin Dark"/>
                <w:sz w:val="24"/>
                <w:szCs w:val="24"/>
              </w:rPr>
            </w:pP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अहम्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मैं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</w:p>
        </w:tc>
        <w:tc>
          <w:tcPr>
            <w:tcW w:w="2394" w:type="dxa"/>
          </w:tcPr>
          <w:p w:rsidR="00BA4D4E" w:rsidRPr="00A55320" w:rsidRDefault="00BA4D4E" w:rsidP="008E663B">
            <w:pPr>
              <w:pStyle w:val="normal0"/>
              <w:rPr>
                <w:sz w:val="24"/>
                <w:szCs w:val="24"/>
              </w:rPr>
            </w:pP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आवाम्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हम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दोनों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BA4D4E" w:rsidRPr="00A55320" w:rsidRDefault="00BA4D4E" w:rsidP="008E663B">
            <w:pPr>
              <w:pStyle w:val="normal0"/>
              <w:rPr>
                <w:sz w:val="24"/>
                <w:szCs w:val="24"/>
              </w:rPr>
            </w:pP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वयम्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(</w:t>
            </w: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हम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</w:t>
            </w:r>
            <w:r w:rsidRPr="00A55320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सब</w:t>
            </w:r>
            <w:r w:rsidRPr="00A55320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 )</w:t>
            </w:r>
          </w:p>
        </w:tc>
      </w:tr>
    </w:tbl>
    <w:p w:rsidR="00BA4D4E" w:rsidRPr="00C85DF9" w:rsidRDefault="00BA4D4E" w:rsidP="00BA4D4E">
      <w:pPr>
        <w:pStyle w:val="normal0"/>
        <w:rPr>
          <w:rFonts w:ascii="Palanquin Dark" w:eastAsia="Palanquin Dark" w:hAnsi="Palanquin Dark" w:cs="Mangal"/>
          <w:sz w:val="24"/>
          <w:szCs w:val="24"/>
        </w:rPr>
      </w:pPr>
    </w:p>
    <w:p w:rsidR="00BA4D4E" w:rsidRPr="00C85DF9" w:rsidRDefault="00BA4D4E" w:rsidP="00BA4D4E">
      <w:pPr>
        <w:pStyle w:val="normal0"/>
        <w:rPr>
          <w:b/>
          <w:bCs/>
          <w:sz w:val="24"/>
          <w:szCs w:val="24"/>
        </w:rPr>
      </w:pP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प्रथम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पुरुष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कर्ता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साथ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प्रथम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पुरुष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की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ही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क्रिया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का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प्रयोग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होता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है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;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जैसे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>-</w:t>
      </w:r>
    </w:p>
    <w:p w:rsidR="00BA4D4E" w:rsidRPr="00C85DF9" w:rsidRDefault="00BA4D4E" w:rsidP="00BA4D4E">
      <w:pPr>
        <w:pStyle w:val="normal0"/>
        <w:rPr>
          <w:b/>
          <w:bCs/>
          <w:sz w:val="24"/>
          <w:szCs w:val="24"/>
        </w:rPr>
      </w:pP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सः</w:t>
      </w:r>
      <w:r w:rsidRPr="00C85DF9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C85DF9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पठति</w:t>
      </w:r>
    </w:p>
    <w:p w:rsidR="00BA4D4E" w:rsidRPr="00C85DF9" w:rsidRDefault="00BA4D4E" w:rsidP="00BA4D4E">
      <w:pPr>
        <w:pStyle w:val="normal0"/>
        <w:rPr>
          <w:rFonts w:ascii="Palanquin Dark" w:eastAsia="Palanquin Dark" w:hAnsi="Palanquin Dark" w:cs="Palanquin Dark"/>
          <w:sz w:val="24"/>
          <w:szCs w:val="24"/>
        </w:rPr>
      </w:pPr>
    </w:p>
    <w:p w:rsidR="00BA4D4E" w:rsidRPr="00C8181F" w:rsidRDefault="00BA4D4E" w:rsidP="00BA4D4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तौ पठतः (वे दो पढ़ते हैं)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D4E" w:rsidRPr="00C8181F" w:rsidRDefault="00BA4D4E" w:rsidP="00BA4D4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सः पठति (वह पढ़ता है)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D4E" w:rsidRPr="00C8181F" w:rsidRDefault="00BA4D4E" w:rsidP="00BA4D4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ते पठन्ति (वे सब पढ़ते हैं)</w:t>
      </w:r>
    </w:p>
    <w:p w:rsidR="00BA4D4E" w:rsidRDefault="00BA4D4E" w:rsidP="00BA4D4E">
      <w:pPr>
        <w:spacing w:line="240" w:lineRule="auto"/>
        <w:rPr>
          <w:rFonts w:eastAsia="Times New Roman" w:cs="Mangal"/>
          <w:color w:val="000000"/>
        </w:rPr>
      </w:pPr>
    </w:p>
    <w:p w:rsidR="00BA4D4E" w:rsidRPr="00C8181F" w:rsidRDefault="00BA4D4E" w:rsidP="00BA4D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181F">
        <w:rPr>
          <w:rFonts w:eastAsia="Times New Roman" w:cs="Mangal"/>
          <w:b/>
          <w:bCs/>
          <w:color w:val="000000"/>
          <w:sz w:val="24"/>
          <w:szCs w:val="24"/>
          <w:cs/>
        </w:rPr>
        <w:t>प्रथम पुरुष एकवचन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D4E" w:rsidRDefault="00BA4D4E" w:rsidP="00BA4D4E">
      <w:pPr>
        <w:spacing w:line="240" w:lineRule="auto"/>
        <w:rPr>
          <w:rFonts w:eastAsia="Times New Roman" w:cs="Mangal"/>
          <w:color w:val="000000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बालक: गच्छति । सः गच्छति।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 xml:space="preserve">गजः चलति । सः चलति । विनीतः नमति । रीना हसति । 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सा हसति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पत्रम् पतति। तत् पतति।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श्वेता पश्यति । सा पश्यति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सिंहः गर्जति। सः गर्जति। मयूरः नृत्यति। सः नृत्यति।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D4E" w:rsidRPr="00C8181F" w:rsidRDefault="00BA4D4E" w:rsidP="00BA4D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181F">
        <w:rPr>
          <w:rFonts w:eastAsia="Times New Roman" w:cs="Mangal"/>
          <w:b/>
          <w:bCs/>
          <w:color w:val="000000"/>
          <w:sz w:val="24"/>
          <w:szCs w:val="24"/>
          <w:cs/>
        </w:rPr>
        <w:t>प्रथम पुरुष-द्विवचन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बालकौ क्रीडतः । तौ क्रीडतः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कन्ये पठतः । ते पठतः।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बालिके हसतः । बालकौ आगच्छतः। रामः श्यामः च नमतः । तौ नमतः।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प्रिया प्रियंका च भ्रमतः । ते भ्रमतः ।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शुकौ वदतः ।</w:t>
      </w:r>
    </w:p>
    <w:p w:rsidR="00BA4D4E" w:rsidRDefault="00BA4D4E" w:rsidP="00BA4D4E">
      <w:pPr>
        <w:spacing w:line="240" w:lineRule="auto"/>
        <w:rPr>
          <w:rFonts w:eastAsia="Times New Roman" w:cs="Mangal"/>
          <w:color w:val="000000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तौ वदतः।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पुष्पाणि विकसन्ति। तानि विकसन्ति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</w:p>
    <w:p w:rsidR="00BA4D4E" w:rsidRDefault="00BA4D4E" w:rsidP="00BA4D4E">
      <w:pPr>
        <w:spacing w:line="240" w:lineRule="auto"/>
        <w:jc w:val="center"/>
        <w:rPr>
          <w:rFonts w:eastAsia="Times New Roman" w:cs="Mangal" w:hint="cs"/>
          <w:b/>
          <w:bCs/>
          <w:color w:val="000000"/>
          <w:sz w:val="24"/>
          <w:szCs w:val="24"/>
        </w:rPr>
      </w:pPr>
    </w:p>
    <w:p w:rsidR="00BA4D4E" w:rsidRDefault="00BA4D4E" w:rsidP="00BA4D4E">
      <w:pPr>
        <w:spacing w:line="240" w:lineRule="auto"/>
        <w:jc w:val="center"/>
        <w:rPr>
          <w:rFonts w:eastAsia="Times New Roman" w:cs="Mangal" w:hint="cs"/>
          <w:b/>
          <w:bCs/>
          <w:color w:val="000000"/>
          <w:sz w:val="24"/>
          <w:szCs w:val="24"/>
        </w:rPr>
      </w:pPr>
    </w:p>
    <w:p w:rsidR="00BA4D4E" w:rsidRDefault="00BA4D4E" w:rsidP="00BA4D4E">
      <w:pPr>
        <w:spacing w:line="240" w:lineRule="auto"/>
        <w:jc w:val="center"/>
        <w:rPr>
          <w:rFonts w:eastAsia="Times New Roman" w:cs="Mangal" w:hint="cs"/>
          <w:b/>
          <w:bCs/>
          <w:color w:val="000000"/>
          <w:sz w:val="24"/>
          <w:szCs w:val="24"/>
        </w:rPr>
      </w:pPr>
    </w:p>
    <w:p w:rsidR="00BA4D4E" w:rsidRDefault="00BA4D4E" w:rsidP="00BA4D4E">
      <w:pPr>
        <w:spacing w:line="240" w:lineRule="auto"/>
        <w:jc w:val="center"/>
        <w:rPr>
          <w:rFonts w:eastAsia="Times New Roman" w:cs="Mangal"/>
          <w:color w:val="000000"/>
          <w:sz w:val="24"/>
          <w:szCs w:val="24"/>
        </w:rPr>
      </w:pPr>
      <w:r w:rsidRPr="00C8181F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प्रथम पुरुष </w:t>
      </w:r>
      <w:r w:rsidRPr="00C85DF9">
        <w:rPr>
          <w:rFonts w:eastAsia="Times New Roman" w:cs="Mangal"/>
          <w:b/>
          <w:bCs/>
          <w:color w:val="000000"/>
          <w:sz w:val="24"/>
          <w:szCs w:val="24"/>
          <w:cs/>
        </w:rPr>
        <w:t>–</w:t>
      </w:r>
      <w:r w:rsidRPr="00C8181F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 बहुवचन</w:t>
      </w:r>
      <w:r w:rsidRPr="00C85DF9">
        <w:rPr>
          <w:rFonts w:eastAsia="Times New Roman" w:cs="Mangal"/>
          <w:b/>
          <w:bCs/>
          <w:color w:val="000000"/>
          <w:sz w:val="24"/>
          <w:szCs w:val="24"/>
        </w:rPr>
        <w:t xml:space="preserve"> </w:t>
      </w:r>
    </w:p>
    <w:p w:rsidR="00BA4D4E" w:rsidRDefault="00BA4D4E" w:rsidP="00BA4D4E">
      <w:pPr>
        <w:spacing w:line="240" w:lineRule="auto"/>
        <w:jc w:val="center"/>
        <w:rPr>
          <w:rFonts w:eastAsia="Times New Roman" w:cs="Mangal"/>
          <w:color w:val="000000"/>
          <w:sz w:val="24"/>
          <w:szCs w:val="24"/>
        </w:rPr>
      </w:pP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बालिकाः भ्रमन्ति । छात्राः नमन्ति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बालकाः नमन्ति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ते नमन्ति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बालाः नृत्यन्ति ।</w:t>
      </w:r>
    </w:p>
    <w:p w:rsidR="00BA4D4E" w:rsidRPr="00C8181F" w:rsidRDefault="00BA4D4E" w:rsidP="00BA4D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81F">
        <w:rPr>
          <w:rFonts w:eastAsia="Times New Roman" w:cs="Mangal"/>
          <w:color w:val="000000"/>
          <w:sz w:val="24"/>
          <w:szCs w:val="24"/>
          <w:cs/>
        </w:rPr>
        <w:t>ताः नृत्यन्ति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खगाः कूजन्ति । ते कूजन्ति । सैनिकाः रक्षन्ति । ते रक्षन्ति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मृगाः धावन्ति । ते धावन्ति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कमलानि विकसन्ति। तानि विकसन्ति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दिव्या</w:t>
      </w:r>
      <w:r w:rsidRPr="00C8181F">
        <w:rPr>
          <w:rFonts w:eastAsia="Times New Roman"/>
          <w:color w:val="000000"/>
          <w:sz w:val="24"/>
          <w:szCs w:val="24"/>
        </w:rPr>
        <w:t xml:space="preserve">,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भावना प्रियंवदा च वदन्ति । ताः वदन्ति । तरुण:</w:t>
      </w:r>
      <w:r w:rsidRPr="00C8181F">
        <w:rPr>
          <w:rFonts w:eastAsia="Times New Roman"/>
          <w:color w:val="000000"/>
          <w:sz w:val="24"/>
          <w:szCs w:val="24"/>
        </w:rPr>
        <w:t xml:space="preserve">, </w:t>
      </w:r>
      <w:r w:rsidRPr="00C8181F">
        <w:rPr>
          <w:rFonts w:eastAsia="Times New Roman" w:cs="Mangal"/>
          <w:color w:val="000000"/>
          <w:sz w:val="24"/>
          <w:szCs w:val="24"/>
          <w:cs/>
        </w:rPr>
        <w:t>वरुणः अरुणः च क्रीडन्ति । ते क्रीडन्ति।</w:t>
      </w:r>
    </w:p>
    <w:p w:rsidR="00BA4D4E" w:rsidRPr="001912EA" w:rsidRDefault="00BA4D4E" w:rsidP="00BA4D4E">
      <w:pPr>
        <w:pStyle w:val="normal0"/>
        <w:rPr>
          <w:rFonts w:ascii="Palanquin Dark" w:eastAsia="Palanquin Dark" w:hAnsi="Palanquin Dark" w:cstheme="minorBidi"/>
          <w:b/>
          <w:bCs/>
          <w:sz w:val="24"/>
          <w:szCs w:val="24"/>
          <w:u w:val="single"/>
          <w:cs/>
          <w:lang w:bidi="sa-IN"/>
        </w:rPr>
      </w:pPr>
      <w:r w:rsidRPr="00C85DF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Palanquin Dark" w:eastAsia="Palanquin Dark" w:hAnsi="Palanquin Dark" w:cstheme="minorBidi" w:hint="cs"/>
          <w:b/>
          <w:bCs/>
          <w:sz w:val="24"/>
          <w:szCs w:val="24"/>
          <w:u w:val="single"/>
          <w:cs/>
          <w:lang w:bidi="sa-IN"/>
        </w:rPr>
        <w:t>एक</w:t>
      </w:r>
      <w:r w:rsidRPr="001912EA">
        <w:rPr>
          <w:rFonts w:ascii="Palanquin Dark" w:eastAsia="Palanquin Dark" w:hAnsi="Palanquin Dark" w:cstheme="minorBidi" w:hint="cs"/>
          <w:b/>
          <w:bCs/>
          <w:sz w:val="24"/>
          <w:szCs w:val="24"/>
          <w:u w:val="single"/>
          <w:cs/>
          <w:lang w:bidi="sa-IN"/>
        </w:rPr>
        <w:t xml:space="preserve">पदेन उत्तरत </w:t>
      </w:r>
      <w:r>
        <w:rPr>
          <w:rFonts w:ascii="Palanquin Dark" w:eastAsia="Palanquin Dark" w:hAnsi="Palanquin Dark" w:cstheme="minorBidi" w:hint="cs"/>
          <w:b/>
          <w:bCs/>
          <w:sz w:val="24"/>
          <w:szCs w:val="24"/>
          <w:u w:val="single"/>
          <w:cs/>
          <w:lang w:bidi="sa-IN"/>
        </w:rPr>
        <w:t xml:space="preserve">- </w:t>
      </w:r>
    </w:p>
    <w:p w:rsidR="00BA4D4E" w:rsidRPr="00851C6C" w:rsidRDefault="00BA4D4E" w:rsidP="00BA4D4E">
      <w:pPr>
        <w:pStyle w:val="normal0"/>
        <w:spacing w:line="48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नृत्यत</w:t>
      </w:r>
      <w:proofErr w:type="gramStart"/>
      <w:r w:rsidRPr="00851C6C">
        <w:rPr>
          <w:rFonts w:ascii="Palanquin Dark" w:eastAsia="Palanquin Dark" w:hAnsi="Palanquin Dark" w:cs="Mangal"/>
          <w:sz w:val="24"/>
          <w:szCs w:val="24"/>
          <w:cs/>
        </w:rPr>
        <w:t>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?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धावन्त</w:t>
      </w:r>
      <w:proofErr w:type="gramStart"/>
      <w:r w:rsidRPr="00851C6C">
        <w:rPr>
          <w:rFonts w:ascii="Palanquin Dark" w:eastAsia="Palanquin Dark" w:hAnsi="Palanquin Dark" w:cs="Mangal"/>
          <w:sz w:val="24"/>
          <w:szCs w:val="24"/>
          <w:cs/>
        </w:rPr>
        <w:t>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?</w:t>
      </w:r>
      <w:proofErr w:type="gramEnd"/>
      <w:r w:rsidRPr="001912E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_______________</w:t>
      </w:r>
    </w:p>
    <w:p w:rsidR="00BA4D4E" w:rsidRDefault="00BA4D4E" w:rsidP="00BA4D4E">
      <w:pPr>
        <w:pStyle w:val="normal0"/>
        <w:spacing w:line="480" w:lineRule="auto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पचत</w:t>
      </w:r>
      <w:proofErr w:type="gramStart"/>
      <w:r w:rsidRPr="00851C6C">
        <w:rPr>
          <w:rFonts w:ascii="Palanquin Dark" w:eastAsia="Palanquin Dark" w:hAnsi="Palanquin Dark" w:cs="Palanquin Dark"/>
          <w:sz w:val="24"/>
          <w:szCs w:val="24"/>
        </w:rPr>
        <w:t>: ?</w:t>
      </w:r>
      <w:proofErr w:type="gramEnd"/>
      <w:r w:rsidRPr="001912E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पतत</w:t>
      </w:r>
      <w:proofErr w:type="gramStart"/>
      <w:r w:rsidRPr="00851C6C">
        <w:rPr>
          <w:rFonts w:ascii="Palanquin Dark" w:eastAsia="Palanquin Dark" w:hAnsi="Palanquin Dark" w:cs="Palanquin Dark"/>
          <w:sz w:val="24"/>
          <w:szCs w:val="24"/>
        </w:rPr>
        <w:t>: ?</w:t>
      </w:r>
      <w:proofErr w:type="gramEnd"/>
      <w:r w:rsidRPr="001912E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12213F" w:rsidRDefault="00BA4D4E" w:rsidP="00BA4D4E">
      <w:pPr>
        <w:pStyle w:val="normal0"/>
        <w:rPr>
          <w:b/>
          <w:bCs/>
          <w:sz w:val="24"/>
          <w:szCs w:val="24"/>
        </w:rPr>
      </w:pP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निम्नलिखितवाक्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येषु क्रियापदानि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शुद्धानि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कुरुत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वाक्यों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में क्रिया पदों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शुद्ध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कीजिए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:rsidR="00BA4D4E" w:rsidRPr="0012213F" w:rsidRDefault="00BA4D4E" w:rsidP="00BA4D4E">
      <w:pPr>
        <w:pStyle w:val="normal0"/>
        <w:rPr>
          <w:b/>
          <w:bCs/>
          <w:sz w:val="24"/>
          <w:szCs w:val="24"/>
        </w:rPr>
      </w:pPr>
    </w:p>
    <w:p w:rsidR="00BA4D4E" w:rsidRPr="00843A4D" w:rsidRDefault="00BA4D4E" w:rsidP="00BA4D4E">
      <w:pPr>
        <w:pStyle w:val="normal0"/>
        <w:rPr>
          <w:i/>
          <w:iCs/>
          <w:sz w:val="24"/>
          <w:szCs w:val="24"/>
        </w:rPr>
      </w:pPr>
      <w:r w:rsidRPr="0012213F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उदाहरणम्</w:t>
      </w:r>
      <w:r w:rsidRPr="0012213F"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- </w:t>
      </w:r>
      <w:r w:rsidRPr="00843A4D">
        <w:rPr>
          <w:rFonts w:ascii="Palanquin Dark" w:eastAsia="Palanquin Dark" w:hAnsi="Palanquin Dark" w:cs="Mangal"/>
          <w:i/>
          <w:iCs/>
          <w:sz w:val="24"/>
          <w:szCs w:val="24"/>
          <w:cs/>
        </w:rPr>
        <w:t>कन्ये</w:t>
      </w:r>
      <w:r w:rsidRPr="00843A4D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843A4D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धावन्ति</w:t>
      </w:r>
      <w:r w:rsidRPr="00843A4D"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 w:rsidRPr="00843A4D">
        <w:rPr>
          <w:rFonts w:ascii="Palanquin Dark" w:eastAsia="Palanquin Dark" w:hAnsi="Palanquin Dark" w:cs="Mangal"/>
          <w:i/>
          <w:iCs/>
          <w:sz w:val="24"/>
          <w:szCs w:val="24"/>
          <w:cs/>
        </w:rPr>
        <w:t>।</w:t>
      </w:r>
      <w:r w:rsidRPr="00843A4D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843A4D">
        <w:rPr>
          <w:rFonts w:ascii="Palanquin Dark" w:eastAsia="Palanquin Dark" w:hAnsi="Palanquin Dark" w:cs="Mangal"/>
          <w:i/>
          <w:iCs/>
          <w:sz w:val="24"/>
          <w:szCs w:val="24"/>
          <w:cs/>
        </w:rPr>
        <w:t>कन्ये</w:t>
      </w:r>
      <w:r w:rsidRPr="00843A4D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843A4D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धावतः</w:t>
      </w:r>
      <w:r w:rsidRPr="00843A4D"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 w:rsidRPr="00843A4D">
        <w:rPr>
          <w:rFonts w:ascii="Palanquin Dark" w:eastAsia="Palanquin Dark" w:hAnsi="Palanquin Dark" w:cs="Mangal"/>
          <w:i/>
          <w:iCs/>
          <w:sz w:val="24"/>
          <w:szCs w:val="24"/>
          <w:cs/>
        </w:rPr>
        <w:t>।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गच्छन्ति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कन्याः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भ्रमति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270D7B" w:rsidRDefault="00BA4D4E" w:rsidP="00BA4D4E">
      <w:pPr>
        <w:pStyle w:val="normal0"/>
        <w:spacing w:line="240" w:lineRule="auto"/>
        <w:rPr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बालौ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क्रीडन्ति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छात्राः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फलं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पतन्ति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गच्छति।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खगाः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कूजतः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झ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सिंहाः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गर्जति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</w:p>
    <w:p w:rsidR="00BA4D4E" w:rsidRPr="00851C6C" w:rsidRDefault="00BA4D4E" w:rsidP="00BA4D4E">
      <w:pPr>
        <w:pStyle w:val="normal0"/>
        <w:spacing w:line="24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ञ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मृग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: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</w:p>
    <w:p w:rsidR="00BA4D4E" w:rsidRPr="00851C6C" w:rsidRDefault="00BA4D4E" w:rsidP="00BA4D4E">
      <w:pPr>
        <w:pStyle w:val="normal0"/>
        <w:rPr>
          <w:sz w:val="24"/>
          <w:szCs w:val="24"/>
        </w:rPr>
      </w:pPr>
    </w:p>
    <w:p w:rsidR="009E7131" w:rsidRDefault="009E7131"/>
    <w:sectPr w:rsidR="009E7131" w:rsidSect="00BA4D4E">
      <w:pgSz w:w="12240" w:h="15840"/>
      <w:pgMar w:top="990" w:right="1440" w:bottom="90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720E6"/>
    <w:multiLevelType w:val="hybridMultilevel"/>
    <w:tmpl w:val="9194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A4D4E"/>
    <w:rsid w:val="00060CF7"/>
    <w:rsid w:val="002E481A"/>
    <w:rsid w:val="00327977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A4D4E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D4E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A4D4E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BA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A4D4E"/>
    <w:pPr>
      <w:spacing w:after="0" w:line="240" w:lineRule="auto"/>
    </w:pPr>
    <w:rPr>
      <w:rFonts w:ascii="Arial" w:eastAsia="Arial" w:hAnsi="Arial" w:cs="Arial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FE7E0338-71E2-4B86-82BA-3E19FA925120}"/>
</file>

<file path=customXml/itemProps2.xml><?xml version="1.0" encoding="utf-8"?>
<ds:datastoreItem xmlns:ds="http://schemas.openxmlformats.org/officeDocument/2006/customXml" ds:itemID="{425AD542-754F-4C58-B7D2-212D6E0270A5}"/>
</file>

<file path=customXml/itemProps3.xml><?xml version="1.0" encoding="utf-8"?>
<ds:datastoreItem xmlns:ds="http://schemas.openxmlformats.org/officeDocument/2006/customXml" ds:itemID="{521973DC-EE80-4F09-BA8A-2837C6A456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2023-01-11T08:03:00Z</dcterms:created>
  <dcterms:modified xsi:type="dcterms:W3CDTF">2023-01-11T08:04:00Z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