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DM Sans" w:cs="DM Sans" w:eastAsia="DM Sans" w:hAnsi="DM Sans"/>
          <w:b/>
          <w:bCs/>
          <w:color w:val="2E5FA3"/>
          <w:sz w:val="40"/>
          <w:szCs w:val="40"/>
        </w:rPr>
        <w:t xml:space="preserve">Personal Journal</w:t>
      </w:r>
    </w:p>
    <w:p>
      <w:pPr>
        <w:spacing w:after="60" w:before="0"/>
        <w:jc w:val="center"/>
      </w:pPr>
      <w:r>
        <w:rPr>
          <w:rFonts w:ascii="DM Sans" w:cs="DM Sans" w:eastAsia="DM Sans" w:hAnsi="DM Sans"/>
          <w:i/>
          <w:iCs/>
          <w:color w:val="666666"/>
          <w:sz w:val="24"/>
          <w:szCs w:val="24"/>
        </w:rPr>
        <w:t xml:space="preserve">Room Module — Sprint Week</w:t>
      </w:r>
    </w:p>
    <w:p>
      <w:pPr>
        <w:pBdr>
          <w:bottom w:val="single" w:color="2E5FA3" w:sz="6"/>
        </w:pBdr>
        <w:spacing w:after="400" w:before="0"/>
        <w:jc w:val="center"/>
      </w:pPr>
      <w:r>
        <w:rPr>
          <w:sz w:val="4"/>
          <w:szCs w:val="4"/>
        </w:rPr>
        <w:t xml:space="preserve"/>
      </w:r>
    </w:p>
    <w:p>
      <w:pPr>
        <w:pBdr>
          <w:left w:val="single" w:color="2E5FA3" w:sz="24"/>
        </w:pBdr>
        <w:shd w:fill="2E5FA3" w:val="clear"/>
        <w:spacing w:after="0" w:before="300"/>
      </w:pPr>
      <w:r>
        <w:rPr>
          <w:rFonts w:ascii="DM Sans" w:cs="DM Sans" w:eastAsia="DM Sans" w:hAnsi="DM Sans"/>
          <w:b/>
          <w:bCs/>
          <w:color w:val="FFFFFF"/>
          <w:sz w:val="26"/>
          <w:szCs w:val="26"/>
        </w:rPr>
        <w:t xml:space="preserve">  Monday</w:t>
      </w:r>
    </w:p>
    <w:p>
      <w:pPr>
        <w:pBdr>
          <w:left w:val="single" w:color="2E5FA3" w:sz="24"/>
        </w:pBdr>
        <w:shd w:fill="EEF3FB" w:val="clear"/>
        <w:spacing w:after="280" w:before="0"/>
        <w:ind w:left="200"/>
      </w:pPr>
      <w:r>
        <w:rPr>
          <w:rFonts w:ascii="DM Sans" w:cs="DM Sans" w:eastAsia="DM Sans" w:hAnsi="DM Sans"/>
          <w:color w:val="2D2D2D"/>
          <w:sz w:val="22"/>
          <w:szCs w:val="22"/>
        </w:rPr>
        <w:t xml:space="preserve">  Today I dedicated the entire day to conducting a thorough final review of the Room module. I went through every single feature one by one to make sure everything was functioning correctly before the integration phase. This included testing the room listing page, verifying that room details were displayed accurately, checking the room allocation flow, and ensuring that the room status updated properly after each action. I also reviewed the database queries behind each feature to confirm there were no performance issues or logical errors. After spending several hours going through the module carefully, I was satisfied that all features were working end to end without any major issues. It was a productive and rewarding start to the week.</w:t>
      </w:r>
    </w:p>
    <w:p>
      <w:pPr>
        <w:pBdr>
          <w:left w:val="single" w:color="2E5FA3" w:sz="24"/>
        </w:pBdr>
        <w:shd w:fill="2E5FA3" w:val="clear"/>
        <w:spacing w:after="0" w:before="300"/>
      </w:pPr>
      <w:r>
        <w:rPr>
          <w:rFonts w:ascii="DM Sans" w:cs="DM Sans" w:eastAsia="DM Sans" w:hAnsi="DM Sans"/>
          <w:b/>
          <w:bCs/>
          <w:color w:val="FFFFFF"/>
          <w:sz w:val="26"/>
          <w:szCs w:val="26"/>
        </w:rPr>
        <w:t xml:space="preserve">  Tuesday</w:t>
      </w:r>
    </w:p>
    <w:p>
      <w:pPr>
        <w:pBdr>
          <w:left w:val="single" w:color="2E5FA3" w:sz="24"/>
        </w:pBdr>
        <w:shd w:fill="EEF3FB" w:val="clear"/>
        <w:spacing w:after="280" w:before="0"/>
        <w:ind w:left="200"/>
      </w:pPr>
      <w:r>
        <w:rPr>
          <w:rFonts w:ascii="DM Sans" w:cs="DM Sans" w:eastAsia="DM Sans" w:hAnsi="DM Sans"/>
          <w:color w:val="2D2D2D"/>
          <w:sz w:val="22"/>
          <w:szCs w:val="22"/>
        </w:rPr>
        <w:t xml:space="preserve">  On Tuesday, I focused specifically on testing the room allocation feature using real student data pulled from the database. This was an important step because testing with actual records helped uncover edge cases that dummy data would not reveal. I allocated rooms to multiple students and carefully observed how the system responded in each scenario. I checked that the allocation was correctly recorded in the database, that the room's availability status changed from available to occupied after allocation, and that a student could not be allocated to a room that was already taken. I also tested what happened when the same student tried to book more than one room, and confirmed that the system correctly prevented duplicate allocations. All tests passed successfully, which gave me confidence in the reliability of this feature.</w:t>
      </w:r>
    </w:p>
    <w:p>
      <w:pPr>
        <w:pBdr>
          <w:left w:val="single" w:color="2E5FA3" w:sz="24"/>
        </w:pBdr>
        <w:shd w:fill="2E5FA3" w:val="clear"/>
        <w:spacing w:after="0" w:before="300"/>
      </w:pPr>
      <w:r>
        <w:rPr>
          <w:rFonts w:ascii="DM Sans" w:cs="DM Sans" w:eastAsia="DM Sans" w:hAnsi="DM Sans"/>
          <w:b/>
          <w:bCs/>
          <w:color w:val="FFFFFF"/>
          <w:sz w:val="26"/>
          <w:szCs w:val="26"/>
        </w:rPr>
        <w:t xml:space="preserve">  Wednesday</w:t>
      </w:r>
    </w:p>
    <w:p>
      <w:pPr>
        <w:pBdr>
          <w:left w:val="single" w:color="2E5FA3" w:sz="24"/>
        </w:pBdr>
        <w:shd w:fill="EEF3FB" w:val="clear"/>
        <w:spacing w:after="280" w:before="0"/>
        <w:ind w:left="200"/>
      </w:pPr>
      <w:r>
        <w:rPr>
          <w:rFonts w:ascii="DM Sans" w:cs="DM Sans" w:eastAsia="DM Sans" w:hAnsi="DM Sans"/>
          <w:color w:val="2D2D2D"/>
          <w:sz w:val="22"/>
          <w:szCs w:val="22"/>
        </w:rPr>
        <w:t xml:space="preserve">  Wednesday was set aside for team integration testing, and it turned out to be one of the more challenging but productive days of the sprint. When our individual modules were brought together into a single integrated build, a few bugs surfaced that were not visible during isolated testing. The most significant issue involved data not syncing correctly between the Room module and the Student module — specifically, when a student was allocated a room, the student profile was not always reflecting the updated room details. I traced the root cause back to a mismatch in the database column references used across the two modules. I corrected the PHP logic, updated the relevant queries, and re-ran the integration tests to confirm the fix worked properly. By the end of the day, all reported bugs were resolved.</w:t>
      </w:r>
    </w:p>
    <w:p>
      <w:pPr>
        <w:pBdr>
          <w:left w:val="single" w:color="2E5FA3" w:sz="24"/>
        </w:pBdr>
        <w:shd w:fill="2E5FA3" w:val="clear"/>
        <w:spacing w:after="0" w:before="300"/>
      </w:pPr>
      <w:r>
        <w:rPr>
          <w:rFonts w:ascii="DM Sans" w:cs="DM Sans" w:eastAsia="DM Sans" w:hAnsi="DM Sans"/>
          <w:b/>
          <w:bCs/>
          <w:color w:val="FFFFFF"/>
          <w:sz w:val="26"/>
          <w:szCs w:val="26"/>
        </w:rPr>
        <w:t xml:space="preserve">  Thursday</w:t>
      </w:r>
    </w:p>
    <w:p>
      <w:pPr>
        <w:pBdr>
          <w:left w:val="single" w:color="2E5FA3" w:sz="24"/>
        </w:pBdr>
        <w:shd w:fill="EEF3FB" w:val="clear"/>
        <w:spacing w:after="280" w:before="0"/>
        <w:ind w:left="200"/>
      </w:pPr>
      <w:r>
        <w:rPr>
          <w:rFonts w:ascii="DM Sans" w:cs="DM Sans" w:eastAsia="DM Sans" w:hAnsi="DM Sans"/>
          <w:color w:val="2D2D2D"/>
          <w:sz w:val="22"/>
          <w:szCs w:val="22"/>
        </w:rPr>
        <w:t xml:space="preserve">  Thursday was entirely focused on preparing for the Room module demo presentation. I knew that a good demo needed to tell a clear story, so I planned the walkthrough carefully — starting from login, moving through the room listing view, demonstrating room allocation with a real student record, showing the maintenance request feature, and finally showcasing the admin reporting view. I also prepared a set of realistic sample data so the demonstration would look professional and not feel like a test environment. I rehearsed the flow multiple times to make sure I could explain each feature confidently and answer any questions the evaluators might have. I also created a few notes to highlight the technical decisions I made during development, such as the use of PDO for database security and the role-based access control implemented across the module.</w:t>
      </w:r>
    </w:p>
    <w:p>
      <w:pPr>
        <w:pBdr>
          <w:left w:val="single" w:color="2E5FA3" w:sz="24"/>
        </w:pBdr>
        <w:shd w:fill="2E5FA3" w:val="clear"/>
        <w:spacing w:after="0" w:before="300"/>
      </w:pPr>
      <w:r>
        <w:rPr>
          <w:rFonts w:ascii="DM Sans" w:cs="DM Sans" w:eastAsia="DM Sans" w:hAnsi="DM Sans"/>
          <w:b/>
          <w:bCs/>
          <w:color w:val="FFFFFF"/>
          <w:sz w:val="26"/>
          <w:szCs w:val="26"/>
        </w:rPr>
        <w:t xml:space="preserve">  Friday</w:t>
      </w:r>
    </w:p>
    <w:p>
      <w:pPr>
        <w:pBdr>
          <w:left w:val="single" w:color="2E5FA3" w:sz="24"/>
        </w:pBdr>
        <w:shd w:fill="EEF3FB" w:val="clear"/>
        <w:spacing w:after="280" w:before="0"/>
        <w:ind w:left="200"/>
      </w:pPr>
      <w:r>
        <w:rPr>
          <w:rFonts w:ascii="DM Sans" w:cs="DM Sans" w:eastAsia="DM Sans" w:hAnsi="DM Sans"/>
          <w:color w:val="2D2D2D"/>
          <w:sz w:val="22"/>
          <w:szCs w:val="22"/>
        </w:rPr>
        <w:t xml:space="preserve">  Friday was a fulfilling end to a very productive sprint week. I presented the Room module demo in front of the team and received positive feedback on the overall design, functionality, and user experience. The walkthrough went smoothly, and I was able to answer all questions confidently. After the presentation, I turned my attention to completing my individual portfolio. I documented all the work I had done throughout the sprint — including the features I developed, the bugs I fixed, the testing I performed, and the challenges I faced along the way. Writing the portfolio helped me reflect on how much I had learned during this project, from strengthening my PHP and MySQL skills to improving my ability to work within a team development environment. It was a great way to close out the week.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2026-05-25T09:51:27.990Z</dcterms:created>
  <dcterms:modified xsi:type="dcterms:W3CDTF">2026-05-25T09:51:27.991Z</dcterms:modified>
</cp:coreProperties>
</file>

<file path=docProps/custom.xml><?xml version="1.0" encoding="utf-8"?>
<Properties xmlns="http://schemas.openxmlformats.org/officeDocument/2006/custom-properties" xmlns:vt="http://schemas.openxmlformats.org/officeDocument/2006/docPropsVTypes"/>
</file>