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1670 от 06.04.2007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24</w:t>
        <w:br/>
        <w:t>«УЧЕТ ЗАТРАТ ПО ЗАЙМАМ»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24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