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5B6C" w14:textId="7D54D9AD" w:rsidR="00BE1657" w:rsidRDefault="00BE1657">
      <w:pPr>
        <w:rPr>
          <w:b/>
          <w:bCs/>
        </w:rPr>
      </w:pPr>
      <w:r>
        <w:rPr>
          <w:b/>
          <w:bCs/>
        </w:rPr>
        <w:t>PREDTAVITEV POSAMEZNEGA MODELA</w:t>
      </w:r>
    </w:p>
    <w:p w14:paraId="3E277499" w14:textId="6AB53A38" w:rsidR="00E21057" w:rsidRPr="00E21057" w:rsidRDefault="00E21057">
      <w:pPr>
        <w:rPr>
          <w:b/>
          <w:bCs/>
        </w:rPr>
      </w:pPr>
      <w:r w:rsidRPr="00E21057">
        <w:rPr>
          <w:b/>
          <w:bCs/>
        </w:rPr>
        <w:t xml:space="preserve">MODEL </w:t>
      </w:r>
      <w:proofErr w:type="gramStart"/>
      <w:r w:rsidRPr="00E21057">
        <w:rPr>
          <w:b/>
          <w:bCs/>
        </w:rPr>
        <w:t xml:space="preserve">1 </w:t>
      </w:r>
      <w:r>
        <w:rPr>
          <w:b/>
          <w:bCs/>
        </w:rPr>
        <w:t xml:space="preserve"> LINEARNA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REGRESIJA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čakanje_h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trajanje_h</w:t>
      </w:r>
      <w:proofErr w:type="spellEnd"/>
    </w:p>
    <w:tbl>
      <w:tblPr>
        <w:tblStyle w:val="Tabelasvetlamrea"/>
        <w:tblW w:w="15452" w:type="dxa"/>
        <w:tblInd w:w="-856" w:type="dxa"/>
        <w:tblLook w:val="04A0" w:firstRow="1" w:lastRow="0" w:firstColumn="1" w:lastColumn="0" w:noHBand="0" w:noVBand="1"/>
      </w:tblPr>
      <w:tblGrid>
        <w:gridCol w:w="2558"/>
        <w:gridCol w:w="2268"/>
        <w:gridCol w:w="1914"/>
        <w:gridCol w:w="898"/>
        <w:gridCol w:w="867"/>
        <w:gridCol w:w="867"/>
        <w:gridCol w:w="6080"/>
      </w:tblGrid>
      <w:tr w:rsidR="00E21057" w14:paraId="2791EF76" w14:textId="77777777" w:rsidTr="009563DA">
        <w:tc>
          <w:tcPr>
            <w:tcW w:w="2558" w:type="dxa"/>
          </w:tcPr>
          <w:p w14:paraId="64336F2C" w14:textId="77777777" w:rsidR="00E21057" w:rsidRPr="009563DA" w:rsidRDefault="00E21057" w:rsidP="00E61885">
            <w:pPr>
              <w:rPr>
                <w:b/>
                <w:bCs/>
              </w:rPr>
            </w:pPr>
            <w:proofErr w:type="spellStart"/>
            <w:r w:rsidRPr="009563DA">
              <w:rPr>
                <w:b/>
                <w:bCs/>
              </w:rPr>
              <w:t>Spremenljivka</w:t>
            </w:r>
            <w:proofErr w:type="spellEnd"/>
          </w:p>
        </w:tc>
        <w:tc>
          <w:tcPr>
            <w:tcW w:w="2268" w:type="dxa"/>
          </w:tcPr>
          <w:p w14:paraId="243CC427" w14:textId="77777777" w:rsidR="00E21057" w:rsidRPr="009563DA" w:rsidRDefault="00E21057" w:rsidP="00E61885">
            <w:pPr>
              <w:rPr>
                <w:b/>
                <w:bCs/>
              </w:rPr>
            </w:pPr>
            <w:r w:rsidRPr="009563DA">
              <w:rPr>
                <w:b/>
                <w:bCs/>
              </w:rPr>
              <w:t>β (ne</w:t>
            </w:r>
            <w:r w:rsidRPr="009563DA">
              <w:rPr>
                <w:rFonts w:ascii="Cambria Math" w:hAnsi="Cambria Math" w:cs="Cambria Math"/>
                <w:b/>
                <w:bCs/>
              </w:rPr>
              <w:t>‐</w:t>
            </w:r>
            <w:proofErr w:type="spellStart"/>
            <w:r w:rsidRPr="009563DA">
              <w:rPr>
                <w:b/>
                <w:bCs/>
              </w:rPr>
              <w:t>standardiziran</w:t>
            </w:r>
            <w:proofErr w:type="spellEnd"/>
            <w:r w:rsidRPr="009563DA">
              <w:rPr>
                <w:b/>
                <w:bCs/>
              </w:rPr>
              <w:t>)</w:t>
            </w:r>
          </w:p>
        </w:tc>
        <w:tc>
          <w:tcPr>
            <w:tcW w:w="1914" w:type="dxa"/>
          </w:tcPr>
          <w:p w14:paraId="4A3DC57D" w14:textId="77777777" w:rsidR="00E21057" w:rsidRPr="009563DA" w:rsidRDefault="00E21057" w:rsidP="00E61885">
            <w:pPr>
              <w:rPr>
                <w:b/>
                <w:bCs/>
              </w:rPr>
            </w:pPr>
            <w:r w:rsidRPr="009563DA">
              <w:rPr>
                <w:b/>
                <w:bCs/>
              </w:rPr>
              <w:t>β (</w:t>
            </w:r>
            <w:proofErr w:type="spellStart"/>
            <w:r w:rsidRPr="009563DA">
              <w:rPr>
                <w:b/>
                <w:bCs/>
              </w:rPr>
              <w:t>standardiziran</w:t>
            </w:r>
            <w:proofErr w:type="spellEnd"/>
            <w:r w:rsidRPr="009563DA">
              <w:rPr>
                <w:b/>
                <w:bCs/>
              </w:rPr>
              <w:t>)</w:t>
            </w:r>
          </w:p>
        </w:tc>
        <w:tc>
          <w:tcPr>
            <w:tcW w:w="898" w:type="dxa"/>
          </w:tcPr>
          <w:p w14:paraId="3ECE2487" w14:textId="77777777" w:rsidR="00E21057" w:rsidRPr="009563DA" w:rsidRDefault="00E21057" w:rsidP="00E61885">
            <w:pPr>
              <w:rPr>
                <w:b/>
                <w:bCs/>
              </w:rPr>
            </w:pPr>
            <w:r w:rsidRPr="009563DA">
              <w:rPr>
                <w:b/>
                <w:bCs/>
              </w:rPr>
              <w:t>SE</w:t>
            </w:r>
          </w:p>
        </w:tc>
        <w:tc>
          <w:tcPr>
            <w:tcW w:w="867" w:type="dxa"/>
          </w:tcPr>
          <w:p w14:paraId="055C19E6" w14:textId="77777777" w:rsidR="00E21057" w:rsidRPr="009563DA" w:rsidRDefault="00E21057" w:rsidP="00E61885">
            <w:pPr>
              <w:rPr>
                <w:b/>
                <w:bCs/>
              </w:rPr>
            </w:pPr>
            <w:r w:rsidRPr="009563DA">
              <w:rPr>
                <w:b/>
                <w:bCs/>
              </w:rPr>
              <w:t>t</w:t>
            </w:r>
          </w:p>
        </w:tc>
        <w:tc>
          <w:tcPr>
            <w:tcW w:w="867" w:type="dxa"/>
          </w:tcPr>
          <w:p w14:paraId="395A51A4" w14:textId="77777777" w:rsidR="00E21057" w:rsidRPr="009563DA" w:rsidRDefault="00E21057" w:rsidP="00E61885">
            <w:pPr>
              <w:rPr>
                <w:b/>
                <w:bCs/>
              </w:rPr>
            </w:pPr>
            <w:r w:rsidRPr="009563DA">
              <w:rPr>
                <w:b/>
                <w:bCs/>
              </w:rPr>
              <w:t>p</w:t>
            </w:r>
          </w:p>
        </w:tc>
        <w:tc>
          <w:tcPr>
            <w:tcW w:w="6080" w:type="dxa"/>
          </w:tcPr>
          <w:p w14:paraId="58FAC62F" w14:textId="77777777" w:rsidR="00E21057" w:rsidRPr="009563DA" w:rsidRDefault="00E21057" w:rsidP="00E61885">
            <w:pPr>
              <w:rPr>
                <w:b/>
                <w:bCs/>
              </w:rPr>
            </w:pPr>
            <w:proofErr w:type="spellStart"/>
            <w:r w:rsidRPr="009563DA">
              <w:rPr>
                <w:b/>
                <w:bCs/>
              </w:rPr>
              <w:t>Interpretacija</w:t>
            </w:r>
            <w:proofErr w:type="spellEnd"/>
          </w:p>
        </w:tc>
      </w:tr>
      <w:tr w:rsidR="00E21057" w14:paraId="4651DA90" w14:textId="77777777" w:rsidTr="009563DA">
        <w:tc>
          <w:tcPr>
            <w:tcW w:w="2558" w:type="dxa"/>
          </w:tcPr>
          <w:p w14:paraId="249C5B69" w14:textId="77777777" w:rsidR="00E21057" w:rsidRDefault="00E21057" w:rsidP="00E61885">
            <w:pPr>
              <w:jc w:val="center"/>
            </w:pPr>
            <w:r w:rsidRPr="00991D5B">
              <w:t>const</w:t>
            </w:r>
          </w:p>
        </w:tc>
        <w:tc>
          <w:tcPr>
            <w:tcW w:w="2268" w:type="dxa"/>
          </w:tcPr>
          <w:p w14:paraId="1D6B80F2" w14:textId="77777777" w:rsidR="00E21057" w:rsidRDefault="00E21057" w:rsidP="00E61885">
            <w:r w:rsidRPr="00991D5B">
              <w:t>1.2089</w:t>
            </w:r>
          </w:p>
        </w:tc>
        <w:tc>
          <w:tcPr>
            <w:tcW w:w="1914" w:type="dxa"/>
          </w:tcPr>
          <w:p w14:paraId="403E876D" w14:textId="77777777" w:rsidR="00E21057" w:rsidRDefault="00E21057" w:rsidP="00E61885"/>
        </w:tc>
        <w:tc>
          <w:tcPr>
            <w:tcW w:w="898" w:type="dxa"/>
          </w:tcPr>
          <w:p w14:paraId="39DE2D53" w14:textId="77777777" w:rsidR="00E21057" w:rsidRDefault="00E21057" w:rsidP="00E61885">
            <w:r w:rsidRPr="00991D5B">
              <w:t>0.078</w:t>
            </w:r>
          </w:p>
        </w:tc>
        <w:tc>
          <w:tcPr>
            <w:tcW w:w="867" w:type="dxa"/>
          </w:tcPr>
          <w:p w14:paraId="1B7DA2FE" w14:textId="77777777" w:rsidR="00E21057" w:rsidRDefault="00E21057" w:rsidP="00E61885">
            <w:r w:rsidRPr="00991D5B">
              <w:t>15.528</w:t>
            </w:r>
          </w:p>
        </w:tc>
        <w:tc>
          <w:tcPr>
            <w:tcW w:w="867" w:type="dxa"/>
          </w:tcPr>
          <w:p w14:paraId="3DE2BBF2" w14:textId="77777777" w:rsidR="00E21057" w:rsidRDefault="00E21057" w:rsidP="00E61885">
            <w:r w:rsidRPr="00991D5B">
              <w:t>&lt;0.001</w:t>
            </w:r>
          </w:p>
        </w:tc>
        <w:tc>
          <w:tcPr>
            <w:tcW w:w="6080" w:type="dxa"/>
          </w:tcPr>
          <w:p w14:paraId="3E510C4E" w14:textId="77777777" w:rsidR="00E21057" w:rsidRDefault="00E21057" w:rsidP="00E61885">
            <w:r w:rsidRPr="00991D5B">
              <w:t xml:space="preserve">Pri </w:t>
            </w:r>
            <w:proofErr w:type="spellStart"/>
            <w:r w:rsidRPr="00991D5B">
              <w:t>trajanju</w:t>
            </w:r>
            <w:proofErr w:type="spellEnd"/>
            <w:r w:rsidRPr="00991D5B">
              <w:t xml:space="preserve"> = 0 </w:t>
            </w:r>
            <w:proofErr w:type="spellStart"/>
            <w:r w:rsidRPr="00991D5B">
              <w:t>bi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čakanje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znašalo</w:t>
            </w:r>
            <w:proofErr w:type="spellEnd"/>
            <w:r w:rsidRPr="00991D5B">
              <w:t xml:space="preserve"> ~1.21 h (</w:t>
            </w:r>
            <w:proofErr w:type="spellStart"/>
            <w:r w:rsidRPr="00991D5B">
              <w:t>teoretična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izhodiščna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vrednost</w:t>
            </w:r>
            <w:proofErr w:type="spellEnd"/>
            <w:r w:rsidRPr="00991D5B">
              <w:t>).</w:t>
            </w:r>
          </w:p>
        </w:tc>
      </w:tr>
      <w:tr w:rsidR="009563DA" w14:paraId="7A285C0F" w14:textId="77777777" w:rsidTr="009563DA">
        <w:tc>
          <w:tcPr>
            <w:tcW w:w="2558" w:type="dxa"/>
          </w:tcPr>
          <w:p w14:paraId="4D3A9211" w14:textId="77777777" w:rsidR="00E21057" w:rsidRDefault="00E21057" w:rsidP="00E61885">
            <w:pPr>
              <w:jc w:val="center"/>
            </w:pPr>
            <w:proofErr w:type="spellStart"/>
            <w:r w:rsidRPr="00991D5B">
              <w:t>Trajanje_h</w:t>
            </w:r>
            <w:proofErr w:type="spellEnd"/>
          </w:p>
        </w:tc>
        <w:tc>
          <w:tcPr>
            <w:tcW w:w="2268" w:type="dxa"/>
          </w:tcPr>
          <w:p w14:paraId="5B026227" w14:textId="77777777" w:rsidR="00E21057" w:rsidRDefault="00E21057" w:rsidP="00E61885">
            <w:r w:rsidRPr="00991D5B">
              <w:t>–0.4133</w:t>
            </w:r>
          </w:p>
        </w:tc>
        <w:tc>
          <w:tcPr>
            <w:tcW w:w="1914" w:type="dxa"/>
          </w:tcPr>
          <w:p w14:paraId="057C530E" w14:textId="77777777" w:rsidR="00E21057" w:rsidRDefault="00E21057" w:rsidP="00E61885">
            <w:r w:rsidRPr="00991D5B">
              <w:t>–0.626</w:t>
            </w:r>
          </w:p>
        </w:tc>
        <w:tc>
          <w:tcPr>
            <w:tcW w:w="898" w:type="dxa"/>
          </w:tcPr>
          <w:p w14:paraId="0D8AEE3F" w14:textId="77777777" w:rsidR="00E21057" w:rsidRPr="00991D5B" w:rsidRDefault="00E21057" w:rsidP="00E61885">
            <w:r w:rsidRPr="00991D5B">
              <w:t>0.052</w:t>
            </w:r>
          </w:p>
        </w:tc>
        <w:tc>
          <w:tcPr>
            <w:tcW w:w="867" w:type="dxa"/>
          </w:tcPr>
          <w:p w14:paraId="25E2962B" w14:textId="77777777" w:rsidR="00E21057" w:rsidRDefault="00E21057" w:rsidP="00E61885">
            <w:r w:rsidRPr="00991D5B">
              <w:t>–7.947</w:t>
            </w:r>
          </w:p>
        </w:tc>
        <w:tc>
          <w:tcPr>
            <w:tcW w:w="867" w:type="dxa"/>
          </w:tcPr>
          <w:p w14:paraId="00A7BAB4" w14:textId="77777777" w:rsidR="00E21057" w:rsidRDefault="00E21057" w:rsidP="00E61885">
            <w:r w:rsidRPr="00991D5B">
              <w:t>&lt;0.001</w:t>
            </w:r>
          </w:p>
        </w:tc>
        <w:tc>
          <w:tcPr>
            <w:tcW w:w="6080" w:type="dxa"/>
          </w:tcPr>
          <w:p w14:paraId="3DB23F04" w14:textId="77777777" w:rsidR="00E21057" w:rsidRDefault="00E21057" w:rsidP="00E61885">
            <w:proofErr w:type="spellStart"/>
            <w:r w:rsidRPr="00991D5B">
              <w:t>Daljše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trajanje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koraka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zmanjša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čakanje</w:t>
            </w:r>
            <w:proofErr w:type="spellEnd"/>
            <w:r w:rsidRPr="00991D5B">
              <w:t xml:space="preserve">. Ob </w:t>
            </w:r>
            <w:proofErr w:type="spellStart"/>
            <w:r w:rsidRPr="00991D5B">
              <w:t>povečanju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trajanja</w:t>
            </w:r>
            <w:proofErr w:type="spellEnd"/>
            <w:r w:rsidRPr="00991D5B">
              <w:t xml:space="preserve"> za 1 h se </w:t>
            </w:r>
            <w:proofErr w:type="spellStart"/>
            <w:r w:rsidRPr="00991D5B">
              <w:t>čakanje</w:t>
            </w:r>
            <w:proofErr w:type="spellEnd"/>
            <w:r w:rsidRPr="00991D5B">
              <w:t xml:space="preserve"> v </w:t>
            </w:r>
            <w:proofErr w:type="spellStart"/>
            <w:r w:rsidRPr="00991D5B">
              <w:t>povprečju</w:t>
            </w:r>
            <w:proofErr w:type="spellEnd"/>
            <w:r w:rsidRPr="00991D5B">
              <w:t xml:space="preserve"> </w:t>
            </w:r>
            <w:proofErr w:type="spellStart"/>
            <w:r w:rsidRPr="00991D5B">
              <w:t>zmanjša</w:t>
            </w:r>
            <w:proofErr w:type="spellEnd"/>
            <w:r w:rsidRPr="00991D5B">
              <w:t xml:space="preserve"> za ~0.41 h.</w:t>
            </w:r>
          </w:p>
        </w:tc>
      </w:tr>
    </w:tbl>
    <w:p w14:paraId="5BEE68B3" w14:textId="77777777" w:rsidR="00E21057" w:rsidRDefault="00E21057"/>
    <w:p w14:paraId="77133127" w14:textId="720EB632" w:rsidR="000823DE" w:rsidRDefault="000823DE">
      <w:r w:rsidRPr="000823DE">
        <w:rPr>
          <w:b/>
          <w:bCs/>
        </w:rPr>
        <w:t>MODEL 2 MULTILINEARNA LINEARNA REGRESIJA</w:t>
      </w:r>
      <w:r>
        <w:t xml:space="preserve"> y = </w:t>
      </w:r>
      <w:proofErr w:type="spellStart"/>
      <w:r>
        <w:t>čakanje_h</w:t>
      </w:r>
      <w:proofErr w:type="spellEnd"/>
      <w:r>
        <w:t xml:space="preserve">, x= </w:t>
      </w:r>
      <w:proofErr w:type="spellStart"/>
      <w:r>
        <w:t>trajanje_h</w:t>
      </w:r>
      <w:proofErr w:type="spellEnd"/>
      <w:r>
        <w:t xml:space="preserve">, </w:t>
      </w:r>
      <w:proofErr w:type="spellStart"/>
      <w:r>
        <w:t>napake</w:t>
      </w:r>
      <w:proofErr w:type="spellEnd"/>
      <w:r>
        <w:t xml:space="preserve">, </w:t>
      </w:r>
      <w:proofErr w:type="spellStart"/>
      <w:r>
        <w:t>iteracija</w:t>
      </w:r>
      <w:proofErr w:type="spellEnd"/>
    </w:p>
    <w:tbl>
      <w:tblPr>
        <w:tblStyle w:val="Tabelasvetlamrea"/>
        <w:tblW w:w="15452" w:type="dxa"/>
        <w:tblInd w:w="-856" w:type="dxa"/>
        <w:tblLook w:val="04A0" w:firstRow="1" w:lastRow="0" w:firstColumn="1" w:lastColumn="0" w:noHBand="0" w:noVBand="1"/>
      </w:tblPr>
      <w:tblGrid>
        <w:gridCol w:w="1844"/>
        <w:gridCol w:w="1842"/>
        <w:gridCol w:w="1985"/>
        <w:gridCol w:w="1134"/>
        <w:gridCol w:w="1206"/>
        <w:gridCol w:w="867"/>
        <w:gridCol w:w="6574"/>
      </w:tblGrid>
      <w:tr w:rsidR="000823DE" w:rsidRPr="000823DE" w14:paraId="767782B0" w14:textId="77777777" w:rsidTr="000823DE">
        <w:tc>
          <w:tcPr>
            <w:tcW w:w="1844" w:type="dxa"/>
            <w:hideMark/>
          </w:tcPr>
          <w:p w14:paraId="517696B8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Spremenljivka</w:t>
            </w:r>
          </w:p>
        </w:tc>
        <w:tc>
          <w:tcPr>
            <w:tcW w:w="1842" w:type="dxa"/>
            <w:hideMark/>
          </w:tcPr>
          <w:p w14:paraId="4D80F9E5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β (ne</w:t>
            </w:r>
            <w:r w:rsidRPr="000823DE">
              <w:rPr>
                <w:rFonts w:ascii="Cambria Math" w:hAnsi="Cambria Math" w:cs="Cambria Math"/>
                <w:b/>
                <w:bCs/>
                <w:lang w:val="sl-SI"/>
              </w:rPr>
              <w:t>‐</w:t>
            </w:r>
            <w:r w:rsidRPr="000823DE">
              <w:rPr>
                <w:b/>
                <w:bCs/>
                <w:lang w:val="sl-SI"/>
              </w:rPr>
              <w:t>standardiziran)</w:t>
            </w:r>
          </w:p>
        </w:tc>
        <w:tc>
          <w:tcPr>
            <w:tcW w:w="1985" w:type="dxa"/>
            <w:hideMark/>
          </w:tcPr>
          <w:p w14:paraId="67FF92FE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β (standardiziran)</w:t>
            </w:r>
          </w:p>
        </w:tc>
        <w:tc>
          <w:tcPr>
            <w:tcW w:w="1134" w:type="dxa"/>
            <w:hideMark/>
          </w:tcPr>
          <w:p w14:paraId="52B6FB14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SE</w:t>
            </w:r>
          </w:p>
        </w:tc>
        <w:tc>
          <w:tcPr>
            <w:tcW w:w="1206" w:type="dxa"/>
            <w:hideMark/>
          </w:tcPr>
          <w:p w14:paraId="50CB222E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t</w:t>
            </w:r>
          </w:p>
        </w:tc>
        <w:tc>
          <w:tcPr>
            <w:tcW w:w="0" w:type="auto"/>
            <w:hideMark/>
          </w:tcPr>
          <w:p w14:paraId="1BEB187A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p</w:t>
            </w:r>
          </w:p>
        </w:tc>
        <w:tc>
          <w:tcPr>
            <w:tcW w:w="6574" w:type="dxa"/>
            <w:hideMark/>
          </w:tcPr>
          <w:p w14:paraId="2516CB07" w14:textId="77777777" w:rsidR="000823DE" w:rsidRPr="000823DE" w:rsidRDefault="000823DE" w:rsidP="000823DE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  <w:lang w:val="sl-SI"/>
              </w:rPr>
              <w:t>Interpretacija</w:t>
            </w:r>
          </w:p>
        </w:tc>
      </w:tr>
      <w:tr w:rsidR="000823DE" w:rsidRPr="000823DE" w14:paraId="2AF79AD2" w14:textId="77777777" w:rsidTr="000823DE">
        <w:tc>
          <w:tcPr>
            <w:tcW w:w="1844" w:type="dxa"/>
            <w:hideMark/>
          </w:tcPr>
          <w:p w14:paraId="61DD8E26" w14:textId="77777777" w:rsidR="000823DE" w:rsidRPr="000823DE" w:rsidRDefault="000823DE" w:rsidP="000823DE">
            <w:pPr>
              <w:rPr>
                <w:lang w:val="sl-SI"/>
              </w:rPr>
            </w:pPr>
            <w:proofErr w:type="spellStart"/>
            <w:r w:rsidRPr="000823DE">
              <w:rPr>
                <w:b/>
                <w:bCs/>
                <w:lang w:val="sl-SI"/>
              </w:rPr>
              <w:t>const</w:t>
            </w:r>
            <w:proofErr w:type="spellEnd"/>
          </w:p>
        </w:tc>
        <w:tc>
          <w:tcPr>
            <w:tcW w:w="1842" w:type="dxa"/>
            <w:hideMark/>
          </w:tcPr>
          <w:p w14:paraId="0BA33D85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2.0068</w:t>
            </w:r>
          </w:p>
        </w:tc>
        <w:tc>
          <w:tcPr>
            <w:tcW w:w="1985" w:type="dxa"/>
            <w:hideMark/>
          </w:tcPr>
          <w:p w14:paraId="107BD882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—</w:t>
            </w:r>
          </w:p>
        </w:tc>
        <w:tc>
          <w:tcPr>
            <w:tcW w:w="1134" w:type="dxa"/>
            <w:hideMark/>
          </w:tcPr>
          <w:p w14:paraId="7A2DA7C0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0.069</w:t>
            </w:r>
          </w:p>
        </w:tc>
        <w:tc>
          <w:tcPr>
            <w:tcW w:w="1206" w:type="dxa"/>
            <w:hideMark/>
          </w:tcPr>
          <w:p w14:paraId="44895740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29.176</w:t>
            </w:r>
          </w:p>
        </w:tc>
        <w:tc>
          <w:tcPr>
            <w:tcW w:w="0" w:type="auto"/>
            <w:hideMark/>
          </w:tcPr>
          <w:p w14:paraId="63E51EAB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&lt;0.001</w:t>
            </w:r>
          </w:p>
        </w:tc>
        <w:tc>
          <w:tcPr>
            <w:tcW w:w="6574" w:type="dxa"/>
            <w:hideMark/>
          </w:tcPr>
          <w:p w14:paraId="67D67FF4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Osnovni čas čakanja, ko so vsi X = 0 (teoretična izhodiščna vrednost), znaša približno 2.0 h.</w:t>
            </w:r>
          </w:p>
        </w:tc>
      </w:tr>
      <w:tr w:rsidR="000823DE" w:rsidRPr="000823DE" w14:paraId="277C6912" w14:textId="77777777" w:rsidTr="000823DE">
        <w:tc>
          <w:tcPr>
            <w:tcW w:w="1844" w:type="dxa"/>
            <w:hideMark/>
          </w:tcPr>
          <w:p w14:paraId="77FB2255" w14:textId="77777777" w:rsidR="000823DE" w:rsidRPr="000823DE" w:rsidRDefault="000823DE" w:rsidP="000823DE">
            <w:pPr>
              <w:rPr>
                <w:lang w:val="sl-SI"/>
              </w:rPr>
            </w:pPr>
            <w:proofErr w:type="spellStart"/>
            <w:r w:rsidRPr="000823DE">
              <w:rPr>
                <w:b/>
                <w:bCs/>
                <w:lang w:val="sl-SI"/>
              </w:rPr>
              <w:t>Trajanje_h</w:t>
            </w:r>
            <w:proofErr w:type="spellEnd"/>
          </w:p>
        </w:tc>
        <w:tc>
          <w:tcPr>
            <w:tcW w:w="1842" w:type="dxa"/>
            <w:hideMark/>
          </w:tcPr>
          <w:p w14:paraId="786111FC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–0.5331</w:t>
            </w:r>
          </w:p>
        </w:tc>
        <w:tc>
          <w:tcPr>
            <w:tcW w:w="1985" w:type="dxa"/>
            <w:hideMark/>
          </w:tcPr>
          <w:p w14:paraId="3EFBDB2C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b/>
                <w:bCs/>
                <w:lang w:val="sl-SI"/>
              </w:rPr>
              <w:t>–0.807</w:t>
            </w:r>
          </w:p>
        </w:tc>
        <w:tc>
          <w:tcPr>
            <w:tcW w:w="1134" w:type="dxa"/>
            <w:hideMark/>
          </w:tcPr>
          <w:p w14:paraId="5F13ECBE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0.030</w:t>
            </w:r>
          </w:p>
        </w:tc>
        <w:tc>
          <w:tcPr>
            <w:tcW w:w="1206" w:type="dxa"/>
            <w:hideMark/>
          </w:tcPr>
          <w:p w14:paraId="1A6E12FC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–17.871</w:t>
            </w:r>
          </w:p>
        </w:tc>
        <w:tc>
          <w:tcPr>
            <w:tcW w:w="0" w:type="auto"/>
            <w:hideMark/>
          </w:tcPr>
          <w:p w14:paraId="0BDB1ED9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&lt;0.001</w:t>
            </w:r>
          </w:p>
        </w:tc>
        <w:tc>
          <w:tcPr>
            <w:tcW w:w="6574" w:type="dxa"/>
            <w:hideMark/>
          </w:tcPr>
          <w:p w14:paraId="703B2161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Daljše trajanje koraka zmanjšuje čakanje (logično – če traja dlje, je manj "praznih intervalov"). To je najmočnejši napovednik.</w:t>
            </w:r>
          </w:p>
        </w:tc>
      </w:tr>
      <w:tr w:rsidR="000823DE" w:rsidRPr="000823DE" w14:paraId="31E08680" w14:textId="77777777" w:rsidTr="000823DE">
        <w:tc>
          <w:tcPr>
            <w:tcW w:w="1844" w:type="dxa"/>
            <w:hideMark/>
          </w:tcPr>
          <w:p w14:paraId="6AD7A17E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b/>
                <w:bCs/>
                <w:lang w:val="sl-SI"/>
              </w:rPr>
              <w:t>Napake</w:t>
            </w:r>
          </w:p>
        </w:tc>
        <w:tc>
          <w:tcPr>
            <w:tcW w:w="1842" w:type="dxa"/>
            <w:hideMark/>
          </w:tcPr>
          <w:p w14:paraId="6D5B4353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–0.6447</w:t>
            </w:r>
          </w:p>
        </w:tc>
        <w:tc>
          <w:tcPr>
            <w:tcW w:w="1985" w:type="dxa"/>
            <w:hideMark/>
          </w:tcPr>
          <w:p w14:paraId="6132BE5D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b/>
                <w:bCs/>
                <w:lang w:val="sl-SI"/>
              </w:rPr>
              <w:t>–0.410</w:t>
            </w:r>
          </w:p>
        </w:tc>
        <w:tc>
          <w:tcPr>
            <w:tcW w:w="1134" w:type="dxa"/>
            <w:hideMark/>
          </w:tcPr>
          <w:p w14:paraId="72BDCF52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0.069</w:t>
            </w:r>
          </w:p>
        </w:tc>
        <w:tc>
          <w:tcPr>
            <w:tcW w:w="1206" w:type="dxa"/>
            <w:hideMark/>
          </w:tcPr>
          <w:p w14:paraId="76C77F50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–9.376</w:t>
            </w:r>
          </w:p>
        </w:tc>
        <w:tc>
          <w:tcPr>
            <w:tcW w:w="0" w:type="auto"/>
            <w:hideMark/>
          </w:tcPr>
          <w:p w14:paraId="5E6C0A16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&lt;0.001</w:t>
            </w:r>
          </w:p>
        </w:tc>
        <w:tc>
          <w:tcPr>
            <w:tcW w:w="6574" w:type="dxa"/>
            <w:hideMark/>
          </w:tcPr>
          <w:p w14:paraId="71CBC8BA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 xml:space="preserve">Koraki z napakami imajo manj čakanja, ker se </w:t>
            </w:r>
            <w:proofErr w:type="spellStart"/>
            <w:r w:rsidRPr="000823DE">
              <w:rPr>
                <w:lang w:val="sl-SI"/>
              </w:rPr>
              <w:t>rework</w:t>
            </w:r>
            <w:proofErr w:type="spellEnd"/>
            <w:r w:rsidRPr="000823DE">
              <w:rPr>
                <w:lang w:val="sl-SI"/>
              </w:rPr>
              <w:t xml:space="preserve"> izvede takoj (manj “čakanja v vrsti”).</w:t>
            </w:r>
          </w:p>
        </w:tc>
      </w:tr>
      <w:tr w:rsidR="000823DE" w:rsidRPr="000823DE" w14:paraId="64994F3B" w14:textId="77777777" w:rsidTr="000823DE">
        <w:tc>
          <w:tcPr>
            <w:tcW w:w="1844" w:type="dxa"/>
            <w:hideMark/>
          </w:tcPr>
          <w:p w14:paraId="0D94AAF4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b/>
                <w:bCs/>
                <w:lang w:val="sl-SI"/>
              </w:rPr>
              <w:t>Iteracija</w:t>
            </w:r>
          </w:p>
        </w:tc>
        <w:tc>
          <w:tcPr>
            <w:tcW w:w="1842" w:type="dxa"/>
            <w:hideMark/>
          </w:tcPr>
          <w:p w14:paraId="1B6F0CF0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–0.1055</w:t>
            </w:r>
          </w:p>
        </w:tc>
        <w:tc>
          <w:tcPr>
            <w:tcW w:w="1985" w:type="dxa"/>
            <w:hideMark/>
          </w:tcPr>
          <w:p w14:paraId="0E5012CE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b/>
                <w:bCs/>
                <w:lang w:val="sl-SI"/>
              </w:rPr>
              <w:t>–0.674</w:t>
            </w:r>
          </w:p>
        </w:tc>
        <w:tc>
          <w:tcPr>
            <w:tcW w:w="1134" w:type="dxa"/>
            <w:hideMark/>
          </w:tcPr>
          <w:p w14:paraId="30EE247B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0.007</w:t>
            </w:r>
          </w:p>
        </w:tc>
        <w:tc>
          <w:tcPr>
            <w:tcW w:w="1206" w:type="dxa"/>
            <w:hideMark/>
          </w:tcPr>
          <w:p w14:paraId="3AFA4CA3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–14.525</w:t>
            </w:r>
          </w:p>
        </w:tc>
        <w:tc>
          <w:tcPr>
            <w:tcW w:w="0" w:type="auto"/>
            <w:hideMark/>
          </w:tcPr>
          <w:p w14:paraId="2F5AEDC5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&lt;0.001</w:t>
            </w:r>
          </w:p>
        </w:tc>
        <w:tc>
          <w:tcPr>
            <w:tcW w:w="6574" w:type="dxa"/>
            <w:hideMark/>
          </w:tcPr>
          <w:p w14:paraId="4E606F43" w14:textId="77777777" w:rsidR="000823DE" w:rsidRPr="000823DE" w:rsidRDefault="000823DE" w:rsidP="000823DE">
            <w:pPr>
              <w:rPr>
                <w:lang w:val="sl-SI"/>
              </w:rPr>
            </w:pPr>
            <w:r w:rsidRPr="000823DE">
              <w:rPr>
                <w:lang w:val="sl-SI"/>
              </w:rPr>
              <w:t>Z večjo iteracijo (učinek učenja) čas čakanja močno pada – proces postaja bolj tekoč.</w:t>
            </w:r>
          </w:p>
        </w:tc>
      </w:tr>
    </w:tbl>
    <w:p w14:paraId="306DC7ED" w14:textId="77777777" w:rsidR="000823DE" w:rsidRDefault="000823DE"/>
    <w:p w14:paraId="1642B353" w14:textId="634ADC4C" w:rsidR="005B5ADB" w:rsidRDefault="005B5ADB">
      <w:r>
        <w:lastRenderedPageBreak/>
        <w:t xml:space="preserve">MODEL 3 LOGIČNA REGRESIJA y= </w:t>
      </w:r>
      <w:proofErr w:type="spellStart"/>
      <w:r>
        <w:t>Napake_bin</w:t>
      </w:r>
      <w:proofErr w:type="spellEnd"/>
      <w:r>
        <w:t xml:space="preserve"> (0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napake</w:t>
      </w:r>
      <w:proofErr w:type="spellEnd"/>
      <w:r>
        <w:t xml:space="preserve">, 1 = </w:t>
      </w:r>
      <w:proofErr w:type="spellStart"/>
      <w:r>
        <w:t>napaka</w:t>
      </w:r>
      <w:proofErr w:type="spellEnd"/>
      <w:r>
        <w:t xml:space="preserve">), x = </w:t>
      </w:r>
      <w:proofErr w:type="spellStart"/>
      <w:r>
        <w:t>trajanje</w:t>
      </w:r>
      <w:proofErr w:type="spellEnd"/>
      <w:r>
        <w:t xml:space="preserve">, </w:t>
      </w:r>
      <w:proofErr w:type="spellStart"/>
      <w:r>
        <w:t>čakanje</w:t>
      </w:r>
      <w:proofErr w:type="spellEnd"/>
      <w:r>
        <w:t xml:space="preserve"> </w:t>
      </w:r>
      <w:proofErr w:type="spellStart"/>
      <w:r>
        <w:t>iteracija</w:t>
      </w:r>
      <w:proofErr w:type="spellEnd"/>
    </w:p>
    <w:tbl>
      <w:tblPr>
        <w:tblStyle w:val="Tabelasvetlamrea"/>
        <w:tblW w:w="15452" w:type="dxa"/>
        <w:tblInd w:w="-856" w:type="dxa"/>
        <w:tblLook w:val="04A0" w:firstRow="1" w:lastRow="0" w:firstColumn="1" w:lastColumn="0" w:noHBand="0" w:noVBand="1"/>
      </w:tblPr>
      <w:tblGrid>
        <w:gridCol w:w="2513"/>
        <w:gridCol w:w="1522"/>
        <w:gridCol w:w="1799"/>
        <w:gridCol w:w="984"/>
        <w:gridCol w:w="1015"/>
        <w:gridCol w:w="749"/>
        <w:gridCol w:w="6870"/>
      </w:tblGrid>
      <w:tr w:rsidR="005B5ADB" w:rsidRPr="005B5ADB" w14:paraId="3AC8C7E2" w14:textId="77777777" w:rsidTr="005B5ADB">
        <w:tc>
          <w:tcPr>
            <w:tcW w:w="2513" w:type="dxa"/>
            <w:hideMark/>
          </w:tcPr>
          <w:p w14:paraId="042FF80D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r w:rsidRPr="005B5ADB">
              <w:rPr>
                <w:b/>
                <w:bCs/>
                <w:lang w:val="sl-SI"/>
              </w:rPr>
              <w:t>Spremenljivka</w:t>
            </w:r>
          </w:p>
        </w:tc>
        <w:tc>
          <w:tcPr>
            <w:tcW w:w="0" w:type="auto"/>
            <w:hideMark/>
          </w:tcPr>
          <w:p w14:paraId="3F4BAD1D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r w:rsidRPr="005B5ADB">
              <w:rPr>
                <w:b/>
                <w:bCs/>
                <w:lang w:val="sl-SI"/>
              </w:rPr>
              <w:t>β (koeficient)</w:t>
            </w:r>
          </w:p>
        </w:tc>
        <w:tc>
          <w:tcPr>
            <w:tcW w:w="0" w:type="auto"/>
            <w:hideMark/>
          </w:tcPr>
          <w:p w14:paraId="553D19AF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proofErr w:type="spellStart"/>
            <w:r w:rsidRPr="005B5ADB">
              <w:rPr>
                <w:b/>
                <w:bCs/>
                <w:lang w:val="sl-SI"/>
              </w:rPr>
              <w:t>Odds</w:t>
            </w:r>
            <w:proofErr w:type="spellEnd"/>
            <w:r w:rsidRPr="005B5ADB">
              <w:rPr>
                <w:b/>
                <w:bCs/>
                <w:lang w:val="sl-SI"/>
              </w:rPr>
              <w:t xml:space="preserve"> ratio (e^β)</w:t>
            </w:r>
          </w:p>
        </w:tc>
        <w:tc>
          <w:tcPr>
            <w:tcW w:w="0" w:type="auto"/>
            <w:hideMark/>
          </w:tcPr>
          <w:p w14:paraId="240F3AD9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r w:rsidRPr="005B5ADB">
              <w:rPr>
                <w:b/>
                <w:bCs/>
                <w:lang w:val="sl-SI"/>
              </w:rPr>
              <w:t>SE</w:t>
            </w:r>
          </w:p>
        </w:tc>
        <w:tc>
          <w:tcPr>
            <w:tcW w:w="0" w:type="auto"/>
            <w:hideMark/>
          </w:tcPr>
          <w:p w14:paraId="77515C5D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proofErr w:type="spellStart"/>
            <w:r w:rsidRPr="005B5ADB">
              <w:rPr>
                <w:b/>
                <w:bCs/>
                <w:lang w:val="sl-SI"/>
              </w:rPr>
              <w:t>Wald</w:t>
            </w:r>
            <w:proofErr w:type="spellEnd"/>
            <w:r w:rsidRPr="005B5ADB">
              <w:rPr>
                <w:b/>
                <w:bCs/>
                <w:lang w:val="sl-SI"/>
              </w:rPr>
              <w:t xml:space="preserve"> (z)</w:t>
            </w:r>
          </w:p>
        </w:tc>
        <w:tc>
          <w:tcPr>
            <w:tcW w:w="0" w:type="auto"/>
            <w:hideMark/>
          </w:tcPr>
          <w:p w14:paraId="07514B35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r w:rsidRPr="005B5ADB">
              <w:rPr>
                <w:b/>
                <w:bCs/>
                <w:lang w:val="sl-SI"/>
              </w:rPr>
              <w:t>p</w:t>
            </w:r>
          </w:p>
        </w:tc>
        <w:tc>
          <w:tcPr>
            <w:tcW w:w="6870" w:type="dxa"/>
            <w:hideMark/>
          </w:tcPr>
          <w:p w14:paraId="54BEE7A0" w14:textId="77777777" w:rsidR="005B5ADB" w:rsidRPr="005B5ADB" w:rsidRDefault="005B5ADB" w:rsidP="005B5ADB">
            <w:pPr>
              <w:rPr>
                <w:b/>
                <w:bCs/>
                <w:lang w:val="sl-SI"/>
              </w:rPr>
            </w:pPr>
            <w:r w:rsidRPr="005B5ADB">
              <w:rPr>
                <w:b/>
                <w:bCs/>
                <w:lang w:val="sl-SI"/>
              </w:rPr>
              <w:t>Interpretacija</w:t>
            </w:r>
          </w:p>
        </w:tc>
      </w:tr>
      <w:tr w:rsidR="005B5ADB" w:rsidRPr="005B5ADB" w14:paraId="55BF8198" w14:textId="77777777" w:rsidTr="005B5ADB">
        <w:tc>
          <w:tcPr>
            <w:tcW w:w="2513" w:type="dxa"/>
            <w:hideMark/>
          </w:tcPr>
          <w:p w14:paraId="43A8EC03" w14:textId="77777777" w:rsidR="005B5ADB" w:rsidRPr="005B5ADB" w:rsidRDefault="005B5ADB" w:rsidP="005B5ADB">
            <w:pPr>
              <w:rPr>
                <w:lang w:val="sl-SI"/>
              </w:rPr>
            </w:pPr>
            <w:proofErr w:type="spellStart"/>
            <w:r w:rsidRPr="005B5ADB">
              <w:rPr>
                <w:b/>
                <w:bCs/>
                <w:lang w:val="sl-SI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427310CC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−7.510</w:t>
            </w:r>
          </w:p>
        </w:tc>
        <w:tc>
          <w:tcPr>
            <w:tcW w:w="0" w:type="auto"/>
            <w:hideMark/>
          </w:tcPr>
          <w:p w14:paraId="5358368D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0.001</w:t>
            </w:r>
          </w:p>
        </w:tc>
        <w:tc>
          <w:tcPr>
            <w:tcW w:w="0" w:type="auto"/>
            <w:hideMark/>
          </w:tcPr>
          <w:p w14:paraId="7A31B442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147.373</w:t>
            </w:r>
          </w:p>
        </w:tc>
        <w:tc>
          <w:tcPr>
            <w:tcW w:w="0" w:type="auto"/>
            <w:hideMark/>
          </w:tcPr>
          <w:p w14:paraId="5FDD3D8A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−0.051</w:t>
            </w:r>
          </w:p>
        </w:tc>
        <w:tc>
          <w:tcPr>
            <w:tcW w:w="0" w:type="auto"/>
            <w:hideMark/>
          </w:tcPr>
          <w:p w14:paraId="458EB0D2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0.959</w:t>
            </w:r>
          </w:p>
        </w:tc>
        <w:tc>
          <w:tcPr>
            <w:tcW w:w="6870" w:type="dxa"/>
            <w:hideMark/>
          </w:tcPr>
          <w:p w14:paraId="0E225264" w14:textId="77777777" w:rsidR="005B5ADB" w:rsidRPr="005B5ADB" w:rsidRDefault="005B5ADB" w:rsidP="005B5ADB">
            <w:pPr>
              <w:rPr>
                <w:lang w:val="sl-SI"/>
              </w:rPr>
            </w:pPr>
            <w:proofErr w:type="spellStart"/>
            <w:r w:rsidRPr="005B5ADB">
              <w:rPr>
                <w:lang w:val="sl-SI"/>
              </w:rPr>
              <w:t>Intercept</w:t>
            </w:r>
            <w:proofErr w:type="spellEnd"/>
            <w:r w:rsidRPr="005B5ADB">
              <w:rPr>
                <w:lang w:val="sl-SI"/>
              </w:rPr>
              <w:t xml:space="preserve"> je nesmiseln zaradi separacije.</w:t>
            </w:r>
          </w:p>
        </w:tc>
      </w:tr>
      <w:tr w:rsidR="005B5ADB" w:rsidRPr="005B5ADB" w14:paraId="1DE3DA29" w14:textId="77777777" w:rsidTr="005B5ADB">
        <w:tc>
          <w:tcPr>
            <w:tcW w:w="2513" w:type="dxa"/>
            <w:hideMark/>
          </w:tcPr>
          <w:p w14:paraId="2EDB980F" w14:textId="77777777" w:rsidR="005B5ADB" w:rsidRPr="005B5ADB" w:rsidRDefault="005B5ADB" w:rsidP="005B5ADB">
            <w:pPr>
              <w:rPr>
                <w:lang w:val="sl-SI"/>
              </w:rPr>
            </w:pPr>
            <w:proofErr w:type="spellStart"/>
            <w:r w:rsidRPr="005B5ADB">
              <w:rPr>
                <w:b/>
                <w:bCs/>
                <w:lang w:val="sl-SI"/>
              </w:rPr>
              <w:t>Trajanje_h</w:t>
            </w:r>
            <w:proofErr w:type="spellEnd"/>
          </w:p>
        </w:tc>
        <w:tc>
          <w:tcPr>
            <w:tcW w:w="0" w:type="auto"/>
            <w:hideMark/>
          </w:tcPr>
          <w:p w14:paraId="39654A3F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+11.166</w:t>
            </w:r>
          </w:p>
        </w:tc>
        <w:tc>
          <w:tcPr>
            <w:tcW w:w="0" w:type="auto"/>
            <w:hideMark/>
          </w:tcPr>
          <w:p w14:paraId="7DDE21B5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70,705.639</w:t>
            </w:r>
          </w:p>
        </w:tc>
        <w:tc>
          <w:tcPr>
            <w:tcW w:w="0" w:type="auto"/>
            <w:hideMark/>
          </w:tcPr>
          <w:p w14:paraId="4DC02041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94.203</w:t>
            </w:r>
          </w:p>
        </w:tc>
        <w:tc>
          <w:tcPr>
            <w:tcW w:w="0" w:type="auto"/>
            <w:hideMark/>
          </w:tcPr>
          <w:p w14:paraId="5EA22F0F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0.119</w:t>
            </w:r>
          </w:p>
        </w:tc>
        <w:tc>
          <w:tcPr>
            <w:tcW w:w="0" w:type="auto"/>
            <w:hideMark/>
          </w:tcPr>
          <w:p w14:paraId="0EF43D4D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0.906</w:t>
            </w:r>
          </w:p>
        </w:tc>
        <w:tc>
          <w:tcPr>
            <w:tcW w:w="6870" w:type="dxa"/>
            <w:hideMark/>
          </w:tcPr>
          <w:p w14:paraId="4AE06733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Koeficient je nestabilen; model se ne konvergira.</w:t>
            </w:r>
          </w:p>
        </w:tc>
      </w:tr>
      <w:tr w:rsidR="005B5ADB" w:rsidRPr="005B5ADB" w14:paraId="39515F53" w14:textId="77777777" w:rsidTr="005B5ADB">
        <w:tc>
          <w:tcPr>
            <w:tcW w:w="2513" w:type="dxa"/>
            <w:hideMark/>
          </w:tcPr>
          <w:p w14:paraId="49350713" w14:textId="77777777" w:rsidR="005B5ADB" w:rsidRPr="005B5ADB" w:rsidRDefault="005B5ADB" w:rsidP="005B5ADB">
            <w:pPr>
              <w:rPr>
                <w:lang w:val="sl-SI"/>
              </w:rPr>
            </w:pPr>
            <w:proofErr w:type="spellStart"/>
            <w:r w:rsidRPr="005B5ADB">
              <w:rPr>
                <w:b/>
                <w:bCs/>
                <w:lang w:val="sl-SI"/>
              </w:rPr>
              <w:t>Čakanje_h</w:t>
            </w:r>
            <w:proofErr w:type="spellEnd"/>
          </w:p>
        </w:tc>
        <w:tc>
          <w:tcPr>
            <w:tcW w:w="0" w:type="auto"/>
            <w:hideMark/>
          </w:tcPr>
          <w:p w14:paraId="125D35E1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−40.867</w:t>
            </w:r>
          </w:p>
        </w:tc>
        <w:tc>
          <w:tcPr>
            <w:tcW w:w="0" w:type="auto"/>
            <w:hideMark/>
          </w:tcPr>
          <w:p w14:paraId="1CE8A147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~0.000</w:t>
            </w:r>
          </w:p>
        </w:tc>
        <w:tc>
          <w:tcPr>
            <w:tcW w:w="0" w:type="auto"/>
            <w:hideMark/>
          </w:tcPr>
          <w:p w14:paraId="237FDE89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191.292</w:t>
            </w:r>
          </w:p>
        </w:tc>
        <w:tc>
          <w:tcPr>
            <w:tcW w:w="0" w:type="auto"/>
            <w:hideMark/>
          </w:tcPr>
          <w:p w14:paraId="7B88FB04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−0.214</w:t>
            </w:r>
          </w:p>
        </w:tc>
        <w:tc>
          <w:tcPr>
            <w:tcW w:w="0" w:type="auto"/>
            <w:hideMark/>
          </w:tcPr>
          <w:p w14:paraId="5112D312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0.831</w:t>
            </w:r>
          </w:p>
        </w:tc>
        <w:tc>
          <w:tcPr>
            <w:tcW w:w="6870" w:type="dxa"/>
            <w:hideMark/>
          </w:tcPr>
          <w:p w14:paraId="5A3834E0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Ekstremne vrednosti – posledica separacije.</w:t>
            </w:r>
          </w:p>
        </w:tc>
      </w:tr>
      <w:tr w:rsidR="005B5ADB" w:rsidRPr="005B5ADB" w14:paraId="310A42FB" w14:textId="77777777" w:rsidTr="005B5ADB">
        <w:tc>
          <w:tcPr>
            <w:tcW w:w="2513" w:type="dxa"/>
            <w:hideMark/>
          </w:tcPr>
          <w:p w14:paraId="01C2C6DA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b/>
                <w:bCs/>
                <w:lang w:val="sl-SI"/>
              </w:rPr>
              <w:t>Iteracija</w:t>
            </w:r>
          </w:p>
        </w:tc>
        <w:tc>
          <w:tcPr>
            <w:tcW w:w="0" w:type="auto"/>
            <w:hideMark/>
          </w:tcPr>
          <w:p w14:paraId="2853488D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−0.696</w:t>
            </w:r>
          </w:p>
        </w:tc>
        <w:tc>
          <w:tcPr>
            <w:tcW w:w="0" w:type="auto"/>
            <w:hideMark/>
          </w:tcPr>
          <w:p w14:paraId="1E131B46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0.498</w:t>
            </w:r>
          </w:p>
        </w:tc>
        <w:tc>
          <w:tcPr>
            <w:tcW w:w="0" w:type="auto"/>
            <w:hideMark/>
          </w:tcPr>
          <w:p w14:paraId="5E0A12F0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6.966</w:t>
            </w:r>
          </w:p>
        </w:tc>
        <w:tc>
          <w:tcPr>
            <w:tcW w:w="0" w:type="auto"/>
            <w:hideMark/>
          </w:tcPr>
          <w:p w14:paraId="4385581B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−0.100</w:t>
            </w:r>
          </w:p>
        </w:tc>
        <w:tc>
          <w:tcPr>
            <w:tcW w:w="0" w:type="auto"/>
            <w:hideMark/>
          </w:tcPr>
          <w:p w14:paraId="6D91D242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0.920</w:t>
            </w:r>
          </w:p>
        </w:tc>
        <w:tc>
          <w:tcPr>
            <w:tcW w:w="6870" w:type="dxa"/>
            <w:hideMark/>
          </w:tcPr>
          <w:p w14:paraId="0E3C0EA3" w14:textId="77777777" w:rsidR="005B5ADB" w:rsidRPr="005B5ADB" w:rsidRDefault="005B5ADB" w:rsidP="005B5ADB">
            <w:pPr>
              <w:rPr>
                <w:lang w:val="sl-SI"/>
              </w:rPr>
            </w:pPr>
            <w:r w:rsidRPr="005B5ADB">
              <w:rPr>
                <w:lang w:val="sl-SI"/>
              </w:rPr>
              <w:t>Ni statistično značilno; vrednosti niso zanesljive.</w:t>
            </w:r>
          </w:p>
        </w:tc>
      </w:tr>
    </w:tbl>
    <w:p w14:paraId="6D0FB136" w14:textId="77777777" w:rsidR="005B5ADB" w:rsidRDefault="005B5ADB"/>
    <w:p w14:paraId="06525A1B" w14:textId="362FDCE4" w:rsidR="00A83D28" w:rsidRDefault="00A83D28">
      <w:r>
        <w:t xml:space="preserve">MODEL 4 ORDINALNA REGRESIJA y= x= </w:t>
      </w:r>
      <w:proofErr w:type="spellStart"/>
      <w:r>
        <w:t>čakanje</w:t>
      </w:r>
      <w:proofErr w:type="spellEnd"/>
      <w:r>
        <w:t xml:space="preserve">, </w:t>
      </w:r>
      <w:proofErr w:type="spellStart"/>
      <w:r>
        <w:t>napake</w:t>
      </w:r>
      <w:proofErr w:type="spellEnd"/>
      <w:r>
        <w:t xml:space="preserve"> </w:t>
      </w:r>
      <w:proofErr w:type="spellStart"/>
      <w:r>
        <w:t>iteracija</w:t>
      </w:r>
      <w:proofErr w:type="spellEnd"/>
    </w:p>
    <w:tbl>
      <w:tblPr>
        <w:tblStyle w:val="Tabelasvetlamrea"/>
        <w:tblW w:w="0" w:type="auto"/>
        <w:tblInd w:w="-856" w:type="dxa"/>
        <w:tblLook w:val="04A0" w:firstRow="1" w:lastRow="0" w:firstColumn="1" w:lastColumn="0" w:noHBand="0" w:noVBand="1"/>
      </w:tblPr>
      <w:tblGrid>
        <w:gridCol w:w="2513"/>
        <w:gridCol w:w="1485"/>
        <w:gridCol w:w="1102"/>
        <w:gridCol w:w="1563"/>
        <w:gridCol w:w="2268"/>
        <w:gridCol w:w="5919"/>
      </w:tblGrid>
      <w:tr w:rsidR="00863559" w:rsidRPr="00863559" w14:paraId="34A7F42D" w14:textId="77777777" w:rsidTr="00863559">
        <w:tc>
          <w:tcPr>
            <w:tcW w:w="2513" w:type="dxa"/>
            <w:hideMark/>
          </w:tcPr>
          <w:p w14:paraId="792294F9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Spremenljivka</w:t>
            </w:r>
          </w:p>
        </w:tc>
        <w:tc>
          <w:tcPr>
            <w:tcW w:w="0" w:type="auto"/>
            <w:hideMark/>
          </w:tcPr>
          <w:p w14:paraId="3EBA08E5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β (koeficient)</w:t>
            </w:r>
          </w:p>
        </w:tc>
        <w:tc>
          <w:tcPr>
            <w:tcW w:w="0" w:type="auto"/>
            <w:hideMark/>
          </w:tcPr>
          <w:p w14:paraId="01F41D86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SE</w:t>
            </w:r>
          </w:p>
        </w:tc>
        <w:tc>
          <w:tcPr>
            <w:tcW w:w="1563" w:type="dxa"/>
            <w:hideMark/>
          </w:tcPr>
          <w:p w14:paraId="0D1D597A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z</w:t>
            </w:r>
          </w:p>
        </w:tc>
        <w:tc>
          <w:tcPr>
            <w:tcW w:w="2268" w:type="dxa"/>
            <w:hideMark/>
          </w:tcPr>
          <w:p w14:paraId="39FE4EDA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p</w:t>
            </w:r>
          </w:p>
        </w:tc>
        <w:tc>
          <w:tcPr>
            <w:tcW w:w="5919" w:type="dxa"/>
            <w:hideMark/>
          </w:tcPr>
          <w:p w14:paraId="6C23CE23" w14:textId="77777777" w:rsidR="00863559" w:rsidRPr="00863559" w:rsidRDefault="00863559" w:rsidP="00863559">
            <w:pPr>
              <w:rPr>
                <w:b/>
                <w:bCs/>
                <w:lang w:val="sl-SI"/>
              </w:rPr>
            </w:pPr>
            <w:r w:rsidRPr="00863559">
              <w:rPr>
                <w:b/>
                <w:bCs/>
                <w:lang w:val="sl-SI"/>
              </w:rPr>
              <w:t>Interpretacija</w:t>
            </w:r>
          </w:p>
        </w:tc>
      </w:tr>
      <w:tr w:rsidR="00863559" w:rsidRPr="00863559" w14:paraId="7715BA98" w14:textId="77777777" w:rsidTr="00863559">
        <w:tc>
          <w:tcPr>
            <w:tcW w:w="2513" w:type="dxa"/>
            <w:hideMark/>
          </w:tcPr>
          <w:p w14:paraId="2A4F25B6" w14:textId="77777777" w:rsidR="00863559" w:rsidRPr="00863559" w:rsidRDefault="00863559" w:rsidP="00863559">
            <w:pPr>
              <w:rPr>
                <w:lang w:val="sl-SI"/>
              </w:rPr>
            </w:pPr>
            <w:proofErr w:type="spellStart"/>
            <w:r w:rsidRPr="00863559">
              <w:rPr>
                <w:b/>
                <w:bCs/>
                <w:lang w:val="sl-SI"/>
              </w:rPr>
              <w:t>Čakanje_h</w:t>
            </w:r>
            <w:proofErr w:type="spellEnd"/>
          </w:p>
        </w:tc>
        <w:tc>
          <w:tcPr>
            <w:tcW w:w="0" w:type="auto"/>
            <w:hideMark/>
          </w:tcPr>
          <w:p w14:paraId="396675E8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-8.308</w:t>
            </w:r>
          </w:p>
        </w:tc>
        <w:tc>
          <w:tcPr>
            <w:tcW w:w="0" w:type="auto"/>
            <w:hideMark/>
          </w:tcPr>
          <w:p w14:paraId="2AC6275D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1.572</w:t>
            </w:r>
          </w:p>
        </w:tc>
        <w:tc>
          <w:tcPr>
            <w:tcW w:w="1563" w:type="dxa"/>
            <w:hideMark/>
          </w:tcPr>
          <w:p w14:paraId="0EE0EBB6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-5.284</w:t>
            </w:r>
          </w:p>
        </w:tc>
        <w:tc>
          <w:tcPr>
            <w:tcW w:w="2268" w:type="dxa"/>
            <w:hideMark/>
          </w:tcPr>
          <w:p w14:paraId="65BF5F2F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&lt;0.001</w:t>
            </w:r>
          </w:p>
        </w:tc>
        <w:tc>
          <w:tcPr>
            <w:tcW w:w="5919" w:type="dxa"/>
            <w:hideMark/>
          </w:tcPr>
          <w:p w14:paraId="79B38582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 xml:space="preserve">Daljše čakanje </w:t>
            </w:r>
            <w:r w:rsidRPr="00863559">
              <w:rPr>
                <w:b/>
                <w:bCs/>
                <w:lang w:val="sl-SI"/>
              </w:rPr>
              <w:t>znižuje</w:t>
            </w:r>
            <w:r w:rsidRPr="00863559">
              <w:rPr>
                <w:lang w:val="sl-SI"/>
              </w:rPr>
              <w:t xml:space="preserve"> verjetnost, da bo trajanje uvrščeno v višjo kategorijo (Kratko → Srednje → Dolgo).</w:t>
            </w:r>
          </w:p>
        </w:tc>
      </w:tr>
      <w:tr w:rsidR="00863559" w:rsidRPr="00863559" w14:paraId="28BDE389" w14:textId="77777777" w:rsidTr="00863559">
        <w:tc>
          <w:tcPr>
            <w:tcW w:w="2513" w:type="dxa"/>
            <w:hideMark/>
          </w:tcPr>
          <w:p w14:paraId="17A4487D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Napake</w:t>
            </w:r>
          </w:p>
        </w:tc>
        <w:tc>
          <w:tcPr>
            <w:tcW w:w="0" w:type="auto"/>
            <w:hideMark/>
          </w:tcPr>
          <w:p w14:paraId="147DB336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12.398</w:t>
            </w:r>
          </w:p>
        </w:tc>
        <w:tc>
          <w:tcPr>
            <w:tcW w:w="0" w:type="auto"/>
            <w:hideMark/>
          </w:tcPr>
          <w:p w14:paraId="3550E341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2231.265</w:t>
            </w:r>
          </w:p>
        </w:tc>
        <w:tc>
          <w:tcPr>
            <w:tcW w:w="1563" w:type="dxa"/>
            <w:hideMark/>
          </w:tcPr>
          <w:p w14:paraId="7B2AF6C6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0.006</w:t>
            </w:r>
          </w:p>
        </w:tc>
        <w:tc>
          <w:tcPr>
            <w:tcW w:w="2268" w:type="dxa"/>
            <w:hideMark/>
          </w:tcPr>
          <w:p w14:paraId="3A49F2AE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0.996</w:t>
            </w:r>
          </w:p>
        </w:tc>
        <w:tc>
          <w:tcPr>
            <w:tcW w:w="5919" w:type="dxa"/>
            <w:hideMark/>
          </w:tcPr>
          <w:p w14:paraId="41EFD4A7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 xml:space="preserve">Koeficient statistično </w:t>
            </w:r>
            <w:r w:rsidRPr="00863559">
              <w:rPr>
                <w:b/>
                <w:bCs/>
                <w:lang w:val="sl-SI"/>
              </w:rPr>
              <w:t>nepomemben</w:t>
            </w:r>
            <w:r w:rsidRPr="00863559">
              <w:rPr>
                <w:lang w:val="sl-SI"/>
              </w:rPr>
              <w:t>; napake nimajo vpliva na kategorijo trajanja.</w:t>
            </w:r>
          </w:p>
        </w:tc>
      </w:tr>
      <w:tr w:rsidR="00863559" w:rsidRPr="00863559" w14:paraId="118E5204" w14:textId="77777777" w:rsidTr="00863559">
        <w:tc>
          <w:tcPr>
            <w:tcW w:w="2513" w:type="dxa"/>
            <w:hideMark/>
          </w:tcPr>
          <w:p w14:paraId="17CEC295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Iteracija</w:t>
            </w:r>
          </w:p>
        </w:tc>
        <w:tc>
          <w:tcPr>
            <w:tcW w:w="0" w:type="auto"/>
            <w:hideMark/>
          </w:tcPr>
          <w:p w14:paraId="720B905D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-0.605</w:t>
            </w:r>
          </w:p>
        </w:tc>
        <w:tc>
          <w:tcPr>
            <w:tcW w:w="0" w:type="auto"/>
            <w:hideMark/>
          </w:tcPr>
          <w:p w14:paraId="40AE2F81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0.234</w:t>
            </w:r>
          </w:p>
        </w:tc>
        <w:tc>
          <w:tcPr>
            <w:tcW w:w="1563" w:type="dxa"/>
            <w:hideMark/>
          </w:tcPr>
          <w:p w14:paraId="75613B1B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-2.583</w:t>
            </w:r>
          </w:p>
        </w:tc>
        <w:tc>
          <w:tcPr>
            <w:tcW w:w="2268" w:type="dxa"/>
            <w:hideMark/>
          </w:tcPr>
          <w:p w14:paraId="2E257372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0.010</w:t>
            </w:r>
          </w:p>
        </w:tc>
        <w:tc>
          <w:tcPr>
            <w:tcW w:w="5919" w:type="dxa"/>
            <w:hideMark/>
          </w:tcPr>
          <w:p w14:paraId="6DCAA0F9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 xml:space="preserve">Po kasnejših iteracijah je trajanje koraka </w:t>
            </w:r>
            <w:r w:rsidRPr="00863559">
              <w:rPr>
                <w:b/>
                <w:bCs/>
                <w:lang w:val="sl-SI"/>
              </w:rPr>
              <w:t>manj verjetno dolgo</w:t>
            </w:r>
            <w:r w:rsidRPr="00863559">
              <w:rPr>
                <w:lang w:val="sl-SI"/>
              </w:rPr>
              <w:t xml:space="preserve"> (proces se izboljšuje / krajša).</w:t>
            </w:r>
          </w:p>
        </w:tc>
      </w:tr>
      <w:tr w:rsidR="00863559" w:rsidRPr="00863559" w14:paraId="324E1D3C" w14:textId="77777777" w:rsidTr="00863559">
        <w:tc>
          <w:tcPr>
            <w:tcW w:w="2513" w:type="dxa"/>
            <w:hideMark/>
          </w:tcPr>
          <w:p w14:paraId="1BED2A1D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b/>
                <w:bCs/>
                <w:lang w:val="sl-SI"/>
              </w:rPr>
              <w:t>Prag 0/1</w:t>
            </w:r>
          </w:p>
        </w:tc>
        <w:tc>
          <w:tcPr>
            <w:tcW w:w="0" w:type="auto"/>
            <w:hideMark/>
          </w:tcPr>
          <w:p w14:paraId="74755906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-9.455</w:t>
            </w:r>
          </w:p>
        </w:tc>
        <w:tc>
          <w:tcPr>
            <w:tcW w:w="0" w:type="auto"/>
            <w:hideMark/>
          </w:tcPr>
          <w:p w14:paraId="54E527C0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2.363</w:t>
            </w:r>
          </w:p>
        </w:tc>
        <w:tc>
          <w:tcPr>
            <w:tcW w:w="1563" w:type="dxa"/>
            <w:hideMark/>
          </w:tcPr>
          <w:p w14:paraId="7632D23B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-4.001</w:t>
            </w:r>
          </w:p>
        </w:tc>
        <w:tc>
          <w:tcPr>
            <w:tcW w:w="2268" w:type="dxa"/>
            <w:hideMark/>
          </w:tcPr>
          <w:p w14:paraId="16B80757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&lt;0.001</w:t>
            </w:r>
          </w:p>
        </w:tc>
        <w:tc>
          <w:tcPr>
            <w:tcW w:w="5919" w:type="dxa"/>
            <w:hideMark/>
          </w:tcPr>
          <w:p w14:paraId="2CFE4948" w14:textId="77777777" w:rsidR="00863559" w:rsidRPr="00863559" w:rsidRDefault="00863559" w:rsidP="00863559">
            <w:pPr>
              <w:rPr>
                <w:lang w:val="sl-SI"/>
              </w:rPr>
            </w:pPr>
            <w:r w:rsidRPr="00863559">
              <w:rPr>
                <w:lang w:val="sl-SI"/>
              </w:rPr>
              <w:t>Meja med Kratko in Srednje – uporabiš samo informativno.</w:t>
            </w:r>
          </w:p>
        </w:tc>
      </w:tr>
    </w:tbl>
    <w:p w14:paraId="77070D81" w14:textId="77777777" w:rsidR="00A83D28" w:rsidRDefault="00A83D28"/>
    <w:p w14:paraId="28AED29B" w14:textId="77777777" w:rsidR="005B5ADB" w:rsidRDefault="005B5ADB"/>
    <w:p w14:paraId="5307BB9C" w14:textId="72BF1C55" w:rsidR="00BE1657" w:rsidRPr="00734E6F" w:rsidRDefault="00BE1657">
      <w:pPr>
        <w:rPr>
          <w:b/>
          <w:bCs/>
        </w:rPr>
      </w:pPr>
      <w:r w:rsidRPr="00734E6F">
        <w:rPr>
          <w:b/>
          <w:bCs/>
        </w:rPr>
        <w:lastRenderedPageBreak/>
        <w:t>PRIMERJAVA MODELOV</w:t>
      </w:r>
    </w:p>
    <w:p w14:paraId="6C9E3DE3" w14:textId="0DB92607" w:rsidR="00117907" w:rsidRDefault="00117907">
      <w:proofErr w:type="spellStart"/>
      <w:r>
        <w:t>Primerjajte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med </w:t>
      </w:r>
      <w:proofErr w:type="spellStart"/>
      <w:r>
        <w:t>seboj</w:t>
      </w:r>
      <w:proofErr w:type="spellEnd"/>
      <w:r>
        <w:t xml:space="preserve"> glede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pojasnjevalno</w:t>
      </w:r>
      <w:proofErr w:type="spellEnd"/>
      <w:r>
        <w:t xml:space="preserve"> </w:t>
      </w:r>
      <w:proofErr w:type="spellStart"/>
      <w:r>
        <w:t>moč</w:t>
      </w:r>
      <w:proofErr w:type="spellEnd"/>
      <w:r>
        <w:t xml:space="preserve"> (R², pseudo-R²), </w:t>
      </w:r>
      <w:proofErr w:type="spellStart"/>
      <w:r>
        <w:t>natančnost</w:t>
      </w:r>
      <w:proofErr w:type="spellEnd"/>
      <w:r>
        <w:t xml:space="preserve"> </w:t>
      </w:r>
      <w:proofErr w:type="spellStart"/>
      <w:r>
        <w:t>napovedi</w:t>
      </w:r>
      <w:proofErr w:type="spellEnd"/>
      <w:r>
        <w:t xml:space="preserve"> (RMSE, MAE, AUC), </w:t>
      </w:r>
      <w:proofErr w:type="spellStart"/>
      <w:r>
        <w:t>kompleksnost</w:t>
      </w:r>
      <w:proofErr w:type="spellEnd"/>
      <w:r>
        <w:t xml:space="preserve"> (AIC, BIC) in </w:t>
      </w:r>
      <w:proofErr w:type="spellStart"/>
      <w:r>
        <w:t>stabilnost</w:t>
      </w:r>
      <w:proofErr w:type="spellEnd"/>
      <w:r>
        <w:t xml:space="preserve"> (10-fold cross-validation).</w:t>
      </w:r>
    </w:p>
    <w:tbl>
      <w:tblPr>
        <w:tblStyle w:val="Tabelasvetlamrea"/>
        <w:tblW w:w="15452" w:type="dxa"/>
        <w:tblInd w:w="-856" w:type="dxa"/>
        <w:tblLook w:val="04A0" w:firstRow="1" w:lastRow="0" w:firstColumn="1" w:lastColumn="0" w:noHBand="0" w:noVBand="1"/>
      </w:tblPr>
      <w:tblGrid>
        <w:gridCol w:w="1764"/>
        <w:gridCol w:w="1362"/>
        <w:gridCol w:w="2245"/>
        <w:gridCol w:w="1005"/>
        <w:gridCol w:w="1677"/>
        <w:gridCol w:w="1571"/>
        <w:gridCol w:w="5828"/>
      </w:tblGrid>
      <w:tr w:rsidR="005B5ADB" w:rsidRPr="009563DA" w14:paraId="183616AB" w14:textId="77777777" w:rsidTr="00863559">
        <w:tc>
          <w:tcPr>
            <w:tcW w:w="1764" w:type="dxa"/>
            <w:hideMark/>
          </w:tcPr>
          <w:p w14:paraId="34516035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Model</w:t>
            </w:r>
          </w:p>
        </w:tc>
        <w:tc>
          <w:tcPr>
            <w:tcW w:w="0" w:type="auto"/>
            <w:hideMark/>
          </w:tcPr>
          <w:p w14:paraId="30E49836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Tip</w:t>
            </w:r>
          </w:p>
        </w:tc>
        <w:tc>
          <w:tcPr>
            <w:tcW w:w="0" w:type="auto"/>
            <w:hideMark/>
          </w:tcPr>
          <w:p w14:paraId="4CB029FB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R² / pseudo-R²</w:t>
            </w:r>
          </w:p>
        </w:tc>
        <w:tc>
          <w:tcPr>
            <w:tcW w:w="0" w:type="auto"/>
            <w:hideMark/>
          </w:tcPr>
          <w:p w14:paraId="1D475E46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AIC / BIC</w:t>
            </w:r>
          </w:p>
        </w:tc>
        <w:tc>
          <w:tcPr>
            <w:tcW w:w="0" w:type="auto"/>
            <w:hideMark/>
          </w:tcPr>
          <w:p w14:paraId="55F85FF9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RMSE / MAE</w:t>
            </w:r>
          </w:p>
        </w:tc>
        <w:tc>
          <w:tcPr>
            <w:tcW w:w="0" w:type="auto"/>
            <w:hideMark/>
          </w:tcPr>
          <w:p w14:paraId="3486A44E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CV (R² ± SD)</w:t>
            </w:r>
          </w:p>
        </w:tc>
        <w:tc>
          <w:tcPr>
            <w:tcW w:w="5828" w:type="dxa"/>
            <w:hideMark/>
          </w:tcPr>
          <w:p w14:paraId="2C5A1DCD" w14:textId="77777777" w:rsidR="009563DA" w:rsidRPr="009563DA" w:rsidRDefault="009563DA" w:rsidP="009563DA">
            <w:pPr>
              <w:rPr>
                <w:b/>
                <w:bCs/>
                <w:lang w:val="sl-SI"/>
              </w:rPr>
            </w:pPr>
            <w:r w:rsidRPr="009563DA">
              <w:rPr>
                <w:b/>
                <w:bCs/>
                <w:lang w:val="sl-SI"/>
              </w:rPr>
              <w:t>Sklep</w:t>
            </w:r>
          </w:p>
        </w:tc>
      </w:tr>
      <w:tr w:rsidR="005B5ADB" w:rsidRPr="009563DA" w14:paraId="5FD40D2D" w14:textId="77777777" w:rsidTr="00863559">
        <w:tc>
          <w:tcPr>
            <w:tcW w:w="1764" w:type="dxa"/>
            <w:hideMark/>
          </w:tcPr>
          <w:p w14:paraId="6E1065C0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b/>
                <w:bCs/>
                <w:lang w:val="sl-SI"/>
              </w:rPr>
              <w:t>Model 1</w:t>
            </w:r>
          </w:p>
        </w:tc>
        <w:tc>
          <w:tcPr>
            <w:tcW w:w="0" w:type="auto"/>
            <w:hideMark/>
          </w:tcPr>
          <w:p w14:paraId="061C6978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lang w:val="sl-SI"/>
              </w:rPr>
              <w:t>Linearna regresija</w:t>
            </w:r>
          </w:p>
        </w:tc>
        <w:tc>
          <w:tcPr>
            <w:tcW w:w="0" w:type="auto"/>
            <w:hideMark/>
          </w:tcPr>
          <w:p w14:paraId="0B06D7AB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b/>
                <w:bCs/>
                <w:lang w:val="sl-SI"/>
              </w:rPr>
              <w:t>R² = 0.392</w:t>
            </w:r>
          </w:p>
        </w:tc>
        <w:tc>
          <w:tcPr>
            <w:tcW w:w="0" w:type="auto"/>
            <w:hideMark/>
          </w:tcPr>
          <w:p w14:paraId="208C8201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b/>
                <w:bCs/>
                <w:lang w:val="sl-SI"/>
              </w:rPr>
              <w:t>AIC = 78.14 / BIC = 83.35</w:t>
            </w:r>
          </w:p>
        </w:tc>
        <w:tc>
          <w:tcPr>
            <w:tcW w:w="0" w:type="auto"/>
            <w:hideMark/>
          </w:tcPr>
          <w:p w14:paraId="496433C2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lang w:val="sl-SI"/>
              </w:rPr>
              <w:t xml:space="preserve">RMSE = 0.32 (iz OLS </w:t>
            </w:r>
            <w:proofErr w:type="spellStart"/>
            <w:r w:rsidRPr="009563DA">
              <w:rPr>
                <w:lang w:val="sl-SI"/>
              </w:rPr>
              <w:t>residuals</w:t>
            </w:r>
            <w:proofErr w:type="spellEnd"/>
            <w:r w:rsidRPr="009563DA">
              <w:rPr>
                <w:lang w:val="sl-SI"/>
              </w:rPr>
              <w:t>) / MAE = 0.24</w:t>
            </w:r>
          </w:p>
        </w:tc>
        <w:tc>
          <w:tcPr>
            <w:tcW w:w="0" w:type="auto"/>
            <w:hideMark/>
          </w:tcPr>
          <w:p w14:paraId="242279B0" w14:textId="77777777" w:rsidR="009563DA" w:rsidRPr="009563DA" w:rsidRDefault="009563DA" w:rsidP="009563DA">
            <w:pPr>
              <w:rPr>
                <w:lang w:val="sl-SI"/>
              </w:rPr>
            </w:pPr>
            <w:r w:rsidRPr="009563DA">
              <w:rPr>
                <w:b/>
                <w:bCs/>
                <w:lang w:val="sl-SI"/>
              </w:rPr>
              <w:t>0.281 ± 0.255</w:t>
            </w:r>
          </w:p>
        </w:tc>
        <w:tc>
          <w:tcPr>
            <w:tcW w:w="5828" w:type="dxa"/>
            <w:hideMark/>
          </w:tcPr>
          <w:p w14:paraId="59A3111B" w14:textId="77777777" w:rsidR="009563DA" w:rsidRPr="009563DA" w:rsidRDefault="009563DA" w:rsidP="009563DA">
            <w:pPr>
              <w:rPr>
                <w:lang w:val="sl-SI"/>
              </w:rPr>
            </w:pPr>
            <w:proofErr w:type="spellStart"/>
            <w:r w:rsidRPr="009563DA">
              <w:rPr>
                <w:lang w:val="sl-SI"/>
              </w:rPr>
              <w:t>Trajanje_h</w:t>
            </w:r>
            <w:proofErr w:type="spellEnd"/>
            <w:r w:rsidRPr="009563DA">
              <w:rPr>
                <w:lang w:val="sl-SI"/>
              </w:rPr>
              <w:t xml:space="preserve"> pomembno napoveduje čakanje; model ima srednjo pojasnjevalno moč in zmerno stabilnost.</w:t>
            </w:r>
          </w:p>
        </w:tc>
      </w:tr>
      <w:tr w:rsidR="000823DE" w:rsidRPr="009563DA" w14:paraId="734B2AE8" w14:textId="77777777" w:rsidTr="00863559">
        <w:tc>
          <w:tcPr>
            <w:tcW w:w="1764" w:type="dxa"/>
          </w:tcPr>
          <w:p w14:paraId="1582E79A" w14:textId="2F72D6AA" w:rsidR="000823DE" w:rsidRPr="009563DA" w:rsidRDefault="000823DE" w:rsidP="009563DA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</w:rPr>
              <w:t>Model 2</w:t>
            </w:r>
          </w:p>
        </w:tc>
        <w:tc>
          <w:tcPr>
            <w:tcW w:w="0" w:type="auto"/>
          </w:tcPr>
          <w:p w14:paraId="59FBADA0" w14:textId="18E3E7BC" w:rsidR="000823DE" w:rsidRPr="009563DA" w:rsidRDefault="000823DE" w:rsidP="009563DA">
            <w:pPr>
              <w:rPr>
                <w:lang w:val="sl-SI"/>
              </w:rPr>
            </w:pPr>
            <w:proofErr w:type="spellStart"/>
            <w:r>
              <w:t>L</w:t>
            </w:r>
            <w:r w:rsidRPr="000823DE">
              <w:t>inearna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regresija</w:t>
            </w:r>
            <w:proofErr w:type="spellEnd"/>
            <w:r w:rsidRPr="000823DE">
              <w:t xml:space="preserve"> (</w:t>
            </w:r>
            <w:proofErr w:type="spellStart"/>
            <w:r w:rsidRPr="000823DE">
              <w:t>več</w:t>
            </w:r>
            <w:proofErr w:type="spellEnd"/>
            <w:r w:rsidRPr="000823DE">
              <w:t xml:space="preserve"> X)</w:t>
            </w:r>
          </w:p>
        </w:tc>
        <w:tc>
          <w:tcPr>
            <w:tcW w:w="0" w:type="auto"/>
          </w:tcPr>
          <w:p w14:paraId="2740B32F" w14:textId="2ED7ECF2" w:rsidR="000823DE" w:rsidRPr="009563DA" w:rsidRDefault="000823DE" w:rsidP="009563DA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</w:rPr>
              <w:t>0.830</w:t>
            </w:r>
          </w:p>
        </w:tc>
        <w:tc>
          <w:tcPr>
            <w:tcW w:w="0" w:type="auto"/>
          </w:tcPr>
          <w:p w14:paraId="7826E6AA" w14:textId="26B4645E" w:rsidR="000823DE" w:rsidRPr="009563DA" w:rsidRDefault="000823DE" w:rsidP="009563DA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</w:rPr>
              <w:t>AIC = –45.57 / BIC = –35.15</w:t>
            </w:r>
          </w:p>
        </w:tc>
        <w:tc>
          <w:tcPr>
            <w:tcW w:w="0" w:type="auto"/>
          </w:tcPr>
          <w:p w14:paraId="076C0ABC" w14:textId="07C62D2A" w:rsidR="000823DE" w:rsidRPr="009563DA" w:rsidRDefault="000823DE" w:rsidP="009563DA">
            <w:pPr>
              <w:rPr>
                <w:lang w:val="sl-SI"/>
              </w:rPr>
            </w:pPr>
            <w:r w:rsidRPr="000823DE">
              <w:t>RMSE = 0.17 / MAE = 0.11</w:t>
            </w:r>
          </w:p>
        </w:tc>
        <w:tc>
          <w:tcPr>
            <w:tcW w:w="0" w:type="auto"/>
          </w:tcPr>
          <w:p w14:paraId="56E49541" w14:textId="307CD324" w:rsidR="000823DE" w:rsidRPr="009563DA" w:rsidRDefault="000823DE" w:rsidP="009563DA">
            <w:pPr>
              <w:rPr>
                <w:b/>
                <w:bCs/>
                <w:lang w:val="sl-SI"/>
              </w:rPr>
            </w:pPr>
            <w:r w:rsidRPr="000823DE">
              <w:rPr>
                <w:b/>
                <w:bCs/>
              </w:rPr>
              <w:t>0.745 ± 0.244</w:t>
            </w:r>
          </w:p>
        </w:tc>
        <w:tc>
          <w:tcPr>
            <w:tcW w:w="5828" w:type="dxa"/>
          </w:tcPr>
          <w:p w14:paraId="1A3EB8FB" w14:textId="5DFF8246" w:rsidR="000823DE" w:rsidRPr="009563DA" w:rsidRDefault="000823DE" w:rsidP="009563DA">
            <w:pPr>
              <w:rPr>
                <w:lang w:val="sl-SI"/>
              </w:rPr>
            </w:pPr>
            <w:proofErr w:type="spellStart"/>
            <w:r w:rsidRPr="000823DE">
              <w:t>Odličen</w:t>
            </w:r>
            <w:proofErr w:type="spellEnd"/>
            <w:r w:rsidRPr="000823DE">
              <w:t xml:space="preserve"> model; </w:t>
            </w:r>
            <w:proofErr w:type="spellStart"/>
            <w:r w:rsidRPr="000823DE">
              <w:t>zelo</w:t>
            </w:r>
            <w:proofErr w:type="spellEnd"/>
            <w:r w:rsidRPr="000823DE">
              <w:t xml:space="preserve"> dobro </w:t>
            </w:r>
            <w:proofErr w:type="spellStart"/>
            <w:r w:rsidRPr="000823DE">
              <w:t>napoveduje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čakanje</w:t>
            </w:r>
            <w:proofErr w:type="spellEnd"/>
            <w:r w:rsidRPr="000823DE">
              <w:t xml:space="preserve">. </w:t>
            </w:r>
            <w:proofErr w:type="spellStart"/>
            <w:r w:rsidRPr="000823DE">
              <w:t>Vsi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prediktorji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statistično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značilni</w:t>
            </w:r>
            <w:proofErr w:type="spellEnd"/>
            <w:r w:rsidRPr="000823DE">
              <w:t xml:space="preserve">. </w:t>
            </w:r>
            <w:proofErr w:type="spellStart"/>
            <w:r w:rsidRPr="000823DE">
              <w:t>Najmočnejši</w:t>
            </w:r>
            <w:proofErr w:type="spellEnd"/>
            <w:r w:rsidRPr="000823DE">
              <w:t xml:space="preserve"> </w:t>
            </w:r>
            <w:proofErr w:type="spellStart"/>
            <w:r w:rsidRPr="000823DE">
              <w:t>vpliv</w:t>
            </w:r>
            <w:proofErr w:type="spellEnd"/>
            <w:r w:rsidRPr="000823DE">
              <w:t xml:space="preserve">: </w:t>
            </w:r>
            <w:proofErr w:type="spellStart"/>
            <w:r w:rsidRPr="000823DE">
              <w:t>Trajanje_h</w:t>
            </w:r>
            <w:proofErr w:type="spellEnd"/>
            <w:r w:rsidRPr="000823DE">
              <w:t xml:space="preserve">, </w:t>
            </w:r>
            <w:proofErr w:type="spellStart"/>
            <w:r w:rsidRPr="000823DE">
              <w:t>Iteracija</w:t>
            </w:r>
            <w:proofErr w:type="spellEnd"/>
            <w:r w:rsidRPr="000823DE">
              <w:t>.</w:t>
            </w:r>
          </w:p>
        </w:tc>
      </w:tr>
      <w:tr w:rsidR="005B5ADB" w:rsidRPr="009563DA" w14:paraId="2D22A1F5" w14:textId="77777777" w:rsidTr="00863559">
        <w:tc>
          <w:tcPr>
            <w:tcW w:w="1764" w:type="dxa"/>
          </w:tcPr>
          <w:p w14:paraId="1C614069" w14:textId="565D4B01" w:rsidR="005B5ADB" w:rsidRPr="000823DE" w:rsidRDefault="005B5ADB" w:rsidP="009563DA">
            <w:pPr>
              <w:rPr>
                <w:b/>
                <w:bCs/>
              </w:rPr>
            </w:pPr>
            <w:r w:rsidRPr="000823DE">
              <w:rPr>
                <w:b/>
                <w:bCs/>
              </w:rPr>
              <w:t>Model</w:t>
            </w:r>
            <w:r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59F0AC5C" w14:textId="363E53E7" w:rsidR="005B5ADB" w:rsidRDefault="005B5ADB" w:rsidP="009563DA">
            <w:proofErr w:type="spellStart"/>
            <w:r w:rsidRPr="005B5ADB">
              <w:t>Logistična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regresija</w:t>
            </w:r>
            <w:proofErr w:type="spellEnd"/>
          </w:p>
        </w:tc>
        <w:tc>
          <w:tcPr>
            <w:tcW w:w="0" w:type="auto"/>
          </w:tcPr>
          <w:p w14:paraId="01112E10" w14:textId="122BD5A2" w:rsidR="005B5ADB" w:rsidRPr="000823DE" w:rsidRDefault="005B5ADB" w:rsidP="009563DA">
            <w:pPr>
              <w:rPr>
                <w:b/>
                <w:bCs/>
              </w:rPr>
            </w:pPr>
            <w:r w:rsidRPr="005B5ADB">
              <w:rPr>
                <w:b/>
                <w:bCs/>
              </w:rPr>
              <w:t>Pseudo-R² = 0.685</w:t>
            </w:r>
          </w:p>
        </w:tc>
        <w:tc>
          <w:tcPr>
            <w:tcW w:w="0" w:type="auto"/>
          </w:tcPr>
          <w:p w14:paraId="0B20D583" w14:textId="6568349D" w:rsidR="005B5ADB" w:rsidRPr="000823DE" w:rsidRDefault="005B5ADB" w:rsidP="009563DA">
            <w:pPr>
              <w:rPr>
                <w:b/>
                <w:bCs/>
              </w:rPr>
            </w:pPr>
            <w:r w:rsidRPr="005B5ADB">
              <w:rPr>
                <w:b/>
                <w:bCs/>
              </w:rPr>
              <w:t>AIC ≈ 27, BIC ≈ 37</w:t>
            </w:r>
          </w:p>
        </w:tc>
        <w:tc>
          <w:tcPr>
            <w:tcW w:w="0" w:type="auto"/>
          </w:tcPr>
          <w:p w14:paraId="05ABB0D3" w14:textId="1BB8550E" w:rsidR="005B5ADB" w:rsidRPr="000823DE" w:rsidRDefault="005B5ADB" w:rsidP="009563DA">
            <w:r w:rsidRPr="005B5ADB">
              <w:t xml:space="preserve">RMSE / MAE </w:t>
            </w:r>
            <w:proofErr w:type="spellStart"/>
            <w:r w:rsidRPr="005B5ADB">
              <w:t>nista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uporabljiva</w:t>
            </w:r>
            <w:proofErr w:type="spellEnd"/>
          </w:p>
        </w:tc>
        <w:tc>
          <w:tcPr>
            <w:tcW w:w="0" w:type="auto"/>
          </w:tcPr>
          <w:p w14:paraId="26AB5067" w14:textId="6044B852" w:rsidR="005B5ADB" w:rsidRPr="000823DE" w:rsidRDefault="005B5ADB" w:rsidP="009563DA">
            <w:pPr>
              <w:rPr>
                <w:b/>
                <w:bCs/>
              </w:rPr>
            </w:pPr>
            <w:r w:rsidRPr="005B5ADB">
              <w:rPr>
                <w:b/>
                <w:bCs/>
              </w:rPr>
              <w:t xml:space="preserve">Accuracy = 0.930 ± 0.078, AUC = </w:t>
            </w:r>
            <w:proofErr w:type="spellStart"/>
            <w:r w:rsidRPr="005B5ADB">
              <w:rPr>
                <w:b/>
                <w:bCs/>
              </w:rPr>
              <w:t>ni</w:t>
            </w:r>
            <w:proofErr w:type="spellEnd"/>
            <w:r w:rsidRPr="005B5ADB">
              <w:rPr>
                <w:b/>
                <w:bCs/>
              </w:rPr>
              <w:t xml:space="preserve"> </w:t>
            </w:r>
            <w:proofErr w:type="spellStart"/>
            <w:r w:rsidRPr="005B5ADB">
              <w:rPr>
                <w:b/>
                <w:bCs/>
              </w:rPr>
              <w:t>definiran</w:t>
            </w:r>
            <w:proofErr w:type="spellEnd"/>
          </w:p>
        </w:tc>
        <w:tc>
          <w:tcPr>
            <w:tcW w:w="5828" w:type="dxa"/>
          </w:tcPr>
          <w:p w14:paraId="15385507" w14:textId="744715DE" w:rsidR="005B5ADB" w:rsidRPr="000823DE" w:rsidRDefault="005B5ADB" w:rsidP="009563DA">
            <w:r w:rsidRPr="005B5ADB">
              <w:t xml:space="preserve">Model </w:t>
            </w:r>
            <w:proofErr w:type="spellStart"/>
            <w:r w:rsidRPr="005B5ADB">
              <w:t>ima</w:t>
            </w:r>
            <w:proofErr w:type="spellEnd"/>
            <w:r w:rsidRPr="005B5ADB">
              <w:t xml:space="preserve"> </w:t>
            </w:r>
            <w:proofErr w:type="spellStart"/>
            <w:r w:rsidRPr="005B5ADB">
              <w:rPr>
                <w:i/>
                <w:iCs/>
              </w:rPr>
              <w:t>umetno</w:t>
            </w:r>
            <w:proofErr w:type="spellEnd"/>
            <w:r w:rsidRPr="005B5ADB">
              <w:rPr>
                <w:i/>
                <w:iCs/>
              </w:rPr>
              <w:t xml:space="preserve"> </w:t>
            </w:r>
            <w:proofErr w:type="spellStart"/>
            <w:r w:rsidRPr="005B5ADB">
              <w:rPr>
                <w:i/>
                <w:iCs/>
              </w:rPr>
              <w:t>visoko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natančnost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zaradi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močno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neuravnoteženih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razredov</w:t>
            </w:r>
            <w:proofErr w:type="spellEnd"/>
            <w:r w:rsidRPr="005B5ADB">
              <w:t xml:space="preserve">; </w:t>
            </w:r>
            <w:proofErr w:type="spellStart"/>
            <w:r w:rsidRPr="005B5ADB">
              <w:t>opozorila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kažejo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na</w:t>
            </w:r>
            <w:proofErr w:type="spellEnd"/>
            <w:r w:rsidRPr="005B5ADB">
              <w:t xml:space="preserve"> </w:t>
            </w:r>
            <w:r w:rsidRPr="005B5ADB">
              <w:rPr>
                <w:i/>
                <w:iCs/>
              </w:rPr>
              <w:t>quasi-separation</w:t>
            </w:r>
            <w:r w:rsidRPr="005B5ADB">
              <w:t xml:space="preserve">, </w:t>
            </w:r>
            <w:proofErr w:type="spellStart"/>
            <w:r w:rsidRPr="005B5ADB">
              <w:t>zato</w:t>
            </w:r>
            <w:proofErr w:type="spellEnd"/>
            <w:r w:rsidRPr="005B5ADB">
              <w:t xml:space="preserve"> model </w:t>
            </w:r>
            <w:proofErr w:type="spellStart"/>
            <w:r w:rsidRPr="005B5ADB">
              <w:t>ni</w:t>
            </w:r>
            <w:proofErr w:type="spellEnd"/>
            <w:r w:rsidRPr="005B5ADB">
              <w:t xml:space="preserve"> </w:t>
            </w:r>
            <w:proofErr w:type="spellStart"/>
            <w:r w:rsidRPr="005B5ADB">
              <w:t>stabilen</w:t>
            </w:r>
            <w:proofErr w:type="spellEnd"/>
            <w:r w:rsidRPr="005B5ADB">
              <w:t>.</w:t>
            </w:r>
          </w:p>
        </w:tc>
      </w:tr>
      <w:tr w:rsidR="00863559" w:rsidRPr="009563DA" w14:paraId="5D69658B" w14:textId="77777777" w:rsidTr="00863559">
        <w:tc>
          <w:tcPr>
            <w:tcW w:w="1764" w:type="dxa"/>
          </w:tcPr>
          <w:p w14:paraId="21B4EF02" w14:textId="65BA0456" w:rsidR="00863559" w:rsidRPr="000823DE" w:rsidRDefault="00863559" w:rsidP="009563DA">
            <w:pPr>
              <w:rPr>
                <w:b/>
                <w:bCs/>
              </w:rPr>
            </w:pPr>
            <w:r w:rsidRPr="00863559">
              <w:rPr>
                <w:b/>
                <w:bCs/>
              </w:rPr>
              <w:t>Model 4</w:t>
            </w:r>
          </w:p>
        </w:tc>
        <w:tc>
          <w:tcPr>
            <w:tcW w:w="0" w:type="auto"/>
          </w:tcPr>
          <w:p w14:paraId="3541D1DB" w14:textId="601E8581" w:rsidR="00863559" w:rsidRPr="005B5ADB" w:rsidRDefault="00863559" w:rsidP="009563DA">
            <w:proofErr w:type="spellStart"/>
            <w:r w:rsidRPr="00863559">
              <w:t>Ordinalna</w:t>
            </w:r>
            <w:proofErr w:type="spellEnd"/>
            <w:r w:rsidRPr="00863559">
              <w:t xml:space="preserve"> </w:t>
            </w:r>
            <w:proofErr w:type="spellStart"/>
            <w:r w:rsidRPr="00863559">
              <w:t>Regresija</w:t>
            </w:r>
            <w:proofErr w:type="spellEnd"/>
          </w:p>
        </w:tc>
        <w:tc>
          <w:tcPr>
            <w:tcW w:w="0" w:type="auto"/>
          </w:tcPr>
          <w:p w14:paraId="391C85E4" w14:textId="59121D99" w:rsidR="00863559" w:rsidRPr="005B5ADB" w:rsidRDefault="00863559" w:rsidP="009563DA">
            <w:pPr>
              <w:rPr>
                <w:b/>
                <w:bCs/>
              </w:rPr>
            </w:pPr>
            <w:r w:rsidRPr="00863559">
              <w:rPr>
                <w:b/>
                <w:bCs/>
              </w:rPr>
              <w:t xml:space="preserve">Pseudo-R² ≈ 0.40 </w:t>
            </w:r>
            <w:r w:rsidRPr="00863559">
              <w:rPr>
                <w:b/>
                <w:bCs/>
                <w:i/>
                <w:iCs/>
              </w:rPr>
              <w:t>(</w:t>
            </w:r>
            <w:proofErr w:type="spellStart"/>
            <w:r w:rsidRPr="00863559">
              <w:rPr>
                <w:b/>
                <w:bCs/>
                <w:i/>
                <w:iCs/>
              </w:rPr>
              <w:t>ocena</w:t>
            </w:r>
            <w:proofErr w:type="spellEnd"/>
            <w:r w:rsidRPr="00863559">
              <w:rPr>
                <w:b/>
                <w:bCs/>
                <w:i/>
                <w:iCs/>
              </w:rPr>
              <w:t xml:space="preserve"> − </w:t>
            </w:r>
            <w:proofErr w:type="spellStart"/>
            <w:r w:rsidRPr="00863559">
              <w:rPr>
                <w:b/>
                <w:bCs/>
                <w:i/>
                <w:iCs/>
              </w:rPr>
              <w:t>OrderedModel</w:t>
            </w:r>
            <w:proofErr w:type="spellEnd"/>
            <w:r w:rsidRPr="00863559">
              <w:rPr>
                <w:b/>
                <w:bCs/>
                <w:i/>
                <w:iCs/>
              </w:rPr>
              <w:t xml:space="preserve"> ne </w:t>
            </w:r>
            <w:proofErr w:type="spellStart"/>
            <w:r w:rsidRPr="00863559">
              <w:rPr>
                <w:b/>
                <w:bCs/>
                <w:i/>
                <w:iCs/>
              </w:rPr>
              <w:t>daje</w:t>
            </w:r>
            <w:proofErr w:type="spellEnd"/>
            <w:r w:rsidRPr="00863559">
              <w:rPr>
                <w:b/>
                <w:bCs/>
                <w:i/>
                <w:iCs/>
              </w:rPr>
              <w:t xml:space="preserve"> McFaddena)</w:t>
            </w:r>
          </w:p>
        </w:tc>
        <w:tc>
          <w:tcPr>
            <w:tcW w:w="0" w:type="auto"/>
          </w:tcPr>
          <w:p w14:paraId="164952AC" w14:textId="3E239EE2" w:rsidR="00863559" w:rsidRPr="005B5ADB" w:rsidRDefault="00863559" w:rsidP="009563DA">
            <w:pPr>
              <w:rPr>
                <w:b/>
                <w:bCs/>
              </w:rPr>
            </w:pPr>
            <w:r w:rsidRPr="00863559">
              <w:rPr>
                <w:b/>
                <w:bCs/>
              </w:rPr>
              <w:t>AIC = 43.44</w:t>
            </w:r>
            <w:r w:rsidRPr="00863559">
              <w:rPr>
                <w:b/>
                <w:bCs/>
              </w:rPr>
              <w:br/>
              <w:t>BIC = 53.86</w:t>
            </w:r>
          </w:p>
        </w:tc>
        <w:tc>
          <w:tcPr>
            <w:tcW w:w="0" w:type="auto"/>
          </w:tcPr>
          <w:p w14:paraId="15F557F8" w14:textId="2E5C5162" w:rsidR="00863559" w:rsidRPr="005B5ADB" w:rsidRDefault="00863559" w:rsidP="009563DA">
            <w:r w:rsidRPr="00863559">
              <w:t xml:space="preserve">RMSE, MAE </w:t>
            </w:r>
            <w:proofErr w:type="spellStart"/>
            <w:r w:rsidRPr="00863559">
              <w:t>nista</w:t>
            </w:r>
            <w:proofErr w:type="spellEnd"/>
            <w:r w:rsidRPr="00863559">
              <w:t xml:space="preserve"> </w:t>
            </w:r>
            <w:proofErr w:type="spellStart"/>
            <w:r w:rsidRPr="00863559">
              <w:t>smiselna</w:t>
            </w:r>
            <w:proofErr w:type="spellEnd"/>
            <w:r w:rsidRPr="00863559">
              <w:t xml:space="preserve"> za </w:t>
            </w:r>
            <w:proofErr w:type="spellStart"/>
            <w:r w:rsidRPr="00863559">
              <w:t>ordinalni</w:t>
            </w:r>
            <w:proofErr w:type="spellEnd"/>
            <w:r w:rsidRPr="00863559">
              <w:t xml:space="preserve"> model</w:t>
            </w:r>
          </w:p>
        </w:tc>
        <w:tc>
          <w:tcPr>
            <w:tcW w:w="0" w:type="auto"/>
          </w:tcPr>
          <w:p w14:paraId="003C8383" w14:textId="521795F0" w:rsidR="00863559" w:rsidRPr="005B5ADB" w:rsidRDefault="00863559" w:rsidP="009563DA">
            <w:pPr>
              <w:rPr>
                <w:b/>
                <w:bCs/>
              </w:rPr>
            </w:pPr>
            <w:r w:rsidRPr="00863559">
              <w:rPr>
                <w:b/>
                <w:bCs/>
              </w:rPr>
              <w:t>Accuracy = 0.970 ± 0.046</w:t>
            </w:r>
          </w:p>
        </w:tc>
        <w:tc>
          <w:tcPr>
            <w:tcW w:w="5828" w:type="dxa"/>
          </w:tcPr>
          <w:p w14:paraId="2C8DF7D5" w14:textId="5FF4B76F" w:rsidR="00863559" w:rsidRPr="005B5ADB" w:rsidRDefault="00863559" w:rsidP="009563DA">
            <w:r w:rsidRPr="00863559">
              <w:t xml:space="preserve">Model </w:t>
            </w:r>
            <w:proofErr w:type="spellStart"/>
            <w:r w:rsidRPr="00863559">
              <w:t>zelo</w:t>
            </w:r>
            <w:proofErr w:type="spellEnd"/>
            <w:r w:rsidRPr="00863559">
              <w:t xml:space="preserve"> dobro </w:t>
            </w:r>
            <w:proofErr w:type="spellStart"/>
            <w:r w:rsidRPr="00863559">
              <w:t>ločuje</w:t>
            </w:r>
            <w:proofErr w:type="spellEnd"/>
            <w:r w:rsidRPr="00863559">
              <w:t xml:space="preserve"> med “</w:t>
            </w:r>
            <w:proofErr w:type="spellStart"/>
            <w:r w:rsidRPr="00863559">
              <w:t>Kratko</w:t>
            </w:r>
            <w:proofErr w:type="spellEnd"/>
            <w:r w:rsidRPr="00863559">
              <w:t xml:space="preserve"> / </w:t>
            </w:r>
            <w:proofErr w:type="spellStart"/>
            <w:r w:rsidRPr="00863559">
              <w:t>Srednje</w:t>
            </w:r>
            <w:proofErr w:type="spellEnd"/>
            <w:r w:rsidRPr="00863559">
              <w:t xml:space="preserve"> / </w:t>
            </w:r>
            <w:proofErr w:type="spellStart"/>
            <w:r w:rsidRPr="00863559">
              <w:t>Dolgo</w:t>
            </w:r>
            <w:proofErr w:type="spellEnd"/>
            <w:r w:rsidRPr="00863559">
              <w:t xml:space="preserve">”; </w:t>
            </w:r>
            <w:proofErr w:type="spellStart"/>
            <w:r w:rsidRPr="00863559">
              <w:t>čakanje</w:t>
            </w:r>
            <w:proofErr w:type="spellEnd"/>
            <w:r w:rsidRPr="00863559">
              <w:t xml:space="preserve"> in </w:t>
            </w:r>
            <w:proofErr w:type="spellStart"/>
            <w:r w:rsidRPr="00863559">
              <w:t>iteracija</w:t>
            </w:r>
            <w:proofErr w:type="spellEnd"/>
            <w:r w:rsidRPr="00863559">
              <w:t xml:space="preserve"> </w:t>
            </w:r>
            <w:proofErr w:type="spellStart"/>
            <w:r w:rsidRPr="00863559">
              <w:t>sta</w:t>
            </w:r>
            <w:proofErr w:type="spellEnd"/>
            <w:r w:rsidRPr="00863559">
              <w:t xml:space="preserve"> </w:t>
            </w:r>
            <w:proofErr w:type="spellStart"/>
            <w:r w:rsidRPr="00863559">
              <w:t>pomembna</w:t>
            </w:r>
            <w:proofErr w:type="spellEnd"/>
            <w:r w:rsidRPr="00863559">
              <w:t xml:space="preserve"> </w:t>
            </w:r>
            <w:proofErr w:type="spellStart"/>
            <w:r w:rsidRPr="00863559">
              <w:t>napovednika</w:t>
            </w:r>
            <w:proofErr w:type="spellEnd"/>
            <w:r w:rsidRPr="00863559">
              <w:t xml:space="preserve">, </w:t>
            </w:r>
            <w:proofErr w:type="spellStart"/>
            <w:r w:rsidRPr="00863559">
              <w:t>napake</w:t>
            </w:r>
            <w:proofErr w:type="spellEnd"/>
            <w:r w:rsidRPr="00863559">
              <w:t xml:space="preserve"> ne. Model je </w:t>
            </w:r>
            <w:proofErr w:type="spellStart"/>
            <w:r w:rsidRPr="00863559">
              <w:t>stabilen</w:t>
            </w:r>
            <w:proofErr w:type="spellEnd"/>
            <w:r w:rsidRPr="00863559">
              <w:t xml:space="preserve"> in </w:t>
            </w:r>
            <w:proofErr w:type="spellStart"/>
            <w:r w:rsidRPr="00863559">
              <w:t>natančen</w:t>
            </w:r>
            <w:proofErr w:type="spellEnd"/>
            <w:r w:rsidRPr="00863559">
              <w:t>.</w:t>
            </w:r>
          </w:p>
        </w:tc>
      </w:tr>
    </w:tbl>
    <w:p w14:paraId="2D906748" w14:textId="77777777" w:rsidR="00BE1657" w:rsidRDefault="00BE1657"/>
    <w:sectPr w:rsidR="00BE1657" w:rsidSect="00E2105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A7"/>
    <w:rsid w:val="000823DE"/>
    <w:rsid w:val="000E6193"/>
    <w:rsid w:val="00117907"/>
    <w:rsid w:val="00211F22"/>
    <w:rsid w:val="00420899"/>
    <w:rsid w:val="005B5ADB"/>
    <w:rsid w:val="00734E6F"/>
    <w:rsid w:val="00863559"/>
    <w:rsid w:val="009563DA"/>
    <w:rsid w:val="00A83D28"/>
    <w:rsid w:val="00B614A7"/>
    <w:rsid w:val="00BE1657"/>
    <w:rsid w:val="00C572ED"/>
    <w:rsid w:val="00E21057"/>
    <w:rsid w:val="00F230F1"/>
    <w:rsid w:val="00F9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6A140"/>
  <w15:chartTrackingRefBased/>
  <w15:docId w15:val="{9630168E-F899-4F26-9762-31CDEFDE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2105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B6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6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61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6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61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6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6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6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6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61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61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61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614A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614A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614A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614A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614A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614A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6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6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6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6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6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614A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614A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614A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61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614A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614A7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59"/>
    <w:rsid w:val="00E210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vetlamrea">
    <w:name w:val="Grid Table Light"/>
    <w:basedOn w:val="Navadnatabela"/>
    <w:uiPriority w:val="40"/>
    <w:rsid w:val="009563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Paurič</dc:creator>
  <cp:keywords/>
  <dc:description/>
  <cp:lastModifiedBy>Sabina Paurič</cp:lastModifiedBy>
  <cp:revision>32</cp:revision>
  <dcterms:created xsi:type="dcterms:W3CDTF">2025-11-22T15:14:00Z</dcterms:created>
  <dcterms:modified xsi:type="dcterms:W3CDTF">2025-11-23T19:43:00Z</dcterms:modified>
</cp:coreProperties>
</file>