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Berschrift1"/><w:jc w:val="center"/><w:rPr></w:rPr></w:pPr><w:r><w:rPr></w:rPr><w:t>DictXML to DictLemon</w:t></w:r></w:p><w:p><w:pPr><w:pStyle w:val="Berschrift1"/><w:jc w:val="center"/><w:rPr></w:rPr></w:pPr><w:r><w:rPr></w:rPr></w:r></w:p><w:p><w:pPr><w:pStyle w:val="Berschrift1"/><w:jc w:val="center"/><w:rPr></w:rPr></w:pPr><w:r><w:rPr></w:rPr><w:t>Instructions for script creation XML2RDF with Turtle serialisation and</w:t></w:r></w:p><w:p><w:pPr><w:pStyle w:val="Berschrift1"/><w:jc w:val="center"/><w:rPr></w:rPr></w:pPr><w:r><w:rPr></w:rPr><w:t>using the Application profile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b/><w:b/><w:sz w:val="28"/><w:szCs w:val="28"/></w:rPr></w:pPr><w:r><w:rPr><w:rFonts w:asciiTheme="majorHAnsi" w:hAnsiTheme="majorHAnsi" w:ascii="Calibri Light" w:hAnsi="Calibri Light"/><w:b/><w:sz w:val="28"/><w:szCs w:val="28"/></w:rPr></w:r></w:p><w:p><w:pPr><w:pStyle w:val="Berschrift2"/><w:rPr></w:rPr></w:pPr><w:r><w:rPr></w:rPr><w:t>I Preparation of the XML-files</w:t></w:r></w:p><w:p><w:pPr><w:pStyle w:val="Berschrift3"/><w:rPr></w:rPr></w:pPr><w:r><w:rPr></w:rPr><w:t>1) delete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&amp;#x201D;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&amp;#x2060; (non-breaking spaces)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[*]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visible=&quot;false&quot;</w:t></w:r></w:p><w:p><w:pPr><w:pStyle w:val="Normal"/><w:rPr></w:rPr></w:pPr><w:r><w:rPr><w:rFonts w:ascii="Calibri Light" w:hAnsi="Calibri Light" w:asciiTheme="majorHAnsi" w:hAnsiTheme="majorHAnsi"/><w:sz w:val="28"/><w:szCs w:val="28"/></w:rPr><w:t>“</w:t></w:r><w:r><w:rPr><w:rFonts w:ascii="Calibri Light" w:hAnsi="Calibri Light" w:asciiTheme="majorHAnsi" w:hAnsiTheme="majorHAnsi"/><w:sz w:val="28"/><w:szCs w:val="28"/></w:rPr><w:t xml:space="preserve">id.,” 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&lt;deaf*&gt;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&lt;/deaf&gt;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b w:val="false"/><w:bCs w:val="false"/><w:strike/><w:sz w:val="28"/><w:szCs w:val="28"/></w:rPr><w:t>&lt;etymology&gt;*&lt;/etymology&gt;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&lt;variants&gt;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&lt;/variants&gt;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trike/><w:sz w:val="28"/><w:szCs w:val="28"/></w:rPr><w:t>&lt;</w:t></w:r><w:bookmarkStart w:id="0" w:name="__DdeLink__662_300599305"/><w:r><w:rPr><w:rFonts w:ascii="Calibri Light" w:hAnsi="Calibri Light" w:asciiTheme="majorHAnsi" w:hAnsiTheme="majorHAnsi"/><w:strike/><w:sz w:val="28"/><w:szCs w:val="28"/></w:rPr><w:t>m:date</w:t></w:r><w:bookmarkEnd w:id="0"/><w:r><w:rPr><w:rFonts w:ascii="Calibri Light" w:hAnsi="Calibri Light" w:asciiTheme="majorHAnsi" w:hAnsiTheme="majorHAnsi"/><w:strike/><w:sz w:val="28"/><w:szCs w:val="28"/></w:rPr><w:t>&gt;*&lt;/m:date&gt;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trike/><w:sz w:val="28"/><w:szCs w:val="28"/></w:rPr><w:t>&lt;datings&gt;*&lt;/datings&gt;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trike/><w:sz w:val="28"/><w:szCs w:val="28"/></w:rPr><w:t>&lt;references&gt;*&lt;/references&gt;</w:t></w:r></w:p><w:p><w:pPr><w:pStyle w:val="Normal"/><w:rPr><w:rFonts w:ascii="Calibri Light" w:hAnsi="Calibri Light" w:asciiTheme="majorHAnsi" w:hAnsiTheme="majorHAnsi"/><w:b/><w:b/><w:sz w:val="28"/><w:szCs w:val="28"/></w:rPr></w:pPr><w:r><w:rPr><w:rFonts w:asciiTheme="majorHAnsi" w:hAnsiTheme="majorHAnsi" w:ascii="Calibri Light" w:hAnsi="Calibri Light"/><w:b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type=”longarticle”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type=”shortarticle”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articleType=”*”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 xml:space="preserve">&lt;description&gt;&lt;m:cited-word index=&quot;f&quot; language=&quot;*&quot;&gt; 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&lt;/description&gt;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&lt;/m:cited-word&gt;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bookmarkStart w:id="1" w:name="__DdeLink__664_300599305"/><w:bookmarkEnd w:id="1"/><w:r><w:rPr><w:rFonts w:ascii="Calibri Light" w:hAnsi="Calibri Light" w:asciiTheme="majorHAnsi" w:hAnsiTheme="majorHAnsi"/><w:strike/><w:sz w:val="28"/><w:szCs w:val="28"/></w:rPr><w:t>&lt;m:footnote&gt;*&lt;/m:footnote&gt;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Berschrift3"/><w:rPr></w:rPr></w:pPr><w:r><w:rPr></w:rPr><w:t>2) add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attribute to the first &lt;variant&gt;: type=&quot;standard&quot;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Berschrift2"/><w:rPr></w:rPr></w:pPr><w:r><w:rPr></w:rPr><w:t xml:space="preserve">II) Creation of the serialisation in Turtle with </w:t></w:r><w:r><w:rPr><w:i/></w:rPr><w:t>fiel</w:t></w:r><w:r><w:rPr></w:rPr><w:t xml:space="preserve"> as example</w:t></w:r></w:p><w:p><w:pPr><w:pStyle w:val="Berschrift3"/><w:rPr></w:rPr></w:pPr><w:r><w:rPr></w:rPr><w:t>0) Metadata annotation</w:t></w:r></w:p><w:p><w:pPr><w:pStyle w:val="Normal"/><w:rPr></w:rPr></w:pPr><w:r><w:rPr><w:rFonts w:ascii="Calibri Light" w:hAnsi="Calibri Light" w:asciiTheme="majorHAnsi" w:hAnsiTheme="majorHAnsi"/><w:sz w:val="28"/><w:szCs w:val="28"/></w:rPr><w:t>&lt;article type=&quot;longarticle&quot; articleType=&quot;normal&quot; author=&quot;Sabine Tittel&quot;&gt;</w:t></w:r></w:p><w:p><w:pPr><w:pStyle w:val="Normal"/><w:rPr></w:rPr></w:pPr><w:r><w:rPr><w:rFonts w:ascii="Calibri Light" w:hAnsi="Calibri Light" w:asciiTheme="majorHAnsi" w:hAnsiTheme="majorHAnsi"/><w:sz w:val="28"/><w:szCs w:val="28"/></w:rPr><w:t>=&gt;</w:t></w:r></w:p><w:p><w:pPr><w:pStyle w:val="Normal"/><w:rPr><w:rFonts w:ascii="Calibri Light" w:hAnsi="Calibri Light" w:asciiTheme="majorHAnsi" w:hAnsiTheme="majorHAnsi"/><w:sz w:val="28"/><w:szCs w:val="28"/></w:rPr></w:pPr><w:r><w:rPr></w:rPr></w:r></w:p><w:p><w:pPr><w:pStyle w:val="Normal"/><w:rPr><w:rFonts w:asciiTheme="minorHAnsi" w:cstheme="minorBidi" w:eastAsiaTheme="minorHAnsi" w:hAnsiTheme="minorHAnsi"/><w:sz w:val="28"/><w:szCs w:val="28"/><w:highlight w:val="yellow"/></w:rPr></w:pPr><w:r><w:rPr><w:rFonts w:asciiTheme="minorHAnsi" w:cstheme="minorBidi" w:eastAsiaTheme="minorHAnsi" w:hAnsiTheme="minorHAnsi"/><w:sz w:val="28"/><w:szCs w:val="28"/><w:highlight w:val="yellow"/></w:rPr><w:t># metadata annotation</w:t></w:r></w:p><w:p><w:pPr><w:pStyle w:val="Normal"/><w:rPr><w:rFonts w:asciiTheme="minorHAnsi" w:cstheme="minorBidi" w:eastAsiaTheme="minorHAnsi" w:hAnsiTheme="minorHAnsi"/><w:sz w:val="28"/><w:szCs w:val="28"/><w:highlight w:val="yellow"/></w:rPr></w:pPr><w:r><w:rPr><w:rFonts w:asciiTheme="minorHAnsi" w:cstheme="minorBidi" w:eastAsiaTheme="minorHAnsi" w:hAnsiTheme="minorHAnsi"/><w:sz w:val="28"/><w:szCs w:val="28"/><w:highlight w:val="yellow"/></w:rPr><w:t>:corpus dct:creator _:sabine_tittel ;</w:t></w:r></w:p><w:p><w:pPr><w:pStyle w:val="Normal"/><w:rPr></w:rPr></w:pPr><w:r><w:rPr><w:rFonts w:asciiTheme="minorHAnsi" w:cstheme="minorBidi" w:eastAsiaTheme="minorHAnsi" w:hAnsiTheme="minorHAnsi"/><w:sz w:val="28"/><w:szCs w:val="28"/><w:highlight w:val="yellow"/></w:rPr><w:tab/><w:t xml:space="preserve">dct:license </w:t></w:r><w:r><w:rPr><w:rFonts w:ascii="Calibri Light" w:hAnsi="Calibri Light" w:asciiTheme="majorHAnsi" w:hAnsiTheme="majorHAnsi"/><w:sz w:val="28"/><w:szCs w:val="28"/><w:highlight w:val="yellow"/></w:rPr><w:t>&quot;</w:t></w:r><w:hyperlink r:id="rId2"><w:r><w:rPr><w:rStyle w:val="Internetlink"/><w:rFonts w:asciiTheme="minorHAnsi" w:cstheme="minorBidi" w:eastAsiaTheme="minorHAnsi" w:hAnsiTheme="minorHAnsi"/><w:sz w:val="28"/><w:szCs w:val="28"/><w:highlight w:val="yellow"/></w:rPr><w:t>https://creativecommons.org/licenses/by-nc/4.0/</w:t></w:r></w:hyperlink><w:r><w:rPr><w:rFonts w:ascii="Calibri Light" w:hAnsi="Calibri Light" w:asciiTheme="majorHAnsi" w:hAnsiTheme="majorHAnsi"/><w:sz w:val="28"/><w:szCs w:val="28"/><w:highlight w:val="yellow"/></w:rPr><w:t>&quot;</w:t></w:r><w:r><w:rPr><w:rFonts w:asciiTheme="minorHAnsi" w:cstheme="minorBidi" w:eastAsiaTheme="minorHAnsi" w:hAnsiTheme="minorHAnsi"/><w:sz w:val="28"/><w:szCs w:val="28"/><w:highlight w:val="yellow"/></w:rPr><w:t xml:space="preserve"> ;</w:t></w:r></w:p><w:p><w:pPr><w:pStyle w:val="Normal"/><w:rPr><w:rFonts w:asciiTheme="minorHAnsi" w:cstheme="minorBidi" w:eastAsiaTheme="minorHAnsi" w:hAnsiTheme="minorHAnsi"/><w:sz w:val="28"/><w:szCs w:val="28"/><w:highlight w:val="yellow"/></w:rPr></w:pPr><w:r><w:rPr><w:rFonts w:asciiTheme="minorHAnsi" w:cstheme="minorBidi" w:eastAsiaTheme="minorHAnsi" w:hAnsiTheme="minorHAnsi"/><w:sz w:val="28"/><w:szCs w:val="28"/><w:highlight w:val="yellow"/></w:rPr><w:tab/><w:t xml:space="preserve">dct:date </w:t></w:r><w:r><w:rPr><w:rFonts w:asciiTheme="minorHAnsi" w:cstheme="minorBidi" w:eastAsiaTheme="minorHAnsi" w:hAnsiTheme="minorHAnsi" w:ascii="Calibri Light" w:hAnsi="Calibri Light" w:asciiTheme="majorHAnsi" w:hAnsiTheme="majorHAnsi"/><w:sz w:val="28"/><w:szCs w:val="28"/><w:highlight w:val="yellow"/></w:rPr><w:t>&quot;</w:t></w:r><w:r><w:rPr><w:rFonts w:asciiTheme="minorHAnsi" w:cstheme="minorBidi" w:eastAsiaTheme="minorHAnsi" w:hAnsiTheme="minorHAnsi"/><w:sz w:val="28"/><w:szCs w:val="28"/><w:highlight w:val="yellow"/></w:rPr><w:t>2017-06-29</w:t></w:r><w:r><w:rPr><w:rFonts w:asciiTheme="minorHAnsi" w:cstheme="minorBidi" w:eastAsiaTheme="minorHAnsi" w:hAnsiTheme="minorHAnsi" w:ascii="Calibri Light" w:hAnsi="Calibri Light" w:asciiTheme="majorHAnsi" w:hAnsiTheme="majorHAnsi"/><w:sz w:val="28"/><w:szCs w:val="28"/><w:highlight w:val="yellow"/></w:rPr><w:t>&quot;</w:t></w:r><w:r><w:rPr><w:rFonts w:asciiTheme="minorHAnsi" w:cstheme="minorBidi" w:eastAsiaTheme="minorHAnsi" w:hAnsiTheme="minorHAnsi"/><w:sz w:val="28"/><w:szCs w:val="28"/><w:highlight w:val="yellow"/></w:rPr><w:t>^^xsd:date .</w:t></w:r></w:p><w:p><w:pPr><w:pStyle w:val="Normal"/><w:rPr><w:rFonts w:asciiTheme="minorHAnsi" w:cstheme="minorBidi" w:eastAsiaTheme="minorHAnsi" w:hAnsiTheme="minorHAnsi"/><w:sz w:val="28"/><w:szCs w:val="28"/><w:highlight w:val="yellow"/></w:rPr></w:pPr><w:r><w:rPr><w:rFonts w:asciiTheme="minorHAnsi" w:cstheme="minorBidi" w:eastAsiaTheme="minorHAnsi" w:hAnsiTheme="minorHAnsi"/><w:sz w:val="28"/><w:szCs w:val="28"/><w:highlight w:val="yellow"/></w:rPr><w:t xml:space="preserve">_:sabine_tittel foaf:familyName </w:t></w:r><w:r><w:rPr><w:rFonts w:asciiTheme="minorHAnsi" w:cstheme="minorBidi" w:eastAsiaTheme="minorHAnsi" w:hAnsiTheme="minorHAnsi" w:ascii="Calibri Light" w:hAnsi="Calibri Light" w:asciiTheme="majorHAnsi" w:hAnsiTheme="majorHAnsi"/><w:sz w:val="28"/><w:szCs w:val="28"/><w:highlight w:val="yellow"/></w:rPr><w:t>&quot;</w:t></w:r><w:r><w:rPr><w:rFonts w:asciiTheme="minorHAnsi" w:cstheme="minorBidi" w:eastAsiaTheme="minorHAnsi" w:hAnsiTheme="minorHAnsi"/><w:sz w:val="28"/><w:szCs w:val="28"/><w:highlight w:val="yellow"/></w:rPr><w:t>Tittel</w:t></w:r><w:r><w:rPr><w:rFonts w:asciiTheme="minorHAnsi" w:cstheme="minorBidi" w:eastAsiaTheme="minorHAnsi" w:hAnsiTheme="minorHAnsi" w:ascii="Calibri Light" w:hAnsi="Calibri Light" w:asciiTheme="majorHAnsi" w:hAnsiTheme="majorHAnsi"/><w:sz w:val="28"/><w:szCs w:val="28"/><w:highlight w:val="yellow"/></w:rPr><w:t>&quot;</w:t></w:r><w:r><w:rPr><w:rFonts w:asciiTheme="minorHAnsi" w:cstheme="minorBidi" w:eastAsiaTheme="minorHAnsi" w:hAnsiTheme="minorHAnsi"/><w:sz w:val="28"/><w:szCs w:val="28"/><w:highlight w:val="yellow"/></w:rPr><w:t xml:space="preserve"> ;</w:t></w:r></w:p><w:p><w:pPr><w:pStyle w:val="Normal"/><w:rPr><w:rFonts w:asciiTheme="minorHAnsi" w:cstheme="minorBidi" w:eastAsiaTheme="minorHAnsi" w:hAnsiTheme="minorHAnsi"/><w:sz w:val="28"/><w:szCs w:val="28"/><w:highlight w:val="yellow"/></w:rPr></w:pPr><w:r><w:rPr><w:rFonts w:asciiTheme="minorHAnsi" w:cstheme="minorBidi" w:eastAsiaTheme="minorHAnsi" w:hAnsiTheme="minorHAnsi"/><w:sz w:val="28"/><w:szCs w:val="28"/><w:highlight w:val="yellow"/></w:rPr><w:tab/><w:t xml:space="preserve">foaf:givenName </w:t></w:r><w:r><w:rPr><w:rFonts w:asciiTheme="minorHAnsi" w:cstheme="minorBidi" w:eastAsiaTheme="minorHAnsi" w:hAnsiTheme="minorHAnsi" w:ascii="Calibri Light" w:hAnsi="Calibri Light" w:asciiTheme="majorHAnsi" w:hAnsiTheme="majorHAnsi"/><w:sz w:val="28"/><w:szCs w:val="28"/><w:highlight w:val="yellow"/></w:rPr><w:t>&quot;</w:t></w:r><w:r><w:rPr><w:rFonts w:asciiTheme="minorHAnsi" w:cstheme="minorBidi" w:eastAsiaTheme="minorHAnsi" w:hAnsiTheme="minorHAnsi"/><w:sz w:val="28"/><w:szCs w:val="28"/><w:highlight w:val="yellow"/></w:rPr><w:t>Sabine</w:t></w:r><w:r><w:rPr><w:rFonts w:asciiTheme="minorHAnsi" w:cstheme="minorBidi" w:eastAsiaTheme="minorHAnsi" w:hAnsiTheme="minorHAnsi" w:ascii="Calibri Light" w:hAnsi="Calibri Light" w:asciiTheme="majorHAnsi" w:hAnsiTheme="majorHAnsi"/><w:sz w:val="28"/><w:szCs w:val="28"/><w:highlight w:val="yellow"/></w:rPr><w:t xml:space="preserve">&quot; </w:t></w:r><w:r><w:rPr><w:rFonts w:asciiTheme="minorHAnsi" w:cstheme="minorBidi" w:eastAsiaTheme="minorHAnsi" w:hAnsiTheme="minorHAnsi"/><w:sz w:val="28"/><w:szCs w:val="28"/><w:highlight w:val="yellow"/></w:rPr><w:t>;</w:t></w:r></w:p><w:p><w:pPr><w:pStyle w:val="Normal"/><w:rPr></w:rPr></w:pPr><w:r><w:rPr><w:rFonts w:asciiTheme="minorHAnsi" w:cstheme="minorBidi" w:eastAsiaTheme="minorHAnsi" w:hAnsiTheme="minorHAnsi"/><w:sz w:val="28"/><w:szCs w:val="28"/><w:highlight w:val="yellow"/></w:rPr><w:tab/><w:t xml:space="preserve">foaf:homepage </w:t></w:r><w:r><w:rPr><w:rFonts w:ascii="Calibri Light" w:hAnsi="Calibri Light" w:asciiTheme="majorHAnsi" w:hAnsiTheme="majorHAnsi"/><w:sz w:val="28"/><w:szCs w:val="28"/><w:highlight w:val="yellow"/></w:rPr><w:t>&quot;</w:t></w:r><w:hyperlink r:id="rId3"><w:r><w:rPr><w:rStyle w:val="Internetlink"/><w:rFonts w:asciiTheme="minorHAnsi" w:cstheme="minorBidi" w:eastAsiaTheme="minorHAnsi" w:hAnsiTheme="minorHAnsi"/><w:sz w:val="28"/><w:szCs w:val="28"/><w:highlight w:val="yellow"/></w:rPr><w:t>http://www.deaf-page.de/</w:t></w:r></w:hyperlink><w:r><w:rPr><w:rFonts w:ascii="Calibri Light" w:hAnsi="Calibri Light" w:asciiTheme="majorHAnsi" w:hAnsiTheme="majorHAnsi"/><w:sz w:val="28"/><w:szCs w:val="28"/><w:highlight w:val="yellow"/></w:rPr><w:t>&quot;</w:t></w:r><w:r><w:rPr><w:rFonts w:asciiTheme="minorHAnsi" w:cstheme="minorBidi" w:eastAsiaTheme="minorHAnsi" w:hAnsiTheme="minorHAnsi"/><w:sz w:val="28"/><w:szCs w:val="28"/><w:highlight w:val="yellow"/></w:rPr><w:t xml:space="preserve"> .</w:t></w:r></w:p><w:p><w:pPr><w:pStyle w:val="Berschrift3"/><w:rPr></w:rPr></w:pPr><w:r><w:rPr></w:rPr><w:t>1) Declaration of LexicalEntry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&lt;title&gt;&lt;lemma developed=&quot;false&quot; language=&quot;afr.&quot;&gt;fiel&lt;/lemma&gt;&lt;pos&gt;m.&lt;/pos&gt;&lt;/title&gt;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 xml:space="preserve">=&gt; 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w:highlight w:val="yellow"/></w:rPr><w:t>:fiel a ontolex:LexicalEntry , ontolex:Word ;</w:t></w:r><w:r><w:rPr><w:rFonts w:ascii="Calibri Light" w:hAnsi="Calibri Light" w:asciiTheme="majorHAnsi" w:hAnsiTheme="majorHAnsi"/><w:sz w:val="28"/><w:szCs w:val="28"/></w:rPr><w:t xml:space="preserve"> </w:t></w:r></w:p><w:p><w:pPr><w:pStyle w:val="Normal"/><w:rPr></w:rPr></w:pPr><w:r><w:rPr><w:rFonts w:ascii="Calibri Light" w:hAnsi="Calibri Light" w:asciiTheme="majorHAnsi" w:hAnsiTheme="majorHAnsi"/><w:sz w:val="28"/><w:szCs w:val="28"/></w:rPr><w:t># if the lemma is a MultiwordExpression it will have to be declared as such (instead of Word) (rare case with &lt;lemma&gt; yet possible)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&lt;pos&gt;m.&lt;/pos&gt;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 xml:space="preserve">=&gt; 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>:fiel lexinfo:partOfSpeech lexinfo:noun ;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/w:rPr></w:pPr><w:r><w:rPr><w:rFonts w:ascii="Calibri Light" w:hAnsi="Calibri Light" w:asciiTheme="majorHAnsi" w:hAnsiTheme="majorHAnsi"/><w:sz w:val="28"/><w:szCs w:val="28"/></w:rPr><w:t xml:space="preserve"># if POS is </w:t></w:r></w:p><w:p><w:pPr><w:pStyle w:val="Normal"/><w:ind w:firstLine="720"/><w:rPr></w:rPr></w:pPr><w:r><w:rPr><w:rFonts w:ascii="Calibri Light" w:hAnsi="Calibri Light" w:asciiTheme="majorHAnsi" w:hAnsiTheme="majorHAnsi"/><w:sz w:val="28"/><w:szCs w:val="28"/></w:rPr><w:t>&lt;pos&gt;adj.&lt;/pos&gt; =&gt; lexinfo:Adjective</w:t></w:r></w:p><w:p><w:pPr><w:pStyle w:val="Normal"/><w:ind w:firstLine="720"/><w:rPr></w:rPr></w:pPr><w:r><w:rPr><w:rFonts w:ascii="Calibri Light" w:hAnsi="Calibri Light" w:asciiTheme="majorHAnsi" w:hAnsiTheme="majorHAnsi"/><w:sz w:val="28"/><w:szCs w:val="28"/></w:rPr><w:t>&lt;pos&gt;adv.&lt;/pos&gt; =&gt; lexinfo:Adverb</w:t></w:r></w:p><w:p><w:pPr><w:pStyle w:val="Normal"/><w:ind w:firstLine="720"/><w:rPr></w:rPr></w:pPr><w:r><w:rPr><w:rFonts w:ascii="Calibri Light" w:hAnsi="Calibri Light" w:asciiTheme="majorHAnsi" w:hAnsiTheme="majorHAnsi"/><w:sz w:val="28"/><w:szCs w:val="28"/></w:rPr><w:t xml:space="preserve">etc.; see more in </w:t></w:r><w:hyperlink r:id="rId4"><w:r><w:rPr><w:rStyle w:val="Internetlink"/><w:rFonts w:ascii="Calibri Light" w:hAnsi="Calibri Light" w:asciiTheme="majorHAnsi" w:hAnsiTheme="majorHAnsi"/><w:sz w:val="28"/><w:szCs w:val="28"/></w:rPr><w:t>https://virtual1.adw.uni-heidelberg.de/PosList</w:t></w:r></w:hyperlink><w:r><w:rPr><w:rFonts w:ascii="Calibri Light" w:hAnsi="Calibri Light" w:asciiTheme="majorHAnsi" w:hAnsiTheme="majorHAnsi"/><w:sz w:val="28"/><w:szCs w:val="28"/></w:rPr><w:t xml:space="preserve"> = List of POS of the DEAF dictionary: 59 in total.</w:t></w:r></w:p><w:p><w:pPr><w:pStyle w:val="Normal"/><w:ind w:firstLine="720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ind w:hanging="0"/><w:jc w:val="both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>lexinfo:gender lexinfo:masculine .</w:t></w:r></w:p><w:p><w:pPr><w:pStyle w:val="Normal"/><w:rPr></w:rPr></w:pPr><w:r><w:rPr><w:rFonts w:ascii="Calibri Light" w:hAnsi="Calibri Light" w:asciiTheme="majorHAnsi" w:hAnsiTheme="majorHAnsi"/><w:sz w:val="28"/><w:szCs w:val="28"/></w:rPr><w:t xml:space="preserve"># if POS is </w:t></w:r></w:p><w:p><w:pPr><w:pStyle w:val="Normal"/><w:ind w:firstLine="720"/><w:rPr></w:rPr></w:pPr><w:r><w:rPr><w:rFonts w:ascii="Calibri Light" w:hAnsi="Calibri Light" w:asciiTheme="majorHAnsi" w:hAnsiTheme="majorHAnsi"/><w:sz w:val="28"/><w:szCs w:val="28"/></w:rPr><w:t>&lt;pos&gt;f.&lt;/pos&gt; =&gt; lexinfo:feminine</w:t></w:r></w:p><w:p><w:pPr><w:pStyle w:val="Normal"/><w:ind w:hanging="0"/><w:jc w:val="both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Berschrift3"/><w:rPr></w:rPr></w:pPr><w:r><w:rPr></w:rPr><w:t>2) Declaration of LexicalForm</w:t></w:r></w:p><w:p><w:pPr><w:pStyle w:val="Normal"/><w:rPr></w:rPr></w:pPr><w:r><w:rPr><w:rFonts w:ascii="Calibri Light" w:hAnsi="Calibri Light" w:asciiTheme="majorHAnsi" w:hAnsiTheme="majorHAnsi"/><w:sz w:val="28"/><w:szCs w:val="28"/></w:rPr><w:t># in the example file lemon_fiel_manually.ttl I have not used the reification with rdf:Bag […]</w:t></w:r></w:p><w:p><w:pPr><w:pStyle w:val="Normal"/><w:rPr></w:rPr></w:pPr><w:r><w:rPr><w:rFonts w:ascii="Calibri Light" w:hAnsi="Calibri Light" w:asciiTheme="majorHAnsi" w:hAnsiTheme="majorHAnsi"/><w:sz w:val="28"/><w:szCs w:val="28"/></w:rPr><w:t># the following lines must be included in :fiel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&lt;variant type=&quot;standard&quot;&gt;fiel&lt;/variant&gt;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 xml:space="preserve">=&gt; 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w:highlight w:val="yellow"/></w:rPr><w:t>ontolex:canonicalForm :fiel_form_fiel</w:t></w:r></w:p><w:p><w:pPr><w:pStyle w:val="Normal"/><w:ind w:firstLine="720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w:highlight w:val="yellow"/></w:rPr><w:t xml:space="preserve"> </w:t></w:r><w:r><w:rPr><w:rFonts w:ascii="Calibri Light" w:hAnsi="Calibri Light" w:asciiTheme="majorHAnsi" w:hAnsiTheme="majorHAnsi"/><w:sz w:val="28"/><w:szCs w:val="28"/><w:highlight w:val="yellow"/></w:rPr><w:t>[</w:t></w:r></w:p><w:p><w:pPr><w:pStyle w:val="Normal"/><w:ind w:firstLine="720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w:highlight w:val="yellow"/></w:rPr><w:t>a ontolex:Form ;</w:t></w:r></w:p><w:p><w:pPr><w:pStyle w:val="Normal"/><w:ind w:firstLine="720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w:highlight w:val="yellow"/></w:rPr><w:t>ontolex:writtenRep &quot;fiel&quot;@fro</w:t></w:r></w:p><w:p><w:pPr><w:pStyle w:val="Normal"/><w:ind w:firstLine="720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w:highlight w:val="yellow"/></w:rPr><w:t>].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&lt;variant&gt;fel&lt;/variant&gt;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 xml:space="preserve">=&gt; 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w:highlight w:val="yellow"/></w:rPr><w:t xml:space="preserve">ontolex:otherForm :fiel_form_fel  </w:t></w:r></w:p><w:p><w:pPr><w:pStyle w:val="Normal"/><w:ind w:firstLine="720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w:highlight w:val="yellow"/></w:rPr><w:t>[</w:t></w:r></w:p><w:p><w:pPr><w:pStyle w:val="Normal"/><w:ind w:firstLine="720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w:highlight w:val="yellow"/></w:rPr><w:t>a ontolex:Form ;</w:t></w:r></w:p><w:p><w:pPr><w:pStyle w:val="Normal"/><w:ind w:firstLine="720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w:highlight w:val="yellow"/></w:rPr><w:t>ontolex:writtenRep &quot;fel&quot;@fro</w:t></w:r></w:p><w:p><w:pPr><w:pStyle w:val="Normal"/><w:ind w:firstLine="720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w:highlight w:val="yellow"/></w:rPr><w:t>].</w:t></w:r><w:r><w:rPr><w:rFonts w:ascii="Calibri Light" w:hAnsi="Calibri Light" w:asciiTheme="majorHAnsi" w:hAnsiTheme="majorHAnsi"/><w:sz w:val="28"/><w:szCs w:val="28"/></w:rPr><w:t xml:space="preserve"> 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# repeat for all forms attested in the dictionary entry</w:t></w:r></w:p><w:p><w:pPr><w:pStyle w:val="Berschrift3"/><w:rPr></w:rPr></w:pPr><w:r><w:rPr></w:rPr><w:t>3) Declaration of LexicalSense</w:t></w:r></w:p><w:p><w:pPr><w:pStyle w:val="Berschrift2"/><w:numPr><w:ilvl w:val="0"/><w:numId w:val="1"/></w:numPr><w:rPr></w:rPr></w:pPr><w:r><w:rPr></w:rPr><w:t>use case default</w:t></w:r></w:p><w:p><w:pPr><w:pStyle w:val="Normal"/><w:rPr></w:rPr></w:pPr><w:r><w:rPr><w:rFonts w:ascii="Calibri Light" w:hAnsi="Calibri Light" w:asciiTheme="majorHAnsi" w:hAnsiTheme="majorHAnsi"/><w:sz w:val="28"/><w:szCs w:val="28"/></w:rPr><w:t># the dbpedia reference can only be given manually =&gt; to be left empty in transformation process; the dbpedia reference could be default; in case of no dbpedia reference, another ontology needs to be used and the respective line needs to be changed manually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&lt;description&gt;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&lt;m:terminology type=&quot;medecine&quot;&gt;t. de m&amp;#xE9;d.&lt;/m:terminology&gt; &lt;m:definition&gt;liquide verd&amp;#xE2;tre et amer qui est contenu dans la v&amp;#xE9;sicule biliaire, bile&lt;/m:definition&gt;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&lt;/description&gt;</w:t></w:r></w:p><w:p><w:pPr><w:pStyle w:val="Normal"/><w:rPr></w:rPr></w:pPr><w:r><w:rPr><w:rFonts w:ascii="Calibri Light" w:hAnsi="Calibri Light" w:asciiTheme="majorHAnsi" w:hAnsiTheme="majorHAnsi"/><w:sz w:val="28"/><w:szCs w:val="28"/></w:rPr><w:t>=&gt;</w:t></w:r></w:p><w:p><w:pPr><w:pStyle w:val="Normal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># senses</w:t></w:r></w:p><w:p><w:pPr><w:pStyle w:val="Normal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># sense 1</w:t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w:highlight w:val="yellow"/></w:rPr><w:t>:fiel_sense1 a ontolex:LexicalSense ;</w:t></w:r></w:p><w:p><w:pPr><w:pStyle w:val="Normal"/><w:ind w:firstLine="720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>ontolex:isLexicalizedSenseOf :fiel_sense1_lexConcept ;</w:t></w:r></w:p><w:p><w:pPr><w:pStyle w:val="Normal"/><w:ind w:firstLine="720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>ontolex:reference dbpedia:</w:t></w:r><w:r><w:rPr><w:rFonts w:ascii="Calibri Light" w:hAnsi="Calibri Light" w:asciiTheme="majorHAnsi" w:hAnsiTheme="majorHAnsi"/><w:sz w:val="28"/><w:szCs w:val="28"/><w:highlight w:val="white"/></w:rPr><w:t>Bile</w:t></w:r><w:r><w:rPr><w:rFonts w:ascii="Calibri Light" w:hAnsi="Calibri Light" w:asciiTheme="majorHAnsi" w:hAnsiTheme="majorHAnsi"/><w:sz w:val="28"/><w:szCs w:val="28"/><w:highlight w:val="yellow"/></w:rPr><w:t xml:space="preserve"> ;</w:t></w:r></w:p><w:p><w:pPr><w:pStyle w:val="Normal"/><w:ind w:firstLine="720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w:highlight w:val="yellow"/></w:rPr><w:t>dct:subject dbpedia:Medicine ;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ab/><w:t>olia:hasRegister deaf:TechReg ;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ab/><w:t>rdfs:comment &quot;DEAF article /fiel/ main sense no1&quot; .</w:t></w:r></w:p><w:p><w:pPr><w:pStyle w:val="Normal"/><w:rPr><w:rFonts w:ascii="Calibri Light" w:hAnsi="Calibri Light"/><w:sz w:val="28"/><w:szCs w:val="28"/></w:rPr></w:pPr><w:r><w:rPr><w:rFonts w:ascii="Calibri Light" w:hAnsi="Calibri Light"/><w:sz w:val="28"/><w:szCs w:val="28"/></w:rPr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>:fiel_sense1_lexConcept a ontolex:LexicalConcept ;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ab/><w:t>ontolex:isConceptOf dbpedia:</w:t></w:r><w:r><w:rPr><w:rFonts w:ascii="Calibri Light" w:hAnsi="Calibri Light" w:asciiTheme="majorHAnsi" w:hAnsiTheme="majorHAnsi"/><w:sz w:val="28"/><w:szCs w:val="28"/><w:highlight w:val="white"/></w:rPr><w:t>Bile</w:t></w:r><w:r><w:rPr><w:rFonts w:ascii="Calibri Light" w:hAnsi="Calibri Light" w:asciiTheme="majorHAnsi" w:hAnsiTheme="majorHAnsi"/><w:sz w:val="28"/><w:szCs w:val="28"/><w:highlight w:val="yellow"/></w:rPr><w:t xml:space="preserve"> ;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ab/><w:t xml:space="preserve">ontolex:definition &quot;liquide verdâtre et amer qui est contenu </w:t><w:tab/><w:t xml:space="preserve">dans la vésicule biliaire, bile&quot;@fr ; 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ab/><w:t>ontolex:lexicalizedSense :fiel_sense1 .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/w:rPr></w:pPr><w:r><w:rPr><w:rFonts w:ascii="Calibri Light" w:hAnsi="Calibri Light" w:asciiTheme="majorHAnsi" w:hAnsiTheme="majorHAnsi"/><w:sz w:val="28"/><w:szCs w:val="28"/></w:rPr><w:t># how to count the senses for rdfs:comment?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Berschrift2"/><w:numPr><w:ilvl w:val="0"/><w:numId w:val="2"/></w:numPr><w:rPr></w:rPr></w:pPr><w:r><w:rPr></w:rPr><w:t>use case “idem”</w:t></w:r></w:p><w:p><w:pPr><w:pStyle w:val="Normal"/><w:rPr></w:rPr></w:pPr><w:r><w:rPr><w:rFonts w:ascii="Calibri Light" w:hAnsi="Calibri Light" w:asciiTheme="majorHAnsi" w:hAnsiTheme="majorHAnsi"/><w:sz w:val="28"/><w:szCs w:val="28"/></w:rPr><w:t># &lt;m:idem&gt;: it is better to ignore this in the transformation process since the place of it can vary; is &lt;/m:idem&gt; expressive enough to make the transformation process?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color w:val="B2B2B2"/><w:sz w:val="28"/><w:szCs w:val="28"/></w:rPr><w:t>&lt;m:idem&gt;</w:t></w:r><w:r><w:rPr><w:rFonts w:ascii="Calibri Light" w:hAnsi="Calibri Light" w:asciiTheme="majorHAnsi" w:hAnsiTheme="majorHAnsi"/><w:sz w:val="28"/><w:szCs w:val="28"/></w:rPr><w:t>&lt;m:definition&gt;liquide verd&amp;#xE2;tre et amer qui est contenu dans la v&amp;#xE9;sicule biliaire, bile&lt;/m:definition&gt;des animaux&lt;/m:idem&gt;</w:t></w:r></w:p><w:p><w:pPr><w:pStyle w:val="Normal"/><w:rPr></w:rPr></w:pPr><w:r><w:rPr><w:rFonts w:ascii="Calibri Light" w:hAnsi="Calibri Light" w:asciiTheme="majorHAnsi" w:hAnsiTheme="majorHAnsi"/><w:sz w:val="28"/><w:szCs w:val="28"/></w:rPr><w:t>=&gt;</w:t></w:r></w:p><w:p><w:pPr><w:pStyle w:val="Normal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># sense 1a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>:fiel_sense1a a ontolex:LexicalSense ;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ab/><w:t>ontolex:isLexicalizedSenseOf :fiel_sense1a_lexConcept ;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ab/><w:t>ontolex:usage &quot;des animaux&quot; ;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ab/><w:t>rdfs:comment &quot;DEAF article /fiel/ subsense no1a&quot; .</w:t></w:r></w:p><w:p><w:pPr><w:pStyle w:val="Normal"/><w:rPr><w:rFonts w:ascii="Calibri Light" w:hAnsi="Calibri Light"/><w:sz w:val="28"/><w:szCs w:val="28"/></w:rPr></w:pPr><w:r><w:rPr><w:rFonts w:ascii="Calibri Light" w:hAnsi="Calibri Light"/><w:sz w:val="28"/><w:szCs w:val="28"/></w:rPr></w:r></w:p><w:p><w:pPr><w:pStyle w:val="Normal"/><w:rPr><w:rFonts w:ascii="Calibri Light" w:hAnsi="Calibri Light" w:asciiTheme="majorHAnsi" w:hAnsiTheme="majorHAnsi"/><w:highlight w:val="yellow"/></w:rPr></w:pPr><w:bookmarkStart w:id="2" w:name="__DdeLink__247_1871921159"/><w:r><w:rPr><w:rFonts w:ascii="Calibri Light" w:hAnsi="Calibri Light" w:asciiTheme="majorHAnsi" w:hAnsiTheme="majorHAnsi"/><w:sz w:val="28"/><w:szCs w:val="28"/><w:highlight w:val="yellow"/></w:rPr><w:t>:fiel_sense1a_lexConcept a ontolex:LexicalConcept ;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ab/><w:t>ontolex:isConceptOf dbpedia:</w:t></w:r><w:r><w:rPr><w:rFonts w:ascii="Calibri Light" w:hAnsi="Calibri Light" w:asciiTheme="majorHAnsi" w:hAnsiTheme="majorHAnsi"/><w:sz w:val="28"/><w:szCs w:val="28"/><w:highlight w:val="white"/></w:rPr><w:t xml:space="preserve">      </w:t></w:r><w:r><w:rPr><w:rFonts w:ascii="Calibri Light" w:hAnsi="Calibri Light" w:asciiTheme="majorHAnsi" w:hAnsiTheme="majorHAnsi"/><w:sz w:val="28"/><w:szCs w:val="28"/><w:highlight w:val="yellow"/></w:rPr><w:t xml:space="preserve"> ;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ab/><w:t xml:space="preserve">ontolex:definition &quot;liquide verdâtre et amer qui est contenu </w:t><w:tab/><w:t xml:space="preserve">dans la vésicule biliaire, bile&quot;@fr ; </w:t></w:r></w:p><w:p><w:pPr><w:pStyle w:val="Normal"/><w:rPr><w:rFonts w:ascii="Calibri Light" w:hAnsi="Calibri Light" w:asciiTheme="majorHAnsi" w:hAnsiTheme="majorHAnsi"/><w:highlight w:val="yellow"/></w:rPr></w:pPr><w:bookmarkStart w:id="3" w:name="__DdeLink__247_1871921159"/><w:r><w:rPr><w:rFonts w:ascii="Calibri Light" w:hAnsi="Calibri Light" w:asciiTheme="majorHAnsi" w:hAnsiTheme="majorHAnsi"/><w:sz w:val="28"/><w:szCs w:val="28"/><w:highlight w:val="yellow"/></w:rPr><w:tab/><w:t>ontolex:lexicalizedSense :fiel_sense1a</w:t></w:r><w:bookmarkEnd w:id="3"/><w:r><w:rPr><w:rFonts w:ascii="Calibri Light" w:hAnsi="Calibri Light" w:asciiTheme="majorHAnsi" w:hAnsiTheme="majorHAnsi"/><w:sz w:val="28"/><w:szCs w:val="28"/><w:highlight w:val="yellow"/></w:rPr><w:t xml:space="preserve"> .</w:t></w:r></w:p><w:p><w:pPr><w:pStyle w:val="Normal"/><w:rPr></w:rPr></w:pPr><w:r><w:rPr><w:rFonts w:ascii="Calibri Light" w:hAnsi="Calibri Light" w:asciiTheme="majorHAnsi" w:hAnsiTheme="majorHAnsi"/><w:sz w:val="28"/><w:szCs w:val="28"/></w:rPr><w:tab/></w:r></w:p><w:p><w:pPr><w:pStyle w:val="Berschrift2"/><w:numPr><w:ilvl w:val="0"/><w:numId w:val="3"/></w:numPr><w:rPr></w:rPr></w:pPr><w:r><w:rPr></w:rPr><w:t>use case metaphore</w:t></w:r></w:p><w:p><w:pPr><w:pStyle w:val="Normal"/><w:rPr></w:rPr></w:pPr><w:r><w:rPr><w:rFonts w:ascii="Calibri Light" w:hAnsi="Calibri Light" w:asciiTheme="majorHAnsi" w:hAnsiTheme="majorHAnsi"/><w:sz w:val="28"/><w:szCs w:val="28"/></w:rPr><w:t>&lt;m:idem&gt;&lt;m:definition&gt;liquide verd&amp;#xE2;tre et amer qui est contenu dans la v&amp;#xE9;sicule biliaire, bile&lt;/m:definition&gt;comme &lt;m:usage type=&quot;metaphor&quot;&gt;m&amp;#xE9;taph.&lt;/m:usage&gt; pour d&amp;#xE9;signer une substance am&amp;#xE8;re, un venin&lt;/m:idem&gt;</w:t></w:r></w:p><w:p><w:pPr><w:pStyle w:val="Normal"/><w:rPr></w:rPr></w:pPr><w:r><w:rPr><w:rFonts w:ascii="Calibri Light" w:hAnsi="Calibri Light" w:asciiTheme="majorHAnsi" w:hAnsiTheme="majorHAnsi"/><w:sz w:val="28"/><w:szCs w:val="28"/></w:rPr><w:t>=&gt;</w:t></w:r></w:p><w:p><w:pPr><w:pStyle w:val="Normal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># sense 1d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>:fiel_sense1d a ontolex:LexicalSense ;</w:t></w:r></w:p><w:p><w:pPr><w:pStyle w:val="Normal"/><w:rPr></w:rPr></w:pPr><w:r><w:rPr><w:rFonts w:ascii="Calibri Light" w:hAnsi="Calibri Light" w:asciiTheme="majorHAnsi" w:hAnsiTheme="majorHAnsi"/><w:sz w:val="28"/><w:szCs w:val="28"/></w:rPr><w:tab/></w:r><w:r><w:rPr><w:rFonts w:ascii="Calibri Light" w:hAnsi="Calibri Light" w:asciiTheme="majorHAnsi" w:hAnsiTheme="majorHAnsi"/><w:sz w:val="28"/><w:szCs w:val="28"/><w:highlight w:val="yellow"/></w:rPr><w:t>ontolex:isLexicalizedSenseOf :fiel_sense1d_lexConcept ;</w:t></w:r></w:p><w:p><w:pPr><w:pStyle w:val="Normal"/><w:ind w:firstLine="720"/><w:rPr></w:rPr></w:pPr><w:r><w:rPr><w:rFonts w:ascii="Calibri Light" w:hAnsi="Calibri Light" w:asciiTheme="majorHAnsi" w:hAnsiTheme="majorHAnsi"/><w:sz w:val="28"/><w:szCs w:val="28"/><w:highlight w:val="yellow"/></w:rPr><w:t xml:space="preserve">ontolex:usage dbpedia:Metaphor , </w:t></w:r></w:p><w:p><w:pPr><w:pStyle w:val="Normal"/><w:ind w:left="720" w:hanging="0"/><w:rPr></w:rPr></w:pPr><w:r><w:rPr><w:rFonts w:ascii="Calibri Light" w:hAnsi="Calibri Light" w:asciiTheme="majorHAnsi" w:hAnsiTheme="majorHAnsi"/><w:sz w:val="28"/><w:szCs w:val="28"/><w:highlight w:val="yellow"/></w:rPr><w:tab/><w:t>&quot;comme métaph. pour désigner une substance amère, un venin&quot; ;</w:t></w:r></w:p><w:p><w:pPr><w:pStyle w:val="Normal"/><w:ind w:left="720" w:hanging="0"/><w:rPr></w:rPr></w:pPr><w:r><w:rPr><w:rFonts w:ascii="Calibri Light" w:hAnsi="Calibri Light" w:asciiTheme="majorHAnsi" w:hAnsiTheme="majorHAnsi"/><w:sz w:val="28"/><w:szCs w:val="28"/><w:highlight w:val="yellow"/></w:rPr><w:t>ontolex:reference dbpedia:</w:t></w:r><w:r><w:rPr><w:rFonts w:ascii="Calibri Light" w:hAnsi="Calibri Light" w:asciiTheme="majorHAnsi" w:hAnsiTheme="majorHAnsi"/><w:sz w:val="28"/><w:szCs w:val="28"/><w:highlight w:val="white"/></w:rPr><w:t>Toxin</w:t></w:r><w:r><w:rPr><w:rFonts w:ascii="Calibri Light" w:hAnsi="Calibri Light" w:asciiTheme="majorHAnsi" w:hAnsiTheme="majorHAnsi"/><w:sz w:val="28"/><w:szCs w:val="28"/><w:highlight w:val="yellow"/></w:rPr><w:t xml:space="preserve"> ;</w:t></w:r></w:p><w:p><w:pPr><w:pStyle w:val="Normal"/><w:ind w:left="720" w:hanging="0"/><w:rPr></w:rPr></w:pPr><w:r><w:rPr><w:rFonts w:ascii="Calibri Light" w:hAnsi="Calibri Light" w:asciiTheme="majorHAnsi" w:hAnsiTheme="majorHAnsi"/><w:sz w:val="28"/><w:szCs w:val="28"/><w:highlight w:val="yellow"/></w:rPr><w:t>rdfs:comment &quot;DEAF article /fiel/ subsense no1d&quot; .</w:t></w:r></w:p><w:p><w:pPr><w:pStyle w:val="Normal"/><w:ind w:firstLine="720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>:fiel_sense1d_lexConcept a ontolex:LexicalConcept ;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ab/><w:t>ontolex:isConceptOf dbpedia:</w:t></w:r><w:r><w:rPr><w:rFonts w:ascii="Calibri Light" w:hAnsi="Calibri Light" w:asciiTheme="majorHAnsi" w:hAnsiTheme="majorHAnsi"/><w:sz w:val="28"/><w:szCs w:val="28"/><w:highlight w:val="white"/></w:rPr><w:t>Toxin</w:t></w:r><w:r><w:rPr><w:rFonts w:ascii="Calibri Light" w:hAnsi="Calibri Light" w:asciiTheme="majorHAnsi" w:hAnsiTheme="majorHAnsi"/><w:sz w:val="28"/><w:szCs w:val="28"/><w:highlight w:val="yellow"/></w:rPr><w:t xml:space="preserve"> ;</w:t></w:r></w:p><w:p><w:pPr><w:pStyle w:val="Normal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ab/><w:t xml:space="preserve">ontolex:definition &quot;liquide verdâtre et amer qui est contenu </w:t><w:tab/><w:t xml:space="preserve">dans la vésicule biliaire, bile&quot;@fr ; </w:t></w:r></w:p><w:p><w:pPr><w:pStyle w:val="Normal"/><w:ind w:firstLine="720"/><w:rPr><w:rFonts w:ascii="Calibri Light" w:hAnsi="Calibri Light" w:asciiTheme="majorHAnsi" w:hAnsiTheme="majorHAnsi"/><w:highlight w:val="yellow"/></w:rPr></w:pPr><w:r><w:rPr><w:rFonts w:ascii="Calibri Light" w:hAnsi="Calibri Light" w:asciiTheme="majorHAnsi" w:hAnsiTheme="majorHAnsi"/><w:sz w:val="28"/><w:szCs w:val="28"/><w:highlight w:val="yellow"/></w:rPr><w:tab/><w:t>ontolex:lexicalizedSense :fiel_sense1d .</w:t></w:r></w:p><w:p><w:pPr><w:pStyle w:val="Normal"/><w:ind w:hanging="0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Berschrift2"/><w:numPr><w:ilvl w:val="0"/><w:numId w:val="4"/></w:numPr><w:rPr></w:rPr></w:pPr><w:r><w:rPr></w:rPr><w:t xml:space="preserve">use case collocation </w:t></w:r></w:p><w:p><w:pPr><w:pStyle w:val="Normal"/><w:numPr><w:ilvl w:val="0"/><w:numId w:val="0"/></w:numPr><w:bidi w:val="0"/><w:ind w:left="720" w:hanging="0"/><w:rPr></w:rPr></w:pPr><w:r><w:rPr><w:rFonts w:ascii="Calibri Light" w:hAnsi="Calibri Light" w:asciiTheme="majorHAnsi" w:hAnsiTheme="majorHAnsi"/><w:sz w:val="28"/><w:szCs w:val="28"/></w:rPr><w:t>=&gt; MultiwordExpression (w</w:t></w:r><w:r><w:rPr><w:rFonts w:ascii="Calibri Light" w:hAnsi="Calibri Light" w:asciiTheme="majorHAnsi" w:hAnsiTheme="majorHAnsi"/><w:sz w:val="28"/><w:szCs w:val="28"/></w:rPr><w:t>h</w:t></w:r><w:r><w:rPr><w:rFonts w:ascii="Calibri Light" w:hAnsi="Calibri Light" w:asciiTheme="majorHAnsi" w:hAnsiTheme="majorHAnsi"/><w:sz w:val="28"/><w:szCs w:val="28"/></w:rPr><w:t>en a subsense is a MultiwordExpression it needs to be declared as a new LexicalEntry and as a decomp:subterm of the main entry)</w:t></w:r></w:p><w:p><w:pPr><w:pStyle w:val="Normal"/><w:bidi w:val="0"/><w:rPr><w:rFonts w:ascii="Calibri Light" w:hAnsi="Calibri Light" w:asciiTheme="majorHAnsi" w:hAnsiTheme="majorHAnsi"/><w:sz w:val="28"/><w:szCs w:val="28"/></w:rPr></w:pPr><w:bookmarkStart w:id="4" w:name="_GoBack"/><w:bookmarkStart w:id="5" w:name="_GoBack"/><w:bookmarkEnd w:id="5"/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="Calibri Light" w:hAnsi="Calibri Light" w:asciiTheme="majorHAnsi" w:hAnsiTheme="majorHAnsi"/><w:sz w:val="28"/><w:szCs w:val="28"/></w:rPr><w:t>&lt;m:collocation&gt;fiel noir&lt;/m:collocation&gt; &lt;m:terminology type=&quot;medecine&quot;&gt;t. de m&amp;#xE9;d.&lt;/m:terminology&gt; &lt;m:definition&gt;dans l&amp;#x2019;humorisme, celle des quatre humeurs cardinales qui est s&amp;#xE9;cr&amp;#xE9;t&amp;#xE9;e par la rate, qui a les qualit&amp;#xE9;s &amp;#x2018;froid&amp;#x2019; et &amp;#x2018;sec&amp;#x2019; et qui gouverne la m&amp;#xE9;lancolie dans le corps, bile noire&lt;/m:definition&gt;</w:t></w:r></w:p><w:p><w:pPr><w:pStyle w:val="Normal"/><w:rPr></w:rPr></w:pPr><w:r><w:rPr><w:rFonts w:ascii="Calibri Light" w:hAnsi="Calibri Light" w:asciiTheme="majorHAnsi" w:hAnsiTheme="majorHAnsi"/><w:sz w:val="28"/><w:szCs w:val="28"/></w:rPr><w:t xml:space="preserve">=&gt; </w:t></w:r></w:p><w:p><w:pPr><w:pStyle w:val="Normal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># sense 1f fiel noir</w:t></w:r></w:p><w:p><w:pPr><w:pStyle w:val="Normal"/><w:jc w:val="left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>:lex_fiel_noir a ontolex:</w:t></w:r><w:r><w:rPr><w:rFonts w:asciiTheme="majorHAnsi" w:hAnsiTheme="majorHAnsi" w:ascii="Calibri Light" w:hAnsi="Calibri Light"/><w:sz w:val="28"/><w:szCs w:val="28"/><w:highlight w:val="yellow"/></w:rPr><w:t xml:space="preserve">LexicalEntry , </w:t></w:r><w:r><w:rPr><w:rFonts w:asciiTheme="majorHAnsi" w:hAnsiTheme="majorHAnsi" w:ascii="Calibri Light" w:hAnsi="Calibri Light"/><w:sz w:val="28"/><w:szCs w:val="28"/><w:highlight w:val="yellow"/></w:rPr><w:t>MultiwordExpression ;</w:t></w:r></w:p><w:p><w:pPr><w:pStyle w:val="Normal"/><w:ind w:firstLine="720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w:highlight w:val="yellow"/></w:rPr><w:t>decomp:subterm :fiel ;</w:t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w:highlight w:val="yellow"/></w:rPr><w:tab/><w:t xml:space="preserve">ontolex:canonicalForm </w:t></w:r></w:p><w:p><w:pPr><w:pStyle w:val="Normal"/><w:ind w:left="720" w:firstLine="720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w:highlight w:val="yellow"/></w:rPr><w:t>[a ontolex:Form ;</w:t></w:r></w:p><w:p><w:pPr><w:pStyle w:val="Normal"/><w:ind w:left="720" w:firstLine="720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w:highlight w:val="yellow"/></w:rPr><w:t>ontolex:writtenRep &quot;fiel noir&quot;@fro</w:t></w:r></w:p><w:p><w:pPr><w:pStyle w:val="Normal"/><w:ind w:left="720" w:firstLine="720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w:highlight w:val="yellow"/></w:rPr><w:t>] ;</w:t></w:r></w:p><w:p><w:pPr><w:pStyle w:val="Normal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ab/><w:t>ontolex:sense :fiel_sense1f ;</w:t></w:r></w:p><w:p><w:pPr><w:pStyle w:val="Normal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ab/></w:r><w:r><w:rPr><w:rFonts w:asciiTheme="majorHAnsi" w:hAnsiTheme="majorHAnsi" w:ascii="Calibri Light" w:hAnsi="Calibri Light"/><w:sz w:val="28"/><w:szCs w:val="28"/><w:highlight w:val="yellow"/></w:rPr><w:t>ontolex:evokes :fiel_sense1f_lexConcept .</w:t></w:r></w:p><w:p><w:pPr><w:pStyle w:val="Normal"/><w:rPr><w:rFonts w:ascii="Calibri Light" w:hAnsi="Calibri Light" w:asciiTheme="majorHAnsi" w:hAnsiTheme="majorHAnsi"/><w:sz w:val="28"/><w:szCs w:val="28"/><w:highlight w:val="yellow"/></w:rPr></w:pPr><w:r><w:rPr><w:rFonts w:asciiTheme="majorHAnsi" w:hAnsiTheme="majorHAnsi" w:ascii="Calibri Light" w:hAnsi="Calibri Light"/><w:sz w:val="28"/><w:szCs w:val="28"/><w:highlight w:val="yellow"/></w:rPr></w:r></w:p><w:p><w:pPr><w:pStyle w:val="Normal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>:fiel_sense1f a ontolex:LexicalSense ;</w:t></w:r></w:p><w:p><w:pPr><w:pStyle w:val="Normal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ab/></w:r><w:r><w:rPr><w:rFonts w:asciiTheme="majorHAnsi" w:hAnsiTheme="majorHAnsi" w:ascii="Calibri Light" w:hAnsi="Calibri Light"/><w:sz w:val="28"/><w:szCs w:val="28"/><w:highlight w:val="yellow"/></w:rPr><w:t>ontolex:isLexicalizedSenseOf :fiel_sense1f_lexConcept ;</w:t></w:r></w:p><w:p><w:pPr><w:pStyle w:val="Normal"/><w:rPr></w:rPr></w:pPr><w:r><w:rPr><w:rFonts w:ascii="Calibri Light" w:hAnsi="Calibri Light" w:asciiTheme="majorHAnsi" w:hAnsiTheme="majorHAnsi"/><w:sz w:val="28"/><w:szCs w:val="28"/><w:highlight w:val="yellow"/></w:rPr><w:tab/><w:t>dct:subject dbpedia:</w:t></w:r><w:r><w:rPr><w:rFonts w:ascii="Calibri Light" w:hAnsi="Calibri Light" w:asciiTheme="majorHAnsi" w:hAnsiTheme="majorHAnsi"/><w:sz w:val="28"/><w:szCs w:val="28"/></w:rPr><w:t>Medicine</w:t></w:r><w:r><w:rPr><w:rFonts w:ascii="Calibri Light" w:hAnsi="Calibri Light" w:asciiTheme="majorHAnsi" w:hAnsiTheme="majorHAnsi"/><w:sz w:val="28"/><w:szCs w:val="28"/><w:highlight w:val="yellow"/></w:rPr><w:t xml:space="preserve"> ;</w:t></w:r></w:p><w:p><w:pPr><w:pStyle w:val="Normal"/><w:rPr></w:rPr></w:pPr><w:r><w:rPr><w:rFonts w:ascii="Calibri Light" w:hAnsi="Calibri Light" w:asciiTheme="majorHAnsi" w:hAnsiTheme="majorHAnsi"/><w:sz w:val="28"/><w:szCs w:val="28"/></w:rPr><w:tab/></w:r><w:r><w:rPr><w:rFonts w:ascii="Calibri Light" w:hAnsi="Calibri Light" w:asciiTheme="majorHAnsi" w:hAnsiTheme="majorHAnsi"/><w:sz w:val="28"/><w:szCs w:val="28"/><w:highlight w:val="yellow"/></w:rPr><w:t>olia:hasRegister deaf:</w:t></w:r><w:r><w:rPr><w:rFonts w:ascii="Calibri Light" w:hAnsi="Calibri Light" w:asciiTheme="majorHAnsi" w:hAnsiTheme="majorHAnsi"/><w:sz w:val="28"/><w:szCs w:val="28"/><w:highlight w:val="yellow"/></w:rPr><w:t>T</w:t></w:r><w:r><w:rPr><w:rFonts w:ascii="Calibri Light" w:hAnsi="Calibri Light" w:asciiTheme="majorHAnsi" w:hAnsiTheme="majorHAnsi"/><w:sz w:val="28"/><w:szCs w:val="28"/><w:highlight w:val="yellow"/></w:rPr><w:t>ech</w:t></w:r><w:r><w:rPr><w:rFonts w:ascii="Calibri Light" w:hAnsi="Calibri Light" w:asciiTheme="majorHAnsi" w:hAnsiTheme="majorHAnsi"/><w:sz w:val="28"/><w:szCs w:val="28"/><w:highlight w:val="yellow"/></w:rPr><w:t>R</w:t></w:r><w:r><w:rPr><w:rFonts w:ascii="Calibri Light" w:hAnsi="Calibri Light" w:asciiTheme="majorHAnsi" w:hAnsiTheme="majorHAnsi"/><w:sz w:val="28"/><w:szCs w:val="28"/><w:highlight w:val="yellow"/></w:rPr><w:t>eg ;</w:t></w:r></w:p><w:p><w:pPr><w:pStyle w:val="Normal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ab/><w:t>rdfs:comment &quot;DEAF article /fiel/ subsense no1f /fiel noir/&quot; .</w:t></w:r></w:p><w:p><w:pPr><w:pStyle w:val="Normal"/><w:rPr><w:rFonts w:ascii="Calibri Light" w:hAnsi="Calibri Light"/><w:sz w:val="28"/><w:szCs w:val="28"/></w:rPr></w:pPr><w:r><w:rPr><w:rFonts w:asciiTheme="majorHAnsi" w:hAnsiTheme="majorHAnsi"/><w:highlight w:val="yellow"/></w:rPr></w:r></w:p><w:p><w:pPr><w:pStyle w:val="Normal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>:</w:t></w:r><w:r><w:rPr><w:rFonts w:asciiTheme="majorHAnsi" w:hAnsiTheme="majorHAnsi" w:ascii="Calibri Light" w:hAnsi="Calibri Light"/><w:sz w:val="28"/><w:szCs w:val="28"/><w:highlight w:val="yellow"/></w:rPr><w:t>fiel_sense1f_lexConcept a ontolex:LexicalConcept ;</w:t></w:r></w:p><w:p><w:pPr><w:pStyle w:val="Normal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ab/><w:t>ontolex:definition &quot;dans l’humorisme, celle des quatre humeurs cardinales qui est sécrétée par la rate, qui a les qualités ‘froid’ et ‘sec’ et qui gouverne la mélancolie dans le corps, bile noire&quot;@fr ;</w:t></w:r></w:p><w:p><w:pPr><w:pStyle w:val="Normal"/><w:rPr><w:rFonts w:asciiTheme="majorHAnsi" w:hAnsiTheme="majorHAnsi"/><w:highlight w:val="yellow"/></w:rPr></w:pPr><w:r><w:rPr><w:rFonts w:asciiTheme="majorHAnsi" w:hAnsiTheme="majorHAnsi" w:ascii="Calibri Light" w:hAnsi="Calibri Light"/><w:sz w:val="28"/><w:szCs w:val="28"/><w:highlight w:val="yellow"/></w:rPr><w:tab/><w:t>ontolex:lexicalizedSense :fiel_sense1f .</w:t></w:r></w:p><w:p><w:pPr><w:pStyle w:val="Normal"/><w:rPr><w:rFonts w:ascii="Calibri Light" w:hAnsi="Calibri Light" w:asciiTheme="majorHAnsi" w:hAnsiTheme="majorHAnsi"/><w:sz w:val="28"/><w:szCs w:val="28"/></w:rPr></w:pPr><w:r><w:rPr></w:rPr></w:r></w:p><w:p><w:pPr><w:pStyle w:val="Normal"/><w:rPr><w:rFonts w:ascii="Calibri Light" w:hAnsi="Calibri Light" w:asciiTheme="majorHAnsi" w:hAnsiTheme="majorHAnsi"/><w:sz w:val="28"/><w:szCs w:val="28"/></w:rPr></w:pPr><w:r><w:rPr></w:rPr></w:r></w:p><w:p><w:pPr><w:pStyle w:val="Normal"/><w:rPr><w:rFonts w:ascii="Calibri Light" w:hAnsi="Calibri Light" w:asciiTheme="majorHAnsi" w:hAnsiTheme="majorHAnsi"/><w:sz w:val="28"/><w:szCs w:val="28"/></w:rPr></w:pPr><w:r><w:rPr></w:rPr></w:r></w:p><w:p><w:pPr><w:pStyle w:val="Berschrift2"/><w:numPr><w:ilvl w:val="0"/><w:numId w:val="5"/></w:numPr><w:rPr></w:rPr></w:pPr><w:r><w:rPr></w:rPr><w:t>use case locution</w:t></w:r></w:p><w:p><w:pPr><w:pStyle w:val="Berschrift2"/><w:rPr><w:rFonts w:ascii="Calibri Light" w:hAnsi="Calibri Light" w:asciiTheme="majorHAnsi" w:hAnsiTheme="majorHAnsi"/><w:sz w:val="28"/><w:szCs w:val="28"/></w:rPr></w:pPr><w:r><w:rPr><w:rFonts w:asciiTheme="majorHAnsi" w:hAnsiTheme="majorHAnsi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w:t># no use case of this type in article fiel</w:t></w:r></w:p><w:p><w:pPr><w:pStyle w:val="Normal"/><w:rPr></w:rPr></w:pPr><w:r><w:rPr></w:rPr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w:rFonts w:ascii="Calibri Light" w:hAnsi="Calibri Light" w:asciiTheme="majorHAnsi" w:hAnsiTheme="majorHAnsi"/><w:sz w:val="28"/><w:szCs w:val="28"/></w:rPr></w:pPr><w:r><w:rPr><w:rFonts w:asciiTheme="majorHAnsi" w:hAnsiTheme="majorHAnsi" w:ascii="Calibri Light" w:hAnsi="Calibri Light"/><w:sz w:val="28"/><w:szCs w:val="28"/></w:rPr></w:r></w:p><w:p><w:pPr><w:pStyle w:val="Normal"/><w:rPr></w:rPr></w:pPr><w:r><w:rPr></w:rPr></w:r></w:p><w:sectPr><w:type w:val="nextPage"/><w:pgSz w:w="11906" w:h="16838"/><w:pgMar w:left="1417" w:right="1417" w:header="0" w:top="1417" w:footer="0" w:bottom="1134" w:gutter="0"/><w:pgNumType w:fmt="decimal"/><w:formProt w:val="false"/><w:textDirection w:val="lrTb"/><w:docGrid w:type="default" w:linePitch="360" w:charSpace="4294961151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GB" w:eastAsia="en-US" w:bidi="ar-SA"/>
    </w:rPr>
  </w:style>
  <w:style w:type="paragraph" w:styleId="Berschrift1">
    <w:name w:val="Heading 1"/>
    <w:basedOn w:val="Normal"/>
    <w:next w:val="Normal"/>
    <w:link w:val="Heading1Char"/>
    <w:autoRedefine/>
    <w:uiPriority w:val="9"/>
    <w:qFormat/>
    <w:rsid w:val="009c2f4d"/>
    <w:pPr>
      <w:keepNext/>
      <w:keepLines/>
      <w:spacing w:before="0" w:after="48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8"/>
      <w:szCs w:val="32"/>
    </w:rPr>
  </w:style>
  <w:style w:type="paragraph" w:styleId="Berschrift2">
    <w:name w:val="Heading 2"/>
    <w:basedOn w:val="Normal"/>
    <w:next w:val="Normal"/>
    <w:link w:val="Heading2Char"/>
    <w:autoRedefine/>
    <w:uiPriority w:val="9"/>
    <w:unhideWhenUsed/>
    <w:qFormat/>
    <w:rsid w:val="00ac45c2"/>
    <w:pPr>
      <w:keepNext/>
      <w:keepLines/>
      <w:spacing w:before="40" w:after="40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0"/>
      <w:szCs w:val="26"/>
    </w:rPr>
  </w:style>
  <w:style w:type="paragraph" w:styleId="Berschrift3">
    <w:name w:val="Heading 3"/>
    <w:basedOn w:val="Normal"/>
    <w:next w:val="Normal"/>
    <w:link w:val="Heading3Char"/>
    <w:autoRedefine/>
    <w:uiPriority w:val="9"/>
    <w:unhideWhenUsed/>
    <w:qFormat/>
    <w:rsid w:val="00845f24"/>
    <w:pPr>
      <w:keepNext/>
      <w:keepLines/>
      <w:spacing w:before="400" w:after="400"/>
      <w:outlineLvl w:val="2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fd4382"/>
    <w:rPr/>
  </w:style>
  <w:style w:type="character" w:styleId="Internetlink">
    <w:name w:val="Internetlink"/>
    <w:basedOn w:val="DefaultParagraphFont"/>
    <w:uiPriority w:val="99"/>
    <w:unhideWhenUsed/>
    <w:rsid w:val="00f72e5e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c2f4d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c45c2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5f24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32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354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eativecommons.org/licenses/by-nc/4.0/" TargetMode="External"/><Relationship Id="rId3" Type="http://schemas.openxmlformats.org/officeDocument/2006/relationships/hyperlink" Target="http://www.deaf-page.de/" TargetMode="External"/><Relationship Id="rId4" Type="http://schemas.openxmlformats.org/officeDocument/2006/relationships/hyperlink" Target="https://virtual1.adw.uni-heidelberg.de/PosLis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LibreOffice/5.2.3.3$Linux_X86_64 LibreOffice_project/20$Build-3</Application>
  <Pages>6</Pages>
  <Words>715</Words>
  <Characters>5354</Characters>
  <CharactersWithSpaces>5982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2017-06-29T14:01:00Z</dcterms:created>
  <dc:creator>Sabine Tittel</dc:creator>
  <dc:description/>
  <dc:language>de-DE</dc:language>
  <cp:lastModifiedBy/>
  <dcterms:modified xsi:type="dcterms:W3CDTF">2017-08-22T14:45:20Z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