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b w:val="1"/>
          <w:bCs w:val="1"/>
          <w:color w:val="1f3b57"/>
          <w:sz w:val="40"/>
          <w:szCs w:val="40"/>
          <w:rtl w:val="0"/>
        </w:rPr>
        <w:t xml:space="preserve">Sabi Help — Static Poster Design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rPr/>
      </w:pPr>
      <w:r w:rsidDel="00000000" w:rsidR="00000000" w:rsidRPr="00000000">
        <w:rPr>
          <w:i w:val="1"/>
          <w:iCs w:val="1"/>
          <w:color w:val="b8860b"/>
          <w:sz w:val="22"/>
          <w:szCs w:val="22"/>
          <w:rtl w:val="0"/>
        </w:rPr>
        <w:t xml:space="preserve">Launch poster · Instagram feed 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1. Canvas &amp; File Setup</w:t>
      </w:r>
    </w:p>
    <w:tbl>
      <w:tblPr>
        <w:tblStyle w:val="Table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800"/>
        <w:tblGridChange w:id="0">
          <w:tblGrid>
            <w:gridCol w:w="2400"/>
            <w:gridCol w:w="6800"/>
          </w:tblGrid>
        </w:tblGridChange>
      </w:tblGrid>
      <w:tr>
        <w:trPr>
          <w:cantSplit w:val="0"/>
          <w:tblHeader w:val="0"/>
        </w:trPr>
        <w:tc>
          <w:tcPr>
            <w:shd w:fill="1f3b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Canvas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1080 x 1350 px (4:5 portrait — Instagram's tallest supported feed ratio, maximises screen real estate)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72 dpi for web / Instagram upload; work at 150 dpi if you want a print-quality flyer version too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Color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RGB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File format for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Figma or Canva, one frame named "Sabi Help — Poster Master"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Export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PNG for Instagram upload (no compression artifacts); keep a layered .fig or Canva template copy for future edits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Safe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Keep all text and logos at least 80px inside every edge — Instagram's mobile preview and "see more" UI can crop the outer margin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2. Layout Grid — Five Horizontal Zones</w:t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tl w:val="0"/>
        </w:rPr>
        <w:t xml:space="preserve">Divide the 1350px canvas height into five stacked zones, all full-width (1080px):</w:t>
      </w:r>
    </w:p>
    <w:tbl>
      <w:tblPr>
        <w:tblStyle w:val="Table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600"/>
        <w:gridCol w:w="5200"/>
        <w:tblGridChange w:id="0">
          <w:tblGrid>
            <w:gridCol w:w="2400"/>
            <w:gridCol w:w="1600"/>
            <w:gridCol w:w="5200"/>
          </w:tblGrid>
        </w:tblGridChange>
      </w:tblGrid>
      <w:tr>
        <w:trPr>
          <w:cantSplit w:val="0"/>
          <w:tblHeader w:val="0"/>
        </w:trPr>
        <w:tc>
          <w:tcPr>
            <w:shd w:fill="1f3b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Logo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100px (0–100)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Sabi Help wordmark, top-left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Headline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460px (100–560)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Navy background, headline + subhead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Photo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540px (560–1100)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Student/coaching photo with navy duotone filter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Feature strip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180px (1100–1280)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Three icon + label pairs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CTA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70px (1280–1350)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Solid navy bar, CTA text centered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3. Color Specification</w:t>
      </w:r>
    </w:p>
    <w:tbl>
      <w:tblPr>
        <w:tblStyle w:val="Table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600"/>
        <w:gridCol w:w="5200"/>
        <w:tblGridChange w:id="0">
          <w:tblGrid>
            <w:gridCol w:w="2400"/>
            <w:gridCol w:w="1600"/>
            <w:gridCol w:w="5200"/>
          </w:tblGrid>
        </w:tblGridChange>
      </w:tblGrid>
      <w:tr>
        <w:trPr>
          <w:cantSplit w:val="0"/>
          <w:tblHeader w:val="0"/>
        </w:trPr>
        <w:tc>
          <w:tcPr>
            <w:shd w:fill="1f3b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Used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Navy (primary)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color w:val="ffffff"/>
                <w:sz w:val="20"/>
                <w:szCs w:val="20"/>
                <w:rtl w:val="0"/>
              </w:rPr>
              <w:t xml:space="preserve">#1F3B57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Headline block bg, CTA bar bg, duotone shadow 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Gold (accent)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8860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color w:val="ffffff"/>
                <w:sz w:val="20"/>
                <w:szCs w:val="20"/>
                <w:rtl w:val="0"/>
              </w:rPr>
              <w:t xml:space="preserve">#B8860B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Headline text, feature strip icon color, badge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Subhead text on navy, CTA text, logo bar bg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Light neutral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aaaa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color w:val="ffffff"/>
                <w:sz w:val="20"/>
                <w:szCs w:val="20"/>
                <w:rtl w:val="0"/>
              </w:rPr>
              <w:t xml:space="preserve">#F2F2F2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Feature strip background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Rule: only these four colors appear anywhere on the poster. No gradients, no additional accent colors — this is what keeps every future poster in the series feeling like the same family.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4. Typography</w:t>
      </w:r>
    </w:p>
    <w:tbl>
      <w:tblPr>
        <w:tblStyle w:val="Table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800"/>
        <w:tblGridChange w:id="0">
          <w:tblGrid>
            <w:gridCol w:w="2400"/>
            <w:gridCol w:w="6800"/>
          </w:tblGrid>
        </w:tblGridChange>
      </w:tblGrid>
      <w:tr>
        <w:trPr>
          <w:cantSplit w:val="0"/>
          <w:tblHeader w:val="0"/>
        </w:trPr>
        <w:tc>
          <w:tcPr>
            <w:shd w:fill="1f3b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Headline font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Bold serif (e.g. Playfair Display Bold, or Georgia Bold as a free fallback), 72px, color #B8860B, left-aligned, max 6 words, line-height 1.1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Subhead font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Sans-serif regular (e.g. Inter Regular or Helvetica), 32px, color #FFFFFF, left-aligned, max 14 words, line-height 1.3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Feature strip 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Sans-serif medium, 22px, color #1F3B57, centered under each icon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CTA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Sans-serif semi-bold, 26px, color #FFFFFF, centered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Logo wordmark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Sans-serif bold, 28px, color #1F3B57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5. Exact Copy for This Poster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Logo bar: "Sabi Help"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Headline (zone 2, top line): "Your MSc Year,"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Headline (zone 2, second line): "Covered."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Subhead (zone 2, below headline): "One plan. Every assignment, every project, your dissertation — start to defense."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Small badge, bottom-right corner of photo block: "UK &amp; Ireland MSc Support" — gold pill, navy text, 18px sans-serif medium, padding 8px 16px, corner radius 20px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Feature strip, left to right: icon (speech-bubble) + "Unlimited Feedback"  ·  icon (graduation-cap) + "Thesis Coaching"  ·  icon (presentation-screen) + "Presentation Support"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CTA bar: "Link in bio to see the three plans"</w:t>
      </w:r>
    </w:p>
    <w:p w:rsidR="00000000" w:rsidDel="00000000" w:rsidP="00000000" w:rsidRDefault="00000000" w:rsidRPr="00000000" w14:paraId="0000005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6. Photo Direction</w:t>
      </w:r>
    </w:p>
    <w:tbl>
      <w:tblPr>
        <w:tblStyle w:val="Table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800"/>
        <w:tblGridChange w:id="0">
          <w:tblGrid>
            <w:gridCol w:w="2400"/>
            <w:gridCol w:w="6800"/>
          </w:tblGrid>
        </w:tblGridChange>
      </w:tblGrid>
      <w:tr>
        <w:trPr>
          <w:cantSplit w:val="0"/>
          <w:tblHeader w:val="0"/>
        </w:trPr>
        <w:tc>
          <w:tcPr>
            <w:shd w:fill="1f3b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5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 student (20s, African or South Asian, representing the target audience) on a video call — laptop open, headphones on, visible notes or a marked-up document beside them, expression calm/focused/relieved rather than stressed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Medium shot, subject positioned right-of-center in the photo block so there's negative space on the left for the badge or future text overlay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Crop ratio for this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1080 x 540px (2:1), subject's eyes roughly on the upper third 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Color treatment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Apply a navy duotone: map shadows to #1F3B57 and highlights to #F2F2F2 at around 60% opacity over the original photo, so the image reads as part of the navy/gold palette rather than a raw stock photo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Sourcing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 a licensed stock photo (Unsplash/Pexels for free-use, or a paid library) or a real photo of an actual coaching session with consent — do not use any image with an existing brand, logo, or identifiable copyrighted content visible in frame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7. Icon Specification (Feature Strip)</w:t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tl w:val="0"/>
        </w:rPr>
        <w:t xml:space="preserve">Use a single consistent icon set across all three (e.g. outline-style icons, 2px stroke weight, no fill) so they read as one family: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Icon 1: speech bubble with lines (represents feedback/review) — color #B8860B, 40x40px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Icon 2: graduation cap (represents thesis coaching) — color #B8860B, 40x40px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Icon 3: presentation screen with bar chart (represents presentation support) — color #B8860B, 40x40px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Spacing: icons evenly distributed across the 1080px width, each centered above its label, 60px minimum gap between each icon+label group</w:t>
      </w:r>
    </w:p>
    <w:p w:rsidR="00000000" w:rsidDel="00000000" w:rsidP="00000000" w:rsidRDefault="00000000" w:rsidRPr="00000000" w14:paraId="0000006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8. Layer Order (Back to Front)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Canvas background — white or navy fill depending on zone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Zone background fills (navy for zones 2 and 5, light neutral for zone 4)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Photo (zone 3) with duotone filter applied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Icons (zone 4)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All text layers (headline, subhead, labels, CTA, logo)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 Badge pill (sits on top of the photo, zone 3 bottom-right)</w:t>
      </w:r>
    </w:p>
    <w:p w:rsidR="00000000" w:rsidDel="00000000" w:rsidP="00000000" w:rsidRDefault="00000000" w:rsidRPr="00000000" w14:paraId="0000006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9. Build Instructions (Step by Step)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Create a 1080x1350px frame/canvas, name it "Sabi Help — Poster Master."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Draw five full-width rectangles per the zone heights in Section 2; fill zones 2 and 5 with navy #1F3B57, zone 4 with light neutral #F2F2F2, zones 1 and leave zone 3 empty for the photo.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Place the photo into zone 3's rectangle as a fill/mask, then apply the navy duotone adjustment described in Section 6.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Add the gold badge pill to the bottom-right of zone 3, 24px inset from both edges.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Add headline and subhead text to zone 2, left-aligned, starting 64px from the left edge, vertically centered in the zone.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 Add the three icon+label groups to zone 4, evenly spaced, vertically centered.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7. Add the CTA text to zone 5, centered both horizontally and vertically.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8. Add the logo wordmark to zone 1, 32px from the left edge, vertically centered.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9. Check the safe zone: nothing should sit within 80px of any outer edge.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10. Export as PNG at full resolution for Instagram upload.</w:t>
      </w:r>
    </w:p>
    <w:p w:rsidR="00000000" w:rsidDel="00000000" w:rsidP="00000000" w:rsidRDefault="00000000" w:rsidRPr="00000000" w14:paraId="0000007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10. Quality Checklist Before Posting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Only navy, gold, white, and light neutral appear anywhere on the poster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Headline is under 6 words and reads clearly at thumbnail size (test by shrinking the export to 300px wide)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text sits within 80px of any edge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Photo carries the navy duotone treatment, not a raw/uncoloured stock photo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Copy makes no claim that reads as "we write it for you" — every phrase should describe coaching, feedback, or review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 is saved both as an editable template and a flattened PNG export</w:t>
      </w:r>
    </w:p>
    <w:sectPr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