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rPr>
          <w:rFonts w:hint="default" w:ascii="Dyuthi" w:hAnsi="Dyuthi" w:cs="Dyuthi"/>
        </w:rPr>
      </w:pPr>
    </w:p>
    <w:p>
      <w:pPr>
        <w:jc w:val="center"/>
        <w:rPr>
          <w:rFonts w:hint="default" w:ascii="Dyuthi" w:hAnsi="Dyuthi" w:cs="Dyuthi"/>
          <w:b/>
          <w:bCs/>
          <w:color w:val="1E1C11" w:themeColor="background2" w:themeShade="1A"/>
          <w:sz w:val="180"/>
          <w:szCs w:val="180"/>
        </w:rPr>
      </w:pPr>
      <w:r>
        <w:rPr>
          <w:rFonts w:hint="default" w:ascii="Dyuthi" w:hAnsi="Dyuthi" w:cs="Dyuthi"/>
          <w:b/>
          <w:bCs/>
          <w:color w:val="1E1C11" w:themeColor="background2" w:themeShade="1A"/>
          <w:sz w:val="180"/>
          <w:szCs w:val="180"/>
        </w:rPr>
        <w:t>Network</w:t>
      </w:r>
    </w:p>
    <w:p>
      <w:pPr>
        <w:jc w:val="center"/>
        <w:rPr>
          <w:rFonts w:hint="default" w:ascii="Dyuthi" w:hAnsi="Dyuthi" w:cs="Dyuthi"/>
          <w:b/>
          <w:bCs/>
          <w:color w:val="1E1C11" w:themeColor="background2" w:themeShade="1A"/>
          <w:sz w:val="180"/>
          <w:szCs w:val="180"/>
        </w:rPr>
      </w:pPr>
      <w:r>
        <w:rPr>
          <w:rFonts w:hint="default" w:ascii="Dyuthi" w:hAnsi="Dyuthi" w:cs="Dyuthi"/>
          <w:b/>
          <w:bCs/>
          <w:color w:val="1E1C11" w:themeColor="background2" w:themeShade="1A"/>
          <w:sz w:val="180"/>
          <w:szCs w:val="180"/>
        </w:rPr>
        <w:t>Security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9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2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7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7"/>
        <w:tblW w:w="6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7" w:hRule="atLeast"/>
        </w:trPr>
        <w:tc>
          <w:tcPr>
            <w:tcW w:w="60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Introduction to Ethical Hacking</w:t>
            </w:r>
          </w:p>
        </w:tc>
      </w:tr>
    </w:tbl>
    <w:p>
      <w:pPr>
        <w:pStyle w:val="2"/>
        <w:rPr>
          <w:rFonts w:hint="default"/>
        </w:rPr>
      </w:pPr>
    </w:p>
    <w:p>
      <w:pPr>
        <w:pStyle w:val="3"/>
        <w:spacing w:line="240" w:lineRule="auto"/>
        <w:rPr>
          <w:lang w:eastAsia="zh-CN"/>
        </w:rPr>
      </w:pPr>
      <w:r>
        <w:rPr>
          <w:lang w:val="en-US" w:eastAsia="zh-CN"/>
        </w:rPr>
        <w:t xml:space="preserve">Hacking has been a part of computing for almost five decades and it is a very broad discipline, which covers a wide range of topics. The first known event of hacking had taken place in 1960 at MIT and at the same time, the term "Hacker" was originated. In this </w:t>
      </w:r>
      <w:r>
        <w:rPr>
          <w:lang w:eastAsia="zh-CN"/>
        </w:rPr>
        <w:t>course</w:t>
      </w:r>
      <w:r>
        <w:rPr>
          <w:lang w:val="en-US" w:eastAsia="zh-CN"/>
        </w:rPr>
        <w:t>, we will take you through the various concepts of Ethical Hacking and explain how you can use them in a real-time environment</w:t>
      </w:r>
      <w:r>
        <w:rPr>
          <w:lang w:eastAsia="zh-CN"/>
        </w:rPr>
        <w:t xml:space="preserve"> for your Network Security.</w:t>
      </w:r>
    </w:p>
    <w:p>
      <w:pPr>
        <w:rPr>
          <w:lang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133985</wp:posOffset>
            </wp:positionV>
            <wp:extent cx="5974715" cy="2414905"/>
            <wp:effectExtent l="0" t="0" r="0" b="0"/>
            <wp:wrapThrough wrapText="bothSides">
              <wp:wrapPolygon>
                <wp:start x="11019" y="1022"/>
                <wp:lineTo x="10813" y="1193"/>
                <wp:lineTo x="9366" y="3749"/>
                <wp:lineTo x="7713" y="4601"/>
                <wp:lineTo x="7025" y="5453"/>
                <wp:lineTo x="7025" y="8520"/>
                <wp:lineTo x="7782" y="9201"/>
                <wp:lineTo x="7507" y="9372"/>
                <wp:lineTo x="7576" y="11927"/>
                <wp:lineTo x="7163" y="13120"/>
                <wp:lineTo x="7025" y="13972"/>
                <wp:lineTo x="7094" y="15335"/>
                <wp:lineTo x="8747" y="17380"/>
                <wp:lineTo x="9297" y="17380"/>
                <wp:lineTo x="8953" y="18573"/>
                <wp:lineTo x="9022" y="19084"/>
                <wp:lineTo x="9504" y="19425"/>
                <wp:lineTo x="12810" y="19425"/>
                <wp:lineTo x="13361" y="19084"/>
                <wp:lineTo x="13499" y="18573"/>
                <wp:lineTo x="13154" y="17380"/>
                <wp:lineTo x="13499" y="17380"/>
                <wp:lineTo x="15014" y="15165"/>
                <wp:lineTo x="15151" y="14143"/>
                <wp:lineTo x="14876" y="12950"/>
                <wp:lineTo x="14463" y="11927"/>
                <wp:lineTo x="14532" y="9201"/>
                <wp:lineTo x="14945" y="6645"/>
                <wp:lineTo x="15014" y="5623"/>
                <wp:lineTo x="14256" y="4771"/>
                <wp:lineTo x="12741" y="3237"/>
                <wp:lineTo x="11846" y="1193"/>
                <wp:lineTo x="11570" y="1022"/>
                <wp:lineTo x="11019" y="1022"/>
              </wp:wrapPolygon>
            </wp:wrapThrough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26A0AB">
                            <a:alpha val="100000"/>
                          </a:srgbClr>
                        </a:clrFrom>
                        <a:clrTo>
                          <a:srgbClr val="26A0AB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lang w:eastAsia="zh-CN"/>
        </w:rPr>
      </w:pPr>
    </w:p>
    <w:p>
      <w:pPr>
        <w:pStyle w:val="3"/>
        <w:spacing w:line="240" w:lineRule="auto"/>
        <w:rPr>
          <w:rFonts w:hint="default"/>
          <w:b/>
          <w:bCs w:val="0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</w:pPr>
      <w:r>
        <w:rPr>
          <w:rFonts w:hint="default"/>
        </w:rPr>
        <w:t>Hacking is the act of finding the possible entry points that exist in a computer system or a computer network and finally entering into them. Hacking is usually done to gain unauthorized access to a computer system or a computer network, either to harm the systems or to steal sensitive information available on the computer.</w:t>
      </w:r>
    </w:p>
    <w:p>
      <w:pPr>
        <w:pStyle w:val="3"/>
        <w:spacing w:line="240" w:lineRule="auto"/>
        <w:rPr>
          <w:rFonts w:hint="default"/>
          <w:i/>
          <w:iCs/>
        </w:rPr>
      </w:pPr>
      <w:r>
        <w:rPr>
          <w:rFonts w:hint="default"/>
          <w:i/>
          <w:iCs/>
        </w:rPr>
        <w:t>Hacking is usually legal as long as it is being done to find weaknesses in a computer or network system for testing purpose. This sort of hacking is what we call </w:t>
      </w:r>
      <w:r>
        <w:rPr>
          <w:rFonts w:hint="default"/>
          <w:b/>
          <w:bCs w:val="0"/>
          <w:i/>
          <w:iCs/>
        </w:rPr>
        <w:t>Ethical Hacking</w:t>
      </w:r>
      <w:r>
        <w:rPr>
          <w:rFonts w:hint="default"/>
          <w:i/>
          <w:iCs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9095" cy="2449830"/>
            <wp:effectExtent l="0" t="0" r="8255" b="7620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A computer expert who does the act of hacking is called a "Hacker". Hackers are those who seek knowledge, to understand how systems operate, how they are designed, and then attempt to play with these systems.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</w:pPr>
      <w:r>
        <w:rPr>
          <w:rFonts w:hint="default"/>
        </w:rPr>
        <w:t>Types of Hacking</w:t>
      </w:r>
    </w:p>
    <w:p>
      <w:pPr>
        <w:pStyle w:val="3"/>
        <w:spacing w:line="240" w:lineRule="auto"/>
      </w:pPr>
      <w:r>
        <w:rPr>
          <w:rFonts w:hint="default"/>
        </w:rPr>
        <w:t xml:space="preserve">We can </w:t>
      </w:r>
      <w:r>
        <w:rPr>
          <w:rFonts w:hint="default"/>
        </w:rPr>
        <w:t xml:space="preserve">divided </w:t>
      </w:r>
      <w:r>
        <w:rPr>
          <w:rFonts w:hint="default"/>
        </w:rPr>
        <w:t>hacking into different categories, based on what is being hacked. Here is a set of examples −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1124585</wp:posOffset>
            </wp:positionV>
            <wp:extent cx="4334510" cy="2482215"/>
            <wp:effectExtent l="0" t="0" r="8890" b="13335"/>
            <wp:wrapThrough wrapText="bothSides">
              <wp:wrapPolygon>
                <wp:start x="0" y="0"/>
                <wp:lineTo x="0" y="21384"/>
                <wp:lineTo x="21549" y="21384"/>
                <wp:lineTo x="21549" y="0"/>
                <wp:lineTo x="0" y="0"/>
              </wp:wrapPolygon>
            </wp:wrapThrough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0"/>
          <w:rFonts w:hint="default"/>
          <w:bCs/>
        </w:rPr>
        <w:t>Website Hacking</w:t>
      </w:r>
      <w:r>
        <w:rPr>
          <w:rFonts w:hint="default"/>
        </w:rPr>
        <w:t> − Hacking a website means taking unauthorized control over a web server and its associated software such as databases and other interfaces.</w:t>
      </w:r>
    </w:p>
    <w:p/>
    <w:p>
      <w:pPr>
        <w:keepNext w:val="0"/>
        <w:keepLines w:val="0"/>
        <w:widowControl/>
        <w:suppressLineNumbers w:val="0"/>
        <w:jc w:val="left"/>
      </w:pPr>
    </w:p>
    <w:p/>
    <w:p>
      <w:pPr>
        <w:pStyle w:val="3"/>
        <w:numPr>
          <w:numId w:val="0"/>
        </w:numPr>
        <w:spacing w:line="240" w:lineRule="auto"/>
        <w:ind w:leftChars="0"/>
      </w:pPr>
    </w:p>
    <w:p>
      <w:pPr>
        <w:pStyle w:val="3"/>
        <w:numPr>
          <w:numId w:val="0"/>
        </w:numPr>
        <w:spacing w:line="240" w:lineRule="auto"/>
        <w:ind w:leftChars="0"/>
      </w:pP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Style w:val="20"/>
          <w:rFonts w:hint="default"/>
          <w:bCs/>
        </w:rPr>
        <w:t>Network Hacking</w:t>
      </w:r>
      <w:r>
        <w:rPr>
          <w:rFonts w:hint="default"/>
        </w:rPr>
        <w:t> − Hacking a network means gathering information about a network by using tools like Telnet, NS lookup, Ping, Tracert, Netstat, etc. with the intent to harm the network system and hamper its operation.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1089660</wp:posOffset>
            </wp:positionH>
            <wp:positionV relativeFrom="paragraph">
              <wp:posOffset>103505</wp:posOffset>
            </wp:positionV>
            <wp:extent cx="2887980" cy="1392555"/>
            <wp:effectExtent l="0" t="0" r="0" b="36195"/>
            <wp:wrapThrough wrapText="bothSides">
              <wp:wrapPolygon>
                <wp:start x="7551" y="0"/>
                <wp:lineTo x="5414" y="2068"/>
                <wp:lineTo x="3704" y="4137"/>
                <wp:lineTo x="1852" y="9456"/>
                <wp:lineTo x="1852" y="10637"/>
                <wp:lineTo x="3704" y="14183"/>
                <wp:lineTo x="4274" y="14183"/>
                <wp:lineTo x="3847" y="18911"/>
                <wp:lineTo x="3989" y="20389"/>
                <wp:lineTo x="6269" y="21275"/>
                <wp:lineTo x="11113" y="21275"/>
                <wp:lineTo x="11968" y="21275"/>
                <wp:lineTo x="13821" y="21275"/>
                <wp:lineTo x="15245" y="20093"/>
                <wp:lineTo x="15103" y="18911"/>
                <wp:lineTo x="16813" y="18911"/>
                <wp:lineTo x="18950" y="16252"/>
                <wp:lineTo x="18807" y="10933"/>
                <wp:lineTo x="17810" y="9456"/>
                <wp:lineTo x="18807" y="8865"/>
                <wp:lineTo x="18807" y="7092"/>
                <wp:lineTo x="17810" y="4728"/>
                <wp:lineTo x="17953" y="3250"/>
                <wp:lineTo x="12681" y="295"/>
                <wp:lineTo x="8976" y="0"/>
                <wp:lineTo x="7551" y="0"/>
              </wp:wrapPolygon>
            </wp:wrapThrough>
            <wp:docPr id="7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2178A3">
                            <a:alpha val="100000"/>
                          </a:srgbClr>
                        </a:clrFrom>
                        <a:clrTo>
                          <a:srgbClr val="2178A3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1212850</wp:posOffset>
            </wp:positionV>
            <wp:extent cx="4757420" cy="2475230"/>
            <wp:effectExtent l="0" t="0" r="5080" b="0"/>
            <wp:wrapThrough wrapText="bothSides">
              <wp:wrapPolygon>
                <wp:start x="17731" y="0"/>
                <wp:lineTo x="3200" y="1496"/>
                <wp:lineTo x="1470" y="1829"/>
                <wp:lineTo x="1297" y="16956"/>
                <wp:lineTo x="1903" y="17788"/>
                <wp:lineTo x="5622" y="18619"/>
                <wp:lineTo x="5103" y="19450"/>
                <wp:lineTo x="4930" y="19949"/>
                <wp:lineTo x="5017" y="20780"/>
                <wp:lineTo x="9428" y="20780"/>
                <wp:lineTo x="9514" y="20115"/>
                <wp:lineTo x="9168" y="19117"/>
                <wp:lineTo x="8822" y="18619"/>
                <wp:lineTo x="21537" y="17954"/>
                <wp:lineTo x="21537" y="11470"/>
                <wp:lineTo x="21277" y="10141"/>
                <wp:lineTo x="20499" y="8478"/>
                <wp:lineTo x="19893" y="7979"/>
                <wp:lineTo x="19807" y="5320"/>
                <wp:lineTo x="21277" y="2826"/>
                <wp:lineTo x="21450" y="1164"/>
                <wp:lineTo x="20153" y="166"/>
                <wp:lineTo x="18163" y="0"/>
                <wp:lineTo x="17731" y="0"/>
              </wp:wrapPolygon>
            </wp:wrapThrough>
            <wp:docPr id="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5DB494">
                            <a:alpha val="100000"/>
                          </a:srgbClr>
                        </a:clrFrom>
                        <a:clrTo>
                          <a:srgbClr val="5DB494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0"/>
          <w:rFonts w:hint="default"/>
          <w:bCs/>
        </w:rPr>
        <w:t>Email Hacking</w:t>
      </w:r>
      <w:r>
        <w:rPr>
          <w:rFonts w:hint="default"/>
        </w:rPr>
        <w:t> − It includes getting unauthorized access on an Email account and using it without taking the consent of its owner.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Style w:val="20"/>
          <w:rFonts w:hint="default"/>
          <w:bCs/>
        </w:rPr>
        <w:t>Ethical Hacking</w:t>
      </w:r>
      <w:r>
        <w:rPr>
          <w:rFonts w:hint="default"/>
        </w:rPr>
        <w:t> − Ethical hacking involves finding weaknesses in a computer or network system for testing purpose and finally getting them fixed.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832485</wp:posOffset>
            </wp:positionH>
            <wp:positionV relativeFrom="paragraph">
              <wp:posOffset>993775</wp:posOffset>
            </wp:positionV>
            <wp:extent cx="4169410" cy="1658620"/>
            <wp:effectExtent l="0" t="0" r="0" b="0"/>
            <wp:wrapThrough wrapText="bothSides">
              <wp:wrapPolygon>
                <wp:start x="2961" y="3969"/>
                <wp:lineTo x="2862" y="14141"/>
                <wp:lineTo x="7402" y="15877"/>
                <wp:lineTo x="12731" y="16126"/>
                <wp:lineTo x="19343" y="19351"/>
                <wp:lineTo x="19639" y="19847"/>
                <wp:lineTo x="20330" y="19847"/>
                <wp:lineTo x="20824" y="18855"/>
                <wp:lineTo x="20429" y="18110"/>
                <wp:lineTo x="18159" y="15877"/>
                <wp:lineTo x="18554" y="15877"/>
                <wp:lineTo x="19245" y="13149"/>
                <wp:lineTo x="19343" y="5706"/>
                <wp:lineTo x="18554" y="5458"/>
                <wp:lineTo x="6415" y="3969"/>
                <wp:lineTo x="2961" y="3969"/>
              </wp:wrapPolygon>
            </wp:wrapThrough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50ACCB">
                            <a:alpha val="100000"/>
                          </a:srgbClr>
                        </a:clrFrom>
                        <a:clrTo>
                          <a:srgbClr val="50ACCB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0"/>
          <w:rFonts w:hint="default"/>
          <w:bCs/>
        </w:rPr>
        <w:t>Password Hacking</w:t>
      </w:r>
      <w:r>
        <w:rPr>
          <w:rFonts w:hint="default"/>
        </w:rPr>
        <w:t> − This is the process of recovering secret passwords from data that has been stored in or transmitted by a computer system.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  <w:rPr>
          <w:sz w:val="28"/>
          <w:szCs w:val="28"/>
        </w:rPr>
      </w:pPr>
      <w:r>
        <w:rPr>
          <w:rStyle w:val="20"/>
          <w:rFonts w:hint="default"/>
          <w:bCs/>
          <w:sz w:val="28"/>
          <w:szCs w:val="24"/>
        </w:rPr>
        <w:t>Computer Hacking</w:t>
      </w:r>
      <w:r>
        <w:rPr>
          <w:rFonts w:hint="default"/>
          <w:sz w:val="28"/>
          <w:szCs w:val="28"/>
        </w:rPr>
        <w:t> − This is the process of stealing computer ID and password by applying hacking methods and getting unauthorized access to a computer system.</w:t>
      </w:r>
    </w:p>
    <w:p>
      <w:pPr>
        <w:rPr>
          <w:rFonts w:hint="default"/>
          <w:sz w:val="28"/>
          <w:szCs w:val="28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435610</wp:posOffset>
            </wp:positionH>
            <wp:positionV relativeFrom="paragraph">
              <wp:posOffset>151765</wp:posOffset>
            </wp:positionV>
            <wp:extent cx="4500880" cy="2349500"/>
            <wp:effectExtent l="0" t="0" r="52070" b="31750"/>
            <wp:wrapThrough wrapText="bothSides">
              <wp:wrapPolygon>
                <wp:start x="0" y="0"/>
                <wp:lineTo x="0" y="21366"/>
                <wp:lineTo x="21484" y="21366"/>
                <wp:lineTo x="21484" y="0"/>
                <wp:lineTo x="0" y="0"/>
              </wp:wrapPolygon>
            </wp:wrapThrough>
            <wp:docPr id="1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</w:rPr>
      </w:pPr>
    </w:p>
    <w:p/>
    <w:p>
      <w:pPr>
        <w:keepNext w:val="0"/>
        <w:keepLines w:val="0"/>
        <w:widowControl/>
        <w:suppressLineNumbers w:val="0"/>
        <w:jc w:val="left"/>
      </w:pPr>
    </w:p>
    <w:p/>
    <w:p>
      <w:pPr>
        <w:pStyle w:val="3"/>
        <w:spacing w:line="240" w:lineRule="auto"/>
      </w:pPr>
    </w:p>
    <w:p/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Advantages of Hacking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Hacking is quite useful in the following scenarios −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To recover lost information, especially in case you lost your password.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To perform penetration testing to strengthen computer and network security.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To put adequate preventative measures in place to prevent security breaches.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To have a computer system that prevents malicious hackers from gaining access.</w:t>
      </w:r>
    </w:p>
    <w:p>
      <w:pPr>
        <w:pStyle w:val="3"/>
        <w:spacing w:line="240" w:lineRule="auto"/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Disadvantages of Hacking</w:t>
      </w:r>
    </w:p>
    <w:p>
      <w:pPr>
        <w:pStyle w:val="3"/>
        <w:spacing w:line="240" w:lineRule="auto"/>
      </w:pPr>
      <w:r>
        <w:rPr>
          <w:rFonts w:hint="default"/>
        </w:rPr>
        <w:t>Hacking is quite dangerous if it is done with harmful intent. It can cause −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Massive security breach.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Unauthorized system access on private information.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Privacy violation.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Hampering system operation.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Denial of service attacks.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Malicious attack on the system.</w:t>
      </w:r>
    </w:p>
    <w:p/>
    <w:p>
      <w:pPr>
        <w:pStyle w:val="2"/>
        <w:rPr>
          <w:rFonts w:hint="default"/>
        </w:rPr>
      </w:pPr>
    </w:p>
    <w:p>
      <w:pPr>
        <w:pStyle w:val="2"/>
      </w:pPr>
      <w:r>
        <w:rPr>
          <w:rFonts w:hint="default"/>
        </w:rPr>
        <w:t>Purpose of Hacking</w:t>
      </w:r>
    </w:p>
    <w:p>
      <w:pPr>
        <w:pStyle w:val="3"/>
        <w:spacing w:line="240" w:lineRule="auto"/>
      </w:pPr>
      <w:r>
        <w:rPr>
          <w:rFonts w:hint="default"/>
        </w:rPr>
        <w:t xml:space="preserve">There could be various positive and negative intentions behind performing hacking activities. Here is a list of some probable reasons why people </w:t>
      </w:r>
      <w:r>
        <w:rPr>
          <w:rFonts w:hint="default"/>
        </w:rPr>
        <w:t xml:space="preserve">involve </w:t>
      </w:r>
      <w:r>
        <w:rPr>
          <w:rFonts w:hint="default"/>
        </w:rPr>
        <w:t>in hacking activities −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Just for fun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Show-off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Steal important information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Damaging the system</w:t>
      </w:r>
    </w:p>
    <w:p/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Hampering privacy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Money extortion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System security testing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rPr>
          <w:rFonts w:hint="default"/>
        </w:rPr>
        <w:t>To break policy compliance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Some Popular Tools for Ethical Hacking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rPr>
          <w:rFonts w:hint="default"/>
        </w:rPr>
        <w:t>NMAP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rPr>
          <w:rFonts w:hint="default"/>
        </w:rPr>
        <w:t>Metasploit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rPr>
          <w:rFonts w:hint="default"/>
        </w:rPr>
        <w:t>Burp Suit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rPr>
          <w:rFonts w:hint="default"/>
        </w:rPr>
        <w:t>Angry IP Scanner</w:t>
      </w:r>
      <w:bookmarkStart w:id="0" w:name="_GoBack"/>
      <w:bookmarkEnd w:id="0"/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rPr>
          <w:rFonts w:hint="default"/>
        </w:rPr>
        <w:t>Cain &amp; Abel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rPr>
          <w:rFonts w:hint="default"/>
        </w:rPr>
        <w:t>Ettercap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rPr>
          <w:rFonts w:hint="default"/>
        </w:rPr>
        <w:t>EtherPeek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rPr>
          <w:rFonts w:hint="default"/>
        </w:rPr>
        <w:t>SuperScan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rPr>
          <w:rFonts w:hint="default"/>
        </w:rPr>
        <w:t>QualysGuard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rPr>
          <w:rFonts w:hint="default"/>
        </w:rPr>
        <w:t>WebInspect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rPr>
          <w:rFonts w:hint="default"/>
        </w:rPr>
        <w:t>LC4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LANguard Network Security Scan</w:t>
      </w:r>
      <w:r>
        <w:rPr>
          <w:rFonts w:hint="default"/>
        </w:rPr>
        <w:t>ner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rPr>
          <w:rFonts w:hint="default"/>
        </w:rPr>
        <w:t>Network Stumbler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rPr>
          <w:rFonts w:hint="default"/>
        </w:rPr>
        <w:t>ToneLoc</w:t>
      </w:r>
    </w:p>
    <w:p/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 xml:space="preserve">We will jump into details about these tools and ethical hacking methodologies from next class so that you can able to secure your network. </w:t>
      </w:r>
    </w:p>
    <w:p>
      <w:pPr>
        <w:pStyle w:val="3"/>
        <w:spacing w:line="240" w:lineRule="auto"/>
      </w:pPr>
    </w:p>
    <w:p>
      <w:pPr>
        <w:pStyle w:val="3"/>
        <w:spacing w:line="24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4307840</wp:posOffset>
          </wp:positionH>
          <wp:positionV relativeFrom="paragraph">
            <wp:posOffset>-457200</wp:posOffset>
          </wp:positionV>
          <wp:extent cx="2109470" cy="1487170"/>
          <wp:effectExtent l="0" t="0" r="0" b="17780"/>
          <wp:wrapThrough wrapText="bothSides">
            <wp:wrapPolygon>
              <wp:start x="9558" y="2213"/>
              <wp:lineTo x="8583" y="2490"/>
              <wp:lineTo x="3511" y="6364"/>
              <wp:lineTo x="3511" y="15494"/>
              <wp:lineTo x="4486" y="16601"/>
              <wp:lineTo x="6242" y="19921"/>
              <wp:lineTo x="6242" y="20198"/>
              <wp:lineTo x="9168" y="21305"/>
              <wp:lineTo x="9558" y="21305"/>
              <wp:lineTo x="14045" y="21305"/>
              <wp:lineTo x="13849" y="19921"/>
              <wp:lineTo x="16580" y="19921"/>
              <wp:lineTo x="17751" y="18538"/>
              <wp:lineTo x="17946" y="12451"/>
              <wp:lineTo x="17556" y="11067"/>
              <wp:lineTo x="18531" y="9961"/>
              <wp:lineTo x="18336" y="8577"/>
              <wp:lineTo x="17166" y="5534"/>
              <wp:lineTo x="14630" y="3597"/>
              <wp:lineTo x="11704" y="2213"/>
              <wp:lineTo x="9558" y="2213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9470" cy="14871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FE9DC"/>
    <w:multiLevelType w:val="singleLevel"/>
    <w:tmpl w:val="C7DFE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7A7E012"/>
    <w:multiLevelType w:val="singleLevel"/>
    <w:tmpl w:val="D7A7E01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3FEE006"/>
    <w:multiLevelType w:val="singleLevel"/>
    <w:tmpl w:val="53FEE00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FD86FB7"/>
    <w:rsid w:val="5FE7FD4E"/>
    <w:rsid w:val="671C444A"/>
    <w:rsid w:val="677D1788"/>
    <w:rsid w:val="73F74FB8"/>
    <w:rsid w:val="757F439D"/>
    <w:rsid w:val="7BACB60D"/>
    <w:rsid w:val="7C67E5E7"/>
    <w:rsid w:val="7DBF21C4"/>
    <w:rsid w:val="7EBF52EF"/>
    <w:rsid w:val="7FEAB6B9"/>
    <w:rsid w:val="8AF3A08F"/>
    <w:rsid w:val="97F815F9"/>
    <w:rsid w:val="B2FCF4A0"/>
    <w:rsid w:val="B757E723"/>
    <w:rsid w:val="CBA7379D"/>
    <w:rsid w:val="EB8C27F9"/>
    <w:rsid w:val="EBFD36EC"/>
    <w:rsid w:val="F1FCF34E"/>
    <w:rsid w:val="FE7B2B31"/>
    <w:rsid w:val="FEFF7B66"/>
    <w:rsid w:val="FFA39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20"/>
    <w:semiHidden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Simsun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Emphasis"/>
    <w:basedOn w:val="10"/>
    <w:qFormat/>
    <w:uiPriority w:val="0"/>
    <w:rPr>
      <w:i/>
      <w:iCs/>
    </w:rPr>
  </w:style>
  <w:style w:type="character" w:styleId="12">
    <w:name w:val="HTML Code"/>
    <w:basedOn w:val="10"/>
    <w:uiPriority w:val="0"/>
    <w:rPr>
      <w:rFonts w:ascii="Courier New" w:hAnsi="Courier New" w:cs="Courier New"/>
      <w:sz w:val="20"/>
      <w:szCs w:val="20"/>
    </w:rPr>
  </w:style>
  <w:style w:type="character" w:styleId="13">
    <w:name w:val="HTML Sample"/>
    <w:basedOn w:val="10"/>
    <w:uiPriority w:val="0"/>
    <w:rPr>
      <w:rFonts w:ascii="Courier New" w:hAnsi="Courier New" w:cs="Courier New"/>
    </w:rPr>
  </w:style>
  <w:style w:type="character" w:styleId="14">
    <w:name w:val="Hyperlink"/>
    <w:basedOn w:val="10"/>
    <w:uiPriority w:val="0"/>
    <w:rPr>
      <w:color w:val="0000FF"/>
      <w:u w:val="single"/>
    </w:rPr>
  </w:style>
  <w:style w:type="character" w:styleId="15">
    <w:name w:val="Strong"/>
    <w:basedOn w:val="10"/>
    <w:qFormat/>
    <w:uiPriority w:val="0"/>
    <w:rPr>
      <w:b/>
      <w:bCs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9">
    <w:name w:val="body"/>
    <w:basedOn w:val="1"/>
    <w:uiPriority w:val="0"/>
    <w:rPr>
      <w:rFonts w:asciiTheme="minorAscii" w:hAnsiTheme="minorAscii"/>
      <w:sz w:val="32"/>
    </w:rPr>
  </w:style>
  <w:style w:type="character" w:customStyle="1" w:styleId="20">
    <w:name w:val="Heading 3 Char"/>
    <w:link w:val="4"/>
    <w:uiPriority w:val="0"/>
    <w:rPr>
      <w:rFonts w:hint="eastAsia" w:eastAsia="Simsun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customStyle="1" w:styleId="21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customStyle="1" w:styleId="22">
    <w:name w:val="h3"/>
    <w:basedOn w:val="4"/>
    <w:next w:val="1"/>
    <w:uiPriority w:val="0"/>
    <w:pPr>
      <w:jc w:val="both"/>
    </w:pPr>
    <w:rPr>
      <w:rFonts w:asciiTheme="minorAscii" w:hAnsiTheme="minorAscii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png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2018-10-29T18:10:12Z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