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Pr>
        <w:rPr>
          <w:rFonts w:hint="default" w:ascii="Dyuthi" w:hAnsi="Dyuthi" w:cs="Dyuthi"/>
        </w:rPr>
      </w:pPr>
    </w:p>
    <w:p>
      <w:pPr>
        <w:jc w:val="center"/>
        <w:rPr>
          <w:rFonts w:hint="default" w:ascii="Dyuthi" w:hAnsi="Dyuthi" w:cs="Dyuthi"/>
          <w:b/>
          <w:bCs/>
          <w:color w:val="1E1C11" w:themeColor="background2" w:themeShade="1A"/>
          <w:sz w:val="180"/>
          <w:szCs w:val="180"/>
        </w:rPr>
      </w:pPr>
      <w:r>
        <w:rPr>
          <w:rFonts w:hint="default" w:ascii="Dyuthi" w:hAnsi="Dyuthi" w:cs="Dyuthi"/>
          <w:b/>
          <w:bCs/>
          <w:color w:val="1E1C11" w:themeColor="background2" w:themeShade="1A"/>
          <w:sz w:val="180"/>
          <w:szCs w:val="180"/>
        </w:rPr>
        <w:t>Network</w:t>
      </w:r>
    </w:p>
    <w:p>
      <w:pPr>
        <w:jc w:val="center"/>
        <w:rPr>
          <w:rFonts w:hint="default" w:ascii="Dyuthi" w:hAnsi="Dyuthi" w:cs="Dyuthi"/>
          <w:b/>
          <w:bCs/>
          <w:color w:val="1E1C11" w:themeColor="background2" w:themeShade="1A"/>
          <w:sz w:val="180"/>
          <w:szCs w:val="180"/>
        </w:rPr>
      </w:pPr>
      <w:r>
        <w:rPr>
          <w:rFonts w:hint="default" w:ascii="Dyuthi" w:hAnsi="Dyuthi" w:cs="Dyuthi"/>
          <w:b/>
          <w:bCs/>
          <w:color w:val="1E1C11" w:themeColor="background2" w:themeShade="1A"/>
          <w:sz w:val="180"/>
          <w:szCs w:val="180"/>
        </w:rPr>
        <w:t>Security</w:t>
      </w:r>
    </w:p>
    <w:p>
      <w:pPr>
        <w:jc w:val="both"/>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Class </w:t>
      </w:r>
      <w:r>
        <w:rPr>
          <w:rFonts w:hint="default" w:ascii="Tibetan Machine Uni" w:hAnsi="Tibetan Machine Uni" w:cs="Tibetan Machine Uni"/>
          <w:b/>
          <w:bCs/>
          <w:color w:val="1E1C11" w:themeColor="background2" w:themeShade="1A"/>
          <w:sz w:val="56"/>
          <w:szCs w:val="56"/>
        </w:rPr>
        <w:t>10</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rPr>
        <w:t>25</w:t>
      </w:r>
    </w:p>
    <w:p>
      <w:pPr>
        <w:jc w:val="center"/>
        <w:rPr>
          <w:rFonts w:hint="default" w:ascii="Tibetan Machine Uni" w:hAnsi="Tibetan Machine Uni" w:cs="Tibetan Machine Uni"/>
          <w:b/>
          <w:bCs/>
          <w:color w:val="1E1C11" w:themeColor="background2" w:themeShade="1A"/>
          <w:sz w:val="56"/>
          <w:szCs w:val="56"/>
        </w:rPr>
      </w:pPr>
    </w:p>
    <w:tbl>
      <w:tblPr>
        <w:tblStyle w:val="17"/>
        <w:tblW w:w="6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7" w:hRule="atLeast"/>
        </w:trPr>
        <w:tc>
          <w:tcPr>
            <w:tcW w:w="6040" w:type="dxa"/>
            <w:shd w:val="clear" w:color="auto" w:fill="F2DCDC" w:themeFill="accent2" w:themeFillTint="32"/>
          </w:tcPr>
          <w:p>
            <w:pPr>
              <w:pStyle w:val="2"/>
              <w:widowControl w:val="0"/>
              <w:rPr>
                <w:rFonts w:hint="default"/>
              </w:rPr>
            </w:pPr>
          </w:p>
          <w:p>
            <w:pPr>
              <w:pStyle w:val="2"/>
              <w:widowControl w:val="0"/>
              <w:rPr>
                <w:rFonts w:hint="default"/>
              </w:rPr>
            </w:pPr>
            <w:r>
              <w:rPr>
                <w:rFonts w:hint="default"/>
              </w:rPr>
              <w:t>Lab Objectives:</w:t>
            </w:r>
          </w:p>
          <w:p>
            <w:pPr>
              <w:keepNext w:val="0"/>
              <w:keepLines w:val="0"/>
              <w:widowControl/>
              <w:numPr>
                <w:ilvl w:val="0"/>
                <w:numId w:val="1"/>
              </w:numPr>
              <w:suppressLineNumbers w:val="0"/>
              <w:ind w:left="420" w:leftChars="0" w:hanging="420" w:firstLineChars="0"/>
              <w:jc w:val="left"/>
              <w:rPr>
                <w:rFonts w:hint="default"/>
              </w:rPr>
            </w:pPr>
            <w:r>
              <w:rPr>
                <w:rFonts w:hint="default"/>
              </w:rPr>
              <w:t>sniffing</w:t>
            </w:r>
            <w:bookmarkStart w:id="0" w:name="_GoBack"/>
            <w:bookmarkEnd w:id="0"/>
          </w:p>
        </w:tc>
      </w:tr>
    </w:tbl>
    <w:p>
      <w:pPr>
        <w:pStyle w:val="2"/>
        <w:rPr>
          <w:rFonts w:hint="default"/>
        </w:rPr>
      </w:pPr>
    </w:p>
    <w:p>
      <w:pPr>
        <w:pStyle w:val="2"/>
        <w:rPr>
          <w:rFonts w:hint="default"/>
        </w:rPr>
      </w:pPr>
      <w:r>
        <w:rPr>
          <w:rFonts w:hint="default"/>
        </w:rPr>
        <w:t>What is Sniffing?</w:t>
      </w:r>
    </w:p>
    <w:p>
      <w:pPr>
        <w:pStyle w:val="3"/>
        <w:spacing w:line="240" w:lineRule="auto"/>
      </w:pPr>
      <w:r>
        <w:rPr>
          <w:lang w:val="en-US" w:eastAsia="zh-CN"/>
        </w:rPr>
        <w:t>Sniffing is the process of monitoring and capturing all the packets passing through a given network using sniffing tools.</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drawing>
          <wp:inline distT="0" distB="0" distL="114300" distR="114300">
            <wp:extent cx="5306695" cy="2746375"/>
            <wp:effectExtent l="0" t="0" r="8255" b="15875"/>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6">
                      <a:lum bright="-6000"/>
                    </a:blip>
                    <a:stretch>
                      <a:fillRect/>
                    </a:stretch>
                  </pic:blipFill>
                  <pic:spPr>
                    <a:xfrm>
                      <a:off x="0" y="0"/>
                      <a:ext cx="5306695" cy="2746375"/>
                    </a:xfrm>
                    <a:prstGeom prst="rect">
                      <a:avLst/>
                    </a:prstGeom>
                    <a:noFill/>
                    <a:ln w="9525">
                      <a:noFill/>
                    </a:ln>
                  </pic:spPr>
                </pic:pic>
              </a:graphicData>
            </a:graphic>
          </wp:inline>
        </w:drawing>
      </w:r>
      <w:r>
        <w:rPr>
          <w:rFonts w:ascii="SimSun" w:hAnsi="SimSun" w:eastAsia="SimSun" w:cs="SimSun"/>
          <w:kern w:val="0"/>
          <w:sz w:val="24"/>
          <w:szCs w:val="24"/>
          <w:lang w:eastAsia="zh-CN" w:bidi="ar"/>
        </w:rPr>
        <w:t xml:space="preserve"> </w:t>
      </w:r>
    </w:p>
    <w:p>
      <w:pPr>
        <w:pStyle w:val="3"/>
        <w:spacing w:line="240" w:lineRule="auto"/>
        <w:rPr>
          <w:sz w:val="32"/>
          <w:szCs w:val="32"/>
        </w:rPr>
      </w:pPr>
      <w:r>
        <w:rPr>
          <w:rFonts w:hint="default"/>
          <w:sz w:val="32"/>
          <w:szCs w:val="32"/>
          <w:lang w:val="en-US" w:eastAsia="zh-CN"/>
        </w:rPr>
        <w:t>It is a form of “tapping phone wires” and get to know about the conversation. It is also called wiretapping applied to the computer networks.</w:t>
      </w:r>
    </w:p>
    <w:p>
      <w:pPr>
        <w:keepNext w:val="0"/>
        <w:keepLines w:val="0"/>
        <w:widowControl/>
        <w:suppressLineNumbers w:val="0"/>
        <w:jc w:val="left"/>
        <w:rPr>
          <w:rFonts w:ascii="SimSun" w:hAnsi="SimSun" w:eastAsia="SimSun" w:cs="SimSun"/>
          <w:kern w:val="0"/>
          <w:sz w:val="24"/>
          <w:szCs w:val="24"/>
          <w:lang w:eastAsia="zh-CN" w:bidi="ar"/>
        </w:rPr>
      </w:pPr>
    </w:p>
    <w:p>
      <w:pPr>
        <w:pStyle w:val="3"/>
        <w:spacing w:line="240" w:lineRule="auto"/>
      </w:pPr>
      <w:r>
        <w:rPr>
          <w:lang w:val="en-US" w:eastAsia="zh-CN"/>
        </w:rPr>
        <w:t>There is so much possibility that if a set of enterprise switch ports is open, then one of their employees can sniff the whole traffic of the network. Anyone in the same physical location can plug into the network using Ethernet cable or connect wirelessly to that network and sniff the total traffic.</w:t>
      </w:r>
    </w:p>
    <w:p>
      <w:pPr>
        <w:keepNext w:val="0"/>
        <w:keepLines w:val="0"/>
        <w:widowControl/>
        <w:suppressLineNumbers w:val="0"/>
        <w:jc w:val="left"/>
        <w:rPr>
          <w:rFonts w:ascii="SimSun" w:hAnsi="SimSun" w:eastAsia="SimSun" w:cs="SimSun"/>
          <w:kern w:val="0"/>
          <w:sz w:val="24"/>
          <w:szCs w:val="24"/>
          <w:lang w:eastAsia="zh-CN" w:bidi="ar"/>
        </w:rPr>
      </w:pPr>
    </w:p>
    <w:p>
      <w:pPr>
        <w:pStyle w:val="2"/>
      </w:pPr>
      <w:r>
        <w:rPr>
          <w:rFonts w:hint="default"/>
        </w:rPr>
        <w:t>What can be sniffed?</w:t>
      </w:r>
    </w:p>
    <w:p>
      <w:pPr>
        <w:pStyle w:val="3"/>
        <w:spacing w:line="240" w:lineRule="auto"/>
        <w:rPr>
          <w:rFonts w:hint="default"/>
        </w:rPr>
      </w:pPr>
      <w:r>
        <w:rPr>
          <w:rFonts w:hint="default"/>
        </w:rPr>
        <w:t>One can sniff the following sensitive information from a network −</w:t>
      </w:r>
    </w:p>
    <w:p>
      <w:pPr>
        <w:pStyle w:val="3"/>
        <w:numPr>
          <w:ilvl w:val="0"/>
          <w:numId w:val="1"/>
        </w:numPr>
        <w:spacing w:line="240" w:lineRule="auto"/>
        <w:ind w:left="420" w:leftChars="0" w:hanging="420" w:firstLineChars="0"/>
      </w:pPr>
      <w:r>
        <w:rPr>
          <w:rFonts w:hint="default"/>
        </w:rPr>
        <w:t>Email traffic</w:t>
      </w:r>
    </w:p>
    <w:p>
      <w:pPr>
        <w:pStyle w:val="3"/>
        <w:numPr>
          <w:ilvl w:val="0"/>
          <w:numId w:val="1"/>
        </w:numPr>
        <w:spacing w:line="240" w:lineRule="auto"/>
        <w:ind w:left="420" w:leftChars="0" w:hanging="420" w:firstLineChars="0"/>
      </w:pPr>
      <w:r>
        <w:rPr>
          <w:rFonts w:hint="default"/>
        </w:rPr>
        <w:t>FTP passwords</w:t>
      </w:r>
    </w:p>
    <w:p>
      <w:pPr>
        <w:pStyle w:val="3"/>
        <w:numPr>
          <w:ilvl w:val="0"/>
          <w:numId w:val="1"/>
        </w:numPr>
        <w:spacing w:line="240" w:lineRule="auto"/>
        <w:ind w:left="420" w:leftChars="0" w:hanging="420" w:firstLineChars="0"/>
      </w:pPr>
      <w:r>
        <w:rPr>
          <w:rFonts w:hint="default"/>
        </w:rPr>
        <w:t>Web traffics</w:t>
      </w:r>
    </w:p>
    <w:p>
      <w:pPr>
        <w:pStyle w:val="3"/>
        <w:numPr>
          <w:ilvl w:val="0"/>
          <w:numId w:val="1"/>
        </w:numPr>
        <w:spacing w:line="240" w:lineRule="auto"/>
        <w:ind w:left="420" w:leftChars="0" w:hanging="420" w:firstLineChars="0"/>
      </w:pPr>
      <w:r>
        <w:rPr>
          <w:rFonts w:hint="default"/>
        </w:rPr>
        <w:t>Telnet passwords</w:t>
      </w:r>
    </w:p>
    <w:p>
      <w:pPr>
        <w:pStyle w:val="3"/>
        <w:numPr>
          <w:ilvl w:val="0"/>
          <w:numId w:val="1"/>
        </w:numPr>
        <w:spacing w:line="240" w:lineRule="auto"/>
        <w:ind w:left="420" w:leftChars="0" w:hanging="420" w:firstLineChars="0"/>
      </w:pPr>
      <w:r>
        <w:rPr>
          <w:rFonts w:hint="default"/>
        </w:rPr>
        <w:t>Router configuration</w:t>
      </w:r>
    </w:p>
    <w:p>
      <w:pPr>
        <w:pStyle w:val="3"/>
        <w:numPr>
          <w:ilvl w:val="0"/>
          <w:numId w:val="1"/>
        </w:numPr>
        <w:spacing w:line="240" w:lineRule="auto"/>
        <w:ind w:left="420" w:leftChars="0" w:hanging="420" w:firstLineChars="0"/>
      </w:pPr>
      <w:r>
        <w:rPr>
          <w:rFonts w:hint="default"/>
        </w:rPr>
        <w:t>Chat sessions</w:t>
      </w:r>
    </w:p>
    <w:p>
      <w:pPr>
        <w:pStyle w:val="3"/>
        <w:numPr>
          <w:ilvl w:val="0"/>
          <w:numId w:val="1"/>
        </w:numPr>
        <w:spacing w:line="240" w:lineRule="auto"/>
        <w:ind w:left="420" w:leftChars="0" w:hanging="420" w:firstLineChars="0"/>
      </w:pPr>
      <w:r>
        <w:rPr>
          <w:rFonts w:hint="default"/>
        </w:rPr>
        <w:t>DNS traffic</w:t>
      </w:r>
    </w:p>
    <w:p>
      <w:pPr>
        <w:keepNext w:val="0"/>
        <w:keepLines w:val="0"/>
        <w:widowControl/>
        <w:suppressLineNumbers w:val="0"/>
        <w:jc w:val="left"/>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pStyle w:val="2"/>
      </w:pPr>
      <w:r>
        <w:rPr>
          <w:rFonts w:hint="default"/>
        </w:rPr>
        <w:t>How it works</w:t>
      </w:r>
    </w:p>
    <w:p>
      <w:pPr>
        <w:pStyle w:val="3"/>
        <w:spacing w:line="240" w:lineRule="auto"/>
        <w:rPr>
          <w:rFonts w:hint="default"/>
        </w:rPr>
      </w:pPr>
      <w:r>
        <w:rPr>
          <w:rFonts w:hint="default"/>
        </w:rPr>
        <w:t>A sniffer normally turns the NIC of the system to the promiscuous mode so that it listens to all the data transmitted on its segment.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3028950"/>
            <wp:effectExtent l="0" t="0" r="0"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7">
                      <a:lum bright="-6000"/>
                    </a:blip>
                    <a:stretch>
                      <a:fillRect/>
                    </a:stretch>
                  </pic:blipFill>
                  <pic:spPr>
                    <a:xfrm>
                      <a:off x="0" y="0"/>
                      <a:ext cx="5715000" cy="302895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pStyle w:val="3"/>
        <w:spacing w:line="240" w:lineRule="auto"/>
        <w:rPr>
          <w:lang w:val="en-US" w:eastAsia="zh-CN"/>
        </w:rPr>
      </w:pPr>
      <w:r>
        <w:rPr>
          <w:lang w:eastAsia="zh-CN"/>
        </w:rPr>
        <w:t>N</w:t>
      </w:r>
      <w:r>
        <w:rPr>
          <w:lang w:val="en-US" w:eastAsia="zh-CN"/>
        </w:rPr>
        <w:t>etwork interface cards (NICs), that allows an NIC to receive all traffic on the network, even if it is not addressed to this NIC.</w:t>
      </w:r>
    </w:p>
    <w:p>
      <w:pPr>
        <w:pStyle w:val="3"/>
        <w:spacing w:line="240" w:lineRule="auto"/>
      </w:pPr>
      <w:r>
        <w:rPr>
          <w:lang w:val="en-US" w:eastAsia="zh-CN"/>
        </w:rPr>
        <w:t>A sniffer can continuously monitor all the traffic to a computer through the NIC by decoding the information encapsulated in the data packets.</w:t>
      </w:r>
    </w:p>
    <w:p>
      <w:pPr>
        <w:pStyle w:val="3"/>
        <w:spacing w:line="240" w:lineRule="auto"/>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p>
    <w:p>
      <w:pPr>
        <w:pStyle w:val="2"/>
      </w:pPr>
      <w:r>
        <w:rPr>
          <w:rFonts w:hint="default"/>
        </w:rPr>
        <w:t>Types of Sniffing</w:t>
      </w:r>
    </w:p>
    <w:p>
      <w:pPr>
        <w:pStyle w:val="3"/>
        <w:spacing w:line="240" w:lineRule="auto"/>
        <w:rPr>
          <w:rFonts w:hint="default"/>
        </w:rPr>
      </w:pPr>
      <w:r>
        <w:rPr>
          <w:rFonts w:hint="default"/>
        </w:rPr>
        <w:t>Sniffing can be either Active or Passive in nature.</w:t>
      </w:r>
    </w:p>
    <w:p>
      <w:pPr>
        <w:rPr>
          <w:rFonts w:hint="default"/>
        </w:rPr>
      </w:pPr>
    </w:p>
    <w:p>
      <w:pPr>
        <w:rPr>
          <w:rFonts w:hint="default"/>
        </w:rPr>
      </w:pPr>
      <w:r>
        <w:rPr>
          <w:rFonts w:hint="default"/>
        </w:rPr>
        <w:drawing>
          <wp:inline distT="0" distB="0" distL="114300" distR="114300">
            <wp:extent cx="4599940" cy="2709545"/>
            <wp:effectExtent l="0" t="0" r="0" b="0"/>
            <wp:docPr id="14" name="Picture 14" descr="ceh-v5-module-07-sniffers-1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eh-v5-module-07-sniffers-17-728"/>
                    <pic:cNvPicPr>
                      <a:picLocks noChangeAspect="1"/>
                    </pic:cNvPicPr>
                  </pic:nvPicPr>
                  <pic:blipFill>
                    <a:blip r:embed="rId8">
                      <a:clrChange>
                        <a:clrFrom>
                          <a:srgbClr val="FFFFFF">
                            <a:alpha val="100000"/>
                          </a:srgbClr>
                        </a:clrFrom>
                        <a:clrTo>
                          <a:srgbClr val="FFFFFF">
                            <a:alpha val="100000"/>
                            <a:alpha val="0"/>
                          </a:srgbClr>
                        </a:clrTo>
                      </a:clrChange>
                      <a:lum bright="-6000"/>
                    </a:blip>
                    <a:srcRect l="6198" t="22047" r="6451" b="11375"/>
                    <a:stretch>
                      <a:fillRect/>
                    </a:stretch>
                  </pic:blipFill>
                  <pic:spPr>
                    <a:xfrm>
                      <a:off x="0" y="0"/>
                      <a:ext cx="4599940" cy="2709545"/>
                    </a:xfrm>
                    <a:prstGeom prst="rect">
                      <a:avLst/>
                    </a:prstGeom>
                  </pic:spPr>
                </pic:pic>
              </a:graphicData>
            </a:graphic>
          </wp:inline>
        </w:drawing>
      </w:r>
    </w:p>
    <w:p>
      <w:pPr>
        <w:rPr>
          <w:rFonts w:hint="default"/>
        </w:rPr>
      </w:pPr>
    </w:p>
    <w:p>
      <w:pPr>
        <w:rPr>
          <w:rFonts w:hint="default"/>
        </w:rPr>
      </w:pPr>
    </w:p>
    <w:p>
      <w:pPr>
        <w:pStyle w:val="4"/>
        <w:rPr>
          <w:rFonts w:hint="default"/>
        </w:rPr>
      </w:pPr>
      <w:r>
        <w:rPr>
          <w:rFonts w:hint="default"/>
        </w:rPr>
        <w:t>Passive Sniffing</w:t>
      </w:r>
    </w:p>
    <w:p>
      <w:pPr>
        <w:pStyle w:val="3"/>
        <w:spacing w:line="240" w:lineRule="auto"/>
        <w:rPr>
          <w:rFonts w:hint="default"/>
        </w:rPr>
      </w:pPr>
      <w:r>
        <w:rPr>
          <w:rFonts w:hint="default"/>
        </w:rPr>
        <w:t>In passive sniffing, the traffic is locked but it is not altered in any way. Passive sniffing allows listening only. It works with Hub devices. On a hub device, the traffic is sent to all the ports. In a network that uses hubs to connect systems, all hosts on the network can see the traffic. Therefore, an attacker can easily capture traffic going through.</w:t>
      </w: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693420</wp:posOffset>
            </wp:positionH>
            <wp:positionV relativeFrom="paragraph">
              <wp:posOffset>77470</wp:posOffset>
            </wp:positionV>
            <wp:extent cx="4069080" cy="2247900"/>
            <wp:effectExtent l="0" t="0" r="0" b="0"/>
            <wp:wrapThrough wrapText="bothSides">
              <wp:wrapPolygon>
                <wp:start x="0" y="0"/>
                <wp:lineTo x="0" y="4393"/>
                <wp:lineTo x="2022" y="5858"/>
                <wp:lineTo x="404" y="6224"/>
                <wp:lineTo x="404" y="7505"/>
                <wp:lineTo x="1719" y="8786"/>
                <wp:lineTo x="3135" y="11715"/>
                <wp:lineTo x="1517" y="12814"/>
                <wp:lineTo x="101" y="14095"/>
                <wp:lineTo x="0" y="16108"/>
                <wp:lineTo x="506" y="17573"/>
                <wp:lineTo x="2326" y="20319"/>
                <wp:lineTo x="2427" y="20685"/>
                <wp:lineTo x="4045" y="20685"/>
                <wp:lineTo x="21539" y="19953"/>
                <wp:lineTo x="21539" y="14827"/>
                <wp:lineTo x="20933" y="14644"/>
                <wp:lineTo x="7079" y="14095"/>
                <wp:lineTo x="5056" y="12264"/>
                <wp:lineTo x="17697" y="11715"/>
                <wp:lineTo x="21539" y="11166"/>
                <wp:lineTo x="21539" y="7322"/>
                <wp:lineTo x="20326" y="6041"/>
                <wp:lineTo x="21539" y="5675"/>
                <wp:lineTo x="21539" y="0"/>
                <wp:lineTo x="0" y="0"/>
              </wp:wrapPolygon>
            </wp:wrapThrough>
            <wp:docPr id="1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1"/>
                    </pic:cNvPicPr>
                  </pic:nvPicPr>
                  <pic:blipFill>
                    <a:blip r:embed="rId9">
                      <a:clrChange>
                        <a:clrFrom>
                          <a:srgbClr val="FFFFFF">
                            <a:alpha val="100000"/>
                          </a:srgbClr>
                        </a:clrFrom>
                        <a:clrTo>
                          <a:srgbClr val="FFFFFF">
                            <a:alpha val="100000"/>
                            <a:alpha val="0"/>
                          </a:srgbClr>
                        </a:clrTo>
                      </a:clrChange>
                      <a:lum bright="-6000"/>
                    </a:blip>
                    <a:srcRect l="5300" t="5736" r="5314" b="12985"/>
                    <a:stretch>
                      <a:fillRect/>
                    </a:stretch>
                  </pic:blipFill>
                  <pic:spPr>
                    <a:xfrm>
                      <a:off x="0" y="0"/>
                      <a:ext cx="4069080" cy="2247900"/>
                    </a:xfrm>
                    <a:prstGeom prst="rect">
                      <a:avLst/>
                    </a:prstGeom>
                    <a:noFill/>
                    <a:ln w="9525">
                      <a:noFill/>
                    </a:ln>
                  </pic:spPr>
                </pic:pic>
              </a:graphicData>
            </a:graphic>
          </wp:anchor>
        </w:drawing>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p>
    <w:p>
      <w:pPr>
        <w:rPr>
          <w:rFonts w:hint="default"/>
        </w:rPr>
      </w:pPr>
    </w:p>
    <w:p>
      <w:pPr>
        <w:rPr>
          <w:rFonts w:hint="default"/>
        </w:rPr>
      </w:pPr>
    </w:p>
    <w:p>
      <w:pPr>
        <w:rPr>
          <w:rFonts w:hint="default"/>
        </w:rPr>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pStyle w:val="4"/>
      </w:pPr>
      <w:r>
        <w:rPr>
          <w:rFonts w:hint="default"/>
        </w:rPr>
        <w:t>Active Sniffing</w:t>
      </w:r>
    </w:p>
    <w:p>
      <w:pPr>
        <w:pStyle w:val="3"/>
        <w:spacing w:line="240" w:lineRule="auto"/>
        <w:rPr>
          <w:rFonts w:hint="default"/>
        </w:rPr>
      </w:pPr>
      <w:r>
        <w:rPr>
          <w:rFonts w:hint="default"/>
        </w:rPr>
        <w:t>In active sniffing, the traffic is not only locked and monitored, but it may also be altered in some way as determined by the attack. Active sniffing is used to sniff a switch-based network.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719320" cy="3383280"/>
            <wp:effectExtent l="0" t="0" r="5080" b="7620"/>
            <wp:docPr id="1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1"/>
                    </pic:cNvPicPr>
                  </pic:nvPicPr>
                  <pic:blipFill>
                    <a:blip r:embed="rId10">
                      <a:clrChange>
                        <a:clrFrom>
                          <a:srgbClr val="FFFFFF">
                            <a:alpha val="100000"/>
                          </a:srgbClr>
                        </a:clrFrom>
                        <a:clrTo>
                          <a:srgbClr val="FFFFFF">
                            <a:alpha val="100000"/>
                            <a:alpha val="0"/>
                          </a:srgbClr>
                        </a:clrTo>
                      </a:clrChange>
                      <a:lum bright="-6000"/>
                    </a:blip>
                    <a:srcRect l="6107" t="6256" r="5596" b="11851"/>
                    <a:stretch>
                      <a:fillRect/>
                    </a:stretch>
                  </pic:blipFill>
                  <pic:spPr>
                    <a:xfrm>
                      <a:off x="0" y="0"/>
                      <a:ext cx="4719320" cy="3383280"/>
                    </a:xfrm>
                    <a:prstGeom prst="rect">
                      <a:avLst/>
                    </a:prstGeom>
                    <a:noFill/>
                    <a:ln w="9525">
                      <a:noFill/>
                    </a:ln>
                  </pic:spPr>
                </pic:pic>
              </a:graphicData>
            </a:graphic>
          </wp:inline>
        </w:drawing>
      </w: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Sniffing Tools</w:t>
      </w:r>
    </w:p>
    <w:p>
      <w:pPr>
        <w:pStyle w:val="3"/>
        <w:numPr>
          <w:numId w:val="0"/>
        </w:numPr>
        <w:spacing w:line="240" w:lineRule="auto"/>
        <w:ind w:leftChars="0"/>
        <w:rPr>
          <w:rFonts w:hint="default"/>
        </w:rPr>
      </w:pPr>
      <w:r>
        <w:rPr>
          <w:rFonts w:hint="default"/>
        </w:rPr>
        <w:t>There are so many tools available to perform sniffing over a network, and they all have their own features to help a hacker analyze traffic and dissect the information. Sniffing tools are extremely common applications. We have listed here some of the interesting ones −</w:t>
      </w:r>
    </w:p>
    <w:p>
      <w:pPr>
        <w:rPr>
          <w:rFonts w:hint="default"/>
        </w:rPr>
      </w:pPr>
    </w:p>
    <w:p>
      <w:pPr>
        <w:pStyle w:val="3"/>
        <w:spacing w:line="240" w:lineRule="auto"/>
      </w:pPr>
    </w:p>
    <w:p>
      <w:pPr>
        <w:pStyle w:val="3"/>
        <w:numPr>
          <w:ilvl w:val="0"/>
          <w:numId w:val="1"/>
        </w:numPr>
        <w:spacing w:line="240" w:lineRule="auto"/>
        <w:ind w:left="420" w:leftChars="0" w:hanging="420" w:firstLineChars="0"/>
      </w:pPr>
      <w:r>
        <w:rPr>
          <w:rStyle w:val="20"/>
          <w:rFonts w:hint="default"/>
          <w:bCs/>
        </w:rPr>
        <w:t>BetterCAP </w:t>
      </w:r>
      <w:r>
        <w:rPr>
          <w:rFonts w:hint="default"/>
        </w:rPr>
        <w:t>− BetterCAP is a powerful, flexible and portable tool created to perform various types of MITM attacks against a network</w:t>
      </w:r>
      <w:r>
        <w:rPr>
          <w:rFonts w:hint="default"/>
        </w:rPr>
        <w:t>.</w:t>
      </w:r>
    </w:p>
    <w:p>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434975</wp:posOffset>
            </wp:positionH>
            <wp:positionV relativeFrom="paragraph">
              <wp:posOffset>79375</wp:posOffset>
            </wp:positionV>
            <wp:extent cx="4972050" cy="2427605"/>
            <wp:effectExtent l="0" t="0" r="0" b="10795"/>
            <wp:wrapThrough wrapText="bothSides">
              <wp:wrapPolygon>
                <wp:start x="0" y="0"/>
                <wp:lineTo x="0" y="21357"/>
                <wp:lineTo x="21517" y="21357"/>
                <wp:lineTo x="21517" y="0"/>
                <wp:lineTo x="0" y="0"/>
              </wp:wrapPolygon>
            </wp:wrapThrough>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11"/>
                    <a:stretch>
                      <a:fillRect/>
                    </a:stretch>
                  </pic:blipFill>
                  <pic:spPr>
                    <a:xfrm>
                      <a:off x="0" y="0"/>
                      <a:ext cx="4972050" cy="2427605"/>
                    </a:xfrm>
                    <a:prstGeom prst="rect">
                      <a:avLst/>
                    </a:prstGeom>
                    <a:noFill/>
                    <a:ln w="9525">
                      <a:noFill/>
                    </a:ln>
                  </pic:spPr>
                </pic:pic>
              </a:graphicData>
            </a:graphic>
          </wp:anchor>
        </w:drawing>
      </w:r>
    </w:p>
    <w:p>
      <w:pPr>
        <w:keepNext w:val="0"/>
        <w:keepLines w:val="0"/>
        <w:widowControl/>
        <w:suppressLineNumbers w:val="0"/>
        <w:jc w:val="left"/>
      </w:pPr>
    </w:p>
    <w:p>
      <w:r>
        <w:t xml:space="preserve">  </w:t>
      </w:r>
    </w:p>
    <w:p/>
    <w:p/>
    <w:p/>
    <w:p/>
    <w:p/>
    <w:p/>
    <w:p/>
    <w:p/>
    <w:p/>
    <w:p/>
    <w:p/>
    <w:p/>
    <w:p/>
    <w:p>
      <w:pPr>
        <w:pStyle w:val="3"/>
        <w:spacing w:line="240" w:lineRule="auto"/>
      </w:pPr>
    </w:p>
    <w:p>
      <w:pPr>
        <w:pStyle w:val="3"/>
        <w:numPr>
          <w:ilvl w:val="0"/>
          <w:numId w:val="1"/>
        </w:numPr>
        <w:spacing w:line="240" w:lineRule="auto"/>
        <w:ind w:left="420" w:leftChars="0" w:hanging="420" w:firstLineChars="0"/>
      </w:pPr>
      <w:r>
        <w:rPr>
          <w:rStyle w:val="20"/>
          <w:rFonts w:hint="default"/>
          <w:bCs/>
        </w:rPr>
        <w:t>Ettercap </w:t>
      </w:r>
      <w:r>
        <w:rPr>
          <w:rFonts w:hint="default"/>
        </w:rPr>
        <w:t>− Ettercap is a comprehensive suite for man-in-the-middle attacks. It features sniffing of live connections, content filtering on the fly and many other interesting tricks. It supports active and passive dissection of many protocols and includes many features for network and host analysis.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33720" cy="1819910"/>
            <wp:effectExtent l="0" t="0" r="0" b="0"/>
            <wp:docPr id="1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56"/>
                    <pic:cNvPicPr>
                      <a:picLocks noChangeAspect="1"/>
                    </pic:cNvPicPr>
                  </pic:nvPicPr>
                  <pic:blipFill>
                    <a:blip r:embed="rId12"/>
                    <a:stretch>
                      <a:fillRect/>
                    </a:stretch>
                  </pic:blipFill>
                  <pic:spPr>
                    <a:xfrm>
                      <a:off x="0" y="0"/>
                      <a:ext cx="5633720" cy="1819910"/>
                    </a:xfrm>
                    <a:prstGeom prst="rect">
                      <a:avLst/>
                    </a:prstGeom>
                    <a:noFill/>
                    <a:ln w="9525">
                      <a:noFill/>
                    </a:ln>
                  </pic:spPr>
                </pic:pic>
              </a:graphicData>
            </a:graphic>
          </wp:inline>
        </w:drawing>
      </w:r>
    </w:p>
    <w:p>
      <w:pPr>
        <w:pStyle w:val="3"/>
        <w:spacing w:line="240" w:lineRule="auto"/>
      </w:pPr>
    </w:p>
    <w:p>
      <w:pPr>
        <w:pStyle w:val="3"/>
        <w:numPr>
          <w:ilvl w:val="0"/>
          <w:numId w:val="1"/>
        </w:numPr>
        <w:spacing w:line="240" w:lineRule="auto"/>
        <w:ind w:left="420" w:leftChars="0" w:hanging="420" w:firstLineChars="0"/>
      </w:pPr>
      <w:r>
        <w:rPr>
          <w:rStyle w:val="20"/>
          <w:rFonts w:hint="default"/>
          <w:bCs/>
        </w:rPr>
        <w:t>Wireshark </w:t>
      </w:r>
      <w:r>
        <w:rPr>
          <w:rFonts w:hint="default"/>
        </w:rPr>
        <w:t>− It is one of the most widely known and used packet sniffers. It offers a tremendous number of features designed to assist in the dissection and analysis of traffic.</w:t>
      </w:r>
    </w:p>
    <w:p>
      <w:pPr>
        <w:pStyle w:val="3"/>
        <w:numPr>
          <w:ilvl w:val="0"/>
          <w:numId w:val="1"/>
        </w:numPr>
        <w:spacing w:line="240" w:lineRule="auto"/>
        <w:ind w:left="420" w:leftChars="0" w:hanging="420" w:firstLineChars="0"/>
      </w:pPr>
      <w:r>
        <w:rPr>
          <w:rStyle w:val="20"/>
          <w:lang w:val="en-US" w:eastAsia="zh-CN"/>
        </w:rPr>
        <w:drawing>
          <wp:anchor distT="0" distB="0" distL="114300" distR="114300" simplePos="0" relativeHeight="251660288" behindDoc="1" locked="0" layoutInCell="1" allowOverlap="1">
            <wp:simplePos x="0" y="0"/>
            <wp:positionH relativeFrom="column">
              <wp:posOffset>1102360</wp:posOffset>
            </wp:positionH>
            <wp:positionV relativeFrom="paragraph">
              <wp:posOffset>1320800</wp:posOffset>
            </wp:positionV>
            <wp:extent cx="2762250" cy="1307465"/>
            <wp:effectExtent l="0" t="0" r="0" b="0"/>
            <wp:wrapThrough wrapText="bothSides">
              <wp:wrapPolygon>
                <wp:start x="1341" y="4721"/>
                <wp:lineTo x="596" y="5980"/>
                <wp:lineTo x="447" y="11330"/>
                <wp:lineTo x="894" y="14477"/>
                <wp:lineTo x="1192" y="15106"/>
                <wp:lineTo x="19514" y="15106"/>
                <wp:lineTo x="19961" y="14477"/>
                <wp:lineTo x="21451" y="10700"/>
                <wp:lineTo x="21451" y="6294"/>
                <wp:lineTo x="2383" y="4721"/>
                <wp:lineTo x="1341" y="4721"/>
              </wp:wrapPolygon>
            </wp:wrapThrough>
            <wp:docPr id="1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56"/>
                    <pic:cNvPicPr>
                      <a:picLocks noChangeAspect="1"/>
                    </pic:cNvPicPr>
                  </pic:nvPicPr>
                  <pic:blipFill>
                    <a:blip r:embed="rId13">
                      <a:clrChange>
                        <a:clrFrom>
                          <a:srgbClr val="FFFFFF">
                            <a:alpha val="100000"/>
                          </a:srgbClr>
                        </a:clrFrom>
                        <a:clrTo>
                          <a:srgbClr val="FFFFFF">
                            <a:alpha val="100000"/>
                            <a:alpha val="0"/>
                          </a:srgbClr>
                        </a:clrTo>
                      </a:clrChange>
                      <a:lum bright="-6000"/>
                    </a:blip>
                    <a:stretch>
                      <a:fillRect/>
                    </a:stretch>
                  </pic:blipFill>
                  <pic:spPr>
                    <a:xfrm>
                      <a:off x="0" y="0"/>
                      <a:ext cx="2762250" cy="1307465"/>
                    </a:xfrm>
                    <a:prstGeom prst="rect">
                      <a:avLst/>
                    </a:prstGeom>
                    <a:noFill/>
                    <a:ln w="9525">
                      <a:noFill/>
                    </a:ln>
                  </pic:spPr>
                </pic:pic>
              </a:graphicData>
            </a:graphic>
          </wp:anchor>
        </w:drawing>
      </w:r>
      <w:r>
        <w:rPr>
          <w:rStyle w:val="20"/>
          <w:rFonts w:hint="default"/>
          <w:bCs/>
        </w:rPr>
        <w:t>Tcpdump </w:t>
      </w:r>
      <w:r>
        <w:rPr>
          <w:rFonts w:hint="default"/>
        </w:rPr>
        <w:t>− It is a well-known command-line packet analyzer. It provides the ability to intercept and observe TCP/IP and other packets during transmission over the network. Available at www.tcpdump.org.</w:t>
      </w:r>
    </w:p>
    <w:p>
      <w:pPr>
        <w:keepNext w:val="0"/>
        <w:keepLines w:val="0"/>
        <w:widowControl/>
        <w:suppressLineNumbers w:val="0"/>
        <w:jc w:val="left"/>
      </w:pPr>
    </w:p>
    <w:p>
      <w:pPr>
        <w:pStyle w:val="3"/>
        <w:spacing w:line="240" w:lineRule="auto"/>
      </w:pPr>
    </w:p>
    <w:p>
      <w:pPr>
        <w:pStyle w:val="3"/>
        <w:spacing w:line="240" w:lineRule="auto"/>
      </w:pPr>
    </w:p>
    <w:p>
      <w:pPr>
        <w:pStyle w:val="3"/>
        <w:numPr>
          <w:ilvl w:val="0"/>
          <w:numId w:val="1"/>
        </w:numPr>
        <w:spacing w:line="240" w:lineRule="auto"/>
        <w:ind w:left="420" w:leftChars="0" w:hanging="420" w:firstLineChars="0"/>
      </w:pPr>
      <w:r>
        <w:rPr>
          <w:rStyle w:val="20"/>
          <w:rFonts w:hint="default"/>
          <w:bCs/>
        </w:rPr>
        <w:t>WinDump </w:t>
      </w:r>
      <w:r>
        <w:rPr>
          <w:rFonts w:hint="default"/>
        </w:rPr>
        <w:t>− A Windows port of the popular Linux packet sniffer tcpdump, which is a command-line tool that is perfect for displaying header information.</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1510030</wp:posOffset>
            </wp:positionH>
            <wp:positionV relativeFrom="paragraph">
              <wp:posOffset>135255</wp:posOffset>
            </wp:positionV>
            <wp:extent cx="3038475" cy="3178175"/>
            <wp:effectExtent l="0" t="0" r="0" b="0"/>
            <wp:wrapThrough wrapText="bothSides">
              <wp:wrapPolygon>
                <wp:start x="0" y="0"/>
                <wp:lineTo x="0" y="21492"/>
                <wp:lineTo x="21532" y="21492"/>
                <wp:lineTo x="21532" y="0"/>
                <wp:lineTo x="0" y="0"/>
              </wp:wrapPolygon>
            </wp:wrapThrough>
            <wp:docPr id="20"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56"/>
                    <pic:cNvPicPr>
                      <a:picLocks noChangeAspect="1"/>
                    </pic:cNvPicPr>
                  </pic:nvPicPr>
                  <pic:blipFill>
                    <a:blip r:embed="rId14"/>
                    <a:stretch>
                      <a:fillRect/>
                    </a:stretch>
                  </pic:blipFill>
                  <pic:spPr>
                    <a:xfrm>
                      <a:off x="0" y="0"/>
                      <a:ext cx="3038475" cy="3178175"/>
                    </a:xfrm>
                    <a:prstGeom prst="rect">
                      <a:avLst/>
                    </a:prstGeom>
                    <a:noFill/>
                    <a:ln w="9525">
                      <a:noFill/>
                    </a:ln>
                  </pic:spPr>
                </pic:pic>
              </a:graphicData>
            </a:graphic>
          </wp:anchor>
        </w:drawing>
      </w:r>
    </w:p>
    <w:p>
      <w:pPr>
        <w:pStyle w:val="3"/>
        <w:numPr>
          <w:ilvl w:val="0"/>
          <w:numId w:val="1"/>
        </w:numPr>
        <w:spacing w:line="240" w:lineRule="auto"/>
        <w:ind w:left="420" w:leftChars="0" w:hanging="420" w:firstLineChars="0"/>
      </w:pPr>
      <w:r>
        <w:rPr>
          <w:rStyle w:val="20"/>
          <w:rFonts w:hint="default"/>
          <w:bCs/>
        </w:rPr>
        <w:t>OmniPeek </w:t>
      </w:r>
      <w:r>
        <w:rPr>
          <w:rFonts w:hint="default"/>
        </w:rPr>
        <w:t>− Manufactured by WildPackets, OmniPeek is a commercial product that is the evolution of the product EtherPeek.</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367665</wp:posOffset>
            </wp:positionH>
            <wp:positionV relativeFrom="paragraph">
              <wp:posOffset>27305</wp:posOffset>
            </wp:positionV>
            <wp:extent cx="4996180" cy="3261360"/>
            <wp:effectExtent l="0" t="0" r="13970" b="15240"/>
            <wp:wrapThrough wrapText="bothSides">
              <wp:wrapPolygon>
                <wp:start x="0" y="0"/>
                <wp:lineTo x="0" y="21449"/>
                <wp:lineTo x="21496" y="21449"/>
                <wp:lineTo x="21496" y="0"/>
                <wp:lineTo x="0" y="0"/>
              </wp:wrapPolygon>
            </wp:wrapThrough>
            <wp:docPr id="2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IMG_256"/>
                    <pic:cNvPicPr>
                      <a:picLocks noChangeAspect="1"/>
                    </pic:cNvPicPr>
                  </pic:nvPicPr>
                  <pic:blipFill>
                    <a:blip r:embed="rId15"/>
                    <a:stretch>
                      <a:fillRect/>
                    </a:stretch>
                  </pic:blipFill>
                  <pic:spPr>
                    <a:xfrm>
                      <a:off x="0" y="0"/>
                      <a:ext cx="4996180" cy="3261360"/>
                    </a:xfrm>
                    <a:prstGeom prst="rect">
                      <a:avLst/>
                    </a:prstGeom>
                    <a:noFill/>
                    <a:ln w="9525">
                      <a:noFill/>
                    </a:ln>
                  </pic:spPr>
                </pic:pic>
              </a:graphicData>
            </a:graphic>
          </wp:anchor>
        </w:drawing>
      </w:r>
      <w:r>
        <w:t xml:space="preserve"> </w:t>
      </w:r>
    </w:p>
    <w:p>
      <w:pPr>
        <w:pStyle w:val="3"/>
        <w:spacing w:line="240" w:lineRule="auto"/>
      </w:pPr>
    </w:p>
    <w:p>
      <w:pPr>
        <w:pStyle w:val="3"/>
        <w:spacing w:line="240" w:lineRule="auto"/>
      </w:pPr>
    </w:p>
    <w:p>
      <w:pPr>
        <w:pStyle w:val="3"/>
        <w:numPr>
          <w:ilvl w:val="0"/>
          <w:numId w:val="1"/>
        </w:numPr>
        <w:spacing w:line="240" w:lineRule="auto"/>
        <w:ind w:left="420" w:leftChars="0" w:hanging="420" w:firstLineChars="0"/>
      </w:pPr>
      <w:r>
        <w:rPr>
          <w:rStyle w:val="20"/>
          <w:rFonts w:hint="default"/>
          <w:bCs/>
        </w:rPr>
        <w:t>Dsniff </w:t>
      </w:r>
      <w:r>
        <w:rPr>
          <w:rFonts w:hint="default"/>
        </w:rPr>
        <w:t>− A suite of tools designed to perform sniffing with different protocols with the intent of intercepting and revealing passwords. Dsniff is designed for Unix and Linux platforms and does not have a full equivalent on the Windows platform.</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476250</wp:posOffset>
            </wp:positionH>
            <wp:positionV relativeFrom="paragraph">
              <wp:posOffset>95250</wp:posOffset>
            </wp:positionV>
            <wp:extent cx="4885690" cy="1890395"/>
            <wp:effectExtent l="0" t="0" r="0" b="0"/>
            <wp:wrapThrough wrapText="bothSides">
              <wp:wrapPolygon>
                <wp:start x="0" y="0"/>
                <wp:lineTo x="0" y="21332"/>
                <wp:lineTo x="21476" y="21332"/>
                <wp:lineTo x="21476" y="0"/>
                <wp:lineTo x="0" y="0"/>
              </wp:wrapPolygon>
            </wp:wrapThrough>
            <wp:docPr id="22"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IMG_256"/>
                    <pic:cNvPicPr>
                      <a:picLocks noChangeAspect="1"/>
                    </pic:cNvPicPr>
                  </pic:nvPicPr>
                  <pic:blipFill>
                    <a:blip r:embed="rId16"/>
                    <a:stretch>
                      <a:fillRect/>
                    </a:stretch>
                  </pic:blipFill>
                  <pic:spPr>
                    <a:xfrm>
                      <a:off x="0" y="0"/>
                      <a:ext cx="4885690" cy="1890395"/>
                    </a:xfrm>
                    <a:prstGeom prst="rect">
                      <a:avLst/>
                    </a:prstGeom>
                    <a:noFill/>
                    <a:ln w="9525">
                      <a:noFill/>
                    </a:ln>
                  </pic:spPr>
                </pic:pic>
              </a:graphicData>
            </a:graphic>
          </wp:anchor>
        </w:drawing>
      </w:r>
    </w:p>
    <w:p>
      <w:pPr>
        <w:pStyle w:val="3"/>
        <w:numPr>
          <w:ilvl w:val="0"/>
          <w:numId w:val="1"/>
        </w:numPr>
        <w:spacing w:line="240" w:lineRule="auto"/>
        <w:ind w:left="420" w:leftChars="0" w:hanging="420" w:firstLineChars="0"/>
      </w:pPr>
      <w:r>
        <w:rPr>
          <w:rStyle w:val="20"/>
          <w:rFonts w:hint="default"/>
          <w:bCs/>
        </w:rPr>
        <w:t>EtherApe </w:t>
      </w:r>
      <w:r>
        <w:rPr>
          <w:rFonts w:hint="default"/>
        </w:rPr>
        <w:t>− It is a Linux/Unix tool designed to display graphically a system's incoming and outgoing connections.</w:t>
      </w:r>
    </w:p>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44845" cy="3229610"/>
            <wp:effectExtent l="0" t="0" r="8255" b="8890"/>
            <wp:docPr id="23"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IMG_256"/>
                    <pic:cNvPicPr>
                      <a:picLocks noChangeAspect="1"/>
                    </pic:cNvPicPr>
                  </pic:nvPicPr>
                  <pic:blipFill>
                    <a:blip r:embed="rId17"/>
                    <a:stretch>
                      <a:fillRect/>
                    </a:stretch>
                  </pic:blipFill>
                  <pic:spPr>
                    <a:xfrm>
                      <a:off x="0" y="0"/>
                      <a:ext cx="5744845" cy="3229610"/>
                    </a:xfrm>
                    <a:prstGeom prst="rect">
                      <a:avLst/>
                    </a:prstGeom>
                    <a:noFill/>
                    <a:ln w="9525">
                      <a:noFill/>
                    </a:ln>
                  </pic:spPr>
                </pic:pic>
              </a:graphicData>
            </a:graphic>
          </wp:inline>
        </w:drawing>
      </w:r>
    </w:p>
    <w:p>
      <w:pPr>
        <w:pStyle w:val="3"/>
        <w:numPr>
          <w:numId w:val="0"/>
        </w:numPr>
        <w:spacing w:line="240" w:lineRule="auto"/>
        <w:ind w:leftChars="0"/>
      </w:pPr>
    </w:p>
    <w:p>
      <w:pPr>
        <w:pStyle w:val="3"/>
        <w:numPr>
          <w:ilvl w:val="0"/>
          <w:numId w:val="1"/>
        </w:numPr>
        <w:spacing w:line="240" w:lineRule="auto"/>
        <w:ind w:left="420" w:leftChars="0" w:hanging="420" w:firstLineChars="0"/>
      </w:pPr>
      <w:r>
        <w:rPr>
          <w:rStyle w:val="20"/>
          <w:lang w:val="en-US" w:eastAsia="zh-CN"/>
        </w:rPr>
        <w:drawing>
          <wp:anchor distT="0" distB="0" distL="114300" distR="114300" simplePos="0" relativeHeight="251664384" behindDoc="1" locked="0" layoutInCell="1" allowOverlap="1">
            <wp:simplePos x="0" y="0"/>
            <wp:positionH relativeFrom="column">
              <wp:posOffset>1034415</wp:posOffset>
            </wp:positionH>
            <wp:positionV relativeFrom="paragraph">
              <wp:posOffset>834390</wp:posOffset>
            </wp:positionV>
            <wp:extent cx="3500755" cy="2709545"/>
            <wp:effectExtent l="0" t="0" r="0" b="0"/>
            <wp:wrapThrough wrapText="bothSides">
              <wp:wrapPolygon>
                <wp:start x="0" y="0"/>
                <wp:lineTo x="0" y="21413"/>
                <wp:lineTo x="21510" y="21413"/>
                <wp:lineTo x="21510" y="0"/>
                <wp:lineTo x="0" y="0"/>
              </wp:wrapPolygon>
            </wp:wrapThrough>
            <wp:docPr id="24"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IMG_256"/>
                    <pic:cNvPicPr>
                      <a:picLocks noChangeAspect="1"/>
                    </pic:cNvPicPr>
                  </pic:nvPicPr>
                  <pic:blipFill>
                    <a:blip r:embed="rId18"/>
                    <a:stretch>
                      <a:fillRect/>
                    </a:stretch>
                  </pic:blipFill>
                  <pic:spPr>
                    <a:xfrm>
                      <a:off x="0" y="0"/>
                      <a:ext cx="3500755" cy="2709545"/>
                    </a:xfrm>
                    <a:prstGeom prst="rect">
                      <a:avLst/>
                    </a:prstGeom>
                    <a:noFill/>
                    <a:ln w="9525">
                      <a:noFill/>
                    </a:ln>
                  </pic:spPr>
                </pic:pic>
              </a:graphicData>
            </a:graphic>
          </wp:anchor>
        </w:drawing>
      </w:r>
      <w:r>
        <w:rPr>
          <w:rStyle w:val="20"/>
          <w:rFonts w:hint="default"/>
          <w:bCs/>
        </w:rPr>
        <w:t>MSN Sniffer</w:t>
      </w:r>
      <w:r>
        <w:rPr>
          <w:rFonts w:hint="default"/>
        </w:rPr>
        <w:t> − It is a sniffing utility specifically designed for sniffing traffic generated by the MSN Messenger application.</w:t>
      </w:r>
    </w:p>
    <w:p>
      <w:pPr>
        <w:keepNext w:val="0"/>
        <w:keepLines w:val="0"/>
        <w:widowControl/>
        <w:suppressLineNumbers w:val="0"/>
        <w:jc w:val="left"/>
      </w:pPr>
    </w:p>
    <w:p>
      <w:r>
        <w:t xml:space="preserve">  </w:t>
      </w:r>
    </w:p>
    <w:p/>
    <w:p/>
    <w:p/>
    <w:p/>
    <w:p/>
    <w:p/>
    <w:p/>
    <w:p/>
    <w:p/>
    <w:p/>
    <w:p>
      <w:pPr>
        <w:pStyle w:val="3"/>
        <w:spacing w:line="240" w:lineRule="auto"/>
      </w:pPr>
    </w:p>
    <w:p>
      <w:pPr>
        <w:pStyle w:val="3"/>
        <w:numPr>
          <w:ilvl w:val="0"/>
          <w:numId w:val="1"/>
        </w:numPr>
        <w:spacing w:line="240" w:lineRule="auto"/>
        <w:ind w:left="420" w:leftChars="0" w:hanging="420" w:firstLineChars="0"/>
      </w:pPr>
      <w:r>
        <w:rPr>
          <w:rStyle w:val="20"/>
          <w:rFonts w:hint="default"/>
          <w:bCs/>
        </w:rPr>
        <w:t>NetWitness NextGen</w:t>
      </w:r>
      <w:r>
        <w:rPr>
          <w:rFonts w:hint="default"/>
        </w:rPr>
        <w:t> − It includes a hardware-based sniffer, along with other features, designed to monitor and analyze all traffic on a network. This tool is used by the FBI and other law enforcement agencies.</w:t>
      </w:r>
    </w:p>
    <w:p>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121920</wp:posOffset>
            </wp:positionH>
            <wp:positionV relativeFrom="paragraph">
              <wp:posOffset>78740</wp:posOffset>
            </wp:positionV>
            <wp:extent cx="5277485" cy="2844165"/>
            <wp:effectExtent l="0" t="0" r="0" b="0"/>
            <wp:wrapThrough wrapText="bothSides">
              <wp:wrapPolygon>
                <wp:start x="0" y="0"/>
                <wp:lineTo x="0" y="21412"/>
                <wp:lineTo x="21519" y="21412"/>
                <wp:lineTo x="21519" y="0"/>
                <wp:lineTo x="0" y="0"/>
              </wp:wrapPolygon>
            </wp:wrapThrough>
            <wp:docPr id="25"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IMG_256"/>
                    <pic:cNvPicPr>
                      <a:picLocks noChangeAspect="1"/>
                    </pic:cNvPicPr>
                  </pic:nvPicPr>
                  <pic:blipFill>
                    <a:blip r:embed="rId19">
                      <a:lum bright="-6000"/>
                    </a:blip>
                    <a:srcRect t="16594" b="11557"/>
                    <a:stretch>
                      <a:fillRect/>
                    </a:stretch>
                  </pic:blipFill>
                  <pic:spPr>
                    <a:xfrm>
                      <a:off x="0" y="0"/>
                      <a:ext cx="5277485" cy="2844165"/>
                    </a:xfrm>
                    <a:prstGeom prst="rect">
                      <a:avLst/>
                    </a:prstGeom>
                    <a:noFill/>
                    <a:ln w="9525">
                      <a:noFill/>
                    </a:ln>
                  </pic:spPr>
                </pic:pic>
              </a:graphicData>
            </a:graphic>
          </wp:anchor>
        </w:drawing>
      </w:r>
    </w:p>
    <w:p>
      <w:pPr>
        <w:pStyle w:val="3"/>
        <w:numPr>
          <w:numId w:val="0"/>
        </w:numPr>
        <w:spacing w:line="240" w:lineRule="auto"/>
        <w:ind w:leftChars="0"/>
        <w:rPr>
          <w:rFonts w:hint="default"/>
        </w:rPr>
      </w:pPr>
      <w:r>
        <w:rPr>
          <w:rFonts w:hint="default"/>
        </w:rPr>
        <w:t>A potential hacker can use any of these sniffing tools to analyze traffic on a network and dissect information.</w:t>
      </w:r>
      <w:r>
        <w:rPr>
          <w:rFonts w:hint="default"/>
        </w:rPr>
        <w:t xml:space="preserve"> If you want to be a Network Security Specialist or Ethical Hacker you have use these sniffing tools to protect malicious attacker or hacker</w:t>
      </w:r>
    </w:p>
    <w:p>
      <w:pPr>
        <w:pStyle w:val="3"/>
        <w:spacing w:line="240" w:lineRule="auto"/>
      </w:pPr>
    </w:p>
    <w:p>
      <w:pPr>
        <w:pStyle w:val="3"/>
        <w:spacing w:line="240" w:lineRule="auto"/>
        <w:rPr>
          <w:rFonts w:hint="default"/>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Gubbi"/>
    <w:panose1 w:val="00000000000000000000"/>
    <w:charset w:val="00"/>
    <w:family w:val="auto"/>
    <w:pitch w:val="default"/>
    <w:sig w:usb0="00000000" w:usb1="00000000" w:usb2="00000000" w:usb3="00000000" w:csb0="00000000" w:csb1="00000000"/>
  </w:font>
  <w:font w:name="Chilanka">
    <w:panose1 w:val="02000503000000000000"/>
    <w:charset w:val="00"/>
    <w:family w:val="auto"/>
    <w:pitch w:val="default"/>
    <w:sig w:usb0="80800003" w:usb1="00002000" w:usb2="00000000" w:usb3="00000000" w:csb0="0000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Dyuthi">
    <w:panose1 w:val="02000603000000000000"/>
    <w:charset w:val="00"/>
    <w:family w:val="auto"/>
    <w:pitch w:val="default"/>
    <w:sig w:usb0="80800001" w:usb1="00002000" w:usb2="00000000" w:usb3="00000000" w:csb0="00000000" w:csb1="80000000"/>
  </w:font>
  <w:font w:name="Tibetan Machine Uni">
    <w:panose1 w:val="01000503020000020002"/>
    <w:charset w:val="00"/>
    <w:family w:val="auto"/>
    <w:pitch w:val="default"/>
    <w:sig w:usb0="20000007" w:usb1="10000000" w:usb2="04000040" w:usb3="00000000" w:csb0="20000003" w:csb1="00000000"/>
  </w:font>
  <w:font w:name="Symbol">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4307840</wp:posOffset>
          </wp:positionH>
          <wp:positionV relativeFrom="paragraph">
            <wp:posOffset>-457200</wp:posOffset>
          </wp:positionV>
          <wp:extent cx="2109470" cy="1487170"/>
          <wp:effectExtent l="0" t="0" r="0" b="17780"/>
          <wp:wrapThrough wrapText="bothSides">
            <wp:wrapPolygon>
              <wp:start x="9558" y="2213"/>
              <wp:lineTo x="8583" y="2490"/>
              <wp:lineTo x="3511" y="6364"/>
              <wp:lineTo x="3511" y="15494"/>
              <wp:lineTo x="4486" y="16601"/>
              <wp:lineTo x="6242" y="19921"/>
              <wp:lineTo x="6242" y="20198"/>
              <wp:lineTo x="9168" y="21305"/>
              <wp:lineTo x="9558" y="21305"/>
              <wp:lineTo x="14045" y="21305"/>
              <wp:lineTo x="13849" y="19921"/>
              <wp:lineTo x="16580" y="19921"/>
              <wp:lineTo x="17751" y="18538"/>
              <wp:lineTo x="17946" y="12451"/>
              <wp:lineTo x="17556" y="11067"/>
              <wp:lineTo x="18531" y="9961"/>
              <wp:lineTo x="18336" y="8577"/>
              <wp:lineTo x="17166" y="5534"/>
              <wp:lineTo x="14630" y="3597"/>
              <wp:lineTo x="11704" y="2213"/>
              <wp:lineTo x="9558" y="2213"/>
            </wp:wrapPolygon>
          </wp:wrapThrough>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2109470" cy="1487170"/>
                  </a:xfrm>
                  <a:prstGeom prst="rect">
                    <a:avLst/>
                  </a:prstGeom>
                  <a:noFill/>
                  <a:ln w="9525">
                    <a:noFill/>
                  </a:ln>
                </pic:spPr>
              </pic:pic>
            </a:graphicData>
          </a:graphic>
        </wp:anchor>
      </w:drawing>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DFE9DC"/>
    <w:multiLevelType w:val="singleLevel"/>
    <w:tmpl w:val="C7DFE9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3EF7B95F"/>
    <w:rsid w:val="479CCD73"/>
    <w:rsid w:val="4FD86FB7"/>
    <w:rsid w:val="5FE7FD4E"/>
    <w:rsid w:val="671C444A"/>
    <w:rsid w:val="677D1788"/>
    <w:rsid w:val="69F918C9"/>
    <w:rsid w:val="73F74FB8"/>
    <w:rsid w:val="757F439D"/>
    <w:rsid w:val="7BACB60D"/>
    <w:rsid w:val="7C67E5E7"/>
    <w:rsid w:val="7DBF21C4"/>
    <w:rsid w:val="7DEEF7EA"/>
    <w:rsid w:val="7EBF52EF"/>
    <w:rsid w:val="7FEAB6B9"/>
    <w:rsid w:val="7FFCD1BB"/>
    <w:rsid w:val="8AF3A08F"/>
    <w:rsid w:val="97F815F9"/>
    <w:rsid w:val="B2FCF4A0"/>
    <w:rsid w:val="B757E723"/>
    <w:rsid w:val="BEEB0768"/>
    <w:rsid w:val="BFFDC0E0"/>
    <w:rsid w:val="C8BF7CC3"/>
    <w:rsid w:val="CBA7379D"/>
    <w:rsid w:val="D75F39E7"/>
    <w:rsid w:val="DFDE43E9"/>
    <w:rsid w:val="EB8C27F9"/>
    <w:rsid w:val="EBFD36EC"/>
    <w:rsid w:val="F1FCF34E"/>
    <w:rsid w:val="FE7B2B31"/>
    <w:rsid w:val="FEFF7B66"/>
    <w:rsid w:val="FF9FBB4E"/>
    <w:rsid w:val="FFA39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link w:val="23"/>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21"/>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20"/>
    <w:unhideWhenUsed/>
    <w:qFormat/>
    <w:uiPriority w:val="0"/>
    <w:pPr>
      <w:spacing w:before="0" w:beforeAutospacing="1" w:after="0" w:afterAutospacing="1"/>
      <w:jc w:val="both"/>
      <w:outlineLvl w:val="2"/>
    </w:pPr>
    <w:rPr>
      <w:rFonts w:hint="eastAsia" w:eastAsia="Simsun" w:cs="SimSun" w:asciiTheme="minorAscii" w:hAnsiTheme="minorAscii"/>
      <w:b/>
      <w:bCs/>
      <w:i/>
      <w:kern w:val="0"/>
      <w:sz w:val="32"/>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0">
    <w:name w:val="Default Paragraph Font"/>
    <w:semiHidden/>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Emphasis"/>
    <w:basedOn w:val="10"/>
    <w:qFormat/>
    <w:uiPriority w:val="0"/>
    <w:rPr>
      <w:i/>
      <w:iCs/>
    </w:rPr>
  </w:style>
  <w:style w:type="character" w:styleId="12">
    <w:name w:val="HTML Code"/>
    <w:basedOn w:val="10"/>
    <w:uiPriority w:val="0"/>
    <w:rPr>
      <w:rFonts w:ascii="Courier New" w:hAnsi="Courier New" w:cs="Courier New"/>
      <w:sz w:val="20"/>
      <w:szCs w:val="20"/>
    </w:rPr>
  </w:style>
  <w:style w:type="character" w:styleId="13">
    <w:name w:val="HTML Sample"/>
    <w:basedOn w:val="10"/>
    <w:uiPriority w:val="0"/>
    <w:rPr>
      <w:rFonts w:ascii="Courier New" w:hAnsi="Courier New" w:cs="Courier New"/>
    </w:rPr>
  </w:style>
  <w:style w:type="character" w:styleId="14">
    <w:name w:val="Hyperlink"/>
    <w:basedOn w:val="10"/>
    <w:uiPriority w:val="0"/>
    <w:rPr>
      <w:color w:val="0000FF"/>
      <w:u w:val="single"/>
    </w:rPr>
  </w:style>
  <w:style w:type="character" w:styleId="15">
    <w:name w:val="Strong"/>
    <w:basedOn w:val="10"/>
    <w:qFormat/>
    <w:uiPriority w:val="0"/>
    <w:rPr>
      <w:b/>
      <w:bCs/>
    </w:rPr>
  </w:style>
  <w:style w:type="table" w:styleId="17">
    <w:name w:val="Table Grid"/>
    <w:basedOn w:val="1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h1"/>
    <w:basedOn w:val="2"/>
    <w:next w:val="1"/>
    <w:uiPriority w:val="0"/>
    <w:rPr>
      <w:rFonts w:ascii="Chilanka" w:hAnsi="Chilanka"/>
      <w:sz w:val="44"/>
    </w:rPr>
  </w:style>
  <w:style w:type="paragraph" w:customStyle="1" w:styleId="19">
    <w:name w:val="body"/>
    <w:basedOn w:val="1"/>
    <w:uiPriority w:val="0"/>
    <w:rPr>
      <w:rFonts w:asciiTheme="minorAscii" w:hAnsiTheme="minorAscii"/>
      <w:sz w:val="32"/>
    </w:rPr>
  </w:style>
  <w:style w:type="character" w:customStyle="1" w:styleId="20">
    <w:name w:val="Heading 3 Char"/>
    <w:link w:val="4"/>
    <w:uiPriority w:val="0"/>
    <w:rPr>
      <w:rFonts w:hint="eastAsia" w:eastAsia="Simsun" w:cs="SimSun" w:asciiTheme="minorAscii" w:hAnsiTheme="minorAscii"/>
      <w:b/>
      <w:bCs/>
      <w:i/>
      <w:kern w:val="0"/>
      <w:sz w:val="32"/>
      <w:szCs w:val="27"/>
      <w:lang w:val="en-US" w:eastAsia="zh-CN" w:bidi="ar"/>
    </w:rPr>
  </w:style>
  <w:style w:type="character" w:customStyle="1" w:styleId="21">
    <w:name w:val="Heading 2 Char"/>
    <w:link w:val="3"/>
    <w:uiPriority w:val="0"/>
    <w:rPr>
      <w:rFonts w:asciiTheme="minorAscii" w:hAnsiTheme="minorAscii"/>
      <w:bCs/>
      <w:color w:val="1E1C11" w:themeColor="background2" w:themeShade="1A"/>
      <w:sz w:val="32"/>
      <w:szCs w:val="32"/>
    </w:rPr>
  </w:style>
  <w:style w:type="paragraph" w:customStyle="1" w:styleId="22">
    <w:name w:val="h3"/>
    <w:basedOn w:val="4"/>
    <w:next w:val="1"/>
    <w:uiPriority w:val="0"/>
    <w:pPr>
      <w:jc w:val="both"/>
    </w:pPr>
    <w:rPr>
      <w:rFonts w:asciiTheme="minorAscii" w:hAnsiTheme="minorAscii"/>
      <w:sz w:val="32"/>
    </w:rPr>
  </w:style>
  <w:style w:type="character" w:customStyle="1" w:styleId="23">
    <w:name w:val="Heading 1 Char"/>
    <w:link w:val="2"/>
    <w:uiPriority w:val="0"/>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pn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2018-10-25T06:52:00Z</dcterms:created>
  <dc:creator>deepto</dc:creator>
  <cp:lastModifiedBy>deepto</cp:lastModifiedBy>
  <dcterms:modified xsi:type="dcterms:W3CDTF">2018-10-31T07:38:07Z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