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471D2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71D2E">
        <w:rPr>
          <w:rFonts w:ascii="Maiandra GD" w:hAnsi="Maiandra GD"/>
          <w:b/>
          <w:bCs/>
          <w:color w:val="00B050"/>
          <w:sz w:val="180"/>
          <w:szCs w:val="62"/>
        </w:rPr>
        <w:t>Lab 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471D2E"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471D2E" w:rsidRPr="00471D2E" w:rsidRDefault="00471D2E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</w:p>
    <w:p w:rsidR="009C5574" w:rsidRDefault="00EE02FB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>
        <w:rPr>
          <w:rFonts w:ascii="Century Gothic" w:hAnsi="Century Gothic"/>
          <w:b/>
          <w:bCs/>
          <w:sz w:val="56"/>
          <w:szCs w:val="52"/>
        </w:rPr>
        <w:t>Lab 23</w:t>
      </w:r>
      <w:r w:rsidR="008A46AE" w:rsidRPr="00471D2E">
        <w:rPr>
          <w:rFonts w:ascii="Century Gothic" w:hAnsi="Century Gothic"/>
          <w:b/>
          <w:bCs/>
          <w:sz w:val="56"/>
          <w:szCs w:val="52"/>
        </w:rPr>
        <w:t>:</w:t>
      </w:r>
      <w:r w:rsidR="007706A9" w:rsidRPr="00471D2E">
        <w:rPr>
          <w:rFonts w:ascii="Century Gothic" w:hAnsi="Century Gothic"/>
          <w:b/>
          <w:bCs/>
          <w:sz w:val="56"/>
          <w:szCs w:val="52"/>
        </w:rPr>
        <w:t xml:space="preserve"> </w:t>
      </w:r>
      <w:r>
        <w:rPr>
          <w:rFonts w:ascii="Century Gothic" w:hAnsi="Century Gothic"/>
          <w:b/>
          <w:bCs/>
          <w:sz w:val="56"/>
          <w:szCs w:val="52"/>
        </w:rPr>
        <w:t>Video</w:t>
      </w:r>
      <w:r w:rsidR="00694939">
        <w:rPr>
          <w:rFonts w:ascii="Century Gothic" w:hAnsi="Century Gothic"/>
          <w:b/>
          <w:bCs/>
          <w:sz w:val="56"/>
          <w:szCs w:val="52"/>
        </w:rPr>
        <w:t xml:space="preserve"> </w:t>
      </w: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694939" w:rsidRDefault="0069493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7706A9" w:rsidRDefault="007706A9" w:rsidP="00694939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471D2E" w:rsidRPr="00EE02FB" w:rsidRDefault="00EE02FB" w:rsidP="00EE02FB">
      <w:pPr>
        <w:pStyle w:val="ListParagraph"/>
        <w:numPr>
          <w:ilvl w:val="0"/>
          <w:numId w:val="17"/>
        </w:numPr>
        <w:rPr>
          <w:color w:val="000000" w:themeColor="text1"/>
          <w:sz w:val="32"/>
          <w:szCs w:val="30"/>
        </w:rPr>
      </w:pPr>
      <w:r>
        <w:rPr>
          <w:color w:val="000000" w:themeColor="text1"/>
          <w:sz w:val="52"/>
          <w:szCs w:val="40"/>
        </w:rPr>
        <w:t xml:space="preserve"> </w:t>
      </w:r>
      <w:r w:rsidRPr="00EE02FB">
        <w:rPr>
          <w:color w:val="000000" w:themeColor="text1"/>
          <w:sz w:val="52"/>
          <w:szCs w:val="40"/>
        </w:rPr>
        <w:t xml:space="preserve">Create a video where you will tell about your family and </w:t>
      </w:r>
      <w:r>
        <w:rPr>
          <w:color w:val="000000" w:themeColor="text1"/>
          <w:sz w:val="52"/>
          <w:szCs w:val="40"/>
        </w:rPr>
        <w:t xml:space="preserve">add </w:t>
      </w:r>
      <w:bookmarkStart w:id="0" w:name="_GoBack"/>
      <w:bookmarkEnd w:id="0"/>
      <w:r w:rsidRPr="00EE02FB">
        <w:rPr>
          <w:color w:val="000000" w:themeColor="text1"/>
          <w:sz w:val="52"/>
          <w:szCs w:val="40"/>
        </w:rPr>
        <w:t>a sweet music with it.</w:t>
      </w:r>
    </w:p>
    <w:sectPr w:rsidR="00471D2E" w:rsidRPr="00EE02FB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360" w:rsidRDefault="00466360" w:rsidP="0050117D">
      <w:pPr>
        <w:spacing w:after="0" w:line="240" w:lineRule="auto"/>
      </w:pPr>
      <w:r>
        <w:separator/>
      </w:r>
    </w:p>
  </w:endnote>
  <w:endnote w:type="continuationSeparator" w:id="0">
    <w:p w:rsidR="00466360" w:rsidRDefault="00466360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360" w:rsidRDefault="00466360" w:rsidP="0050117D">
      <w:pPr>
        <w:spacing w:after="0" w:line="240" w:lineRule="auto"/>
      </w:pPr>
      <w:r>
        <w:separator/>
      </w:r>
    </w:p>
  </w:footnote>
  <w:footnote w:type="continuationSeparator" w:id="0">
    <w:p w:rsidR="00466360" w:rsidRDefault="00466360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E94"/>
    <w:multiLevelType w:val="hybridMultilevel"/>
    <w:tmpl w:val="5D68E49A"/>
    <w:lvl w:ilvl="0" w:tplc="E788E98C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786"/>
    <w:multiLevelType w:val="hybridMultilevel"/>
    <w:tmpl w:val="8C483098"/>
    <w:lvl w:ilvl="0" w:tplc="064E3E1E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5BE"/>
    <w:multiLevelType w:val="hybridMultilevel"/>
    <w:tmpl w:val="53D8D6AE"/>
    <w:lvl w:ilvl="0" w:tplc="0C0A4DD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1895"/>
    <w:multiLevelType w:val="hybridMultilevel"/>
    <w:tmpl w:val="36024044"/>
    <w:lvl w:ilvl="0" w:tplc="15CA3204">
      <w:start w:val="1"/>
      <w:numFmt w:val="decimal"/>
      <w:lvlText w:val="%1."/>
      <w:lvlJc w:val="left"/>
      <w:pPr>
        <w:ind w:left="1485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6F484B"/>
    <w:multiLevelType w:val="hybridMultilevel"/>
    <w:tmpl w:val="5D1091F2"/>
    <w:lvl w:ilvl="0" w:tplc="A9DCF0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B4E7B7F"/>
    <w:multiLevelType w:val="hybridMultilevel"/>
    <w:tmpl w:val="0584003A"/>
    <w:lvl w:ilvl="0" w:tplc="018A6D48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"/>
  </w:num>
  <w:num w:numId="3">
    <w:abstractNumId w:val="15"/>
  </w:num>
  <w:num w:numId="4">
    <w:abstractNumId w:val="12"/>
  </w:num>
  <w:num w:numId="5">
    <w:abstractNumId w:val="14"/>
  </w:num>
  <w:num w:numId="6">
    <w:abstractNumId w:val="2"/>
  </w:num>
  <w:num w:numId="7">
    <w:abstractNumId w:val="5"/>
  </w:num>
  <w:num w:numId="8">
    <w:abstractNumId w:val="13"/>
  </w:num>
  <w:num w:numId="9">
    <w:abstractNumId w:val="11"/>
  </w:num>
  <w:num w:numId="10">
    <w:abstractNumId w:val="6"/>
  </w:num>
  <w:num w:numId="11">
    <w:abstractNumId w:val="16"/>
  </w:num>
  <w:num w:numId="12">
    <w:abstractNumId w:val="3"/>
  </w:num>
  <w:num w:numId="13">
    <w:abstractNumId w:val="4"/>
  </w:num>
  <w:num w:numId="14">
    <w:abstractNumId w:val="0"/>
  </w:num>
  <w:num w:numId="15">
    <w:abstractNumId w:val="9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B22DE"/>
    <w:rsid w:val="002E43FA"/>
    <w:rsid w:val="002F6DE0"/>
    <w:rsid w:val="003164EF"/>
    <w:rsid w:val="00415768"/>
    <w:rsid w:val="00421B4B"/>
    <w:rsid w:val="0043281D"/>
    <w:rsid w:val="00432BAE"/>
    <w:rsid w:val="00457EB6"/>
    <w:rsid w:val="00462DDD"/>
    <w:rsid w:val="00466360"/>
    <w:rsid w:val="00471D2E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91B11"/>
    <w:rsid w:val="00694939"/>
    <w:rsid w:val="006B6EA5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743F5"/>
    <w:rsid w:val="00CB1E0A"/>
    <w:rsid w:val="00CB2451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5480A"/>
    <w:rsid w:val="00E624B6"/>
    <w:rsid w:val="00E90F6E"/>
    <w:rsid w:val="00EC33B6"/>
    <w:rsid w:val="00EE02FB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006B3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46AA9-8875-4BF7-BFE6-A5685993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8</cp:revision>
  <cp:lastPrinted>2018-08-19T06:55:00Z</cp:lastPrinted>
  <dcterms:created xsi:type="dcterms:W3CDTF">2018-08-19T06:55:00Z</dcterms:created>
  <dcterms:modified xsi:type="dcterms:W3CDTF">2018-09-28T06:16:00Z</dcterms:modified>
</cp:coreProperties>
</file>