
<file path=[Content_Types].xml><?xml version="1.0" encoding="utf-8"?>
<Types xmlns="http://schemas.openxmlformats.org/package/2006/content-types">
  <Default Extension="xml" ContentType="application/xml"/>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0"/>
          <w:szCs w:val="240"/>
        </w:rPr>
      </w:pPr>
    </w:p>
    <w:p>
      <w:pPr>
        <w:jc w:val="left"/>
        <w:rPr>
          <w:rFonts w:hint="default" w:ascii="Uroob" w:hAnsi="Uroob" w:cs="Uroob"/>
          <w:b/>
          <w:bCs/>
          <w:color w:val="1E1C11" w:themeColor="background2" w:themeShade="1A"/>
          <w:sz w:val="240"/>
          <w:szCs w:val="240"/>
        </w:rPr>
      </w:pPr>
      <w:r>
        <w:rPr>
          <w:rFonts w:hint="default" w:ascii="Uroob" w:hAnsi="Uroob" w:cs="Uroob"/>
          <w:b/>
          <w:bCs/>
          <w:color w:val="1E1C11" w:themeColor="background2" w:themeShade="1A"/>
          <w:sz w:val="240"/>
          <w:szCs w:val="240"/>
        </w:rPr>
        <w:t xml:space="preserve">Ethics </w:t>
      </w:r>
      <w:r>
        <w:rPr>
          <w:rFonts w:hint="default" w:ascii="Dyuthi" w:hAnsi="Dyuthi" w:cs="Dyuthi"/>
          <w:b w:val="0"/>
          <w:bCs w:val="0"/>
          <w:color w:val="1E1C11" w:themeColor="background2" w:themeShade="1A"/>
          <w:sz w:val="112"/>
          <w:szCs w:val="112"/>
        </w:rPr>
        <w:t xml:space="preserve">in </w:t>
      </w:r>
      <w:r>
        <w:rPr>
          <w:rFonts w:hint="default" w:ascii="Uroob" w:hAnsi="Uroob" w:cs="Uroob"/>
          <w:b/>
          <w:bCs/>
          <w:color w:val="1E1C11" w:themeColor="background2" w:themeShade="1A"/>
          <w:sz w:val="240"/>
          <w:szCs w:val="240"/>
        </w:rPr>
        <w:t>IT</w:t>
      </w: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Class 9</w:t>
      </w: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Lab 1</w:t>
      </w:r>
    </w:p>
    <w:p>
      <w:pPr>
        <w:jc w:val="center"/>
        <w:rPr>
          <w:rFonts w:hint="default" w:ascii="Tibetan Machine Uni" w:hAnsi="Tibetan Machine Uni" w:cs="Tibetan Machine Uni"/>
          <w:b/>
          <w:bCs/>
          <w:sz w:val="56"/>
          <w:szCs w:val="56"/>
        </w:rPr>
      </w:pPr>
    </w:p>
    <w:p>
      <w:pPr>
        <w:jc w:val="center"/>
        <w:rPr>
          <w:rFonts w:hint="default" w:ascii="Tibetan Machine Uni" w:hAnsi="Tibetan Machine Uni" w:cs="Tibetan Machine Uni"/>
          <w:b/>
          <w:bCs/>
          <w:sz w:val="56"/>
          <w:szCs w:val="56"/>
        </w:rPr>
      </w:pPr>
    </w:p>
    <w:p>
      <w:pPr>
        <w:jc w:val="center"/>
        <w:rPr>
          <w:rFonts w:hint="default" w:ascii="Tibetan Machine Uni" w:hAnsi="Tibetan Machine Uni" w:cs="Tibetan Machine Uni"/>
          <w:b/>
          <w:bCs/>
          <w:sz w:val="56"/>
          <w:szCs w:val="56"/>
        </w:rPr>
      </w:pPr>
    </w:p>
    <w:tbl>
      <w:tblPr>
        <w:tblStyle w:val="12"/>
        <w:tblW w:w="54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5" w:hRule="atLeast"/>
        </w:trPr>
        <w:tc>
          <w:tcPr>
            <w:tcW w:w="5434" w:type="dxa"/>
            <w:shd w:val="clear" w:color="auto" w:fill="F2DCDC" w:themeFill="accent2" w:themeFillTint="32"/>
          </w:tcPr>
          <w:p>
            <w:pPr>
              <w:pStyle w:val="2"/>
              <w:widowControl w:val="0"/>
              <w:rPr>
                <w:rFonts w:hint="default"/>
              </w:rPr>
            </w:pPr>
            <w:r>
              <w:rPr>
                <w:rFonts w:hint="default"/>
              </w:rPr>
              <w:t>Lab Objectives:</w:t>
            </w:r>
          </w:p>
          <w:p>
            <w:pPr>
              <w:pStyle w:val="3"/>
              <w:widowControl w:val="0"/>
              <w:numPr>
                <w:ilvl w:val="0"/>
                <w:numId w:val="1"/>
              </w:numPr>
              <w:spacing w:line="240" w:lineRule="auto"/>
              <w:ind w:left="420" w:leftChars="0" w:hanging="420" w:firstLineChars="0"/>
              <w:rPr>
                <w:rFonts w:hint="default"/>
                <w:sz w:val="24"/>
                <w:szCs w:val="24"/>
              </w:rPr>
            </w:pPr>
            <w:r>
              <w:rPr>
                <w:rFonts w:hint="default"/>
                <w:sz w:val="24"/>
                <w:szCs w:val="24"/>
              </w:rPr>
              <w:t>Ethical hacking process</w:t>
            </w:r>
          </w:p>
          <w:p>
            <w:pPr>
              <w:widowControl w:val="0"/>
              <w:jc w:val="both"/>
              <w:rPr>
                <w:rFonts w:hint="default"/>
              </w:rPr>
            </w:pPr>
          </w:p>
        </w:tc>
      </w:tr>
    </w:tbl>
    <w:p>
      <w:pPr>
        <w:jc w:val="left"/>
        <w:rPr>
          <w:rFonts w:hint="default" w:ascii="Tibetan Machine Uni" w:hAnsi="Tibetan Machine Uni" w:cs="Tibetan Machine Uni"/>
          <w:b/>
          <w:bCs/>
          <w:sz w:val="28"/>
          <w:szCs w:val="28"/>
        </w:rPr>
      </w:pPr>
    </w:p>
    <w:p>
      <w:pPr>
        <w:pStyle w:val="3"/>
        <w:spacing w:line="240" w:lineRule="auto"/>
      </w:pPr>
      <w:r>
        <w:t>Like all good projects, ethical hacking too has a set of distinct phases. It helps hackers to make a structured ethical hacking attack.</w:t>
      </w:r>
    </w:p>
    <w:p>
      <w:pPr>
        <w:pStyle w:val="3"/>
        <w:spacing w:line="240" w:lineRule="auto"/>
      </w:pPr>
      <w:r>
        <w:t>Different security training manuals explain the process of ethical hacking in different ways, but for me as a Certified Ethical Hacker, the entire process can be categorized into the following six phases.</w:t>
      </w:r>
    </w:p>
    <w:p>
      <w:pPr>
        <w:pStyle w:val="2"/>
      </w:pPr>
      <w:r>
        <w:rPr>
          <w:lang w:val="en-US" w:eastAsia="zh-CN"/>
        </w:rPr>
        <w:drawing>
          <wp:anchor distT="0" distB="0" distL="114300" distR="114300" simplePos="0" relativeHeight="251658240" behindDoc="1" locked="0" layoutInCell="1" allowOverlap="1">
            <wp:simplePos x="0" y="0"/>
            <wp:positionH relativeFrom="column">
              <wp:posOffset>377190</wp:posOffset>
            </wp:positionH>
            <wp:positionV relativeFrom="paragraph">
              <wp:posOffset>259080</wp:posOffset>
            </wp:positionV>
            <wp:extent cx="4142105" cy="3075305"/>
            <wp:effectExtent l="0" t="0" r="0" b="10795"/>
            <wp:wrapThrough wrapText="bothSides">
              <wp:wrapPolygon>
                <wp:start x="10431" y="268"/>
                <wp:lineTo x="9537" y="401"/>
                <wp:lineTo x="7749" y="1739"/>
                <wp:lineTo x="7749" y="2408"/>
                <wp:lineTo x="2980" y="4549"/>
                <wp:lineTo x="2384" y="5084"/>
                <wp:lineTo x="1589" y="6289"/>
                <wp:lineTo x="1589" y="7225"/>
                <wp:lineTo x="1987" y="8831"/>
                <wp:lineTo x="3676" y="10972"/>
                <wp:lineTo x="2086" y="13113"/>
                <wp:lineTo x="1887" y="13915"/>
                <wp:lineTo x="1788" y="15655"/>
                <wp:lineTo x="3278" y="17394"/>
                <wp:lineTo x="7947" y="19535"/>
                <wp:lineTo x="8146" y="19936"/>
                <wp:lineTo x="9735" y="21141"/>
                <wp:lineTo x="10331" y="21408"/>
                <wp:lineTo x="11424" y="21408"/>
                <wp:lineTo x="12020" y="21141"/>
                <wp:lineTo x="13610" y="19936"/>
                <wp:lineTo x="13709" y="19535"/>
                <wp:lineTo x="18179" y="17394"/>
                <wp:lineTo x="18577" y="17394"/>
                <wp:lineTo x="20067" y="15655"/>
                <wp:lineTo x="20067" y="14049"/>
                <wp:lineTo x="19769" y="13113"/>
                <wp:lineTo x="17981" y="10972"/>
                <wp:lineTo x="19669" y="8831"/>
                <wp:lineTo x="20166" y="6422"/>
                <wp:lineTo x="19173" y="5084"/>
                <wp:lineTo x="18477" y="4549"/>
                <wp:lineTo x="14106" y="2408"/>
                <wp:lineTo x="14206" y="1873"/>
                <wp:lineTo x="12418" y="401"/>
                <wp:lineTo x="11524" y="268"/>
                <wp:lineTo x="10431" y="268"/>
              </wp:wrapPolygon>
            </wp:wrapThrough>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clrChange>
                        <a:clrFrom>
                          <a:srgbClr val="FFFFFF">
                            <a:alpha val="100000"/>
                          </a:srgbClr>
                        </a:clrFrom>
                        <a:clrTo>
                          <a:srgbClr val="FFFFFF">
                            <a:alpha val="100000"/>
                            <a:alpha val="0"/>
                          </a:srgbClr>
                        </a:clrTo>
                      </a:clrChange>
                      <a:lum bright="-6000"/>
                    </a:blip>
                    <a:stretch>
                      <a:fillRect/>
                    </a:stretch>
                  </pic:blipFill>
                  <pic:spPr>
                    <a:xfrm>
                      <a:off x="0" y="0"/>
                      <a:ext cx="4142105" cy="3075305"/>
                    </a:xfrm>
                    <a:prstGeom prst="rect">
                      <a:avLst/>
                    </a:prstGeom>
                    <a:noFill/>
                    <a:ln w="9525">
                      <a:noFill/>
                    </a:ln>
                  </pic:spPr>
                </pic:pic>
              </a:graphicData>
            </a:graphic>
          </wp:anchor>
        </w:drawing>
      </w:r>
    </w:p>
    <w:p>
      <w:pPr>
        <w:pStyle w:val="2"/>
      </w:pPr>
    </w:p>
    <w:p>
      <w:pPr>
        <w:pStyle w:val="2"/>
      </w:pPr>
    </w:p>
    <w:p>
      <w:pPr>
        <w:pStyle w:val="2"/>
      </w:pPr>
    </w:p>
    <w:p>
      <w:pPr>
        <w:pStyle w:val="2"/>
      </w:pPr>
    </w:p>
    <w:p/>
    <w:p/>
    <w:p/>
    <w:p/>
    <w:p/>
    <w:p>
      <w:pPr>
        <w:pStyle w:val="2"/>
      </w:pPr>
    </w:p>
    <w:p>
      <w:pPr>
        <w:pStyle w:val="2"/>
      </w:pPr>
    </w:p>
    <w:p>
      <w:pPr>
        <w:pStyle w:val="2"/>
      </w:pPr>
      <w:r>
        <w:t>Reconnaissance</w:t>
      </w:r>
    </w:p>
    <w:p>
      <w:pPr>
        <w:pStyle w:val="3"/>
        <w:spacing w:line="240" w:lineRule="auto"/>
      </w:pPr>
      <w:r>
        <w:rPr>
          <w:rFonts w:ascii="SimSun" w:hAnsi="SimSun" w:eastAsia="SimSun" w:cs="SimSun"/>
          <w:kern w:val="0"/>
          <w:sz w:val="24"/>
          <w:szCs w:val="24"/>
          <w:lang w:val="en-US" w:eastAsia="zh-CN" w:bidi="ar"/>
        </w:rPr>
        <w:drawing>
          <wp:anchor distT="0" distB="0" distL="114300" distR="114300" simplePos="0" relativeHeight="251659264" behindDoc="1" locked="0" layoutInCell="1" allowOverlap="1">
            <wp:simplePos x="0" y="0"/>
            <wp:positionH relativeFrom="column">
              <wp:posOffset>1301750</wp:posOffset>
            </wp:positionH>
            <wp:positionV relativeFrom="paragraph">
              <wp:posOffset>779780</wp:posOffset>
            </wp:positionV>
            <wp:extent cx="2581275" cy="2590800"/>
            <wp:effectExtent l="0" t="0" r="9525" b="0"/>
            <wp:wrapThrough wrapText="bothSides">
              <wp:wrapPolygon>
                <wp:start x="0" y="0"/>
                <wp:lineTo x="0" y="21441"/>
                <wp:lineTo x="21520" y="21441"/>
                <wp:lineTo x="21520" y="0"/>
                <wp:lineTo x="0" y="0"/>
              </wp:wrapPolygon>
            </wp:wrapThrough>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7"/>
                    <a:stretch>
                      <a:fillRect/>
                    </a:stretch>
                  </pic:blipFill>
                  <pic:spPr>
                    <a:xfrm>
                      <a:off x="0" y="0"/>
                      <a:ext cx="2581275" cy="2590800"/>
                    </a:xfrm>
                    <a:prstGeom prst="rect">
                      <a:avLst/>
                    </a:prstGeom>
                    <a:noFill/>
                    <a:ln w="9525">
                      <a:noFill/>
                    </a:ln>
                  </pic:spPr>
                </pic:pic>
              </a:graphicData>
            </a:graphic>
          </wp:anchor>
        </w:drawing>
      </w:r>
      <w:r>
        <w:t xml:space="preserve">Reconnaissance is the phase where the attacker gathers information about a target using active or passive means. </w:t>
      </w:r>
    </w:p>
    <w:p>
      <w:pPr>
        <w:keepNext w:val="0"/>
        <w:keepLines w:val="0"/>
        <w:widowControl/>
        <w:suppressLineNumbers w:val="0"/>
        <w:jc w:val="left"/>
      </w:pPr>
    </w:p>
    <w:p/>
    <w:p>
      <w:pPr>
        <w:pStyle w:val="3"/>
        <w:spacing w:line="240" w:lineRule="auto"/>
      </w:pPr>
    </w:p>
    <w:p>
      <w:pPr>
        <w:pStyle w:val="3"/>
        <w:spacing w:line="240" w:lineRule="auto"/>
      </w:pPr>
    </w:p>
    <w:p>
      <w:pPr>
        <w:pStyle w:val="3"/>
        <w:spacing w:line="240" w:lineRule="auto"/>
      </w:pPr>
    </w:p>
    <w:p>
      <w:pPr>
        <w:pStyle w:val="3"/>
        <w:spacing w:line="240" w:lineRule="auto"/>
      </w:pPr>
    </w:p>
    <w:p>
      <w:pPr>
        <w:pStyle w:val="3"/>
        <w:spacing w:line="240" w:lineRule="auto"/>
      </w:pPr>
    </w:p>
    <w:p>
      <w:pPr>
        <w:pStyle w:val="3"/>
        <w:spacing w:line="240" w:lineRule="auto"/>
      </w:pPr>
      <w:r>
        <w:t>The tools that are widely used in this process are NMAP, Hping, Maltego, and Google Dorks.</w:t>
      </w:r>
    </w:p>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47625</wp:posOffset>
            </wp:positionH>
            <wp:positionV relativeFrom="paragraph">
              <wp:posOffset>86995</wp:posOffset>
            </wp:positionV>
            <wp:extent cx="5520690" cy="3108325"/>
            <wp:effectExtent l="0" t="0" r="3810" b="15875"/>
            <wp:wrapThrough wrapText="bothSides">
              <wp:wrapPolygon>
                <wp:start x="0" y="0"/>
                <wp:lineTo x="0" y="21446"/>
                <wp:lineTo x="21540" y="21446"/>
                <wp:lineTo x="21540" y="0"/>
                <wp:lineTo x="0" y="0"/>
              </wp:wrapPolygon>
            </wp:wrapThrough>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8"/>
                    <a:stretch>
                      <a:fillRect/>
                    </a:stretch>
                  </pic:blipFill>
                  <pic:spPr>
                    <a:xfrm>
                      <a:off x="0" y="0"/>
                      <a:ext cx="5520690" cy="3108325"/>
                    </a:xfrm>
                    <a:prstGeom prst="rect">
                      <a:avLst/>
                    </a:prstGeom>
                    <a:noFill/>
                    <a:ln w="9525">
                      <a:noFill/>
                    </a:ln>
                  </pic:spPr>
                </pic:pic>
              </a:graphicData>
            </a:graphic>
          </wp:anchor>
        </w:drawing>
      </w:r>
    </w:p>
    <w:p>
      <w:pPr>
        <w:pStyle w:val="2"/>
      </w:pPr>
    </w:p>
    <w:p>
      <w:pPr>
        <w:pStyle w:val="2"/>
      </w:pPr>
      <w:r>
        <w:t>Scanning</w:t>
      </w:r>
    </w:p>
    <w:p>
      <w:pPr>
        <w:pStyle w:val="3"/>
        <w:spacing w:line="240" w:lineRule="auto"/>
      </w:pPr>
      <w:r>
        <w:t>In this process, the attacker begins to actively probe a target machine or network for vulnerabilities that can be exploited. The tools used in this process are Nessus, Nexpose, and NMAP.</w:t>
      </w:r>
    </w:p>
    <w:p>
      <w:pPr>
        <w:keepNext w:val="0"/>
        <w:keepLines w:val="0"/>
        <w:widowControl/>
        <w:suppressLineNumbers w:val="0"/>
        <w:jc w:val="left"/>
      </w:pPr>
    </w:p>
    <w:p>
      <w:r>
        <w:rPr>
          <w:rFonts w:ascii="SimSun" w:hAnsi="SimSun" w:eastAsia="SimSun" w:cs="SimSun"/>
          <w:kern w:val="0"/>
          <w:sz w:val="24"/>
          <w:szCs w:val="24"/>
          <w:lang w:val="en-US" w:eastAsia="zh-CN" w:bidi="ar"/>
        </w:rPr>
        <w:drawing>
          <wp:anchor distT="0" distB="0" distL="114300" distR="114300" simplePos="0" relativeHeight="251661312" behindDoc="1" locked="0" layoutInCell="1" allowOverlap="1">
            <wp:simplePos x="0" y="0"/>
            <wp:positionH relativeFrom="column">
              <wp:posOffset>1345565</wp:posOffset>
            </wp:positionH>
            <wp:positionV relativeFrom="paragraph">
              <wp:posOffset>78105</wp:posOffset>
            </wp:positionV>
            <wp:extent cx="2876550" cy="2486025"/>
            <wp:effectExtent l="0" t="0" r="0" b="9525"/>
            <wp:wrapThrough wrapText="bothSides">
              <wp:wrapPolygon>
                <wp:start x="0" y="0"/>
                <wp:lineTo x="0" y="21517"/>
                <wp:lineTo x="21457" y="21517"/>
                <wp:lineTo x="21457" y="0"/>
                <wp:lineTo x="0" y="0"/>
              </wp:wrapPolygon>
            </wp:wrapThrough>
            <wp:docPr id="7"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IMG_256"/>
                    <pic:cNvPicPr>
                      <a:picLocks noChangeAspect="1"/>
                    </pic:cNvPicPr>
                  </pic:nvPicPr>
                  <pic:blipFill>
                    <a:blip r:embed="rId9"/>
                    <a:stretch>
                      <a:fillRect/>
                    </a:stretch>
                  </pic:blipFill>
                  <pic:spPr>
                    <a:xfrm>
                      <a:off x="0" y="0"/>
                      <a:ext cx="2876550" cy="2486025"/>
                    </a:xfrm>
                    <a:prstGeom prst="rect">
                      <a:avLst/>
                    </a:prstGeom>
                    <a:noFill/>
                    <a:ln w="9525">
                      <a:noFill/>
                    </a:ln>
                  </pic:spPr>
                </pic:pic>
              </a:graphicData>
            </a:graphic>
          </wp:anchor>
        </w:drawing>
      </w:r>
    </w:p>
    <w:p/>
    <w:p/>
    <w:p/>
    <w:p/>
    <w:p/>
    <w:p/>
    <w:p/>
    <w:p/>
    <w:p/>
    <w:p/>
    <w:p/>
    <w:p>
      <w:pPr>
        <w:pStyle w:val="2"/>
      </w:pPr>
    </w:p>
    <w:p>
      <w:pPr>
        <w:pStyle w:val="2"/>
      </w:pPr>
    </w:p>
    <w:p>
      <w:pPr>
        <w:pStyle w:val="2"/>
      </w:pPr>
      <w:r>
        <w:t>Gaining Access</w:t>
      </w:r>
    </w:p>
    <w:p>
      <w:pPr>
        <w:pStyle w:val="3"/>
        <w:spacing w:line="240" w:lineRule="auto"/>
      </w:pPr>
      <w:r>
        <w:rPr>
          <w:rFonts w:ascii="SimSun" w:hAnsi="SimSun" w:eastAsia="SimSun" w:cs="SimSun"/>
          <w:kern w:val="0"/>
          <w:sz w:val="24"/>
          <w:szCs w:val="24"/>
          <w:lang w:val="en-US" w:eastAsia="zh-CN" w:bidi="ar"/>
        </w:rPr>
        <w:drawing>
          <wp:anchor distT="0" distB="0" distL="114300" distR="114300" simplePos="0" relativeHeight="251662336" behindDoc="1" locked="0" layoutInCell="1" allowOverlap="1">
            <wp:simplePos x="0" y="0"/>
            <wp:positionH relativeFrom="column">
              <wp:posOffset>964565</wp:posOffset>
            </wp:positionH>
            <wp:positionV relativeFrom="paragraph">
              <wp:posOffset>1073150</wp:posOffset>
            </wp:positionV>
            <wp:extent cx="4027805" cy="1863090"/>
            <wp:effectExtent l="0" t="0" r="0" b="3810"/>
            <wp:wrapThrough wrapText="bothSides">
              <wp:wrapPolygon>
                <wp:start x="8377" y="221"/>
                <wp:lineTo x="5414" y="3755"/>
                <wp:lineTo x="5006" y="3975"/>
                <wp:lineTo x="0" y="7067"/>
                <wp:lineTo x="0" y="21423"/>
                <wp:lineTo x="16141" y="21423"/>
                <wp:lineTo x="16243" y="21423"/>
                <wp:lineTo x="16959" y="17890"/>
                <wp:lineTo x="16652" y="14356"/>
                <wp:lineTo x="17367" y="10822"/>
                <wp:lineTo x="17878" y="9276"/>
                <wp:lineTo x="17674" y="8393"/>
                <wp:lineTo x="9501" y="663"/>
                <wp:lineTo x="8990" y="221"/>
                <wp:lineTo x="8377" y="221"/>
              </wp:wrapPolygon>
            </wp:wrapThrough>
            <wp:docPr id="8"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IMG_256"/>
                    <pic:cNvPicPr>
                      <a:picLocks noChangeAspect="1"/>
                    </pic:cNvPicPr>
                  </pic:nvPicPr>
                  <pic:blipFill>
                    <a:blip r:embed="rId10">
                      <a:clrChange>
                        <a:clrFrom>
                          <a:srgbClr val="FCFCFC">
                            <a:alpha val="100000"/>
                          </a:srgbClr>
                        </a:clrFrom>
                        <a:clrTo>
                          <a:srgbClr val="FCFCFC">
                            <a:alpha val="100000"/>
                            <a:alpha val="0"/>
                          </a:srgbClr>
                        </a:clrTo>
                      </a:clrChange>
                      <a:lum bright="-6000"/>
                    </a:blip>
                    <a:stretch>
                      <a:fillRect/>
                    </a:stretch>
                  </pic:blipFill>
                  <pic:spPr>
                    <a:xfrm>
                      <a:off x="0" y="0"/>
                      <a:ext cx="4027805" cy="1863090"/>
                    </a:xfrm>
                    <a:prstGeom prst="rect">
                      <a:avLst/>
                    </a:prstGeom>
                    <a:noFill/>
                    <a:ln w="9525">
                      <a:noFill/>
                    </a:ln>
                  </pic:spPr>
                </pic:pic>
              </a:graphicData>
            </a:graphic>
          </wp:anchor>
        </w:drawing>
      </w:r>
      <w:r>
        <w:t>In this process, the vulnerability is located and you attempt to exploit it in order to enter into the system. The primary tool that is used in this process is Metasploit.</w:t>
      </w:r>
    </w:p>
    <w:p/>
    <w:p>
      <w:pPr>
        <w:keepNext w:val="0"/>
        <w:keepLines w:val="0"/>
        <w:widowControl/>
        <w:suppressLineNumbers w:val="0"/>
        <w:jc w:val="left"/>
      </w:pPr>
    </w:p>
    <w:p>
      <w:pPr>
        <w:pStyle w:val="2"/>
      </w:pPr>
    </w:p>
    <w:p>
      <w:pPr>
        <w:pStyle w:val="2"/>
      </w:pPr>
    </w:p>
    <w:p>
      <w:pPr>
        <w:pStyle w:val="2"/>
      </w:pPr>
    </w:p>
    <w:p>
      <w:pPr>
        <w:pStyle w:val="2"/>
      </w:pPr>
    </w:p>
    <w:p>
      <w:pPr>
        <w:pStyle w:val="2"/>
      </w:pPr>
      <w:r>
        <w:t>Maintaining Access</w:t>
      </w:r>
    </w:p>
    <w:p>
      <w:pPr>
        <w:pStyle w:val="3"/>
        <w:spacing w:line="240" w:lineRule="auto"/>
      </w:pPr>
      <w:r>
        <w:t>It is the process where the hacker has already gained access into a system. After gaining access, the hacker installs some backdoors in order to enter into the system when he needs access in this owned system in future. Metasploit is the preferred tool in this process.</w:t>
      </w:r>
    </w:p>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3360" behindDoc="1" locked="0" layoutInCell="1" allowOverlap="1">
            <wp:simplePos x="0" y="0"/>
            <wp:positionH relativeFrom="column">
              <wp:posOffset>106680</wp:posOffset>
            </wp:positionH>
            <wp:positionV relativeFrom="paragraph">
              <wp:posOffset>60960</wp:posOffset>
            </wp:positionV>
            <wp:extent cx="4928235" cy="2476500"/>
            <wp:effectExtent l="0" t="0" r="0" b="0"/>
            <wp:wrapThrough wrapText="bothSides">
              <wp:wrapPolygon>
                <wp:start x="0" y="0"/>
                <wp:lineTo x="0" y="21434"/>
                <wp:lineTo x="21542" y="21434"/>
                <wp:lineTo x="21542" y="0"/>
                <wp:lineTo x="0" y="0"/>
              </wp:wrapPolygon>
            </wp:wrapThrough>
            <wp:docPr id="9"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IMG_256"/>
                    <pic:cNvPicPr>
                      <a:picLocks noChangeAspect="1"/>
                    </pic:cNvPicPr>
                  </pic:nvPicPr>
                  <pic:blipFill>
                    <a:blip r:embed="rId11"/>
                    <a:stretch>
                      <a:fillRect/>
                    </a:stretch>
                  </pic:blipFill>
                  <pic:spPr>
                    <a:xfrm>
                      <a:off x="0" y="0"/>
                      <a:ext cx="4928235" cy="2476500"/>
                    </a:xfrm>
                    <a:prstGeom prst="rect">
                      <a:avLst/>
                    </a:prstGeom>
                    <a:noFill/>
                    <a:ln w="9525">
                      <a:noFill/>
                    </a:ln>
                  </pic:spPr>
                </pic:pic>
              </a:graphicData>
            </a:graphic>
          </wp:anchor>
        </w:drawing>
      </w:r>
    </w:p>
    <w:p>
      <w:pPr>
        <w:pStyle w:val="2"/>
      </w:pPr>
    </w:p>
    <w:p>
      <w:pPr>
        <w:pStyle w:val="2"/>
      </w:pPr>
    </w:p>
    <w:p>
      <w:pPr>
        <w:pStyle w:val="2"/>
      </w:pPr>
    </w:p>
    <w:p>
      <w:pPr>
        <w:pStyle w:val="2"/>
      </w:pPr>
    </w:p>
    <w:p>
      <w:pPr>
        <w:pStyle w:val="2"/>
      </w:pPr>
    </w:p>
    <w:p>
      <w:pPr>
        <w:pStyle w:val="2"/>
      </w:pPr>
    </w:p>
    <w:p>
      <w:pPr>
        <w:pStyle w:val="2"/>
      </w:pPr>
    </w:p>
    <w:p>
      <w:pPr>
        <w:pStyle w:val="2"/>
      </w:pPr>
      <w:r>
        <w:t>Clearing Tracks</w:t>
      </w:r>
    </w:p>
    <w:p>
      <w:pPr>
        <w:pStyle w:val="3"/>
        <w:spacing w:line="240" w:lineRule="auto"/>
      </w:pPr>
      <w:r>
        <w:t>This process is actually an unethical activity. I</w:t>
      </w:r>
      <w:bookmarkStart w:id="0" w:name="_GoBack"/>
      <w:r>
        <w:t>t has to do with the deletion of logs of all the activities that take place during the hacking process</w:t>
      </w:r>
      <w:bookmarkEnd w:id="0"/>
      <w:r>
        <w:t>.</w:t>
      </w:r>
    </w:p>
    <w:p/>
    <w:p>
      <w:pPr>
        <w:pStyle w:val="2"/>
      </w:pPr>
    </w:p>
    <w:p>
      <w:pPr>
        <w:pStyle w:val="2"/>
      </w:pPr>
    </w:p>
    <w:p>
      <w:pPr>
        <w:pStyle w:val="2"/>
      </w:pPr>
    </w:p>
    <w:p>
      <w:pPr>
        <w:pStyle w:val="2"/>
      </w:pPr>
      <w:r>
        <w:t>Reporting</w:t>
      </w:r>
    </w:p>
    <w:p>
      <w:pPr>
        <w:pStyle w:val="3"/>
        <w:spacing w:line="240" w:lineRule="auto"/>
      </w:pPr>
      <w:r>
        <w:t>Reporting is the last step of finishing the ethical hacking process. Here the Ethical Hacker compiles a report with his findings and the job that was done such as the tools used, the success rate, vulnerabilities found, and the exploit processes.</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4486275" cy="3362325"/>
            <wp:effectExtent l="0" t="0" r="0" b="0"/>
            <wp:docPr id="10"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descr="IMG_256"/>
                    <pic:cNvPicPr>
                      <a:picLocks noChangeAspect="1"/>
                    </pic:cNvPicPr>
                  </pic:nvPicPr>
                  <pic:blipFill>
                    <a:blip r:embed="rId12">
                      <a:clrChange>
                        <a:clrFrom>
                          <a:srgbClr val="FEFEFC">
                            <a:alpha val="100000"/>
                          </a:srgbClr>
                        </a:clrFrom>
                        <a:clrTo>
                          <a:srgbClr val="FEFEFC">
                            <a:alpha val="100000"/>
                            <a:alpha val="0"/>
                          </a:srgbClr>
                        </a:clrTo>
                      </a:clrChange>
                      <a:lum bright="-6000"/>
                    </a:blip>
                    <a:stretch>
                      <a:fillRect/>
                    </a:stretch>
                  </pic:blipFill>
                  <pic:spPr>
                    <a:xfrm>
                      <a:off x="0" y="0"/>
                      <a:ext cx="4486275" cy="3362325"/>
                    </a:xfrm>
                    <a:prstGeom prst="rect">
                      <a:avLst/>
                    </a:prstGeom>
                    <a:noFill/>
                    <a:ln w="9525">
                      <a:noFill/>
                    </a:ln>
                  </pic:spPr>
                </pic:pic>
              </a:graphicData>
            </a:graphic>
          </wp:inline>
        </w:drawing>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pStyle w:val="2"/>
        <w:keepNext w:val="0"/>
        <w:keepLines w:val="0"/>
        <w:widowControl/>
        <w:suppressLineNumbers w:val="0"/>
      </w:pPr>
      <w:r>
        <w:t>Ethical Hacking - Reconnaissance</w:t>
      </w:r>
    </w:p>
    <w:p>
      <w:pPr>
        <w:pStyle w:val="3"/>
        <w:spacing w:line="240" w:lineRule="auto"/>
        <w:rPr>
          <w:lang w:val="en-US" w:eastAsia="zh-CN"/>
        </w:rPr>
      </w:pPr>
      <w:r>
        <w:rPr>
          <w:lang w:val="en-US" w:eastAsia="zh-CN"/>
        </w:rPr>
        <w:t xml:space="preserve">Information Gathering and getting to know the target systems is the first process in ethical hacking. </w:t>
      </w:r>
    </w:p>
    <w:p>
      <w:pPr>
        <w:rPr>
          <w:lang w:val="en-US" w:eastAsia="zh-CN"/>
        </w:rPr>
      </w:pPr>
    </w:p>
    <w:p>
      <w:pPr>
        <w:pStyle w:val="3"/>
        <w:spacing w:line="240" w:lineRule="auto"/>
        <w:rPr>
          <w:lang w:val="en-US" w:eastAsia="zh-CN"/>
        </w:rPr>
      </w:pPr>
    </w:p>
    <w:p>
      <w:pPr>
        <w:pStyle w:val="3"/>
        <w:spacing w:line="240" w:lineRule="auto"/>
        <w:rPr>
          <w:rFonts w:ascii="SimSun" w:hAnsi="SimSun" w:eastAsia="SimSun" w:cs="SimSun"/>
          <w:kern w:val="0"/>
          <w:sz w:val="24"/>
          <w:szCs w:val="24"/>
          <w:lang w:val="en-US" w:eastAsia="zh-CN" w:bidi="ar"/>
        </w:rPr>
      </w:pPr>
      <w:r>
        <w:rPr>
          <w:lang w:val="en-US" w:eastAsia="zh-CN"/>
        </w:rPr>
        <w:t>Reconnaissance is a set of processes and techniques (Footprinting, Scanning &amp; Enumeration) used to covertly discover and collect information about a target system</w:t>
      </w:r>
    </w:p>
    <w:p>
      <w:pPr>
        <w:pStyle w:val="3"/>
        <w:spacing w:line="240" w:lineRule="auto"/>
      </w:pPr>
      <w:r>
        <w:t>During reconnaissance, an ethical hacker attempts to gather as much information about a target system as possible, following the seven steps listed below −</w:t>
      </w:r>
    </w:p>
    <w:p>
      <w:pPr>
        <w:pStyle w:val="3"/>
        <w:numPr>
          <w:ilvl w:val="0"/>
          <w:numId w:val="2"/>
        </w:numPr>
        <w:spacing w:line="240" w:lineRule="auto"/>
        <w:ind w:left="420" w:leftChars="0" w:hanging="420" w:firstLineChars="0"/>
      </w:pPr>
      <w:r>
        <w:t>Gather initial information</w:t>
      </w:r>
    </w:p>
    <w:p>
      <w:pPr>
        <w:pStyle w:val="3"/>
        <w:numPr>
          <w:ilvl w:val="0"/>
          <w:numId w:val="2"/>
        </w:numPr>
        <w:spacing w:line="240" w:lineRule="auto"/>
        <w:ind w:left="420" w:leftChars="0" w:hanging="420" w:firstLineChars="0"/>
      </w:pPr>
      <w:r>
        <w:t>Determine the network range</w:t>
      </w:r>
    </w:p>
    <w:p>
      <w:pPr>
        <w:pStyle w:val="3"/>
        <w:numPr>
          <w:ilvl w:val="0"/>
          <w:numId w:val="2"/>
        </w:numPr>
        <w:spacing w:line="240" w:lineRule="auto"/>
        <w:ind w:left="420" w:leftChars="0" w:hanging="420" w:firstLineChars="0"/>
      </w:pPr>
      <w:r>
        <w:t>Identify active machines</w:t>
      </w:r>
    </w:p>
    <w:p>
      <w:pPr>
        <w:pStyle w:val="3"/>
        <w:numPr>
          <w:ilvl w:val="0"/>
          <w:numId w:val="2"/>
        </w:numPr>
        <w:spacing w:line="240" w:lineRule="auto"/>
        <w:ind w:left="420" w:leftChars="0" w:hanging="420" w:firstLineChars="0"/>
      </w:pPr>
      <w:r>
        <w:t>Discover open ports and access points</w:t>
      </w:r>
    </w:p>
    <w:p>
      <w:pPr>
        <w:pStyle w:val="3"/>
        <w:numPr>
          <w:ilvl w:val="0"/>
          <w:numId w:val="2"/>
        </w:numPr>
        <w:spacing w:line="240" w:lineRule="auto"/>
        <w:ind w:left="420" w:leftChars="0" w:hanging="420" w:firstLineChars="0"/>
      </w:pPr>
      <w:r>
        <w:t>Fingerprint the operating system</w:t>
      </w:r>
    </w:p>
    <w:p>
      <w:pPr>
        <w:pStyle w:val="3"/>
        <w:numPr>
          <w:ilvl w:val="0"/>
          <w:numId w:val="2"/>
        </w:numPr>
        <w:spacing w:line="240" w:lineRule="auto"/>
        <w:ind w:left="420" w:leftChars="0" w:hanging="420" w:firstLineChars="0"/>
      </w:pPr>
      <w:r>
        <w:t>Uncover services on ports</w:t>
      </w:r>
    </w:p>
    <w:p>
      <w:pPr>
        <w:pStyle w:val="3"/>
        <w:numPr>
          <w:ilvl w:val="0"/>
          <w:numId w:val="2"/>
        </w:numPr>
        <w:spacing w:line="240" w:lineRule="auto"/>
        <w:ind w:left="420" w:leftChars="0" w:hanging="420" w:firstLineChars="0"/>
      </w:pPr>
      <w:r>
        <w:t>Map the network</w:t>
      </w:r>
    </w:p>
    <w:p>
      <w:pPr>
        <w:keepNext w:val="0"/>
        <w:keepLines w:val="0"/>
        <w:widowControl/>
        <w:suppressLineNumbers w:val="0"/>
        <w:jc w:val="left"/>
        <w:rPr>
          <w:rFonts w:ascii="SimSun" w:hAnsi="SimSun" w:eastAsia="SimSun" w:cs="SimSun"/>
          <w:kern w:val="0"/>
          <w:sz w:val="24"/>
          <w:szCs w:val="24"/>
          <w:lang w:val="en-US" w:eastAsia="zh-CN" w:bidi="ar"/>
        </w:rPr>
      </w:pPr>
    </w:p>
    <w:p>
      <w:pPr>
        <w:pStyle w:val="3"/>
        <w:spacing w:line="240" w:lineRule="auto"/>
      </w:pPr>
      <w:r>
        <w:t>Reconnaissance takes place in two parts − Active Reconnaissance and Passive Reconnaissance.</w:t>
      </w:r>
    </w:p>
    <w:p/>
    <w:p>
      <w:pPr>
        <w:pStyle w:val="3"/>
        <w:spacing w:line="240" w:lineRule="auto"/>
      </w:pPr>
    </w:p>
    <w:p/>
    <w:p/>
    <w:p/>
    <w:p/>
    <w:p/>
    <w:p/>
    <w:p/>
    <w:p/>
    <w:p/>
    <w:p/>
    <w:p>
      <w:pPr>
        <w:pStyle w:val="4"/>
      </w:pPr>
      <w:r>
        <w:t>Active Reconnaissance</w:t>
      </w:r>
    </w:p>
    <w:p>
      <w:pPr>
        <w:pStyle w:val="3"/>
        <w:spacing w:line="240" w:lineRule="auto"/>
      </w:pPr>
      <w:r>
        <w:t>In this process, you will directly interact with the computer system to gain information. This information can be relevant and accurate. But there is a risk of getting detected if you are planning active reconnaissance without permission. If you are detected, then system admin can take severe action against you and trail your subsequent activities.</w:t>
      </w:r>
    </w:p>
    <w:p/>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4384" behindDoc="1" locked="0" layoutInCell="1" allowOverlap="1">
            <wp:simplePos x="0" y="0"/>
            <wp:positionH relativeFrom="column">
              <wp:posOffset>-15240</wp:posOffset>
            </wp:positionH>
            <wp:positionV relativeFrom="paragraph">
              <wp:posOffset>34925</wp:posOffset>
            </wp:positionV>
            <wp:extent cx="5577840" cy="2393950"/>
            <wp:effectExtent l="0" t="0" r="3810" b="6350"/>
            <wp:wrapThrough wrapText="bothSides">
              <wp:wrapPolygon>
                <wp:start x="18885" y="172"/>
                <wp:lineTo x="18221" y="344"/>
                <wp:lineTo x="17336" y="1891"/>
                <wp:lineTo x="17336" y="2922"/>
                <wp:lineTo x="15197" y="4297"/>
                <wp:lineTo x="14385" y="4985"/>
                <wp:lineTo x="14459" y="5672"/>
                <wp:lineTo x="1697" y="7907"/>
                <wp:lineTo x="1328" y="9282"/>
                <wp:lineTo x="1033" y="10485"/>
                <wp:lineTo x="1033" y="11172"/>
                <wp:lineTo x="1697" y="13923"/>
                <wp:lineTo x="1844" y="19423"/>
                <wp:lineTo x="14311" y="19423"/>
                <wp:lineTo x="14311" y="20454"/>
                <wp:lineTo x="15418" y="21485"/>
                <wp:lineTo x="16451" y="21485"/>
                <wp:lineTo x="21541" y="21485"/>
                <wp:lineTo x="21541" y="7735"/>
                <wp:lineTo x="21320" y="7047"/>
                <wp:lineTo x="20656" y="5672"/>
                <wp:lineTo x="20803" y="1891"/>
                <wp:lineTo x="19992" y="172"/>
                <wp:lineTo x="19475" y="172"/>
                <wp:lineTo x="18885" y="172"/>
              </wp:wrapPolygon>
            </wp:wrapThrough>
            <wp:docPr id="11"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IMG_256"/>
                    <pic:cNvPicPr>
                      <a:picLocks noChangeAspect="1"/>
                    </pic:cNvPicPr>
                  </pic:nvPicPr>
                  <pic:blipFill>
                    <a:blip r:embed="rId13">
                      <a:clrChange>
                        <a:clrFrom>
                          <a:srgbClr val="FFFFFF">
                            <a:alpha val="100000"/>
                          </a:srgbClr>
                        </a:clrFrom>
                        <a:clrTo>
                          <a:srgbClr val="FFFFFF">
                            <a:alpha val="100000"/>
                            <a:alpha val="0"/>
                          </a:srgbClr>
                        </a:clrTo>
                      </a:clrChange>
                      <a:lum bright="-12000"/>
                    </a:blip>
                    <a:stretch>
                      <a:fillRect/>
                    </a:stretch>
                  </pic:blipFill>
                  <pic:spPr>
                    <a:xfrm>
                      <a:off x="0" y="0"/>
                      <a:ext cx="5577840" cy="2393950"/>
                    </a:xfrm>
                    <a:prstGeom prst="rect">
                      <a:avLst/>
                    </a:prstGeom>
                    <a:noFill/>
                    <a:ln w="9525">
                      <a:noFill/>
                    </a:ln>
                  </pic:spPr>
                </pic:pic>
              </a:graphicData>
            </a:graphic>
          </wp:anchor>
        </w:drawing>
      </w:r>
    </w:p>
    <w:p/>
    <w:p/>
    <w:p/>
    <w:p>
      <w:pPr>
        <w:pStyle w:val="4"/>
      </w:pPr>
    </w:p>
    <w:p>
      <w:pPr>
        <w:pStyle w:val="4"/>
      </w:pPr>
    </w:p>
    <w:p>
      <w:pPr>
        <w:pStyle w:val="4"/>
      </w:pPr>
    </w:p>
    <w:p/>
    <w:p/>
    <w:p/>
    <w:p/>
    <w:p/>
    <w:p/>
    <w:p/>
    <w:p/>
    <w:p>
      <w:pPr>
        <w:pStyle w:val="4"/>
      </w:pPr>
      <w:r>
        <w:t>Passive Reconnaissance</w:t>
      </w:r>
    </w:p>
    <w:p>
      <w:pPr>
        <w:pStyle w:val="3"/>
        <w:spacing w:line="240" w:lineRule="auto"/>
      </w:pPr>
      <w:r>
        <w:t>In this process, you will not be directly connected to a computer system. This process is used to gather essential information without ever interacting with the target systems.</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pStyle w:val="3"/>
        <w:spacing w:line="240" w:lineRule="auto"/>
        <w:rPr>
          <w:rFonts w:hint="default"/>
        </w:rPr>
      </w:pPr>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Chilanka">
    <w:panose1 w:val="02000503000000000000"/>
    <w:charset w:val="00"/>
    <w:family w:val="auto"/>
    <w:pitch w:val="default"/>
    <w:sig w:usb0="80800003" w:usb1="00002000" w:usb2="00000000" w:usb3="00000000" w:csb0="00000001" w:csb1="00000000"/>
  </w:font>
  <w:font w:name="Simsun">
    <w:altName w:val="Gubbi"/>
    <w:panose1 w:val="00000000000000000000"/>
    <w:charset w:val="00"/>
    <w:family w:val="auto"/>
    <w:pitch w:val="default"/>
    <w:sig w:usb0="00000000" w:usb1="00000000" w:usb2="00000000" w:usb3="00000000" w:csb0="00000000" w:csb1="00000000"/>
  </w:font>
  <w:font w:name="Uroob">
    <w:panose1 w:val="00000800000000000000"/>
    <w:charset w:val="00"/>
    <w:family w:val="auto"/>
    <w:pitch w:val="default"/>
    <w:sig w:usb0="80800001" w:usb1="00002002" w:usb2="00000000" w:usb3="00000000" w:csb0="00000001" w:csb1="00000000"/>
  </w:font>
  <w:font w:name="Dyuthi">
    <w:panose1 w:val="02000603000000000000"/>
    <w:charset w:val="00"/>
    <w:family w:val="auto"/>
    <w:pitch w:val="default"/>
    <w:sig w:usb0="80800001" w:usb1="00002000" w:usb2="00000000" w:usb3="00000000" w:csb0="00000000" w:csb1="80000000"/>
  </w:font>
  <w:font w:name="Tibetan Machine Uni">
    <w:panose1 w:val="01000503020000020002"/>
    <w:charset w:val="00"/>
    <w:family w:val="auto"/>
    <w:pitch w:val="default"/>
    <w:sig w:usb0="20000007" w:usb1="10000000" w:usb2="04000040" w:usb3="00000000" w:csb0="20000003"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Symbol">
    <w:altName w:val="Gubbi"/>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-921385</wp:posOffset>
          </wp:positionH>
          <wp:positionV relativeFrom="paragraph">
            <wp:posOffset>-351155</wp:posOffset>
          </wp:positionV>
          <wp:extent cx="1797050" cy="981710"/>
          <wp:effectExtent l="0" t="0" r="0" b="6985"/>
          <wp:wrapThrough wrapText="bothSides">
            <wp:wrapPolygon>
              <wp:start x="10991" y="4611"/>
              <wp:lineTo x="1832" y="4611"/>
              <wp:lineTo x="916" y="5030"/>
              <wp:lineTo x="916" y="14251"/>
              <wp:lineTo x="2748" y="21376"/>
              <wp:lineTo x="19692" y="21376"/>
              <wp:lineTo x="20379" y="18023"/>
              <wp:lineTo x="20837" y="8383"/>
              <wp:lineTo x="19005" y="6706"/>
              <wp:lineTo x="13281" y="4611"/>
              <wp:lineTo x="10991" y="4611"/>
            </wp:wrapPolygon>
          </wp:wrapThrough>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1">
                    <a:clrChange>
                      <a:clrFrom>
                        <a:srgbClr val="FFFFFF">
                          <a:alpha val="100000"/>
                        </a:srgbClr>
                      </a:clrFrom>
                      <a:clrTo>
                        <a:srgbClr val="FFFFFF">
                          <a:alpha val="100000"/>
                          <a:alpha val="0"/>
                        </a:srgbClr>
                      </a:clrTo>
                    </a:clrChange>
                    <a:lum bright="-6000"/>
                  </a:blip>
                  <a:stretch>
                    <a:fillRect/>
                  </a:stretch>
                </pic:blipFill>
                <pic:spPr>
                  <a:xfrm>
                    <a:off x="0" y="0"/>
                    <a:ext cx="1797050" cy="981710"/>
                  </a:xfrm>
                  <a:prstGeom prst="rect">
                    <a:avLst/>
                  </a:prstGeom>
                  <a:noFill/>
                  <a:ln w="9525">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AF18C5"/>
    <w:multiLevelType w:val="singleLevel"/>
    <w:tmpl w:val="DFAF18C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5F43B4A"/>
    <w:multiLevelType w:val="singleLevel"/>
    <w:tmpl w:val="F5F43B4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35F8B80D"/>
    <w:rsid w:val="5F77D67F"/>
    <w:rsid w:val="671C444A"/>
    <w:rsid w:val="673E7A62"/>
    <w:rsid w:val="677D1788"/>
    <w:rsid w:val="757F439D"/>
    <w:rsid w:val="7BACB60D"/>
    <w:rsid w:val="7FEAB6B9"/>
    <w:rsid w:val="B2FCF4A0"/>
    <w:rsid w:val="DFDF29BF"/>
    <w:rsid w:val="FEBBFBB3"/>
    <w:rsid w:val="FEF386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15"/>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paragraph" w:styleId="4">
    <w:name w:val="heading 3"/>
    <w:next w:val="1"/>
    <w:unhideWhenUsed/>
    <w:qFormat/>
    <w:uiPriority w:val="0"/>
    <w:pPr>
      <w:spacing w:before="0" w:beforeAutospacing="1" w:after="0" w:afterAutospacing="1"/>
      <w:jc w:val="both"/>
      <w:outlineLvl w:val="2"/>
    </w:pPr>
    <w:rPr>
      <w:rFonts w:hint="eastAsia" w:eastAsia="Chilanka" w:cs="SimSun" w:asciiTheme="minorAscii" w:hAnsiTheme="minorAscii"/>
      <w:b/>
      <w:bCs/>
      <w:i/>
      <w:kern w:val="0"/>
      <w:sz w:val="32"/>
      <w:szCs w:val="27"/>
      <w:lang w:val="en-US" w:eastAsia="zh-CN" w:bidi="ar"/>
    </w:rPr>
  </w:style>
  <w:style w:type="character" w:default="1" w:styleId="8">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Hyperlink"/>
    <w:basedOn w:val="8"/>
    <w:uiPriority w:val="0"/>
    <w:rPr>
      <w:color w:val="0000FF"/>
      <w:u w:val="single"/>
    </w:rPr>
  </w:style>
  <w:style w:type="character" w:styleId="10">
    <w:name w:val="Strong"/>
    <w:basedOn w:val="8"/>
    <w:qFormat/>
    <w:uiPriority w:val="0"/>
    <w:rPr>
      <w:b/>
      <w:bCs/>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h1"/>
    <w:basedOn w:val="2"/>
    <w:next w:val="1"/>
    <w:uiPriority w:val="0"/>
    <w:rPr>
      <w:rFonts w:ascii="Chilanka" w:hAnsi="Chilanka"/>
      <w:sz w:val="44"/>
    </w:rPr>
  </w:style>
  <w:style w:type="paragraph" w:customStyle="1" w:styleId="14">
    <w:name w:val="body"/>
    <w:basedOn w:val="1"/>
    <w:uiPriority w:val="0"/>
    <w:rPr>
      <w:rFonts w:asciiTheme="minorAscii" w:hAnsiTheme="minorAscii"/>
      <w:sz w:val="32"/>
    </w:rPr>
  </w:style>
  <w:style w:type="character" w:customStyle="1" w:styleId="15">
    <w:name w:val="Heading 2 Char"/>
    <w:link w:val="3"/>
    <w:uiPriority w:val="0"/>
    <w:rPr>
      <w:rFonts w:asciiTheme="minorAscii" w:hAnsiTheme="minorAscii"/>
      <w:bCs/>
      <w:color w:val="1E1C11" w:themeColor="background2" w:themeShade="1A"/>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 Type="http://schemas.openxmlformats.org/officeDocument/2006/relationships/image" Target="media/image6.jpeg"/><Relationship Id="rId7" Type="http://schemas.openxmlformats.org/officeDocument/2006/relationships/image" Target="media/image5.GIF"/><Relationship Id="rId6" Type="http://schemas.openxmlformats.org/officeDocument/2006/relationships/image" Target="media/image4.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1.png"/><Relationship Id="rId12" Type="http://schemas.openxmlformats.org/officeDocument/2006/relationships/image" Target="media/image10.jpeg"/><Relationship Id="rId11" Type="http://schemas.openxmlformats.org/officeDocument/2006/relationships/image" Target="media/image9.jpeg"/><Relationship Id="rId10" Type="http://schemas.openxmlformats.org/officeDocument/2006/relationships/image" Target="media/image8.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3636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479</Words>
  <Characters>2559</Characters>
  <Lines>0</Lines>
  <Paragraphs>0</Paragraphs>
  <TotalTime>25</TotalTime>
  <ScaleCrop>false</ScaleCrop>
  <LinksUpToDate>false</LinksUpToDate>
  <CharactersWithSpaces>3004</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2018-10-21T18:52:00Z</dcterms:created>
  <dc:creator>deepto</dc:creator>
  <cp:lastModifiedBy>deepto</cp:lastModifiedBy>
  <dcterms:modified xsi:type="dcterms:W3CDTF">2018-12-26T13:37:35Z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