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Tibetan Machine Uni" w:hAnsi="Tibetan Machine Uni" w:cs="Tibetan Machine Uni"/>
                <w:b/>
                <w:bCs/>
                <w:szCs w:val="28"/>
                <w:vertAlign w:val="baseline"/>
              </w:rPr>
            </w:pPr>
            <w:r>
              <w:rPr>
                <w:rFonts w:hint="default" w:ascii="Tibetan Machine Uni"/>
                <w:sz w:val="22"/>
                <w:szCs w:val="22"/>
              </w:rPr>
              <w:t>Algorithm Basics</w:t>
            </w: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Algorithm?</w:t>
      </w:r>
    </w:p>
    <w:p>
      <w:pPr>
        <w:pStyle w:val="3"/>
        <w:spacing w:line="240" w:lineRule="auto"/>
      </w:pPr>
      <w:r>
        <w:rPr>
          <w:lang w:val="en-US" w:eastAsia="zh-CN"/>
        </w:rPr>
        <w:t>Algorithm is a step-by-step procedure, which defines a set of instructions to be executed in a certain order to get the desired output.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0875" cy="334581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        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color w:val="1E1C11" w:themeColor="background2" w:themeShade="19"/>
          <w:sz w:val="32"/>
          <w:szCs w:val="32"/>
          <w:lang w:val="en-US" w:eastAsia="zh-CN"/>
        </w:rPr>
      </w:pPr>
      <w:r>
        <w:rPr>
          <w:color w:val="1E1C11" w:themeColor="background2" w:themeShade="19"/>
          <w:sz w:val="32"/>
          <w:szCs w:val="32"/>
          <w:lang w:val="en-US" w:eastAsia="zh-CN"/>
        </w:rPr>
        <w:t>an algorithm can be implemented in more than one programming language.</w:t>
      </w:r>
      <w:r>
        <w:rPr>
          <w:color w:val="1E1C11" w:themeColor="background2" w:themeShade="19"/>
          <w:sz w:val="32"/>
          <w:szCs w:val="32"/>
          <w:lang w:eastAsia="zh-CN"/>
        </w:rPr>
        <w:t xml:space="preserve"> </w:t>
      </w:r>
      <w:r>
        <w:rPr>
          <w:color w:val="1E1C11" w:themeColor="background2" w:themeShade="19"/>
          <w:sz w:val="32"/>
          <w:szCs w:val="32"/>
          <w:lang w:val="en-US" w:eastAsia="zh-CN"/>
        </w:rPr>
        <w:t>From the data structure point of view, following are some important categories of algorithms −</w:t>
      </w:r>
    </w:p>
    <w:p>
      <w:pPr>
        <w:keepNext w:val="0"/>
        <w:keepLines w:val="0"/>
        <w:widowControl/>
        <w:suppressLineNumbers w:val="0"/>
        <w:jc w:val="both"/>
        <w:rPr>
          <w:color w:val="1E1C11" w:themeColor="background2" w:themeShade="19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color w:val="1E1C11" w:themeColor="background2" w:themeShade="19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 w:line="360" w:lineRule="atLeast"/>
        <w:ind w:left="1440" w:hanging="360"/>
        <w:rPr>
          <w:color w:val="000000"/>
        </w:rPr>
      </w:pP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b/>
          <w:bCs w:val="0"/>
          <w:i/>
          <w:iCs/>
        </w:rPr>
        <w:t>Search</w:t>
      </w:r>
      <w:r>
        <w:rPr>
          <w:rFonts w:hint="default"/>
          <w:b/>
          <w:bCs w:val="0"/>
          <w:i/>
          <w:iCs/>
        </w:rPr>
        <w:t> </w:t>
      </w:r>
      <w:r>
        <w:rPr>
          <w:rFonts w:hint="default"/>
        </w:rPr>
        <w:t>− Algorithm to search an item in a data structure.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Sort </w:t>
      </w:r>
      <w:r>
        <w:rPr>
          <w:rFonts w:hint="default"/>
        </w:rPr>
        <w:t>− Algorithm to sort items in a certain order.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Insert </w:t>
      </w:r>
      <w:r>
        <w:rPr>
          <w:rFonts w:hint="default"/>
        </w:rPr>
        <w:t>− Algorithm to insert item in a data structure.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Update </w:t>
      </w:r>
      <w:r>
        <w:rPr>
          <w:rFonts w:hint="default"/>
        </w:rPr>
        <w:t>− Algorithm to update an existing item in a data structure.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Delete </w:t>
      </w:r>
      <w:r>
        <w:rPr>
          <w:rFonts w:hint="default"/>
        </w:rPr>
        <w:t>− Algorithm to delete an existing item from a data structure.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 w:line="360" w:lineRule="atLeast"/>
        <w:ind w:left="1440" w:hanging="360"/>
        <w:rPr>
          <w:color w:val="00000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194310</wp:posOffset>
            </wp:positionV>
            <wp:extent cx="5844540" cy="3621405"/>
            <wp:effectExtent l="0" t="0" r="3810" b="17145"/>
            <wp:wrapThrough wrapText="bothSides">
              <wp:wrapPolygon>
                <wp:start x="0" y="0"/>
                <wp:lineTo x="0" y="21475"/>
                <wp:lineTo x="21544" y="21475"/>
                <wp:lineTo x="21544" y="0"/>
                <wp:lineTo x="0" y="0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090B0B">
                            <a:alpha val="78039"/>
                          </a:srgbClr>
                        </a:clrFrom>
                        <a:clrTo>
                          <a:srgbClr val="090B0B">
                            <a:alpha val="78039"/>
                            <a:alpha val="0"/>
                          </a:srgbClr>
                        </a:clrTo>
                      </a:clrChange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rPr>
          <w:color w:val="00000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Characteristics of an Algorithm</w:t>
      </w:r>
    </w:p>
    <w:p>
      <w:pPr>
        <w:pStyle w:val="3"/>
        <w:spacing w:line="240" w:lineRule="auto"/>
        <w:rPr>
          <w:color w:val="000000"/>
        </w:rPr>
      </w:pPr>
      <w:r>
        <w:rPr>
          <w:lang w:val="en-US" w:eastAsia="zh-CN"/>
        </w:rPr>
        <w:t>Not all procedures can be called an algorithm. An algorithm should have the following characteristics −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b/>
          <w:bCs w:val="0"/>
          <w:i/>
          <w:iCs/>
        </w:rPr>
        <w:t>Unambiguous</w:t>
      </w:r>
      <w:r>
        <w:rPr>
          <w:rFonts w:hint="default"/>
          <w:b/>
          <w:bCs w:val="0"/>
          <w:i/>
          <w:iCs/>
        </w:rPr>
        <w:t> </w:t>
      </w:r>
      <w:r>
        <w:rPr>
          <w:rFonts w:hint="default"/>
        </w:rPr>
        <w:t>− Algorithm should be clear and unambiguous. Each of its steps (or phases), and their inputs/outputs should be clear and must lead to only one meaning.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147955</wp:posOffset>
            </wp:positionV>
            <wp:extent cx="4398010" cy="2706370"/>
            <wp:effectExtent l="0" t="0" r="0" b="0"/>
            <wp:wrapThrough wrapText="bothSides">
              <wp:wrapPolygon>
                <wp:start x="11789" y="456"/>
                <wp:lineTo x="1591" y="1672"/>
                <wp:lineTo x="1591" y="2737"/>
                <wp:lineTo x="2058" y="3345"/>
                <wp:lineTo x="2152" y="5321"/>
                <wp:lineTo x="3649" y="7754"/>
                <wp:lineTo x="3742" y="8210"/>
                <wp:lineTo x="5239" y="10187"/>
                <wp:lineTo x="5614" y="10187"/>
                <wp:lineTo x="3930" y="12619"/>
                <wp:lineTo x="3462" y="12771"/>
                <wp:lineTo x="1310" y="14748"/>
                <wp:lineTo x="281" y="15204"/>
                <wp:lineTo x="374" y="17181"/>
                <wp:lineTo x="3087" y="17485"/>
                <wp:lineTo x="3087" y="18853"/>
                <wp:lineTo x="6643" y="19917"/>
                <wp:lineTo x="8420" y="20069"/>
                <wp:lineTo x="8420" y="20982"/>
                <wp:lineTo x="11789" y="21286"/>
                <wp:lineTo x="12163" y="21286"/>
                <wp:lineTo x="13192" y="20982"/>
                <wp:lineTo x="13005" y="20221"/>
                <wp:lineTo x="14876" y="19917"/>
                <wp:lineTo x="18899" y="18701"/>
                <wp:lineTo x="18806" y="17485"/>
                <wp:lineTo x="21051" y="17181"/>
                <wp:lineTo x="21238" y="15204"/>
                <wp:lineTo x="20209" y="14900"/>
                <wp:lineTo x="18993" y="13684"/>
                <wp:lineTo x="17589" y="12619"/>
                <wp:lineTo x="16747" y="10187"/>
                <wp:lineTo x="18806" y="5321"/>
                <wp:lineTo x="20583" y="4105"/>
                <wp:lineTo x="20396" y="3345"/>
                <wp:lineTo x="19741" y="2889"/>
                <wp:lineTo x="20770" y="1216"/>
                <wp:lineTo x="20303" y="456"/>
                <wp:lineTo x="11789" y="456"/>
              </wp:wrapPolygon>
            </wp:wrapThrough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r>
        <w:t xml:space="preserve">  </w:t>
      </w:r>
    </w:p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816610</wp:posOffset>
            </wp:positionV>
            <wp:extent cx="4414520" cy="2106930"/>
            <wp:effectExtent l="0" t="0" r="0" b="0"/>
            <wp:wrapThrough wrapText="bothSides">
              <wp:wrapPolygon>
                <wp:start x="8203" y="1758"/>
                <wp:lineTo x="8203" y="2148"/>
                <wp:lineTo x="8762" y="4882"/>
                <wp:lineTo x="8855" y="8007"/>
                <wp:lineTo x="3076" y="8007"/>
                <wp:lineTo x="2517" y="8203"/>
                <wp:lineTo x="2517" y="11523"/>
                <wp:lineTo x="2890" y="14257"/>
                <wp:lineTo x="2890" y="14647"/>
                <wp:lineTo x="8016" y="17382"/>
                <wp:lineTo x="8948" y="17382"/>
                <wp:lineTo x="8855" y="20116"/>
                <wp:lineTo x="12677" y="20116"/>
                <wp:lineTo x="12583" y="17382"/>
                <wp:lineTo x="13609" y="17382"/>
                <wp:lineTo x="18922" y="14843"/>
                <wp:lineTo x="19015" y="14257"/>
                <wp:lineTo x="18922" y="8398"/>
                <wp:lineTo x="18456" y="8007"/>
                <wp:lineTo x="12770" y="4882"/>
                <wp:lineTo x="13329" y="2148"/>
                <wp:lineTo x="13329" y="1758"/>
                <wp:lineTo x="8203" y="1758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 w:val="0"/>
          <w:i/>
          <w:iCs/>
        </w:rPr>
        <w:t>Input </w:t>
      </w:r>
      <w:r>
        <w:rPr>
          <w:rFonts w:hint="default"/>
        </w:rPr>
        <w:t>− An algorithm should have 0 or more well-defined inputs.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972820</wp:posOffset>
            </wp:positionV>
            <wp:extent cx="4263390" cy="2841625"/>
            <wp:effectExtent l="0" t="0" r="0" b="0"/>
            <wp:wrapThrough wrapText="bothSides">
              <wp:wrapPolygon>
                <wp:start x="13995" y="3620"/>
                <wp:lineTo x="9555" y="3765"/>
                <wp:lineTo x="1255" y="5213"/>
                <wp:lineTo x="965" y="6806"/>
                <wp:lineTo x="869" y="17087"/>
                <wp:lineTo x="2316" y="17521"/>
                <wp:lineTo x="8204" y="17666"/>
                <wp:lineTo x="10617" y="18390"/>
                <wp:lineTo x="12064" y="18390"/>
                <wp:lineTo x="15346" y="17521"/>
                <wp:lineTo x="17469" y="15639"/>
                <wp:lineTo x="17566" y="15204"/>
                <wp:lineTo x="19882" y="12888"/>
                <wp:lineTo x="20751" y="12308"/>
                <wp:lineTo x="20847" y="11584"/>
                <wp:lineTo x="20172" y="10571"/>
                <wp:lineTo x="18338" y="8254"/>
                <wp:lineTo x="18338" y="5937"/>
                <wp:lineTo x="19206" y="4923"/>
                <wp:lineTo x="19206" y="3620"/>
                <wp:lineTo x="18338" y="3620"/>
                <wp:lineTo x="13995" y="3620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DEDEDE">
                            <a:alpha val="100000"/>
                          </a:srgbClr>
                        </a:clrFrom>
                        <a:clrTo>
                          <a:srgbClr val="DEDED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 w:val="0"/>
          <w:i/>
          <w:iCs/>
        </w:rPr>
        <w:t>Output </w:t>
      </w:r>
      <w:r>
        <w:rPr>
          <w:rFonts w:hint="default"/>
        </w:rPr>
        <w:t>− An algorithm should have 1 or more well-defined outputs, and should match the desired output.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numId w:val="0"/>
        </w:numPr>
        <w:spacing w:line="240" w:lineRule="auto"/>
        <w:ind w:leftChars="0"/>
      </w:pP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Finiteness </w:t>
      </w:r>
      <w:r>
        <w:rPr>
          <w:rFonts w:hint="default"/>
        </w:rPr>
        <w:t>− Algorithms must terminate after a finite number of steps.</w:t>
      </w:r>
    </w:p>
    <w:p/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Feasibility </w:t>
      </w:r>
      <w:r>
        <w:rPr>
          <w:rFonts w:hint="default"/>
        </w:rPr>
        <w:t>− Should be feasible with the available resources.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rPr>
          <w:rFonts w:hint="default"/>
          <w:b/>
          <w:bCs w:val="0"/>
          <w:i/>
          <w:iCs/>
        </w:rPr>
        <w:t>Independent </w:t>
      </w:r>
      <w:r>
        <w:rPr>
          <w:rFonts w:hint="default"/>
        </w:rPr>
        <w:t>− An algorithm should have step-by-step directions, which should be independent of any programming code.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 w:line="360" w:lineRule="atLeast"/>
        <w:ind w:left="1440" w:hanging="360"/>
        <w:rPr>
          <w:color w:val="00000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How to Write an Algorithm?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There are no well-defined standards for writing algorithms. Rather, it is problem and resource dependent. Algorithms are never written to support a particular programming code.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3"/>
        <w:spacing w:line="240" w:lineRule="auto"/>
      </w:pPr>
      <w:r>
        <w:rPr>
          <w:lang w:val="en-US" w:eastAsia="zh-CN"/>
        </w:rPr>
        <w:t>As we know that all programming languages share basic code constructs like loops (do, for, while), flow-control (if-else), etc. These common constructs can be used to write an algorithm.</w:t>
      </w:r>
    </w:p>
    <w:p>
      <w:pPr>
        <w:pStyle w:val="3"/>
        <w:spacing w:line="240" w:lineRule="auto"/>
      </w:pPr>
      <w:r>
        <w:rPr>
          <w:lang w:val="en-US" w:eastAsia="zh-CN"/>
        </w:rPr>
        <w:t>We write algorithms in a step-by-step manner, but it is not always the case. Algorithm writing is a process and is executed after the problem domain is well-defined. That is, we should know the problem domain, for which we are designing a solution.</w:t>
      </w: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2"/>
      </w:pPr>
      <w:r>
        <w:rPr>
          <w:rFonts w:hint="default"/>
        </w:rPr>
        <w:t>Example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Let's try to learn algorithm-writing by using an example.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  <w:b/>
          <w:bCs w:val="0"/>
        </w:rPr>
        <w:t>Problem </w:t>
      </w:r>
      <w:r>
        <w:rPr>
          <w:rFonts w:hint="default"/>
        </w:rPr>
        <w:t>− Design an algorithm to add two numbers and display the result.</w:t>
      </w:r>
    </w:p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2740" cy="2796540"/>
            <wp:effectExtent l="0" t="0" r="0" b="3810"/>
            <wp:wrapThrough wrapText="bothSides">
              <wp:wrapPolygon>
                <wp:start x="76" y="1324"/>
                <wp:lineTo x="0" y="1766"/>
                <wp:lineTo x="76" y="2943"/>
                <wp:lineTo x="10795" y="3678"/>
                <wp:lineTo x="0" y="4267"/>
                <wp:lineTo x="0" y="5886"/>
                <wp:lineTo x="1520" y="6033"/>
                <wp:lineTo x="76" y="7357"/>
                <wp:lineTo x="0" y="7504"/>
                <wp:lineTo x="0" y="11918"/>
                <wp:lineTo x="5702" y="13095"/>
                <wp:lineTo x="0" y="13243"/>
                <wp:lineTo x="0" y="15155"/>
                <wp:lineTo x="10795" y="15450"/>
                <wp:lineTo x="0" y="16332"/>
                <wp:lineTo x="0" y="17804"/>
                <wp:lineTo x="1140" y="17804"/>
                <wp:lineTo x="0" y="19717"/>
                <wp:lineTo x="0" y="20305"/>
                <wp:lineTo x="76" y="21041"/>
                <wp:lineTo x="1520" y="21482"/>
                <wp:lineTo x="2129" y="21482"/>
                <wp:lineTo x="5093" y="21188"/>
                <wp:lineTo x="6994" y="20747"/>
                <wp:lineTo x="7146" y="20011"/>
                <wp:lineTo x="6690" y="19275"/>
                <wp:lineTo x="5245" y="17804"/>
                <wp:lineTo x="8210" y="17804"/>
                <wp:lineTo x="8970" y="17510"/>
                <wp:lineTo x="10795" y="15450"/>
                <wp:lineTo x="18625" y="15008"/>
                <wp:lineTo x="18625" y="13095"/>
                <wp:lineTo x="10795" y="13095"/>
                <wp:lineTo x="14444" y="11771"/>
                <wp:lineTo x="14900" y="11035"/>
                <wp:lineTo x="14672" y="10741"/>
                <wp:lineTo x="16192" y="8534"/>
                <wp:lineTo x="16344" y="8093"/>
                <wp:lineTo x="16040" y="7504"/>
                <wp:lineTo x="14596" y="6033"/>
                <wp:lineTo x="20754" y="5886"/>
                <wp:lineTo x="20678" y="4414"/>
                <wp:lineTo x="10719" y="3678"/>
                <wp:lineTo x="7526" y="1324"/>
                <wp:lineTo x="76" y="1324"/>
              </wp:wrapPolygon>
            </wp:wrapThrough>
            <wp:docPr id="10" name="Picture 10" descr="Selection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lection_014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Algorithms tell the programmers how to code the program. Alternatively, the algorithm can be written as −</w:t>
      </w:r>
    </w:p>
    <w:p>
      <w:r>
        <w:drawing>
          <wp:inline distT="0" distB="0" distL="114300" distR="114300">
            <wp:extent cx="5462905" cy="2743200"/>
            <wp:effectExtent l="0" t="0" r="0" b="0"/>
            <wp:docPr id="11" name="Picture 11" descr="Selection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lection_015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0F0F0">
                            <a:alpha val="100000"/>
                          </a:srgbClr>
                        </a:clrFrom>
                        <a:clrTo>
                          <a:srgbClr val="F0F0F0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We design an algorithm to get a solution of a given problem. A problem can be solved in more than one ways.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74930</wp:posOffset>
            </wp:positionV>
            <wp:extent cx="3587750" cy="3601085"/>
            <wp:effectExtent l="0" t="0" r="0" b="0"/>
            <wp:wrapThrough wrapText="bothSides">
              <wp:wrapPolygon>
                <wp:start x="2294" y="0"/>
                <wp:lineTo x="1376" y="229"/>
                <wp:lineTo x="0" y="1371"/>
                <wp:lineTo x="0" y="4456"/>
                <wp:lineTo x="1032" y="5485"/>
                <wp:lineTo x="1032" y="5713"/>
                <wp:lineTo x="5849" y="7313"/>
                <wp:lineTo x="6423" y="7313"/>
                <wp:lineTo x="6423" y="14626"/>
                <wp:lineTo x="2179" y="15426"/>
                <wp:lineTo x="573" y="15997"/>
                <wp:lineTo x="573" y="16454"/>
                <wp:lineTo x="0" y="17140"/>
                <wp:lineTo x="0" y="19311"/>
                <wp:lineTo x="229" y="20339"/>
                <wp:lineTo x="1950" y="21482"/>
                <wp:lineTo x="2294" y="21482"/>
                <wp:lineTo x="19153" y="21482"/>
                <wp:lineTo x="19497" y="21482"/>
                <wp:lineTo x="21218" y="20339"/>
                <wp:lineTo x="21447" y="19311"/>
                <wp:lineTo x="21447" y="17483"/>
                <wp:lineTo x="20988" y="16454"/>
                <wp:lineTo x="21103" y="15997"/>
                <wp:lineTo x="18695" y="15312"/>
                <wp:lineTo x="15024" y="14626"/>
                <wp:lineTo x="15024" y="7313"/>
                <wp:lineTo x="15598" y="7313"/>
                <wp:lineTo x="20415" y="5713"/>
                <wp:lineTo x="20415" y="5485"/>
                <wp:lineTo x="21447" y="4342"/>
                <wp:lineTo x="21447" y="1371"/>
                <wp:lineTo x="20071" y="229"/>
                <wp:lineTo x="19153" y="0"/>
                <wp:lineTo x="2294" y="0"/>
              </wp:wrapPolygon>
            </wp:wrapThrough>
            <wp:docPr id="1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rPr>
          <w:color w:val="00000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  <w:rPr>
          <w:color w:val="1E1C11" w:themeColor="background2" w:themeShade="19"/>
          <w:sz w:val="32"/>
          <w:szCs w:val="32"/>
          <w:lang w:val="en-US" w:eastAsia="zh-CN"/>
        </w:rPr>
      </w:pPr>
    </w:p>
    <w:p>
      <w:pPr>
        <w:pStyle w:val="3"/>
        <w:spacing w:line="240" w:lineRule="auto"/>
      </w:pPr>
    </w:p>
    <w:p/>
    <w:p/>
    <w:p/>
    <w:p/>
    <w:p/>
    <w:p/>
    <w:p/>
    <w:p/>
    <w:p/>
    <w:p/>
    <w:p/>
    <w:p/>
    <w:p>
      <w:pPr>
        <w:pStyle w:val="3"/>
        <w:spacing w:line="240" w:lineRule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>Algorithm helps us to  choose the best solutions among them.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For choosing the best solutions algorithm provides many searching and sorting techniques. We will discuss it further.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D034E"/>
    <w:multiLevelType w:val="singleLevel"/>
    <w:tmpl w:val="BFFD03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FE7C01"/>
    <w:multiLevelType w:val="multilevel"/>
    <w:tmpl w:val="BFFE7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6D761C4"/>
    <w:multiLevelType w:val="singleLevel"/>
    <w:tmpl w:val="D6D761C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7DB00E0"/>
    <w:multiLevelType w:val="singleLevel"/>
    <w:tmpl w:val="D7DB00E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A7CADD9"/>
    <w:multiLevelType w:val="multilevel"/>
    <w:tmpl w:val="7A7CA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17FE3EA"/>
    <w:rsid w:val="5BB7F2F9"/>
    <w:rsid w:val="677D1788"/>
    <w:rsid w:val="6EFFA966"/>
    <w:rsid w:val="7FEA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6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2018-10-22T22:56:06Z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