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</w:pPr>
      <w:r>
        <w:t>Write an algorithm to subtract b from a</w:t>
      </w:r>
    </w:p>
    <w:p>
      <w:pPr>
        <w:pStyle w:val="3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a will be divided by b and c is the </w:t>
      </w:r>
      <w:r>
        <w:rPr>
          <w:rFonts w:hint="default"/>
        </w:rPr>
        <w:t>remainder. c will be multiplied by d. write down the algorithm</w:t>
      </w:r>
      <w:bookmarkStart w:id="0" w:name="_GoBack"/>
      <w:bookmarkEnd w:id="0"/>
    </w:p>
    <w:p>
      <w:pPr>
        <w:pStyle w:val="3"/>
        <w:numPr>
          <w:numId w:val="0"/>
        </w:numPr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F6E25"/>
    <w:multiLevelType w:val="singleLevel"/>
    <w:tmpl w:val="FFDF6E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FEAB6B9"/>
    <w:rsid w:val="EC9EBD11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2018-10-21T06:52:00Z</dcterms:created>
  <dc:creator>deepto</dc:creator>
  <cp:lastModifiedBy>deepto</cp:lastModifiedBy>
  <dcterms:modified xsi:type="dcterms:W3CDTF">2018-10-22T23:32:18Z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