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6BCB" w14:textId="77777777" w:rsidR="0017045E" w:rsidRDefault="00804D06" w:rsidP="0017045E">
      <w:pPr>
        <w:rPr>
          <w:rFonts w:ascii="Times New Roman" w:hAnsi="Times New Roman" w:cs="Times New Roman"/>
          <w:sz w:val="48"/>
          <w:szCs w:val="48"/>
        </w:rPr>
      </w:pPr>
      <w:r>
        <w:rPr>
          <w:rFonts w:ascii="Times New Roman" w:hAnsi="Times New Roman" w:cs="Times New Roman"/>
          <w:sz w:val="48"/>
          <w:szCs w:val="48"/>
        </w:rPr>
        <w:t xml:space="preserve">  </w:t>
      </w:r>
      <w:r w:rsidR="0017045E">
        <w:rPr>
          <w:rFonts w:ascii="Times New Roman" w:hAnsi="Times New Roman" w:cs="Times New Roman"/>
          <w:sz w:val="48"/>
          <w:szCs w:val="48"/>
        </w:rPr>
        <w:t xml:space="preserve">            GNANAMANI COLLEGE OF</w:t>
      </w:r>
    </w:p>
    <w:p w14:paraId="0BEAFD67"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TECHNOLOGY(Pachal,Namakkal)</w:t>
      </w:r>
    </w:p>
    <w:p w14:paraId="510803CD"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DEPARTMENT OF BIOMEDICAL</w:t>
      </w:r>
    </w:p>
    <w:p w14:paraId="3B86AFD5"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ENGINEERING   </w:t>
      </w:r>
    </w:p>
    <w:p w14:paraId="3914487C" w14:textId="77777777"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(Third Year)</w:t>
      </w:r>
    </w:p>
    <w:p w14:paraId="5A2D892C"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TITLE : SMART WATER MANAGEMENT</w:t>
      </w:r>
    </w:p>
    <w:p w14:paraId="1FF44BC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55D8E33D" w14:textId="5F6802BB"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TEAM MEMBERS:</w:t>
      </w:r>
    </w:p>
    <w:p w14:paraId="7C926C4E"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R(620821121082)</w:t>
      </w:r>
    </w:p>
    <w:p w14:paraId="1851E1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DEEPIKA N(620821121017)</w:t>
      </w:r>
    </w:p>
    <w:p w14:paraId="184B6EB6"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NAVEENA D(620821121075)</w:t>
      </w:r>
    </w:p>
    <w:p w14:paraId="20E2ECD3"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SABEETHA P(620821121095)</w:t>
      </w:r>
    </w:p>
    <w:p w14:paraId="3CA410AD" w14:textId="77777777"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R(620821121081)</w:t>
      </w:r>
    </w:p>
    <w:p w14:paraId="7A0CEA1C" w14:textId="77777777" w:rsidR="0017045E" w:rsidRDefault="0017045E" w:rsidP="0017045E">
      <w:pPr>
        <w:rPr>
          <w:rFonts w:ascii="Times New Roman" w:hAnsi="Times New Roman" w:cs="Times New Roman"/>
          <w:sz w:val="26"/>
          <w:szCs w:val="26"/>
        </w:rPr>
      </w:pPr>
    </w:p>
    <w:p w14:paraId="5C7E30ED" w14:textId="77777777" w:rsidR="0017045E" w:rsidRDefault="0017045E" w:rsidP="0017045E">
      <w:pPr>
        <w:rPr>
          <w:rFonts w:ascii="Times New Roman" w:hAnsi="Times New Roman" w:cs="Times New Roman"/>
          <w:sz w:val="26"/>
          <w:szCs w:val="26"/>
        </w:rPr>
      </w:pPr>
    </w:p>
    <w:p w14:paraId="4106DAFC" w14:textId="77777777" w:rsidR="005858AD"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r w:rsidR="003C6D47">
        <w:rPr>
          <w:rFonts w:ascii="Times New Roman" w:hAnsi="Times New Roman" w:cs="Times New Roman"/>
          <w:sz w:val="26"/>
          <w:szCs w:val="26"/>
        </w:rPr>
        <w:t>BY</w:t>
      </w:r>
    </w:p>
    <w:p w14:paraId="7027DE91" w14:textId="29A40B9E" w:rsidR="0017045E" w:rsidRDefault="00974E53" w:rsidP="0017045E">
      <w:pPr>
        <w:rPr>
          <w:rFonts w:ascii="Times New Roman" w:hAnsi="Times New Roman" w:cs="Times New Roman"/>
          <w:sz w:val="26"/>
          <w:szCs w:val="26"/>
        </w:rPr>
      </w:pPr>
      <w:r>
        <w:rPr>
          <w:rFonts w:ascii="Times New Roman" w:hAnsi="Times New Roman" w:cs="Times New Roman"/>
          <w:sz w:val="26"/>
          <w:szCs w:val="26"/>
        </w:rPr>
        <w:t xml:space="preserve">P.SABEETHA </w:t>
      </w:r>
      <w:r w:rsidR="005858AD">
        <w:rPr>
          <w:rFonts w:ascii="Times New Roman" w:hAnsi="Times New Roman" w:cs="Times New Roman"/>
          <w:sz w:val="26"/>
          <w:szCs w:val="26"/>
        </w:rPr>
        <w:t>(6208211210</w:t>
      </w:r>
      <w:r>
        <w:rPr>
          <w:rFonts w:ascii="Times New Roman" w:hAnsi="Times New Roman" w:cs="Times New Roman"/>
          <w:sz w:val="26"/>
          <w:szCs w:val="26"/>
        </w:rPr>
        <w:t>95</w:t>
      </w:r>
      <w:r w:rsidR="005858AD">
        <w:rPr>
          <w:rFonts w:ascii="Times New Roman" w:hAnsi="Times New Roman" w:cs="Times New Roman"/>
          <w:sz w:val="26"/>
          <w:szCs w:val="26"/>
        </w:rPr>
        <w:t>)</w:t>
      </w:r>
      <w:r w:rsidR="0017045E">
        <w:rPr>
          <w:rFonts w:ascii="Times New Roman" w:hAnsi="Times New Roman" w:cs="Times New Roman"/>
          <w:sz w:val="26"/>
          <w:szCs w:val="26"/>
        </w:rPr>
        <w:t xml:space="preserve">                                                     </w:t>
      </w:r>
    </w:p>
    <w:p w14:paraId="44926526" w14:textId="77777777" w:rsidR="0017045E" w:rsidRDefault="0017045E" w:rsidP="0017045E">
      <w:pPr>
        <w:rPr>
          <w:rFonts w:ascii="Times New Roman" w:hAnsi="Times New Roman" w:cs="Times New Roman"/>
          <w:sz w:val="26"/>
          <w:szCs w:val="26"/>
        </w:rPr>
      </w:pPr>
    </w:p>
    <w:p w14:paraId="3F3F420A" w14:textId="77777777" w:rsidR="0017045E" w:rsidRDefault="0017045E" w:rsidP="0017045E">
      <w:pPr>
        <w:rPr>
          <w:rFonts w:ascii="Times New Roman" w:hAnsi="Times New Roman" w:cs="Times New Roman"/>
          <w:sz w:val="26"/>
          <w:szCs w:val="26"/>
        </w:rPr>
      </w:pPr>
    </w:p>
    <w:p w14:paraId="78D54E4C" w14:textId="77777777" w:rsidR="0017045E" w:rsidRDefault="0017045E" w:rsidP="0017045E">
      <w:pPr>
        <w:rPr>
          <w:rFonts w:ascii="Times New Roman" w:hAnsi="Times New Roman" w:cs="Times New Roman"/>
          <w:sz w:val="26"/>
          <w:szCs w:val="26"/>
        </w:rPr>
      </w:pPr>
    </w:p>
    <w:p w14:paraId="5105F330" w14:textId="47E27615" w:rsidR="003C6D47" w:rsidRDefault="0017045E" w:rsidP="003C6D47">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2A4B83DD" w14:textId="77777777" w:rsidR="003C6D47" w:rsidRDefault="003C6D47" w:rsidP="0017045E">
      <w:pPr>
        <w:rPr>
          <w:rFonts w:ascii="Times New Roman" w:hAnsi="Times New Roman" w:cs="Times New Roman"/>
          <w:sz w:val="26"/>
          <w:szCs w:val="26"/>
        </w:rPr>
      </w:pPr>
    </w:p>
    <w:p w14:paraId="040A7BE8"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0"/>
          <w:szCs w:val="40"/>
        </w:rPr>
        <w:t xml:space="preserve">          </w:t>
      </w:r>
      <w:r>
        <w:rPr>
          <w:rFonts w:ascii="Times New Roman" w:hAnsi="Times New Roman" w:cs="Times New Roman"/>
          <w:sz w:val="48"/>
          <w:szCs w:val="48"/>
        </w:rPr>
        <w:t xml:space="preserve"> SMART WATER MANAGEMENT</w:t>
      </w:r>
    </w:p>
    <w:p w14:paraId="2140361F" w14:textId="77777777" w:rsidR="0017045E" w:rsidRPr="0017045E" w:rsidRDefault="0017045E" w:rsidP="0017045E">
      <w:pPr>
        <w:rPr>
          <w:rFonts w:ascii="Times New Roman" w:hAnsi="Times New Roman" w:cs="Times New Roman"/>
          <w:sz w:val="26"/>
          <w:szCs w:val="26"/>
        </w:rPr>
      </w:pPr>
    </w:p>
    <w:p w14:paraId="3768F7A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PROBLEM:</w:t>
      </w:r>
    </w:p>
    <w:p w14:paraId="50F100C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Inefficient  Water Usage In A Garden</w:t>
      </w:r>
    </w:p>
    <w:p w14:paraId="48B7C6F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DESCRIPTION:</w:t>
      </w:r>
    </w:p>
    <w:p w14:paraId="4D5877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Imagine you have a garden with automated irrigation,but it waters your plants on a fixed schedule,regardless of weather conditions.This leads to water wastage during rainy days or over watering during periods of high humidity.</w:t>
      </w:r>
    </w:p>
    <w:p w14:paraId="55F5E26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SOLUTION:</w:t>
      </w:r>
    </w:p>
    <w:p w14:paraId="54FC50DB"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Create a Smart Watering System using IoT and Arduino.</w:t>
      </w:r>
    </w:p>
    <w:p w14:paraId="6EB6B28E"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COMPONENTS NEEDED:</w:t>
      </w:r>
    </w:p>
    <w:p w14:paraId="71ECD8F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1. Arduino Board(e.g.,Arduino Uno)</w:t>
      </w:r>
    </w:p>
    <w:p w14:paraId="264D2ED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2.  Soil Moisture Sensor</w:t>
      </w:r>
    </w:p>
    <w:p w14:paraId="7A0B9C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3. Water Pump</w:t>
      </w:r>
    </w:p>
    <w:p w14:paraId="2A88F14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4. Relay Module</w:t>
      </w:r>
    </w:p>
    <w:p w14:paraId="629DED8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5. Rainfall Sensor(optional)</w:t>
      </w:r>
    </w:p>
    <w:p w14:paraId="5FADB2E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6. Wifi Module(e.g.,ESP8266)</w:t>
      </w:r>
    </w:p>
    <w:p w14:paraId="25B5FD00"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7. Smart  Phone or Computer for monitoring</w:t>
      </w:r>
    </w:p>
    <w:p w14:paraId="51B7A6B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STEPS TO IMPLEMENT:</w:t>
      </w:r>
    </w:p>
    <w:p w14:paraId="0D84944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SOIL MOISTURE MONITORING:</w:t>
      </w:r>
    </w:p>
    <w:p w14:paraId="323925AF"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soil moisture sensor to the Arduino.Program the Arduino to read soil moisture levels periodically.Set a moisture threshold to determine when the plants need water.</w:t>
      </w:r>
    </w:p>
    <w:p w14:paraId="556785C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7F8365D9" w14:textId="77777777" w:rsidR="0017045E" w:rsidRDefault="0017045E" w:rsidP="0017045E">
      <w:pPr>
        <w:rPr>
          <w:rFonts w:ascii="Times New Roman" w:hAnsi="Times New Roman" w:cs="Times New Roman"/>
          <w:sz w:val="26"/>
          <w:szCs w:val="26"/>
        </w:rPr>
      </w:pPr>
    </w:p>
    <w:p w14:paraId="6EE73821" w14:textId="77777777" w:rsidR="0017045E" w:rsidRDefault="0017045E" w:rsidP="0017045E">
      <w:pPr>
        <w:jc w:val="both"/>
        <w:rPr>
          <w:rFonts w:ascii="Times New Roman" w:hAnsi="Times New Roman" w:cs="Times New Roman"/>
          <w:sz w:val="26"/>
          <w:szCs w:val="26"/>
        </w:rPr>
      </w:pPr>
      <w:r>
        <w:rPr>
          <w:rFonts w:ascii="Times New Roman" w:hAnsi="Times New Roman" w:cs="Times New Roman"/>
          <w:sz w:val="26"/>
          <w:szCs w:val="26"/>
        </w:rPr>
        <w:t xml:space="preserve">        WATER PUMP CONTROL:</w:t>
      </w:r>
    </w:p>
    <w:p w14:paraId="37614565"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water pump to a relay module.Program the Arduino to control the relay based on soil moisture readings.When the moisture level falls below the threshold,activate the pump to water the garden.</w:t>
      </w:r>
    </w:p>
    <w:p w14:paraId="29B013D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DATA INTEGRATION(OPTIONAL):</w:t>
      </w:r>
    </w:p>
    <w:p w14:paraId="62F56137"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a range sensor to the Arduino to detect rainfall.integrate weather data from the internet using the wifi module.If it’s raining or for caste predicts rain,suspend watering to avoid over watering .</w:t>
      </w:r>
    </w:p>
    <w:p w14:paraId="7A9F5378"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MONITORING AND CONTROL:</w:t>
      </w:r>
    </w:p>
    <w:p w14:paraId="4D52104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Set up wifi connectively and the Arduino to send data to the cloud .Create a web or mobile app to monitor soil moisture and control the system remotely.Receive alerts or notifications when the system waters the garden or when a issues arise.</w:t>
      </w:r>
    </w:p>
    <w:p w14:paraId="6047BDB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BENEFITS:</w:t>
      </w:r>
    </w:p>
    <w:p w14:paraId="3B46500D"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WATER EFFICIENCY:</w:t>
      </w:r>
    </w:p>
    <w:p w14:paraId="1379E781"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The system waters the garden only when neccesary,reducing water wastage.</w:t>
      </w:r>
    </w:p>
    <w:p w14:paraId="46B2FF1A"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CONTROL:</w:t>
      </w:r>
    </w:p>
    <w:p w14:paraId="5BF16DF9"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Monitor and control the system from anywhere,ensuring optimal plant care.</w:t>
      </w:r>
    </w:p>
    <w:p w14:paraId="5814C804"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INTEGRATION:</w:t>
      </w:r>
    </w:p>
    <w:p w14:paraId="304A2423"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Prevent over watering during  rainy periods,saving water and money.</w:t>
      </w:r>
    </w:p>
    <w:p w14:paraId="27590EA9" w14:textId="77777777" w:rsidR="0017045E" w:rsidRDefault="0017045E" w:rsidP="0017045E">
      <w:pPr>
        <w:rPr>
          <w:rFonts w:ascii="Times New Roman" w:hAnsi="Times New Roman" w:cs="Times New Roman"/>
          <w:sz w:val="26"/>
          <w:szCs w:val="26"/>
        </w:rPr>
      </w:pPr>
    </w:p>
    <w:p w14:paraId="1E9428D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THIS SIMPLE PROJECT DEMONSTRATES HOW IOT AND ARDUINO CAN BE USED TO SOLVE A COMMON WATER MANAGEMENT PROBLEM BY MAKING IRRIGATION SMARTER AND EFFICIENT.</w:t>
      </w:r>
    </w:p>
    <w:p w14:paraId="1BD54760" w14:textId="77777777" w:rsidR="00526932" w:rsidRDefault="00526932" w:rsidP="0017045E">
      <w:pPr>
        <w:rPr>
          <w:rFonts w:ascii="Times New Roman" w:hAnsi="Times New Roman" w:cs="Times New Roman"/>
          <w:sz w:val="26"/>
          <w:szCs w:val="26"/>
        </w:rPr>
      </w:pPr>
    </w:p>
    <w:p w14:paraId="4453F181" w14:textId="77777777" w:rsidR="00526932" w:rsidRDefault="00526932" w:rsidP="0017045E">
      <w:pPr>
        <w:rPr>
          <w:rFonts w:ascii="Times New Roman" w:hAnsi="Times New Roman" w:cs="Times New Roman"/>
          <w:sz w:val="26"/>
          <w:szCs w:val="26"/>
        </w:rPr>
      </w:pPr>
    </w:p>
    <w:p w14:paraId="27A79AEA" w14:textId="77777777" w:rsidR="00526932" w:rsidRPr="00526932" w:rsidRDefault="00526932" w:rsidP="0017045E">
      <w:pPr>
        <w:rPr>
          <w:rFonts w:ascii="Times New Roman" w:hAnsi="Times New Roman" w:cs="Times New Roman"/>
          <w:sz w:val="26"/>
          <w:szCs w:val="26"/>
        </w:rPr>
      </w:pPr>
    </w:p>
    <w:p w14:paraId="596DF29D" w14:textId="77777777" w:rsidR="00526932" w:rsidRPr="00526932" w:rsidRDefault="00526932" w:rsidP="0017045E">
      <w:pPr>
        <w:rPr>
          <w:rFonts w:ascii="Times New Roman" w:hAnsi="Times New Roman" w:cs="Times New Roman"/>
          <w:sz w:val="26"/>
          <w:szCs w:val="26"/>
        </w:rPr>
      </w:pPr>
    </w:p>
    <w:p w14:paraId="532CDD7E" w14:textId="6988ABCD" w:rsidR="00526932" w:rsidRPr="00526932" w:rsidRDefault="00526932" w:rsidP="00526932">
      <w:pPr>
        <w:rPr>
          <w:rFonts w:ascii="Times New Roman" w:hAnsi="Times New Roman" w:cs="Times New Roman"/>
          <w:b/>
          <w:bCs/>
          <w:sz w:val="48"/>
          <w:szCs w:val="48"/>
        </w:rPr>
      </w:pPr>
      <w:r w:rsidRPr="00526932">
        <w:rPr>
          <w:rFonts w:ascii="Times New Roman" w:hAnsi="Times New Roman" w:cs="Times New Roman"/>
          <w:b/>
          <w:bCs/>
          <w:sz w:val="48"/>
          <w:szCs w:val="48"/>
        </w:rPr>
        <w:t>PHASE-2</w:t>
      </w:r>
    </w:p>
    <w:p w14:paraId="7B3A1FE2" w14:textId="77777777" w:rsidR="00526932" w:rsidRPr="00526932" w:rsidRDefault="00526932" w:rsidP="00526932">
      <w:pPr>
        <w:rPr>
          <w:rFonts w:ascii="Times New Roman" w:hAnsi="Times New Roman" w:cs="Times New Roman"/>
          <w:sz w:val="26"/>
          <w:szCs w:val="26"/>
        </w:rPr>
      </w:pPr>
    </w:p>
    <w:p w14:paraId="7FE61DA1"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1. </w:t>
      </w:r>
      <w:r w:rsidRPr="00526932">
        <w:rPr>
          <w:rFonts w:ascii="Times New Roman" w:hAnsi="Times New Roman" w:cs="Times New Roman"/>
          <w:b/>
          <w:bCs/>
          <w:sz w:val="26"/>
          <w:szCs w:val="26"/>
        </w:rPr>
        <w:t>**IoT Connectivity:**</w:t>
      </w:r>
    </w:p>
    <w:p w14:paraId="3A0BA57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IoT modules (such as ESP8266 or ESP32) with Arduino to connect the system to the internet.</w:t>
      </w:r>
    </w:p>
    <w:p w14:paraId="6BD8C44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Enable bidirectional communication, allowing the system to send data to the cloud and receive commands or updates.</w:t>
      </w:r>
    </w:p>
    <w:p w14:paraId="75EF2BD6" w14:textId="77777777" w:rsidR="00526932" w:rsidRPr="00526932" w:rsidRDefault="00526932" w:rsidP="00526932">
      <w:pPr>
        <w:rPr>
          <w:rFonts w:ascii="Times New Roman" w:hAnsi="Times New Roman" w:cs="Times New Roman"/>
          <w:sz w:val="26"/>
          <w:szCs w:val="26"/>
        </w:rPr>
      </w:pPr>
    </w:p>
    <w:p w14:paraId="7371B2BD"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2. **Soil Moisture Sensing:**</w:t>
      </w:r>
    </w:p>
    <w:p w14:paraId="6BE3028E"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soil moisture sensors in key locations to measure the moisture content of the soil.</w:t>
      </w:r>
    </w:p>
    <w:p w14:paraId="7EE5F23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Use capacitive soil moisture sensors for accurate readings, and calibrate them to specific soil types.</w:t>
      </w:r>
    </w:p>
    <w:p w14:paraId="56898F07" w14:textId="77777777" w:rsidR="00526932" w:rsidRPr="00526932" w:rsidRDefault="00526932" w:rsidP="00526932">
      <w:pPr>
        <w:rPr>
          <w:rFonts w:ascii="Times New Roman" w:hAnsi="Times New Roman" w:cs="Times New Roman"/>
          <w:sz w:val="26"/>
          <w:szCs w:val="26"/>
        </w:rPr>
      </w:pPr>
    </w:p>
    <w:p w14:paraId="7640ED29"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3. **Data Transmission:**</w:t>
      </w:r>
    </w:p>
    <w:p w14:paraId="33D73422"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Establish a secure connection to an IoT platform (like ThingSpeak, Blynk, or AWS IoT) to transmit real-time data.</w:t>
      </w:r>
    </w:p>
    <w:p w14:paraId="61F7C81A"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data encryption for privacy and security.</w:t>
      </w:r>
    </w:p>
    <w:p w14:paraId="79C47FC8" w14:textId="77777777" w:rsidR="00526932" w:rsidRPr="00526932" w:rsidRDefault="00526932" w:rsidP="00526932">
      <w:pPr>
        <w:rPr>
          <w:rFonts w:ascii="Times New Roman" w:hAnsi="Times New Roman" w:cs="Times New Roman"/>
          <w:b/>
          <w:bCs/>
          <w:sz w:val="26"/>
          <w:szCs w:val="26"/>
        </w:rPr>
      </w:pPr>
    </w:p>
    <w:p w14:paraId="026722E8"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4. **Cloud-Based Analytics:**</w:t>
      </w:r>
    </w:p>
    <w:p w14:paraId="49B2CC8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cloud-based analytics to process and analyze the collected data.</w:t>
      </w:r>
    </w:p>
    <w:p w14:paraId="6B5C9A34"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machine learning algorithms to predict future soil moisture levels based on historical data, weather forecasts, and other relevant parameters.</w:t>
      </w:r>
    </w:p>
    <w:p w14:paraId="5A949AD9" w14:textId="77777777" w:rsidR="00526932" w:rsidRPr="00526932" w:rsidRDefault="00526932" w:rsidP="00526932">
      <w:pPr>
        <w:rPr>
          <w:rFonts w:ascii="Times New Roman" w:hAnsi="Times New Roman" w:cs="Times New Roman"/>
          <w:sz w:val="26"/>
          <w:szCs w:val="26"/>
        </w:rPr>
      </w:pPr>
    </w:p>
    <w:p w14:paraId="7A14D4AA" w14:textId="77777777" w:rsidR="00526932" w:rsidRDefault="00526932" w:rsidP="00526932">
      <w:pPr>
        <w:rPr>
          <w:rFonts w:ascii="Times New Roman" w:hAnsi="Times New Roman" w:cs="Times New Roman"/>
          <w:b/>
          <w:bCs/>
          <w:sz w:val="26"/>
          <w:szCs w:val="26"/>
        </w:rPr>
      </w:pPr>
    </w:p>
    <w:p w14:paraId="12056EA5" w14:textId="7FA1B7CB"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5. **Mobile Application:**</w:t>
      </w:r>
    </w:p>
    <w:p w14:paraId="7572746C"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Develop a user-friendly mobile app for farmers or users to monitor and control the system remotely.</w:t>
      </w:r>
    </w:p>
    <w:p w14:paraId="42E9543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such as real-time soil moisture levels, historical data graphs, and the ability to adjust irrigation settings.</w:t>
      </w:r>
    </w:p>
    <w:p w14:paraId="0C4F8025" w14:textId="77777777" w:rsidR="00526932" w:rsidRPr="00526932" w:rsidRDefault="00526932" w:rsidP="00526932">
      <w:pPr>
        <w:rPr>
          <w:rFonts w:ascii="Times New Roman" w:hAnsi="Times New Roman" w:cs="Times New Roman"/>
          <w:sz w:val="26"/>
          <w:szCs w:val="26"/>
        </w:rPr>
      </w:pPr>
    </w:p>
    <w:p w14:paraId="60F3C296"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6. **Automated Irrigation Control:**</w:t>
      </w:r>
    </w:p>
    <w:p w14:paraId="027CE8B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an automated irrigation system that adjusts water flow based on real-time sensor data.</w:t>
      </w:r>
    </w:p>
    <w:p w14:paraId="0CF8370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like scheduling, threshold alerts, and emergency shutdown in case of sensor malfunctions or extreme conditions.</w:t>
      </w:r>
    </w:p>
    <w:p w14:paraId="2963E821" w14:textId="77777777" w:rsidR="00526932" w:rsidRPr="00526932" w:rsidRDefault="00526932" w:rsidP="00526932">
      <w:pPr>
        <w:rPr>
          <w:rFonts w:ascii="Times New Roman" w:hAnsi="Times New Roman" w:cs="Times New Roman"/>
          <w:sz w:val="26"/>
          <w:szCs w:val="26"/>
        </w:rPr>
      </w:pPr>
    </w:p>
    <w:p w14:paraId="78CD09A0"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7. **Energy Efficiency:**</w:t>
      </w:r>
    </w:p>
    <w:p w14:paraId="6CF7334D"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Design the system to be energy-efficient by using low-power components and optimizing the communication protocols.</w:t>
      </w:r>
    </w:p>
    <w:p w14:paraId="6277F00E" w14:textId="77777777" w:rsidR="00526932" w:rsidRPr="00526932" w:rsidRDefault="00526932" w:rsidP="00526932">
      <w:pPr>
        <w:rPr>
          <w:rFonts w:ascii="Times New Roman" w:hAnsi="Times New Roman" w:cs="Times New Roman"/>
          <w:sz w:val="26"/>
          <w:szCs w:val="26"/>
        </w:rPr>
      </w:pPr>
    </w:p>
    <w:p w14:paraId="2E413642"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8. **Scalability:**</w:t>
      </w:r>
    </w:p>
    <w:p w14:paraId="16CB4E68"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that the system is scalable, allowing users to expand the coverage area or add more sensors as needed.</w:t>
      </w:r>
    </w:p>
    <w:p w14:paraId="108BA9C0" w14:textId="77777777" w:rsidR="00526932" w:rsidRPr="00526932" w:rsidRDefault="00526932" w:rsidP="00526932">
      <w:pPr>
        <w:rPr>
          <w:rFonts w:ascii="Times New Roman" w:hAnsi="Times New Roman" w:cs="Times New Roman"/>
          <w:sz w:val="26"/>
          <w:szCs w:val="26"/>
        </w:rPr>
      </w:pPr>
    </w:p>
    <w:p w14:paraId="58FBE68B" w14:textId="77777777"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9. **Weather Integration:**</w:t>
      </w:r>
    </w:p>
    <w:p w14:paraId="52C83A63"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Integrate weather APIs to incorporate forecast data into the decision-making process.</w:t>
      </w:r>
    </w:p>
    <w:p w14:paraId="6674C446"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Adjust irrigation schedules based on upcoming weather conditions to avoid unnecessary watering during or after rainfall.</w:t>
      </w:r>
    </w:p>
    <w:p w14:paraId="289AA93E" w14:textId="77777777" w:rsidR="00526932" w:rsidRPr="00526932" w:rsidRDefault="00526932" w:rsidP="00526932">
      <w:pPr>
        <w:rPr>
          <w:rFonts w:ascii="Times New Roman" w:hAnsi="Times New Roman" w:cs="Times New Roman"/>
          <w:sz w:val="26"/>
          <w:szCs w:val="26"/>
        </w:rPr>
      </w:pPr>
    </w:p>
    <w:p w14:paraId="11F23B4B" w14:textId="77777777" w:rsidR="00526932" w:rsidRDefault="00526932" w:rsidP="00526932">
      <w:pPr>
        <w:rPr>
          <w:rFonts w:ascii="Times New Roman" w:hAnsi="Times New Roman" w:cs="Times New Roman"/>
          <w:b/>
          <w:bCs/>
          <w:sz w:val="26"/>
          <w:szCs w:val="26"/>
        </w:rPr>
      </w:pPr>
    </w:p>
    <w:p w14:paraId="505B7402" w14:textId="0C2F6995"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10. **Community and Data Sharing:**</w:t>
      </w:r>
    </w:p>
    <w:p w14:paraId="5F7E4B50"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Allow for community-based data sharing where users can contribute anonymized data for broader analysis.</w:t>
      </w:r>
    </w:p>
    <w:p w14:paraId="0B1C2D0F" w14:textId="77777777"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Promote a collaborative approach to water management, especially in regions facing water scarcity.</w:t>
      </w:r>
    </w:p>
    <w:p w14:paraId="4B928CB4" w14:textId="11C51062" w:rsidR="00526932" w:rsidRPr="003C6D47" w:rsidRDefault="00BB6EDD"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PHASE-3</w:t>
      </w:r>
    </w:p>
    <w:p w14:paraId="34F053FE" w14:textId="1177B36B" w:rsidR="0017045E" w:rsidRPr="003C6D47" w:rsidRDefault="0017045E"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 xml:space="preserve">    </w:t>
      </w:r>
      <w:r w:rsidR="00BB6EDD" w:rsidRPr="003C6D47">
        <w:rPr>
          <w:rFonts w:ascii="Times New Roman" w:hAnsi="Times New Roman" w:cs="Times New Roman"/>
          <w:b/>
          <w:bCs/>
          <w:sz w:val="48"/>
          <w:szCs w:val="48"/>
        </w:rPr>
        <w:t>Development-1</w:t>
      </w:r>
    </w:p>
    <w:p w14:paraId="6D1E6AC9" w14:textId="54BF3354" w:rsidR="00BB6EDD" w:rsidRPr="003C6D47" w:rsidRDefault="00BB6EDD" w:rsidP="003C6D47">
      <w:pPr>
        <w:tabs>
          <w:tab w:val="left" w:pos="3030"/>
        </w:tabs>
        <w:jc w:val="both"/>
        <w:rPr>
          <w:rFonts w:ascii="Times New Roman" w:hAnsi="Times New Roman" w:cs="Times New Roman"/>
          <w:b/>
          <w:bCs/>
          <w:sz w:val="26"/>
          <w:szCs w:val="26"/>
        </w:rPr>
      </w:pPr>
      <w:r w:rsidRPr="003C6D47">
        <w:rPr>
          <w:rFonts w:ascii="Times New Roman" w:hAnsi="Times New Roman" w:cs="Times New Roman"/>
          <w:b/>
          <w:bCs/>
          <w:sz w:val="26"/>
          <w:szCs w:val="26"/>
        </w:rPr>
        <w:t>1. Choose Components:</w:t>
      </w:r>
      <w:r w:rsidR="003C6D47" w:rsidRPr="003C6D47">
        <w:rPr>
          <w:rFonts w:ascii="Times New Roman" w:hAnsi="Times New Roman" w:cs="Times New Roman"/>
          <w:b/>
          <w:bCs/>
          <w:sz w:val="26"/>
          <w:szCs w:val="26"/>
        </w:rPr>
        <w:tab/>
      </w:r>
    </w:p>
    <w:p w14:paraId="42F38A3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Select an Arduino board compatible with IoT modules (e.g., Arduino Uno or Arduino MKR series).</w:t>
      </w:r>
    </w:p>
    <w:p w14:paraId="140A611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 water level sensor appropriate for your application.</w:t>
      </w:r>
    </w:p>
    <w:p w14:paraId="6D3B3B31" w14:textId="77777777" w:rsidR="00BB6EDD" w:rsidRPr="003C6D47" w:rsidRDefault="00BB6EDD" w:rsidP="003C6D47">
      <w:pPr>
        <w:jc w:val="both"/>
        <w:rPr>
          <w:rFonts w:ascii="Times New Roman" w:hAnsi="Times New Roman" w:cs="Times New Roman"/>
          <w:sz w:val="26"/>
          <w:szCs w:val="26"/>
        </w:rPr>
      </w:pPr>
    </w:p>
    <w:p w14:paraId="145ABB78" w14:textId="624E6C0B"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2. Connect Level Sensor to Arduino</w:t>
      </w:r>
      <w:r w:rsidRPr="003C6D47">
        <w:rPr>
          <w:rFonts w:ascii="Times New Roman" w:hAnsi="Times New Roman" w:cs="Times New Roman"/>
          <w:sz w:val="26"/>
          <w:szCs w:val="26"/>
        </w:rPr>
        <w:t>:</w:t>
      </w:r>
    </w:p>
    <w:p w14:paraId="77D69706"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level sensor to the Arduino using appropriate pins.</w:t>
      </w:r>
    </w:p>
    <w:p w14:paraId="7E6CB65D"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Ensure proper power supply and ground connections.</w:t>
      </w:r>
    </w:p>
    <w:p w14:paraId="2B9D1149" w14:textId="77777777" w:rsidR="00BB6EDD" w:rsidRPr="003C6D47" w:rsidRDefault="00BB6EDD" w:rsidP="003C6D47">
      <w:pPr>
        <w:jc w:val="both"/>
        <w:rPr>
          <w:rFonts w:ascii="Times New Roman" w:hAnsi="Times New Roman" w:cs="Times New Roman"/>
          <w:sz w:val="26"/>
          <w:szCs w:val="26"/>
        </w:rPr>
      </w:pPr>
    </w:p>
    <w:p w14:paraId="43ACEEF7" w14:textId="65E06531"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3. Integrate IoT Module</w:t>
      </w:r>
      <w:r w:rsidRPr="003C6D47">
        <w:rPr>
          <w:rFonts w:ascii="Times New Roman" w:hAnsi="Times New Roman" w:cs="Times New Roman"/>
          <w:sz w:val="26"/>
          <w:szCs w:val="26"/>
        </w:rPr>
        <w:t>:</w:t>
      </w:r>
    </w:p>
    <w:p w14:paraId="5C58649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Add an IoT module (e.g., ESP8266, ESP32) to enable wireless communication.</w:t>
      </w:r>
    </w:p>
    <w:p w14:paraId="46175C5B"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IoT module to Arduino, considering serial communication or other interfaces.</w:t>
      </w:r>
    </w:p>
    <w:p w14:paraId="093ED9B1" w14:textId="77777777" w:rsidR="00BB6EDD" w:rsidRPr="003C6D47" w:rsidRDefault="00BB6EDD" w:rsidP="003C6D47">
      <w:pPr>
        <w:jc w:val="both"/>
        <w:rPr>
          <w:rFonts w:ascii="Times New Roman" w:hAnsi="Times New Roman" w:cs="Times New Roman"/>
          <w:sz w:val="26"/>
          <w:szCs w:val="26"/>
        </w:rPr>
      </w:pPr>
    </w:p>
    <w:p w14:paraId="4B320B7B" w14:textId="1B943C04"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4</w:t>
      </w:r>
      <w:r w:rsidRPr="003C6D47">
        <w:rPr>
          <w:rFonts w:ascii="Times New Roman" w:hAnsi="Times New Roman" w:cs="Times New Roman"/>
          <w:b/>
          <w:bCs/>
          <w:sz w:val="26"/>
          <w:szCs w:val="26"/>
        </w:rPr>
        <w:t>. Write Arduino Code</w:t>
      </w:r>
      <w:r w:rsidRPr="003C6D47">
        <w:rPr>
          <w:rFonts w:ascii="Times New Roman" w:hAnsi="Times New Roman" w:cs="Times New Roman"/>
          <w:sz w:val="26"/>
          <w:szCs w:val="26"/>
        </w:rPr>
        <w:t>:</w:t>
      </w:r>
    </w:p>
    <w:p w14:paraId="59EF3FA7"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Develop Arduino code to read data from the water level sensor.</w:t>
      </w:r>
    </w:p>
    <w:p w14:paraId="33ADD3B2" w14:textId="2BACFF05"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code for the IoT module to send this data to a cloud platform</w:t>
      </w:r>
    </w:p>
    <w:p w14:paraId="5A9A3490" w14:textId="77777777" w:rsidR="00BB6EDD" w:rsidRPr="003C6D47" w:rsidRDefault="00BB6EDD" w:rsidP="003C6D47">
      <w:pPr>
        <w:jc w:val="both"/>
        <w:rPr>
          <w:rFonts w:ascii="Times New Roman" w:hAnsi="Times New Roman" w:cs="Times New Roman"/>
          <w:sz w:val="26"/>
          <w:szCs w:val="26"/>
        </w:rPr>
      </w:pPr>
    </w:p>
    <w:p w14:paraId="68DF6BED" w14:textId="45550230" w:rsidR="00BB6EDD" w:rsidRPr="003C6D47" w:rsidRDefault="00BB6EDD" w:rsidP="003C6D47">
      <w:pPr>
        <w:jc w:val="both"/>
        <w:rPr>
          <w:rFonts w:ascii="Times New Roman" w:hAnsi="Times New Roman" w:cs="Times New Roman"/>
          <w:sz w:val="26"/>
          <w:szCs w:val="26"/>
        </w:rPr>
      </w:pPr>
    </w:p>
    <w:p w14:paraId="558D3501" w14:textId="77777777" w:rsidR="003C6D47" w:rsidRPr="003C6D47" w:rsidRDefault="003C6D47" w:rsidP="003C6D47">
      <w:pPr>
        <w:jc w:val="both"/>
        <w:rPr>
          <w:rFonts w:ascii="Times New Roman" w:hAnsi="Times New Roman" w:cs="Times New Roman"/>
          <w:sz w:val="26"/>
          <w:szCs w:val="26"/>
        </w:rPr>
      </w:pPr>
    </w:p>
    <w:p w14:paraId="57485178" w14:textId="772DF3C8" w:rsidR="003C6D47" w:rsidRPr="003C6D47" w:rsidRDefault="003C6D47"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5.Cloud platform itegration:</w:t>
      </w:r>
    </w:p>
    <w:p w14:paraId="051CD506" w14:textId="2164437E"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an IoT cloud platform (e.g., Thing</w:t>
      </w:r>
      <w:r w:rsidR="003C6D47">
        <w:rPr>
          <w:rFonts w:ascii="Times New Roman" w:hAnsi="Times New Roman" w:cs="Times New Roman"/>
          <w:sz w:val="26"/>
          <w:szCs w:val="26"/>
        </w:rPr>
        <w:t xml:space="preserve"> </w:t>
      </w:r>
      <w:r w:rsidRPr="003C6D47">
        <w:rPr>
          <w:rFonts w:ascii="Times New Roman" w:hAnsi="Times New Roman" w:cs="Times New Roman"/>
          <w:sz w:val="26"/>
          <w:szCs w:val="26"/>
        </w:rPr>
        <w:t>Speak, Blynk, AWS IoT).</w:t>
      </w:r>
    </w:p>
    <w:p w14:paraId="498A22E2"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an account and create a project to receive and visualize data.</w:t>
      </w:r>
    </w:p>
    <w:p w14:paraId="5369141D" w14:textId="77777777" w:rsidR="00BB6EDD" w:rsidRPr="003C6D47" w:rsidRDefault="00BB6EDD" w:rsidP="003C6D47">
      <w:pPr>
        <w:jc w:val="both"/>
        <w:rPr>
          <w:rFonts w:ascii="Times New Roman" w:hAnsi="Times New Roman" w:cs="Times New Roman"/>
          <w:sz w:val="26"/>
          <w:szCs w:val="26"/>
        </w:rPr>
      </w:pPr>
    </w:p>
    <w:p w14:paraId="0135787A" w14:textId="7678A19C"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6. Data Transmission:</w:t>
      </w:r>
    </w:p>
    <w:p w14:paraId="7B5B8EE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Use relevant communication protocols (MQTT, HTTP) to send data from Arduino to the cloud.</w:t>
      </w:r>
    </w:p>
    <w:p w14:paraId="0286F33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security measures such as encryption if needed.</w:t>
      </w:r>
    </w:p>
    <w:p w14:paraId="0E2C5CC5" w14:textId="77777777" w:rsidR="00BB6EDD" w:rsidRPr="003C6D47" w:rsidRDefault="00BB6EDD" w:rsidP="003C6D47">
      <w:pPr>
        <w:jc w:val="both"/>
        <w:rPr>
          <w:rFonts w:ascii="Times New Roman" w:hAnsi="Times New Roman" w:cs="Times New Roman"/>
          <w:sz w:val="26"/>
          <w:szCs w:val="26"/>
        </w:rPr>
      </w:pPr>
    </w:p>
    <w:p w14:paraId="56EFAD5C" w14:textId="3080C50E"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7. Rule-Based Automation:</w:t>
      </w:r>
    </w:p>
    <w:p w14:paraId="43DA9151"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rules on the cloud platform to trigger actions based on water level data.</w:t>
      </w:r>
    </w:p>
    <w:p w14:paraId="3305A3AC"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For example, automate alerts, notifications, or control devices like pumps.</w:t>
      </w:r>
    </w:p>
    <w:p w14:paraId="7A64CFC1" w14:textId="77777777" w:rsidR="00BB6EDD" w:rsidRPr="003C6D47" w:rsidRDefault="00BB6EDD" w:rsidP="003C6D47">
      <w:pPr>
        <w:jc w:val="both"/>
        <w:rPr>
          <w:rFonts w:ascii="Times New Roman" w:hAnsi="Times New Roman" w:cs="Times New Roman"/>
          <w:sz w:val="26"/>
          <w:szCs w:val="26"/>
        </w:rPr>
      </w:pPr>
    </w:p>
    <w:p w14:paraId="088309E4" w14:textId="0B62C1BD"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8. Mobile App or Web Interface</w:t>
      </w:r>
      <w:r w:rsidRPr="003C6D47">
        <w:rPr>
          <w:rFonts w:ascii="Times New Roman" w:hAnsi="Times New Roman" w:cs="Times New Roman"/>
          <w:sz w:val="26"/>
          <w:szCs w:val="26"/>
        </w:rPr>
        <w:t>:</w:t>
      </w:r>
    </w:p>
    <w:p w14:paraId="261F1D29"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 user interface to monitor and control the system.</w:t>
      </w:r>
    </w:p>
    <w:p w14:paraId="12AE839E"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Consider creating a mobile app or a web-based dashboard.</w:t>
      </w:r>
    </w:p>
    <w:p w14:paraId="4BFBF015" w14:textId="77777777" w:rsidR="00BB6EDD" w:rsidRPr="003C6D47" w:rsidRDefault="00BB6EDD" w:rsidP="003C6D47">
      <w:pPr>
        <w:jc w:val="both"/>
        <w:rPr>
          <w:rFonts w:ascii="Times New Roman" w:hAnsi="Times New Roman" w:cs="Times New Roman"/>
          <w:sz w:val="26"/>
          <w:szCs w:val="26"/>
        </w:rPr>
      </w:pPr>
    </w:p>
    <w:p w14:paraId="1B362B80" w14:textId="2A578900"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9. Power Management:</w:t>
      </w:r>
    </w:p>
    <w:p w14:paraId="082F8720"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Optimize power consumption for long-term operation, especially if the system is battery-powered.</w:t>
      </w:r>
    </w:p>
    <w:p w14:paraId="225F7DE4"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sleep modes for the Arduino or IoT module when not actively transmitting data.</w:t>
      </w:r>
    </w:p>
    <w:p w14:paraId="446D4E33" w14:textId="77777777" w:rsidR="00BB6EDD" w:rsidRPr="003C6D47" w:rsidRDefault="00BB6EDD" w:rsidP="003C6D47">
      <w:pPr>
        <w:jc w:val="both"/>
        <w:rPr>
          <w:rFonts w:ascii="Times New Roman" w:hAnsi="Times New Roman" w:cs="Times New Roman"/>
          <w:sz w:val="26"/>
          <w:szCs w:val="26"/>
        </w:rPr>
      </w:pPr>
    </w:p>
    <w:p w14:paraId="305DC11C" w14:textId="08097FFA"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10. Testing and Calibration:</w:t>
      </w:r>
    </w:p>
    <w:p w14:paraId="17C62D0F"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Test the entire system under various scenarios to ensure reliability.</w:t>
      </w:r>
    </w:p>
    <w:p w14:paraId="28BB62C8"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Calibrate the water level sensor for accurate measurements.</w:t>
      </w:r>
    </w:p>
    <w:p w14:paraId="37C94D53" w14:textId="77777777" w:rsidR="00BB6EDD" w:rsidRPr="003C6D47" w:rsidRDefault="00BB6EDD" w:rsidP="003C6D47">
      <w:pPr>
        <w:jc w:val="both"/>
        <w:rPr>
          <w:rFonts w:ascii="Times New Roman" w:hAnsi="Times New Roman" w:cs="Times New Roman"/>
          <w:b/>
          <w:bCs/>
          <w:sz w:val="26"/>
          <w:szCs w:val="26"/>
        </w:rPr>
      </w:pPr>
    </w:p>
    <w:p w14:paraId="40A84B9C" w14:textId="3D85E56C"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11. Documentation</w:t>
      </w:r>
      <w:r w:rsidRPr="003C6D47">
        <w:rPr>
          <w:rFonts w:ascii="Times New Roman" w:hAnsi="Times New Roman" w:cs="Times New Roman"/>
          <w:sz w:val="26"/>
          <w:szCs w:val="26"/>
        </w:rPr>
        <w:t>:</w:t>
      </w:r>
    </w:p>
    <w:p w14:paraId="13696D13" w14:textId="77777777"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Document the system design, connections, and code for future reference or troubleshooting.</w:t>
      </w:r>
    </w:p>
    <w:p w14:paraId="4E8A3DBB" w14:textId="77777777" w:rsidR="00BB6EDD" w:rsidRPr="003C6D47" w:rsidRDefault="00BB6EDD" w:rsidP="003C6D47">
      <w:pPr>
        <w:jc w:val="both"/>
        <w:rPr>
          <w:rFonts w:ascii="Times New Roman" w:hAnsi="Times New Roman" w:cs="Times New Roman"/>
          <w:sz w:val="26"/>
          <w:szCs w:val="26"/>
        </w:rPr>
      </w:pPr>
    </w:p>
    <w:p w14:paraId="286F01E2" w14:textId="77777777" w:rsidR="00BB6EDD"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Remember to consider environmental conditions, scalability, and security throughout the development process. Regularly update and maintain the system to address any issues or improvements.</w:t>
      </w:r>
    </w:p>
    <w:p w14:paraId="54EC0E54" w14:textId="77777777" w:rsidR="00A53095" w:rsidRDefault="00A53095" w:rsidP="003C6D47">
      <w:pPr>
        <w:jc w:val="both"/>
        <w:rPr>
          <w:rFonts w:ascii="Times New Roman" w:hAnsi="Times New Roman" w:cs="Times New Roman"/>
          <w:sz w:val="26"/>
          <w:szCs w:val="26"/>
        </w:rPr>
      </w:pPr>
    </w:p>
    <w:p w14:paraId="1F0FA975" w14:textId="46EBE382"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PHASE-4</w:t>
      </w:r>
    </w:p>
    <w:p w14:paraId="7F536892" w14:textId="264D29AB"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DEVELOPMENT-2</w:t>
      </w:r>
    </w:p>
    <w:p w14:paraId="49863499" w14:textId="77777777" w:rsidR="00A53095" w:rsidRDefault="00A53095" w:rsidP="003C6D47">
      <w:pPr>
        <w:jc w:val="both"/>
        <w:rPr>
          <w:rFonts w:ascii="Times New Roman" w:hAnsi="Times New Roman" w:cs="Times New Roman"/>
          <w:sz w:val="26"/>
          <w:szCs w:val="26"/>
        </w:rPr>
      </w:pPr>
    </w:p>
    <w:p w14:paraId="44A42EAE" w14:textId="77777777" w:rsidR="00A53095" w:rsidRDefault="00A53095" w:rsidP="00A53095"/>
    <w:p w14:paraId="699F9F9A" w14:textId="6142446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Feature Engineering</w:t>
      </w:r>
      <w:r w:rsidRPr="00A53095">
        <w:rPr>
          <w:rFonts w:ascii="Times New Roman" w:hAnsi="Times New Roman" w:cs="Times New Roman"/>
          <w:sz w:val="26"/>
          <w:szCs w:val="26"/>
        </w:rPr>
        <w:t>:</w:t>
      </w:r>
    </w:p>
    <w:p w14:paraId="2BBAC158" w14:textId="44D3E25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1. Data Collection</w:t>
      </w:r>
      <w:r w:rsidRPr="00A53095">
        <w:rPr>
          <w:rFonts w:ascii="Times New Roman" w:hAnsi="Times New Roman" w:cs="Times New Roman"/>
          <w:sz w:val="26"/>
          <w:szCs w:val="26"/>
        </w:rPr>
        <w:t>: Gather data from IoT sensors connected to Arduino devices. This data may include water flow rates, water quality, temperature, humidity, and more.</w:t>
      </w:r>
    </w:p>
    <w:p w14:paraId="3698241C" w14:textId="77777777" w:rsidR="00A53095" w:rsidRPr="00A53095" w:rsidRDefault="00A53095" w:rsidP="00A53095">
      <w:pPr>
        <w:rPr>
          <w:rFonts w:ascii="Times New Roman" w:hAnsi="Times New Roman" w:cs="Times New Roman"/>
          <w:sz w:val="26"/>
          <w:szCs w:val="26"/>
        </w:rPr>
      </w:pPr>
    </w:p>
    <w:p w14:paraId="05AE2988" w14:textId="2E8F86A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2. Feature Selection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Identify relevant features from the collected data. Not all sensors or data points may be equally important for your specific application. Prioritize features that have a significant impact on water management.</w:t>
      </w:r>
    </w:p>
    <w:p w14:paraId="057BF457" w14:textId="77777777" w:rsidR="00A53095" w:rsidRPr="00A53095" w:rsidRDefault="00A53095" w:rsidP="00A53095">
      <w:pPr>
        <w:rPr>
          <w:rFonts w:ascii="Times New Roman" w:hAnsi="Times New Roman" w:cs="Times New Roman"/>
          <w:sz w:val="26"/>
          <w:szCs w:val="26"/>
        </w:rPr>
      </w:pPr>
    </w:p>
    <w:p w14:paraId="7F596E57" w14:textId="341C32D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Feature Extraction</w:t>
      </w:r>
      <w:r w:rsidRPr="00A53095">
        <w:rPr>
          <w:rFonts w:ascii="Times New Roman" w:hAnsi="Times New Roman" w:cs="Times New Roman"/>
          <w:sz w:val="26"/>
          <w:szCs w:val="26"/>
        </w:rPr>
        <w:t>: Create new features or transform existing ones. For example, you can calculate daily averages, maximum values, or trends in the data to capture important patterns.</w:t>
      </w:r>
    </w:p>
    <w:p w14:paraId="24EAFD69" w14:textId="77777777" w:rsidR="00A53095" w:rsidRPr="00A53095" w:rsidRDefault="00A53095" w:rsidP="00A53095">
      <w:pPr>
        <w:rPr>
          <w:rFonts w:ascii="Times New Roman" w:hAnsi="Times New Roman" w:cs="Times New Roman"/>
          <w:sz w:val="26"/>
          <w:szCs w:val="26"/>
        </w:rPr>
      </w:pPr>
    </w:p>
    <w:p w14:paraId="66087E15" w14:textId="135F1CC6"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Normalization and Scaling:</w:t>
      </w:r>
      <w:r w:rsidRPr="00A53095">
        <w:rPr>
          <w:rFonts w:ascii="Times New Roman" w:hAnsi="Times New Roman" w:cs="Times New Roman"/>
          <w:sz w:val="26"/>
          <w:szCs w:val="26"/>
        </w:rPr>
        <w:t xml:space="preserve"> Ensure that all features are on the same scale, which is important for some machine learning algorithms. Normalize or scale data as needed.</w:t>
      </w:r>
    </w:p>
    <w:p w14:paraId="6ED9DCC5" w14:textId="77777777" w:rsidR="00A53095" w:rsidRPr="00A53095" w:rsidRDefault="00A53095" w:rsidP="00A53095">
      <w:pPr>
        <w:rPr>
          <w:rFonts w:ascii="Times New Roman" w:hAnsi="Times New Roman" w:cs="Times New Roman"/>
          <w:sz w:val="26"/>
          <w:szCs w:val="26"/>
        </w:rPr>
      </w:pPr>
    </w:p>
    <w:p w14:paraId="36F7560C" w14:textId="368126D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Feature Engineering for Time Series</w:t>
      </w:r>
      <w:r w:rsidRPr="00A53095">
        <w:rPr>
          <w:rFonts w:ascii="Times New Roman" w:hAnsi="Times New Roman" w:cs="Times New Roman"/>
          <w:sz w:val="26"/>
          <w:szCs w:val="26"/>
        </w:rPr>
        <w:t>: If your data is time-series data, consider lag features, rolling statistics, and other time-related transformations.</w:t>
      </w:r>
    </w:p>
    <w:p w14:paraId="49ACD42A" w14:textId="77777777" w:rsidR="00A53095" w:rsidRPr="00A53095" w:rsidRDefault="00A53095" w:rsidP="00A53095">
      <w:pPr>
        <w:rPr>
          <w:rFonts w:ascii="Times New Roman" w:hAnsi="Times New Roman" w:cs="Times New Roman"/>
          <w:sz w:val="26"/>
          <w:szCs w:val="26"/>
        </w:rPr>
      </w:pPr>
    </w:p>
    <w:p w14:paraId="065425E1" w14:textId="6800B1E3" w:rsidR="00A53095" w:rsidRPr="00A53095" w:rsidRDefault="00A53095" w:rsidP="00A53095">
      <w:pPr>
        <w:rPr>
          <w:rFonts w:ascii="Times New Roman" w:hAnsi="Times New Roman" w:cs="Times New Roman"/>
          <w:b/>
          <w:bCs/>
          <w:sz w:val="26"/>
          <w:szCs w:val="26"/>
        </w:rPr>
      </w:pPr>
      <w:r w:rsidRPr="00A53095">
        <w:rPr>
          <w:rFonts w:ascii="Times New Roman" w:hAnsi="Times New Roman" w:cs="Times New Roman"/>
          <w:b/>
          <w:bCs/>
          <w:sz w:val="26"/>
          <w:szCs w:val="26"/>
        </w:rPr>
        <w:t>Model Evaluation:</w:t>
      </w:r>
    </w:p>
    <w:p w14:paraId="653DDB50" w14:textId="36CA0B3D"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 xml:space="preserve">1. Data Split: </w:t>
      </w:r>
      <w:r w:rsidRPr="00A53095">
        <w:rPr>
          <w:rFonts w:ascii="Times New Roman" w:hAnsi="Times New Roman" w:cs="Times New Roman"/>
          <w:sz w:val="26"/>
          <w:szCs w:val="26"/>
        </w:rPr>
        <w:t>Divide your dataset into training, validation, and test sets. This is typically done to train, tune hyperparameters, and evaluate the model's performance.</w:t>
      </w:r>
    </w:p>
    <w:p w14:paraId="11137D35" w14:textId="77777777" w:rsidR="00A53095" w:rsidRPr="00A53095" w:rsidRDefault="00A53095" w:rsidP="00A53095">
      <w:pPr>
        <w:rPr>
          <w:rFonts w:ascii="Times New Roman" w:hAnsi="Times New Roman" w:cs="Times New Roman"/>
          <w:sz w:val="26"/>
          <w:szCs w:val="26"/>
        </w:rPr>
      </w:pPr>
    </w:p>
    <w:p w14:paraId="33B7185F" w14:textId="7D8425EA"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Model Selection:</w:t>
      </w:r>
      <w:r w:rsidRPr="00A53095">
        <w:rPr>
          <w:rFonts w:ascii="Times New Roman" w:hAnsi="Times New Roman" w:cs="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14:paraId="122EBE3F" w14:textId="77777777" w:rsidR="00A53095" w:rsidRPr="00A53095" w:rsidRDefault="00A53095" w:rsidP="00A53095">
      <w:pPr>
        <w:rPr>
          <w:rFonts w:ascii="Times New Roman" w:hAnsi="Times New Roman" w:cs="Times New Roman"/>
          <w:sz w:val="26"/>
          <w:szCs w:val="26"/>
        </w:rPr>
      </w:pPr>
    </w:p>
    <w:p w14:paraId="2645202D" w14:textId="3398BD9F"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Model Training:</w:t>
      </w:r>
      <w:r w:rsidRPr="00A53095">
        <w:rPr>
          <w:rFonts w:ascii="Times New Roman" w:hAnsi="Times New Roman" w:cs="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14:paraId="44F0150C" w14:textId="77777777" w:rsidR="00A53095" w:rsidRPr="00A53095" w:rsidRDefault="00A53095" w:rsidP="00A53095">
      <w:pPr>
        <w:rPr>
          <w:rFonts w:ascii="Times New Roman" w:hAnsi="Times New Roman" w:cs="Times New Roman"/>
          <w:sz w:val="26"/>
          <w:szCs w:val="26"/>
        </w:rPr>
      </w:pPr>
    </w:p>
    <w:p w14:paraId="496437C3" w14:textId="77F31B68"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4. Validation:</w:t>
      </w:r>
      <w:r w:rsidRPr="00A53095">
        <w:rPr>
          <w:rFonts w:ascii="Times New Roman" w:hAnsi="Times New Roman" w:cs="Times New Roman"/>
          <w:sz w:val="26"/>
          <w:szCs w:val="26"/>
        </w:rPr>
        <w:t xml:space="preserve"> Use the validation dataset to assess the model's performance during training. This helps in avoiding overfitting and making necessary adjustments to the model.</w:t>
      </w:r>
    </w:p>
    <w:p w14:paraId="24BC1BD8" w14:textId="77777777" w:rsidR="00A53095" w:rsidRPr="00A53095" w:rsidRDefault="00A53095" w:rsidP="00A53095">
      <w:pPr>
        <w:rPr>
          <w:rFonts w:ascii="Times New Roman" w:hAnsi="Times New Roman" w:cs="Times New Roman"/>
          <w:sz w:val="26"/>
          <w:szCs w:val="26"/>
        </w:rPr>
      </w:pPr>
    </w:p>
    <w:p w14:paraId="5F84E570" w14:textId="421D239E"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Model Evaluation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14:paraId="0862EDD4" w14:textId="77777777" w:rsidR="00A53095" w:rsidRPr="00A53095" w:rsidRDefault="00A53095" w:rsidP="00A53095">
      <w:pPr>
        <w:rPr>
          <w:rFonts w:ascii="Times New Roman" w:hAnsi="Times New Roman" w:cs="Times New Roman"/>
          <w:sz w:val="26"/>
          <w:szCs w:val="26"/>
        </w:rPr>
      </w:pPr>
    </w:p>
    <w:p w14:paraId="564AA652" w14:textId="1A5D7FC5"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6. Cross-Validation</w:t>
      </w:r>
      <w:r w:rsidRPr="00A53095">
        <w:rPr>
          <w:rFonts w:ascii="Times New Roman" w:hAnsi="Times New Roman" w:cs="Times New Roman"/>
          <w:sz w:val="26"/>
          <w:szCs w:val="26"/>
        </w:rPr>
        <w:t>: Depending on your dataset size, consider using k-fold cross-validation to ensure robust model performance assessment.</w:t>
      </w:r>
    </w:p>
    <w:p w14:paraId="08DB7C7F" w14:textId="77777777" w:rsidR="00A53095" w:rsidRPr="00A53095" w:rsidRDefault="00A53095" w:rsidP="00A53095">
      <w:pPr>
        <w:rPr>
          <w:rFonts w:ascii="Times New Roman" w:hAnsi="Times New Roman" w:cs="Times New Roman"/>
          <w:sz w:val="26"/>
          <w:szCs w:val="26"/>
        </w:rPr>
      </w:pPr>
    </w:p>
    <w:p w14:paraId="6743CC68" w14:textId="1895DBA1"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7. Model Interpretation</w:t>
      </w:r>
      <w:r w:rsidRPr="00A53095">
        <w:rPr>
          <w:rFonts w:ascii="Times New Roman" w:hAnsi="Times New Roman" w:cs="Times New Roman"/>
          <w:sz w:val="26"/>
          <w:szCs w:val="26"/>
        </w:rPr>
        <w:t>:</w:t>
      </w:r>
      <w:r>
        <w:rPr>
          <w:rFonts w:ascii="Times New Roman" w:hAnsi="Times New Roman" w:cs="Times New Roman"/>
          <w:sz w:val="26"/>
          <w:szCs w:val="26"/>
        </w:rPr>
        <w:t xml:space="preserve"> </w:t>
      </w:r>
      <w:r w:rsidRPr="00A53095">
        <w:rPr>
          <w:rFonts w:ascii="Times New Roman" w:hAnsi="Times New Roman" w:cs="Times New Roman"/>
          <w:sz w:val="26"/>
          <w:szCs w:val="26"/>
        </w:rPr>
        <w:t>Understand how the model is making predictions. For example, for decision tree-based models, you can visualize feature importance.</w:t>
      </w:r>
    </w:p>
    <w:p w14:paraId="2F059B6E" w14:textId="77777777" w:rsidR="00A53095" w:rsidRPr="00A53095" w:rsidRDefault="00A53095" w:rsidP="00A53095">
      <w:pPr>
        <w:rPr>
          <w:rFonts w:ascii="Times New Roman" w:hAnsi="Times New Roman" w:cs="Times New Roman"/>
          <w:sz w:val="26"/>
          <w:szCs w:val="26"/>
        </w:rPr>
      </w:pPr>
    </w:p>
    <w:p w14:paraId="0528A926" w14:textId="1567CFE2"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8. Deployment:</w:t>
      </w:r>
      <w:r w:rsidRPr="00A53095">
        <w:rPr>
          <w:rFonts w:ascii="Times New Roman" w:hAnsi="Times New Roman" w:cs="Times New Roman"/>
          <w:sz w:val="26"/>
          <w:szCs w:val="26"/>
        </w:rPr>
        <w:t xml:space="preserve"> Once you're satisfied with your model's performance, deploy it to your IoT and Arduino setup for real-time or near-real-time water management.</w:t>
      </w:r>
    </w:p>
    <w:p w14:paraId="03EDD6A6" w14:textId="77777777" w:rsidR="00A53095" w:rsidRDefault="00A53095" w:rsidP="00A53095"/>
    <w:p w14:paraId="5F5B1792" w14:textId="77777777" w:rsidR="00A53095" w:rsidRPr="003C6D47" w:rsidRDefault="00A53095" w:rsidP="003C6D47">
      <w:pPr>
        <w:jc w:val="both"/>
        <w:rPr>
          <w:rFonts w:ascii="Times New Roman" w:hAnsi="Times New Roman" w:cs="Times New Roman"/>
          <w:sz w:val="26"/>
          <w:szCs w:val="26"/>
        </w:rPr>
      </w:pPr>
    </w:p>
    <w:p w14:paraId="02D30979" w14:textId="77777777" w:rsidR="0017045E" w:rsidRPr="003C6D47" w:rsidRDefault="0017045E" w:rsidP="0017045E">
      <w:pPr>
        <w:rPr>
          <w:rFonts w:ascii="Times New Roman" w:hAnsi="Times New Roman" w:cs="Times New Roman"/>
          <w:sz w:val="26"/>
          <w:szCs w:val="26"/>
        </w:rPr>
      </w:pPr>
    </w:p>
    <w:p w14:paraId="751F2465" w14:textId="77777777" w:rsidR="0017045E" w:rsidRPr="003C6D47" w:rsidRDefault="0017045E" w:rsidP="0017045E">
      <w:pPr>
        <w:rPr>
          <w:rFonts w:ascii="Times New Roman" w:hAnsi="Times New Roman" w:cs="Times New Roman"/>
          <w:sz w:val="26"/>
          <w:szCs w:val="26"/>
        </w:rPr>
      </w:pPr>
      <w:r w:rsidRPr="003C6D47">
        <w:rPr>
          <w:rFonts w:ascii="Times New Roman" w:hAnsi="Times New Roman" w:cs="Times New Roman"/>
          <w:sz w:val="26"/>
          <w:szCs w:val="26"/>
        </w:rPr>
        <w:t xml:space="preserve">     </w:t>
      </w:r>
    </w:p>
    <w:p w14:paraId="46C434CC" w14:textId="77777777"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t>
      </w:r>
    </w:p>
    <w:p w14:paraId="702A5B7C" w14:textId="77777777" w:rsidR="0017045E" w:rsidRDefault="0017045E" w:rsidP="0017045E">
      <w:pPr>
        <w:rPr>
          <w:rFonts w:ascii="Times New Roman" w:hAnsi="Times New Roman" w:cs="Times New Roman"/>
          <w:sz w:val="26"/>
          <w:szCs w:val="26"/>
        </w:rPr>
      </w:pPr>
    </w:p>
    <w:p w14:paraId="24049B09" w14:textId="77777777" w:rsidR="0017045E" w:rsidRDefault="0017045E" w:rsidP="0017045E">
      <w:pPr>
        <w:rPr>
          <w:rFonts w:ascii="Times New Roman" w:hAnsi="Times New Roman" w:cs="Times New Roman"/>
          <w:sz w:val="26"/>
          <w:szCs w:val="26"/>
        </w:rPr>
      </w:pPr>
    </w:p>
    <w:p w14:paraId="5FBC6CD4" w14:textId="77777777" w:rsidR="0017045E" w:rsidRDefault="0017045E" w:rsidP="0017045E">
      <w:pPr>
        <w:rPr>
          <w:rFonts w:ascii="Times New Roman" w:hAnsi="Times New Roman" w:cs="Times New Roman"/>
          <w:sz w:val="26"/>
          <w:szCs w:val="26"/>
        </w:rPr>
      </w:pPr>
    </w:p>
    <w:p w14:paraId="5AA7E292" w14:textId="77777777" w:rsidR="0017045E" w:rsidRDefault="0017045E" w:rsidP="0017045E">
      <w:pPr>
        <w:rPr>
          <w:rFonts w:ascii="Times New Roman" w:hAnsi="Times New Roman" w:cs="Times New Roman"/>
          <w:sz w:val="26"/>
          <w:szCs w:val="26"/>
        </w:rPr>
      </w:pPr>
    </w:p>
    <w:p w14:paraId="75ABE7E8" w14:textId="77777777" w:rsidR="0017045E" w:rsidRDefault="0017045E" w:rsidP="0017045E">
      <w:pPr>
        <w:rPr>
          <w:rFonts w:ascii="Times New Roman" w:hAnsi="Times New Roman" w:cs="Times New Roman"/>
          <w:sz w:val="26"/>
          <w:szCs w:val="26"/>
        </w:rPr>
      </w:pPr>
    </w:p>
    <w:p w14:paraId="5EECAC8F" w14:textId="77777777" w:rsidR="0017045E" w:rsidRDefault="0017045E" w:rsidP="0017045E">
      <w:pPr>
        <w:rPr>
          <w:rFonts w:ascii="Times New Roman" w:hAnsi="Times New Roman" w:cs="Times New Roman"/>
          <w:sz w:val="26"/>
          <w:szCs w:val="26"/>
        </w:rPr>
      </w:pPr>
    </w:p>
    <w:p w14:paraId="38A4DEC3" w14:textId="77777777" w:rsidR="0017045E" w:rsidRDefault="0017045E" w:rsidP="0017045E">
      <w:pPr>
        <w:rPr>
          <w:rFonts w:ascii="Times New Roman" w:hAnsi="Times New Roman" w:cs="Times New Roman"/>
          <w:sz w:val="26"/>
          <w:szCs w:val="26"/>
        </w:rPr>
      </w:pPr>
    </w:p>
    <w:p w14:paraId="2802BF80" w14:textId="77777777" w:rsidR="0017045E" w:rsidRDefault="0017045E" w:rsidP="0017045E">
      <w:pPr>
        <w:rPr>
          <w:rFonts w:ascii="Times New Roman" w:hAnsi="Times New Roman" w:cs="Times New Roman"/>
          <w:sz w:val="26"/>
          <w:szCs w:val="26"/>
        </w:rPr>
      </w:pPr>
    </w:p>
    <w:p w14:paraId="0C79511E" w14:textId="77777777" w:rsidR="0017045E" w:rsidRDefault="0017045E" w:rsidP="0017045E">
      <w:pPr>
        <w:rPr>
          <w:rFonts w:ascii="Times New Roman" w:hAnsi="Times New Roman" w:cs="Times New Roman"/>
          <w:sz w:val="26"/>
          <w:szCs w:val="26"/>
        </w:rPr>
      </w:pPr>
    </w:p>
    <w:p w14:paraId="2529A78B" w14:textId="77777777" w:rsidR="0017045E" w:rsidRPr="0017045E" w:rsidRDefault="0017045E" w:rsidP="0017045E">
      <w:pPr>
        <w:rPr>
          <w:rFonts w:ascii="Times New Roman" w:hAnsi="Times New Roman" w:cs="Times New Roman"/>
          <w:sz w:val="26"/>
          <w:szCs w:val="26"/>
        </w:rPr>
      </w:pPr>
    </w:p>
    <w:p w14:paraId="4A0D4973" w14:textId="77777777"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w:t>
      </w:r>
    </w:p>
    <w:p w14:paraId="7AC7A554" w14:textId="77777777" w:rsidR="0017045E" w:rsidRPr="0017045E" w:rsidRDefault="0017045E" w:rsidP="0017045E">
      <w:pPr>
        <w:tabs>
          <w:tab w:val="left" w:pos="6180"/>
        </w:tabs>
      </w:pPr>
      <w:r>
        <w:t xml:space="preserve">                                 </w:t>
      </w:r>
      <w:r>
        <w:tab/>
      </w:r>
    </w:p>
    <w:p w14:paraId="581E7E93" w14:textId="77777777" w:rsidR="0017045E" w:rsidRDefault="0017045E" w:rsidP="0017045E">
      <w:r>
        <w:t xml:space="preserve">                                                              </w:t>
      </w:r>
    </w:p>
    <w:p w14:paraId="24EABF5F" w14:textId="77777777" w:rsidR="00211246" w:rsidRPr="0017045E" w:rsidRDefault="0017045E" w:rsidP="0017045E">
      <w:pPr>
        <w:pStyle w:val="Title"/>
        <w:rPr>
          <w:rFonts w:ascii="Times New Roman" w:hAnsi="Times New Roman" w:cs="Times New Roman"/>
          <w:color w:val="000000" w:themeColor="text1"/>
        </w:rPr>
      </w:pPr>
      <w:r>
        <w:rPr>
          <w:rFonts w:ascii="Times New Roman" w:hAnsi="Times New Roman" w:cs="Times New Roman"/>
          <w:color w:val="000000" w:themeColor="text1"/>
        </w:rPr>
        <w:t xml:space="preserve">             </w:t>
      </w:r>
    </w:p>
    <w:sectPr w:rsidR="00211246" w:rsidRPr="0017045E" w:rsidSect="003C6D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38766" w14:textId="77777777" w:rsidR="00E575B9" w:rsidRDefault="00E575B9" w:rsidP="0017045E">
      <w:pPr>
        <w:spacing w:after="0" w:line="240" w:lineRule="auto"/>
      </w:pPr>
      <w:r>
        <w:separator/>
      </w:r>
    </w:p>
  </w:endnote>
  <w:endnote w:type="continuationSeparator" w:id="0">
    <w:p w14:paraId="2D5E7AB8" w14:textId="77777777" w:rsidR="00E575B9" w:rsidRDefault="00E575B9" w:rsidP="0017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EF1C" w14:textId="77777777" w:rsidR="00E575B9" w:rsidRDefault="00E575B9" w:rsidP="0017045E">
      <w:pPr>
        <w:spacing w:after="0" w:line="240" w:lineRule="auto"/>
      </w:pPr>
      <w:r>
        <w:separator/>
      </w:r>
    </w:p>
  </w:footnote>
  <w:footnote w:type="continuationSeparator" w:id="0">
    <w:p w14:paraId="09FC0976" w14:textId="77777777" w:rsidR="00E575B9" w:rsidRDefault="00E575B9" w:rsidP="0017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B13F" w14:textId="211C5DC2" w:rsidR="0017045E" w:rsidRDefault="0017045E" w:rsidP="003C6D47">
    <w:pPr>
      <w:pStyle w:val="Header"/>
      <w:jc w:val="both"/>
    </w:pPr>
  </w:p>
  <w:p w14:paraId="11A6F645" w14:textId="77777777" w:rsidR="003C6D47" w:rsidRDefault="003C6D47" w:rsidP="003C6D47">
    <w:pPr>
      <w:pStyle w:val="Header"/>
      <w:jc w:val="both"/>
    </w:pPr>
  </w:p>
  <w:p w14:paraId="081049E7" w14:textId="77777777" w:rsidR="003C6D47" w:rsidRDefault="003C6D47" w:rsidP="003C6D47">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5E"/>
    <w:rsid w:val="001443DB"/>
    <w:rsid w:val="0017045E"/>
    <w:rsid w:val="002034FC"/>
    <w:rsid w:val="00211246"/>
    <w:rsid w:val="003C6D47"/>
    <w:rsid w:val="00526932"/>
    <w:rsid w:val="005858AD"/>
    <w:rsid w:val="00804D06"/>
    <w:rsid w:val="00974E53"/>
    <w:rsid w:val="00A270BA"/>
    <w:rsid w:val="00A53095"/>
    <w:rsid w:val="00A97C62"/>
    <w:rsid w:val="00BB6EDD"/>
    <w:rsid w:val="00BC0CEB"/>
    <w:rsid w:val="00BD3F23"/>
    <w:rsid w:val="00E575B9"/>
    <w:rsid w:val="00F51D24"/>
    <w:rsid w:val="00F761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7604"/>
  <w15:docId w15:val="{2EB99F13-1743-4914-BFBE-0EA19F01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46"/>
  </w:style>
  <w:style w:type="paragraph" w:styleId="Heading1">
    <w:name w:val="heading 1"/>
    <w:basedOn w:val="Normal"/>
    <w:next w:val="Normal"/>
    <w:link w:val="Heading1Char"/>
    <w:uiPriority w:val="9"/>
    <w:qFormat/>
    <w:rsid w:val="0017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4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45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5E"/>
  </w:style>
  <w:style w:type="paragraph" w:styleId="Footer">
    <w:name w:val="footer"/>
    <w:basedOn w:val="Normal"/>
    <w:link w:val="FooterChar"/>
    <w:uiPriority w:val="99"/>
    <w:unhideWhenUsed/>
    <w:rsid w:val="0017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5E"/>
  </w:style>
  <w:style w:type="character" w:customStyle="1" w:styleId="Heading2Char">
    <w:name w:val="Heading 2 Char"/>
    <w:basedOn w:val="DefaultParagraphFont"/>
    <w:link w:val="Heading2"/>
    <w:uiPriority w:val="9"/>
    <w:rsid w:val="0017045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ELCOT</cp:lastModifiedBy>
  <cp:revision>5</cp:revision>
  <dcterms:created xsi:type="dcterms:W3CDTF">2023-10-26T15:35:00Z</dcterms:created>
  <dcterms:modified xsi:type="dcterms:W3CDTF">2023-10-26T15:44:00Z</dcterms:modified>
</cp:coreProperties>
</file>