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  <w:t>02.08.2024 – Stille Mahnwache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ab 18:oo Uhr 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 xml:space="preserve">- </w:t>
      </w:r>
      <w:r>
        <w:rPr>
          <w:rFonts w:ascii="Arial" w:hAnsi="Arial"/>
          <w:b w:val="false"/>
          <w:bCs w:val="false"/>
          <w:sz w:val="24"/>
          <w:szCs w:val="24"/>
          <w:u w:val="none"/>
        </w:rPr>
        <w:t>Aufstellen und Entzünden von Kerzen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03.08.2024 – </w:t>
      </w:r>
      <w:r>
        <w:rPr>
          <w:rFonts w:ascii="Arial" w:hAnsi="Arial"/>
          <w:b/>
          <w:bCs/>
          <w:sz w:val="24"/>
          <w:szCs w:val="24"/>
        </w:rPr>
        <w:t>Gedenktag – Ü</w:t>
      </w:r>
      <w:r>
        <w:rPr>
          <w:rFonts w:ascii="Arial" w:hAnsi="Arial"/>
          <w:b/>
          <w:bCs/>
          <w:sz w:val="24"/>
          <w:szCs w:val="24"/>
        </w:rPr>
        <w:t xml:space="preserve">berlebende erinnern </w:t>
      </w:r>
      <w:r>
        <w:rPr>
          <w:rFonts w:ascii="Arial" w:hAnsi="Arial"/>
          <w:b/>
          <w:bCs/>
          <w:sz w:val="24"/>
          <w:szCs w:val="24"/>
        </w:rPr>
        <w:t xml:space="preserve">(ab 14:30 Uhr) </w:t>
      </w:r>
    </w:p>
    <w:p>
      <w:pPr>
        <w:pStyle w:val="Normal"/>
        <w:rPr>
          <w:b/>
          <w:b/>
          <w:bCs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ab/>
        <w:t xml:space="preserve">Moment der Stille </w:t>
      </w:r>
      <w:r>
        <w:rPr>
          <w:rFonts w:ascii="Arial" w:hAnsi="Arial"/>
          <w:b/>
          <w:sz w:val="24"/>
          <w:szCs w:val="24"/>
        </w:rPr>
        <w:t xml:space="preserve">         </w:t>
      </w:r>
    </w:p>
    <w:p>
      <w:pPr>
        <w:pStyle w:val="Normal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ind w:left="72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Begrüßung </w:t>
      </w:r>
    </w:p>
    <w:p>
      <w:pPr>
        <w:pStyle w:val="Normal"/>
        <w:numPr>
          <w:ilvl w:val="0"/>
          <w:numId w:val="1"/>
        </w:numPr>
        <w:ind w:left="1440" w:hanging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color w:val="222222"/>
          <w:sz w:val="24"/>
          <w:szCs w:val="24"/>
          <w:highlight w:val="white"/>
        </w:rPr>
        <w:t xml:space="preserve">u.a. mit </w:t>
      </w:r>
      <w:r>
        <w:rPr>
          <w:rFonts w:ascii="Arial" w:hAnsi="Arial"/>
          <w:color w:val="222222"/>
          <w:sz w:val="24"/>
          <w:szCs w:val="24"/>
          <w:highlight w:val="white"/>
        </w:rPr>
        <w:t xml:space="preserve">Kareba Hagemann </w:t>
      </w:r>
      <w:r>
        <w:rPr>
          <w:rFonts w:ascii="Arial" w:hAnsi="Arial"/>
          <w:color w:val="222222"/>
          <w:sz w:val="24"/>
          <w:szCs w:val="24"/>
          <w:highlight w:val="white"/>
        </w:rPr>
        <w:t>und F</w:t>
      </w:r>
      <w:r>
        <w:rPr>
          <w:rFonts w:ascii="Arial" w:hAnsi="Arial"/>
          <w:sz w:val="24"/>
          <w:szCs w:val="24"/>
        </w:rPr>
        <w:t>arhad Shamo Roto</w:t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left="72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Redebeiträge </w:t>
      </w:r>
      <w:r>
        <w:rPr>
          <w:rFonts w:ascii="Arial" w:hAnsi="Arial"/>
          <w:b/>
          <w:sz w:val="24"/>
          <w:szCs w:val="24"/>
        </w:rPr>
        <w:t>u.a.</w:t>
      </w:r>
    </w:p>
    <w:p>
      <w:pPr>
        <w:pStyle w:val="Normal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Max Lucks, Bündnis 90/Die Grünen, Bundestagsabgeordneter </w:t>
      </w:r>
    </w:p>
    <w:p>
      <w:pPr>
        <w:pStyle w:val="Normal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Helge Lindh, SPD, Bundestagsabgeordneter</w:t>
      </w:r>
    </w:p>
    <w:p>
      <w:pPr>
        <w:pStyle w:val="Normal"/>
        <w:numPr>
          <w:ilvl w:val="0"/>
          <w:numId w:val="2"/>
        </w:numPr>
        <w:ind w:left="1440" w:hanging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Ismail Jafer:: </w:t>
      </w:r>
      <w:r>
        <w:rPr>
          <w:rFonts w:ascii="Arial" w:hAnsi="Arial"/>
          <w:sz w:val="24"/>
          <w:szCs w:val="24"/>
        </w:rPr>
        <w:t>Vizepräsident der</w:t>
      </w:r>
      <w:r>
        <w:rPr>
          <w:rFonts w:ascii="Arial" w:hAnsi="Arial"/>
          <w:sz w:val="24"/>
          <w:szCs w:val="24"/>
        </w:rPr>
        <w:t xml:space="preserve"> International Federation of Independent Ezidi Organizations</w:t>
      </w:r>
    </w:p>
    <w:p>
      <w:pPr>
        <w:pStyle w:val="Normal"/>
        <w:numPr>
          <w:ilvl w:val="0"/>
          <w:numId w:val="2"/>
        </w:numPr>
        <w:ind w:left="1440" w:hanging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Dr. Rezan Shivan Aysif, </w:t>
      </w:r>
      <w:r>
        <w:rPr>
          <w:rFonts w:ascii="Arial" w:hAnsi="Arial"/>
          <w:sz w:val="24"/>
          <w:szCs w:val="24"/>
        </w:rPr>
        <w:t>Jesidischer Historiker und Theologe</w:t>
      </w:r>
    </w:p>
    <w:p>
      <w:pPr>
        <w:pStyle w:val="Normal"/>
        <w:numPr>
          <w:ilvl w:val="0"/>
          <w:numId w:val="2"/>
        </w:numPr>
        <w:ind w:left="1440" w:hanging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Murad Faris</w:t>
      </w:r>
    </w:p>
    <w:p>
      <w:pPr>
        <w:pStyle w:val="Normal"/>
        <w:numPr>
          <w:ilvl w:val="0"/>
          <w:numId w:val="2"/>
        </w:numPr>
        <w:ind w:left="1440" w:hanging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Kasim Kabara, </w:t>
      </w:r>
      <w:r>
        <w:rPr>
          <w:rFonts w:ascii="Arial" w:hAnsi="Arial"/>
          <w:sz w:val="24"/>
          <w:szCs w:val="24"/>
        </w:rPr>
        <w:t xml:space="preserve">Jesidischer Aktivist und </w:t>
      </w:r>
      <w:r>
        <w:rPr>
          <w:rFonts w:ascii="Arial" w:hAnsi="Arial"/>
          <w:sz w:val="24"/>
          <w:szCs w:val="24"/>
        </w:rPr>
        <w:t xml:space="preserve">Influncer </w:t>
      </w:r>
    </w:p>
    <w:p>
      <w:pPr>
        <w:pStyle w:val="Normal"/>
        <w:ind w:left="720" w:hanging="0"/>
        <w:jc w:val="left"/>
        <w:rPr>
          <w:b/>
          <w:b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left="72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Überlebende Berichten</w:t>
      </w:r>
    </w:p>
    <w:p>
      <w:pPr>
        <w:pStyle w:val="Normal"/>
        <w:numPr>
          <w:ilvl w:val="0"/>
          <w:numId w:val="0"/>
        </w:numPr>
        <w:ind w:left="252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left="0" w:hanging="0"/>
        <w:jc w:val="left"/>
        <w:rPr>
          <w:b/>
          <w:b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left="0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u w:val="single"/>
        </w:rPr>
      </w:pPr>
      <w:r>
        <w:rPr>
          <w:rFonts w:ascii="Arial" w:hAnsi="Arial"/>
          <w:b/>
          <w:bCs/>
          <w:sz w:val="24"/>
          <w:szCs w:val="24"/>
          <w:u w:val="single"/>
        </w:rPr>
        <w:t>31.08.2024 - Die anhaltende Verfolgungstradition der Jesiden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b/>
          <w:bCs/>
          <w:sz w:val="24"/>
          <w:szCs w:val="24"/>
        </w:rPr>
        <w:t xml:space="preserve">Vorträge u.a. 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sz w:val="24"/>
          <w:szCs w:val="24"/>
        </w:rPr>
        <w:t xml:space="preserve">Jesidentum nach dem Verständnis der Jesiden aus dem Irak </w:t>
      </w:r>
      <w:r>
        <w:rPr>
          <w:rFonts w:ascii="Arial" w:hAnsi="Arial"/>
          <w:sz w:val="24"/>
          <w:szCs w:val="24"/>
        </w:rPr>
        <w:t>(</w:t>
      </w:r>
      <w:r>
        <w:rPr>
          <w:rFonts w:ascii="Arial" w:hAnsi="Arial"/>
          <w:sz w:val="24"/>
          <w:szCs w:val="24"/>
        </w:rPr>
        <w:t>Dr. Rezan Shivan Aysif</w:t>
      </w:r>
      <w:r>
        <w:rPr>
          <w:rFonts w:ascii="Arial" w:hAnsi="Arial"/>
          <w:sz w:val="24"/>
          <w:szCs w:val="24"/>
        </w:rPr>
        <w:t>)</w:t>
      </w:r>
    </w:p>
    <w:p>
      <w:pPr>
        <w:pStyle w:val="Normal"/>
        <w:numPr>
          <w:ilvl w:val="0"/>
          <w:numId w:val="4"/>
        </w:numPr>
        <w:rPr/>
      </w:pPr>
      <w:r>
        <w:rPr>
          <w:rFonts w:ascii="Arial" w:hAnsi="Arial"/>
          <w:sz w:val="24"/>
          <w:szCs w:val="24"/>
        </w:rPr>
        <w:t xml:space="preserve">Pogrome an den Jesiden: </w:t>
      </w:r>
      <w:r>
        <w:rPr>
          <w:rStyle w:val="Strong"/>
          <w:rFonts w:cs="Times New Roman" w:ascii="Arial" w:hAnsi="Arial"/>
          <w:b w:val="false"/>
          <w:bCs w:val="false"/>
          <w:color w:val="111111"/>
          <w:sz w:val="24"/>
          <w:szCs w:val="24"/>
        </w:rPr>
        <w:t xml:space="preserve">politische Verwicklungen </w:t>
      </w:r>
      <w:r>
        <w:rPr>
          <w:rStyle w:val="Strong"/>
          <w:rFonts w:cs="Times New Roman" w:ascii="Arial" w:hAnsi="Arial"/>
          <w:b w:val="false"/>
          <w:bCs w:val="false"/>
          <w:color w:val="111111"/>
          <w:sz w:val="24"/>
          <w:szCs w:val="24"/>
        </w:rPr>
        <w:t>und a</w:t>
      </w:r>
      <w:r>
        <w:rPr>
          <w:rStyle w:val="Strong"/>
          <w:rFonts w:cs="Times New Roman" w:ascii="Arial" w:hAnsi="Arial"/>
          <w:b w:val="false"/>
          <w:bCs w:val="false"/>
          <w:color w:val="111111"/>
          <w:sz w:val="24"/>
          <w:szCs w:val="24"/>
        </w:rPr>
        <w:t xml:space="preserve">ktuelle Hasskampagnen </w:t>
      </w:r>
      <w:r>
        <w:rPr>
          <w:rStyle w:val="Strong"/>
          <w:rFonts w:cs="Times New Roman" w:ascii="Arial" w:hAnsi="Arial"/>
          <w:b w:val="false"/>
          <w:bCs w:val="false"/>
          <w:color w:val="111111"/>
          <w:sz w:val="24"/>
          <w:szCs w:val="24"/>
        </w:rPr>
        <w:t>(</w:t>
      </w:r>
      <w:r>
        <w:rPr>
          <w:rStyle w:val="Strong"/>
          <w:rFonts w:cs="Times New Roman" w:ascii="Arial" w:hAnsi="Arial"/>
          <w:b w:val="false"/>
          <w:bCs w:val="false"/>
          <w:color w:val="111111"/>
          <w:sz w:val="24"/>
          <w:szCs w:val="24"/>
        </w:rPr>
        <w:t>Dr. Majid Hassan Ali</w:t>
      </w:r>
      <w:r>
        <w:rPr>
          <w:rStyle w:val="Strong"/>
          <w:rFonts w:cs="Times New Roman" w:ascii="Arial" w:hAnsi="Arial"/>
          <w:b w:val="false"/>
          <w:bCs w:val="false"/>
          <w:color w:val="111111"/>
          <w:sz w:val="24"/>
          <w:szCs w:val="24"/>
        </w:rPr>
        <w:t>)</w:t>
      </w:r>
    </w:p>
    <w:p>
      <w:pPr>
        <w:pStyle w:val="NormalWeb"/>
        <w:shd w:fill="FFFFFF" w:val="clear"/>
        <w:spacing w:lineRule="auto" w:line="360" w:before="0" w:after="0"/>
        <w:rPr>
          <w:rStyle w:val="Strong"/>
          <w:rFonts w:ascii="Arial" w:hAnsi="Arial" w:cs="Times New Roman"/>
          <w:b w:val="false"/>
          <w:b w:val="false"/>
          <w:bCs w:val="false"/>
          <w:color w:val="111111"/>
          <w:sz w:val="24"/>
          <w:szCs w:val="24"/>
        </w:rPr>
      </w:pPr>
      <w:r>
        <w:rPr/>
      </w:r>
    </w:p>
    <w:p>
      <w:pPr>
        <w:pStyle w:val="NormalWeb"/>
        <w:shd w:fill="FFFFFF" w:val="clear"/>
        <w:spacing w:lineRule="auto" w:line="360" w:before="0" w:after="0"/>
        <w:rPr/>
      </w:pPr>
      <w:r>
        <w:rPr>
          <w:rStyle w:val="Strong"/>
          <w:rFonts w:cs="Times New Roman" w:ascii="Arial" w:hAnsi="Arial"/>
          <w:b/>
          <w:bCs/>
          <w:color w:val="111111"/>
          <w:sz w:val="24"/>
          <w:szCs w:val="24"/>
          <w:u w:val="single"/>
        </w:rPr>
        <w:t xml:space="preserve">07.09.2024  - </w:t>
      </w:r>
      <w:r>
        <w:rPr>
          <w:rStyle w:val="Strong"/>
          <w:rFonts w:cs="Times New Roman" w:ascii="Arial" w:hAnsi="Arial"/>
          <w:b/>
          <w:bCs/>
          <w:color w:val="111111"/>
          <w:sz w:val="24"/>
          <w:szCs w:val="24"/>
          <w:u w:val="single"/>
        </w:rPr>
        <w:t xml:space="preserve">Zur Asylrechtlichen Situation von jesidischen Schutzsuchenden in Deutschland </w:t>
      </w:r>
    </w:p>
    <w:p>
      <w:pPr>
        <w:pStyle w:val="NormalWeb"/>
        <w:shd w:fill="FFFFFF" w:val="clear"/>
        <w:spacing w:lineRule="auto" w:line="360" w:before="0" w:after="0"/>
        <w:rPr/>
      </w:pPr>
      <w:r>
        <w:rPr>
          <w:rStyle w:val="Strong"/>
          <w:rFonts w:cs="Times New Roman" w:ascii="Arial" w:hAnsi="Arial"/>
          <w:b w:val="false"/>
          <w:bCs w:val="false"/>
          <w:color w:val="111111"/>
          <w:sz w:val="24"/>
          <w:szCs w:val="24"/>
        </w:rPr>
        <w:t>(Detail</w:t>
      </w:r>
      <w:r>
        <w:rPr>
          <w:rStyle w:val="Strong"/>
          <w:rFonts w:cs="Times New Roman" w:ascii="Arial" w:hAnsi="Arial"/>
          <w:b w:val="false"/>
          <w:bCs w:val="false"/>
          <w:color w:val="111111"/>
          <w:sz w:val="24"/>
          <w:szCs w:val="24"/>
        </w:rPr>
        <w:t>s</w:t>
      </w:r>
      <w:r>
        <w:rPr>
          <w:rStyle w:val="Strong"/>
          <w:rFonts w:cs="Times New Roman" w:ascii="Arial" w:hAnsi="Arial"/>
          <w:b w:val="false"/>
          <w:bCs w:val="false"/>
          <w:color w:val="111111"/>
          <w:sz w:val="24"/>
          <w:szCs w:val="24"/>
        </w:rPr>
        <w:t xml:space="preserve"> folgen)</w:t>
      </w:r>
    </w:p>
    <w:p>
      <w:pPr>
        <w:pStyle w:val="NormalWeb"/>
        <w:shd w:fill="FFFFFF" w:val="clear"/>
        <w:spacing w:lineRule="auto" w:line="360" w:before="0" w:after="0"/>
        <w:jc w:val="both"/>
        <w:rPr>
          <w:rStyle w:val="Strong"/>
          <w:rFonts w:ascii="Arial" w:hAnsi="Arial" w:cs="Times New Roman"/>
          <w:b w:val="false"/>
          <w:b w:val="false"/>
          <w:bCs w:val="false"/>
          <w:color w:val="111111"/>
          <w:sz w:val="24"/>
          <w:szCs w:val="24"/>
          <w:u w:val="single"/>
        </w:rPr>
      </w:pPr>
      <w:r>
        <w:rPr/>
      </w:r>
    </w:p>
    <w:p>
      <w:pPr>
        <w:pStyle w:val="NormalWeb"/>
        <w:shd w:fill="FFFFFF" w:val="clear"/>
        <w:rPr/>
      </w:pPr>
      <w:r>
        <w:rPr>
          <w:rStyle w:val="Strong"/>
          <w:rFonts w:ascii="Arial" w:hAnsi="Arial"/>
          <w:u w:val="single"/>
        </w:rPr>
        <w:t>14.09.2024 – Shingal: Wiederaufbau in weiter Ferne?!</w:t>
        <w:br/>
      </w:r>
      <w:r>
        <w:rPr>
          <w:rFonts w:ascii="Arial" w:hAnsi="Arial"/>
          <w:sz w:val="24"/>
          <w:szCs w:val="24"/>
        </w:rPr>
        <w:t>(Details folgen)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Web"/>
        <w:shd w:fill="FFFFFF" w:val="clear"/>
        <w:spacing w:lineRule="auto" w:line="360" w:before="0" w:after="0"/>
        <w:rPr/>
      </w:pPr>
      <w:r>
        <w:rPr>
          <w:rStyle w:val="Strong"/>
          <w:rFonts w:cs="Times New Roman" w:ascii="Arial" w:hAnsi="Arial"/>
          <w:b/>
          <w:bCs/>
          <w:color w:val="111111"/>
          <w:sz w:val="24"/>
          <w:szCs w:val="24"/>
        </w:rPr>
        <w:t xml:space="preserve">Über die gesamte Veranstaltungsdauer werden Kunstwerke von Khuder Daham, Hisham Haji Badal </w:t>
      </w:r>
      <w:r>
        <w:rPr>
          <w:rStyle w:val="Strong"/>
          <w:rFonts w:cs="Times New Roman" w:ascii="Arial" w:hAnsi="Arial"/>
          <w:b/>
          <w:bCs/>
          <w:color w:val="111111"/>
          <w:sz w:val="24"/>
          <w:szCs w:val="24"/>
        </w:rPr>
        <w:t>und Golian Ezdin ausgestellt.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Berschrift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de-DE" w:eastAsia="zh-CN" w:bidi="hi-IN"/>
    </w:rPr>
  </w:style>
  <w:style w:type="paragraph" w:styleId="Berschrift3">
    <w:name w:val="Heading 3"/>
    <w:basedOn w:val="Berschrift"/>
    <w:next w:val="Textkrper"/>
    <w:qFormat/>
    <w:pPr>
      <w:spacing w:before="140" w:after="120"/>
      <w:outlineLvl w:val="2"/>
    </w:pPr>
    <w:rPr>
      <w:rFonts w:ascii="Liberation Serif" w:hAnsi="Liberation Serif" w:eastAsia="SimSun" w:cs="Arial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  <w:kern w:val="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LibreOffice/5.4.7.2$Windows_x86 LibreOffice_project/c838ef25c16710f8838b1faec480ebba495259d0</Application>
  <Pages>1</Pages>
  <Words>153</Words>
  <Characters>988</Characters>
  <CharactersWithSpaces>1131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2024-07-24T20:04:07Z</dcterms:created>
  <dc:creator/>
  <dc:description/>
  <dc:language>de-DE</dc:language>
  <cp:lastModifiedBy/>
  <dcterms:modified xsi:type="dcterms:W3CDTF">2024-07-24T21:18:02Z</dcterms:modified>
  <cp:revision>1</cp:revision>
  <dc:subject/>
  <dc:title/>
</cp:coreProperties>
</file>