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59C4" w:rsidRPr="003959C4" w:rsidRDefault="003959C4" w:rsidP="003959C4">
      <w:pPr>
        <w:keepNext/>
        <w:keepLines/>
        <w:spacing w:after="245" w:line="360" w:lineRule="auto"/>
        <w:ind w:left="10" w:right="33" w:hanging="10"/>
        <w:jc w:val="center"/>
        <w:outlineLvl w:val="0"/>
        <w:rPr>
          <w:rFonts w:ascii="Times New Roman" w:eastAsia="Calibri" w:hAnsi="Times New Roman" w:cs="Times New Roman"/>
          <w:color w:val="000000"/>
          <w:sz w:val="28"/>
        </w:rPr>
      </w:pPr>
      <w:bookmarkStart w:id="0" w:name="_Toc225372455"/>
      <w:r>
        <w:rPr>
          <w:rFonts w:ascii="Times New Roman" w:eastAsia="Calibri" w:hAnsi="Times New Roman" w:cs="Times New Roman"/>
          <w:color w:val="000000"/>
          <w:sz w:val="28"/>
        </w:rPr>
        <w:t>Chapter 3</w:t>
      </w:r>
      <w:r w:rsidRPr="003959C4">
        <w:rPr>
          <w:rFonts w:ascii="Times New Roman" w:eastAsia="Calibri" w:hAnsi="Times New Roman" w:cs="Times New Roman"/>
          <w:color w:val="000000"/>
          <w:sz w:val="28"/>
        </w:rPr>
        <w:t xml:space="preserve">: </w:t>
      </w:r>
      <w:bookmarkEnd w:id="0"/>
      <w:r>
        <w:rPr>
          <w:rFonts w:ascii="Times New Roman" w:eastAsia="Calibri" w:hAnsi="Times New Roman" w:cs="Times New Roman"/>
          <w:color w:val="000000"/>
          <w:sz w:val="28"/>
        </w:rPr>
        <w:t>Methodology</w:t>
      </w:r>
    </w:p>
    <w:p w:rsidR="003959C4" w:rsidRPr="003959C4" w:rsidRDefault="003959C4" w:rsidP="003959C4">
      <w:pPr>
        <w:keepNext/>
        <w:keepLines/>
        <w:spacing w:before="120" w:after="0" w:line="360" w:lineRule="auto"/>
        <w:ind w:left="4" w:hanging="115"/>
        <w:outlineLvl w:val="1"/>
        <w:rPr>
          <w:rFonts w:ascii="Times New Roman" w:eastAsia="Calibri" w:hAnsi="Times New Roman" w:cs="Times New Roman"/>
          <w:b/>
          <w:color w:val="000000"/>
          <w:sz w:val="24"/>
        </w:rPr>
      </w:pPr>
      <w:bookmarkStart w:id="1" w:name="_Toc225372456"/>
      <w:r>
        <w:rPr>
          <w:rFonts w:ascii="Times New Roman" w:eastAsia="Calibri" w:hAnsi="Times New Roman" w:cs="Times New Roman"/>
          <w:b/>
          <w:color w:val="000000"/>
          <w:sz w:val="24"/>
        </w:rPr>
        <w:t>3.0</w:t>
      </w:r>
      <w:r w:rsidRPr="003959C4">
        <w:rPr>
          <w:rFonts w:ascii="Times New Roman" w:eastAsia="Calibri" w:hAnsi="Times New Roman" w:cs="Times New Roman"/>
          <w:b/>
          <w:color w:val="000000"/>
          <w:sz w:val="24"/>
        </w:rPr>
        <w:t xml:space="preserve"> Introduction</w:t>
      </w:r>
      <w:bookmarkEnd w:id="1"/>
    </w:p>
    <w:p w:rsidR="00123645" w:rsidRDefault="003959C4" w:rsidP="008F6593">
      <w:pPr>
        <w:spacing w:line="360" w:lineRule="auto"/>
        <w:jc w:val="both"/>
        <w:rPr>
          <w:rFonts w:ascii="Times New Roman" w:hAnsi="Times New Roman" w:cs="Times New Roman"/>
          <w:sz w:val="24"/>
          <w:szCs w:val="24"/>
        </w:rPr>
      </w:pPr>
      <w:r w:rsidRPr="003959C4">
        <w:rPr>
          <w:rFonts w:ascii="Times New Roman" w:hAnsi="Times New Roman" w:cs="Times New Roman"/>
          <w:sz w:val="24"/>
          <w:szCs w:val="24"/>
        </w:rPr>
        <w:t>This chapter presents the methodology adopted in the study, outlining the systematic procedures used to design, implement, and evaluate the proposed explainable AI model for pulmonary edema detection in chest X-ray images. The methodology ensures that the research is conducted in a structured, transparent, and reproducible manner. It covers the system design, components and requirements, data collection, preprocessing, model development, testing, and evaluation. The approach emphasizes both accuracy and interpretability, aligning with the clinical relevance of the study and the resource constraints of the local environment.</w:t>
      </w:r>
    </w:p>
    <w:p w:rsidR="001652A0" w:rsidRPr="001652A0" w:rsidRDefault="001652A0" w:rsidP="001652A0">
      <w:pPr>
        <w:spacing w:line="360" w:lineRule="auto"/>
        <w:jc w:val="both"/>
        <w:rPr>
          <w:rFonts w:ascii="Times New Roman" w:hAnsi="Times New Roman" w:cs="Times New Roman"/>
          <w:b/>
          <w:sz w:val="24"/>
          <w:szCs w:val="24"/>
        </w:rPr>
      </w:pPr>
      <w:r>
        <w:rPr>
          <w:rFonts w:ascii="Times New Roman" w:hAnsi="Times New Roman" w:cs="Times New Roman"/>
          <w:b/>
          <w:sz w:val="24"/>
          <w:szCs w:val="24"/>
        </w:rPr>
        <w:t>3.1</w:t>
      </w:r>
      <w:r w:rsidRPr="001652A0">
        <w:rPr>
          <w:rFonts w:ascii="Times New Roman" w:hAnsi="Times New Roman" w:cs="Times New Roman"/>
          <w:b/>
          <w:sz w:val="24"/>
          <w:szCs w:val="24"/>
        </w:rPr>
        <w:t xml:space="preserve"> </w:t>
      </w:r>
      <w:r>
        <w:rPr>
          <w:rFonts w:ascii="Times New Roman" w:hAnsi="Times New Roman" w:cs="Times New Roman"/>
          <w:b/>
          <w:sz w:val="24"/>
          <w:szCs w:val="24"/>
        </w:rPr>
        <w:t>Methodological Approach</w:t>
      </w:r>
    </w:p>
    <w:p w:rsidR="001652A0" w:rsidRDefault="001652A0" w:rsidP="001652A0">
      <w:pPr>
        <w:keepNext/>
        <w:spacing w:line="360" w:lineRule="auto"/>
        <w:jc w:val="both"/>
      </w:pPr>
      <w:r>
        <w:rPr>
          <w:rFonts w:ascii="Times New Roman" w:hAnsi="Times New Roman" w:cs="Times New Roman"/>
          <w:noProof/>
          <w:sz w:val="24"/>
          <w:szCs w:val="24"/>
        </w:rPr>
        <w:drawing>
          <wp:inline distT="0" distB="0" distL="0" distR="0">
            <wp:extent cx="5486400" cy="3200400"/>
            <wp:effectExtent l="0" t="0" r="0" b="19050"/>
            <wp:docPr id="17" name="Diagram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1652A0" w:rsidRDefault="001652A0" w:rsidP="006D0A3A">
      <w:pPr>
        <w:pStyle w:val="Caption"/>
        <w:jc w:val="center"/>
        <w:rPr>
          <w:color w:val="auto"/>
        </w:rPr>
      </w:pPr>
      <w:r w:rsidRPr="006D0A3A">
        <w:rPr>
          <w:color w:val="auto"/>
        </w:rPr>
        <w:t xml:space="preserve">Figure </w:t>
      </w:r>
      <w:r w:rsidRPr="006D0A3A">
        <w:rPr>
          <w:color w:val="auto"/>
        </w:rPr>
        <w:fldChar w:fldCharType="begin"/>
      </w:r>
      <w:r w:rsidRPr="006D0A3A">
        <w:rPr>
          <w:color w:val="auto"/>
        </w:rPr>
        <w:instrText xml:space="preserve"> SEQ Figure \* ARABIC </w:instrText>
      </w:r>
      <w:r w:rsidRPr="006D0A3A">
        <w:rPr>
          <w:color w:val="auto"/>
        </w:rPr>
        <w:fldChar w:fldCharType="separate"/>
      </w:r>
      <w:r w:rsidR="001E22D1">
        <w:rPr>
          <w:noProof/>
          <w:color w:val="auto"/>
        </w:rPr>
        <w:t>1</w:t>
      </w:r>
      <w:r w:rsidRPr="006D0A3A">
        <w:rPr>
          <w:color w:val="auto"/>
        </w:rPr>
        <w:fldChar w:fldCharType="end"/>
      </w:r>
      <w:r w:rsidRPr="006D0A3A">
        <w:rPr>
          <w:color w:val="auto"/>
        </w:rPr>
        <w:t>: Agile Methodology Approach</w:t>
      </w:r>
    </w:p>
    <w:p w:rsidR="006D0A3A" w:rsidRDefault="002F7A40" w:rsidP="006D0A3A">
      <w:pPr>
        <w:jc w:val="center"/>
        <w:rPr>
          <w:rFonts w:ascii="Times New Roman" w:hAnsi="Times New Roman" w:cs="Times New Roman"/>
          <w:b/>
          <w:sz w:val="24"/>
        </w:rPr>
      </w:pPr>
      <w:r>
        <w:rPr>
          <w:rFonts w:ascii="Times New Roman" w:hAnsi="Times New Roman" w:cs="Times New Roman"/>
          <w:b/>
          <w:sz w:val="24"/>
        </w:rPr>
        <w:t>PHA</w:t>
      </w:r>
      <w:r w:rsidR="006D0A3A" w:rsidRPr="006D0A3A">
        <w:rPr>
          <w:rFonts w:ascii="Times New Roman" w:hAnsi="Times New Roman" w:cs="Times New Roman"/>
          <w:b/>
          <w:sz w:val="24"/>
        </w:rPr>
        <w:t>SE DESCRIPTION</w:t>
      </w:r>
    </w:p>
    <w:tbl>
      <w:tblPr>
        <w:tblStyle w:val="TableGrid"/>
        <w:tblW w:w="0" w:type="auto"/>
        <w:tblLook w:val="04A0" w:firstRow="1" w:lastRow="0" w:firstColumn="1" w:lastColumn="0" w:noHBand="0" w:noVBand="1"/>
      </w:tblPr>
      <w:tblGrid>
        <w:gridCol w:w="2245"/>
        <w:gridCol w:w="7105"/>
      </w:tblGrid>
      <w:tr w:rsidR="002F7A40" w:rsidTr="002F7A40">
        <w:tc>
          <w:tcPr>
            <w:tcW w:w="2245" w:type="dxa"/>
          </w:tcPr>
          <w:p w:rsidR="002F7A40" w:rsidRDefault="002F7A40" w:rsidP="006D0A3A">
            <w:pPr>
              <w:jc w:val="center"/>
              <w:rPr>
                <w:rFonts w:ascii="Times New Roman" w:hAnsi="Times New Roman" w:cs="Times New Roman"/>
                <w:b/>
                <w:sz w:val="24"/>
              </w:rPr>
            </w:pPr>
            <w:r>
              <w:rPr>
                <w:rFonts w:ascii="Times New Roman" w:hAnsi="Times New Roman" w:cs="Times New Roman"/>
                <w:b/>
                <w:sz w:val="24"/>
              </w:rPr>
              <w:t>PHASE</w:t>
            </w:r>
          </w:p>
        </w:tc>
        <w:tc>
          <w:tcPr>
            <w:tcW w:w="7105" w:type="dxa"/>
          </w:tcPr>
          <w:p w:rsidR="002F7A40" w:rsidRDefault="002F7A40" w:rsidP="006D0A3A">
            <w:pPr>
              <w:jc w:val="center"/>
              <w:rPr>
                <w:rFonts w:ascii="Times New Roman" w:hAnsi="Times New Roman" w:cs="Times New Roman"/>
                <w:b/>
                <w:sz w:val="24"/>
              </w:rPr>
            </w:pPr>
            <w:r>
              <w:rPr>
                <w:rFonts w:ascii="Times New Roman" w:hAnsi="Times New Roman" w:cs="Times New Roman"/>
                <w:b/>
                <w:sz w:val="24"/>
              </w:rPr>
              <w:t>DESCRIPTION</w:t>
            </w:r>
          </w:p>
        </w:tc>
      </w:tr>
      <w:tr w:rsidR="002F7A40" w:rsidTr="002F7A40">
        <w:tc>
          <w:tcPr>
            <w:tcW w:w="2245" w:type="dxa"/>
          </w:tcPr>
          <w:p w:rsidR="002F7A40" w:rsidRPr="002F7A40" w:rsidRDefault="002F7A40" w:rsidP="002F7A40">
            <w:pPr>
              <w:rPr>
                <w:rFonts w:ascii="Times New Roman" w:hAnsi="Times New Roman" w:cs="Times New Roman"/>
                <w:sz w:val="24"/>
              </w:rPr>
            </w:pPr>
            <w:r w:rsidRPr="002F7A40">
              <w:rPr>
                <w:rFonts w:ascii="Times New Roman" w:hAnsi="Times New Roman" w:cs="Times New Roman"/>
                <w:sz w:val="24"/>
              </w:rPr>
              <w:t>Data Collection</w:t>
            </w:r>
          </w:p>
        </w:tc>
        <w:tc>
          <w:tcPr>
            <w:tcW w:w="7105" w:type="dxa"/>
          </w:tcPr>
          <w:p w:rsidR="002F7A40" w:rsidRPr="002F7A40" w:rsidRDefault="002F7A40" w:rsidP="002F7A40">
            <w:pPr>
              <w:jc w:val="both"/>
              <w:rPr>
                <w:rFonts w:ascii="Times New Roman" w:hAnsi="Times New Roman" w:cs="Times New Roman"/>
                <w:sz w:val="24"/>
              </w:rPr>
            </w:pPr>
            <w:r w:rsidRPr="002F7A40">
              <w:rPr>
                <w:rFonts w:ascii="Times New Roman" w:hAnsi="Times New Roman" w:cs="Times New Roman"/>
                <w:sz w:val="24"/>
              </w:rPr>
              <w:t>Chest X-ray images were obtained from Mbeya Regional Hospital.</w:t>
            </w:r>
          </w:p>
        </w:tc>
      </w:tr>
      <w:tr w:rsidR="002F7A40" w:rsidTr="002F7A40">
        <w:tc>
          <w:tcPr>
            <w:tcW w:w="2245" w:type="dxa"/>
          </w:tcPr>
          <w:p w:rsidR="002F7A40" w:rsidRPr="002F7A40" w:rsidRDefault="002F7A40" w:rsidP="002F7A40">
            <w:pPr>
              <w:rPr>
                <w:rFonts w:ascii="Times New Roman" w:hAnsi="Times New Roman" w:cs="Times New Roman"/>
                <w:sz w:val="24"/>
              </w:rPr>
            </w:pPr>
            <w:r>
              <w:rPr>
                <w:rFonts w:ascii="Times New Roman" w:hAnsi="Times New Roman" w:cs="Times New Roman"/>
                <w:sz w:val="24"/>
              </w:rPr>
              <w:t>Preprocessing</w:t>
            </w:r>
          </w:p>
        </w:tc>
        <w:tc>
          <w:tcPr>
            <w:tcW w:w="7105" w:type="dxa"/>
          </w:tcPr>
          <w:p w:rsidR="002F7A40" w:rsidRPr="002F7A40" w:rsidRDefault="002F7A40" w:rsidP="002F7A40">
            <w:pPr>
              <w:jc w:val="both"/>
              <w:rPr>
                <w:rFonts w:ascii="Times New Roman" w:hAnsi="Times New Roman" w:cs="Times New Roman"/>
                <w:sz w:val="24"/>
              </w:rPr>
            </w:pPr>
            <w:r w:rsidRPr="002F7A40">
              <w:rPr>
                <w:rFonts w:ascii="Times New Roman" w:hAnsi="Times New Roman" w:cs="Times New Roman"/>
                <w:sz w:val="24"/>
              </w:rPr>
              <w:t>Images were resized, normalized, and augmented to improve quality and diversity.</w:t>
            </w:r>
          </w:p>
        </w:tc>
      </w:tr>
      <w:tr w:rsidR="002F7A40" w:rsidTr="002F7A40">
        <w:tc>
          <w:tcPr>
            <w:tcW w:w="2245" w:type="dxa"/>
          </w:tcPr>
          <w:p w:rsidR="002F7A40" w:rsidRPr="002F7A40" w:rsidRDefault="002F7A40" w:rsidP="002F7A40">
            <w:pPr>
              <w:rPr>
                <w:rFonts w:ascii="Times New Roman" w:hAnsi="Times New Roman" w:cs="Times New Roman"/>
                <w:sz w:val="24"/>
              </w:rPr>
            </w:pPr>
            <w:r>
              <w:rPr>
                <w:rFonts w:ascii="Times New Roman" w:hAnsi="Times New Roman" w:cs="Times New Roman"/>
                <w:sz w:val="24"/>
              </w:rPr>
              <w:t>Model Training</w:t>
            </w:r>
          </w:p>
        </w:tc>
        <w:tc>
          <w:tcPr>
            <w:tcW w:w="7105" w:type="dxa"/>
          </w:tcPr>
          <w:p w:rsidR="002F7A40" w:rsidRPr="002F7A40" w:rsidRDefault="002F7A40" w:rsidP="002F7A40">
            <w:pPr>
              <w:jc w:val="both"/>
              <w:rPr>
                <w:rFonts w:ascii="Times New Roman" w:hAnsi="Times New Roman" w:cs="Times New Roman"/>
                <w:sz w:val="24"/>
              </w:rPr>
            </w:pPr>
            <w:r w:rsidRPr="002F7A40">
              <w:rPr>
                <w:rFonts w:ascii="Times New Roman" w:hAnsi="Times New Roman" w:cs="Times New Roman"/>
                <w:sz w:val="24"/>
              </w:rPr>
              <w:t>A Convolutional Neural Network (CNN) was trained to classify X-ray images.</w:t>
            </w:r>
          </w:p>
        </w:tc>
      </w:tr>
      <w:tr w:rsidR="002F7A40" w:rsidTr="002F7A40">
        <w:tc>
          <w:tcPr>
            <w:tcW w:w="2245" w:type="dxa"/>
          </w:tcPr>
          <w:p w:rsidR="002F7A40" w:rsidRPr="002F7A40" w:rsidRDefault="002F7A40" w:rsidP="002F7A40">
            <w:pPr>
              <w:rPr>
                <w:rFonts w:ascii="Times New Roman" w:hAnsi="Times New Roman" w:cs="Times New Roman"/>
                <w:sz w:val="24"/>
              </w:rPr>
            </w:pPr>
            <w:r>
              <w:rPr>
                <w:rFonts w:ascii="Times New Roman" w:hAnsi="Times New Roman" w:cs="Times New Roman"/>
                <w:sz w:val="24"/>
              </w:rPr>
              <w:lastRenderedPageBreak/>
              <w:t>Evaluation</w:t>
            </w:r>
          </w:p>
        </w:tc>
        <w:tc>
          <w:tcPr>
            <w:tcW w:w="7105" w:type="dxa"/>
          </w:tcPr>
          <w:p w:rsidR="002F7A40" w:rsidRPr="002F7A40" w:rsidRDefault="002F7A40" w:rsidP="002F7A40">
            <w:pPr>
              <w:jc w:val="both"/>
              <w:rPr>
                <w:rFonts w:ascii="Times New Roman" w:hAnsi="Times New Roman" w:cs="Times New Roman"/>
                <w:sz w:val="24"/>
              </w:rPr>
            </w:pPr>
            <w:r w:rsidRPr="002F7A40">
              <w:rPr>
                <w:rFonts w:ascii="Times New Roman" w:hAnsi="Times New Roman" w:cs="Times New Roman"/>
                <w:sz w:val="24"/>
              </w:rPr>
              <w:t>Performance was assessed using accuracy, sensitivity, specificity, and AUC metrics.</w:t>
            </w:r>
          </w:p>
        </w:tc>
      </w:tr>
      <w:tr w:rsidR="002F7A40" w:rsidTr="002F7A40">
        <w:tc>
          <w:tcPr>
            <w:tcW w:w="2245" w:type="dxa"/>
          </w:tcPr>
          <w:p w:rsidR="002F7A40" w:rsidRPr="002F7A40" w:rsidRDefault="002F7A40" w:rsidP="002F7A40">
            <w:pPr>
              <w:rPr>
                <w:rFonts w:ascii="Times New Roman" w:hAnsi="Times New Roman" w:cs="Times New Roman"/>
                <w:sz w:val="24"/>
              </w:rPr>
            </w:pPr>
            <w:r>
              <w:rPr>
                <w:rFonts w:ascii="Times New Roman" w:hAnsi="Times New Roman" w:cs="Times New Roman"/>
                <w:sz w:val="24"/>
              </w:rPr>
              <w:t>Explainability</w:t>
            </w:r>
          </w:p>
        </w:tc>
        <w:tc>
          <w:tcPr>
            <w:tcW w:w="7105" w:type="dxa"/>
          </w:tcPr>
          <w:p w:rsidR="002F7A40" w:rsidRPr="001E22D1" w:rsidRDefault="002F7A40" w:rsidP="001E22D1">
            <w:pPr>
              <w:keepNext/>
              <w:jc w:val="both"/>
              <w:rPr>
                <w:rFonts w:ascii="Times New Roman" w:hAnsi="Times New Roman" w:cs="Times New Roman"/>
                <w:sz w:val="24"/>
              </w:rPr>
            </w:pPr>
            <w:r w:rsidRPr="001E22D1">
              <w:rPr>
                <w:rFonts w:ascii="Times New Roman" w:hAnsi="Times New Roman" w:cs="Times New Roman"/>
                <w:sz w:val="24"/>
              </w:rPr>
              <w:t>Visualization techniques such as Grad-CAM were applied to interpret model decisions.</w:t>
            </w:r>
          </w:p>
        </w:tc>
      </w:tr>
    </w:tbl>
    <w:p w:rsidR="006D0A3A" w:rsidRPr="001E22D1" w:rsidRDefault="001E22D1" w:rsidP="001E22D1">
      <w:pPr>
        <w:pStyle w:val="Caption"/>
        <w:jc w:val="center"/>
        <w:rPr>
          <w:color w:val="auto"/>
        </w:rPr>
      </w:pPr>
      <w:r w:rsidRPr="001E22D1">
        <w:rPr>
          <w:color w:val="auto"/>
        </w:rPr>
        <w:t xml:space="preserve">Figure </w:t>
      </w:r>
      <w:r w:rsidRPr="001E22D1">
        <w:rPr>
          <w:color w:val="auto"/>
        </w:rPr>
        <w:fldChar w:fldCharType="begin"/>
      </w:r>
      <w:r w:rsidRPr="001E22D1">
        <w:rPr>
          <w:color w:val="auto"/>
        </w:rPr>
        <w:instrText xml:space="preserve"> SEQ Figure \* ARABIC </w:instrText>
      </w:r>
      <w:r w:rsidRPr="001E22D1">
        <w:rPr>
          <w:color w:val="auto"/>
        </w:rPr>
        <w:fldChar w:fldCharType="separate"/>
      </w:r>
      <w:r w:rsidRPr="001E22D1">
        <w:rPr>
          <w:noProof/>
          <w:color w:val="auto"/>
        </w:rPr>
        <w:t>2</w:t>
      </w:r>
      <w:r w:rsidRPr="001E22D1">
        <w:rPr>
          <w:color w:val="auto"/>
        </w:rPr>
        <w:fldChar w:fldCharType="end"/>
      </w:r>
      <w:r w:rsidRPr="001E22D1">
        <w:rPr>
          <w:color w:val="auto"/>
        </w:rPr>
        <w:t>: Phase Methodology description</w:t>
      </w:r>
    </w:p>
    <w:p w:rsidR="008F6593" w:rsidRPr="003959C4" w:rsidRDefault="001652A0" w:rsidP="008F6593">
      <w:pPr>
        <w:keepNext/>
        <w:keepLines/>
        <w:spacing w:before="120" w:after="0" w:line="360" w:lineRule="auto"/>
        <w:ind w:left="4" w:hanging="115"/>
        <w:outlineLvl w:val="1"/>
        <w:rPr>
          <w:rFonts w:ascii="Times New Roman" w:eastAsia="Calibri" w:hAnsi="Times New Roman" w:cs="Times New Roman"/>
          <w:b/>
          <w:color w:val="000000"/>
          <w:sz w:val="24"/>
        </w:rPr>
      </w:pPr>
      <w:r>
        <w:rPr>
          <w:rFonts w:ascii="Times New Roman" w:eastAsia="Calibri" w:hAnsi="Times New Roman" w:cs="Times New Roman"/>
          <w:b/>
          <w:color w:val="000000"/>
          <w:sz w:val="24"/>
        </w:rPr>
        <w:t>3.2</w:t>
      </w:r>
      <w:r w:rsidR="003959C4">
        <w:rPr>
          <w:rFonts w:ascii="Times New Roman" w:eastAsia="Calibri" w:hAnsi="Times New Roman" w:cs="Times New Roman"/>
          <w:b/>
          <w:color w:val="000000"/>
          <w:sz w:val="24"/>
        </w:rPr>
        <w:t xml:space="preserve"> </w:t>
      </w:r>
      <w:r w:rsidR="00C02A5A" w:rsidRPr="00C02A5A">
        <w:rPr>
          <w:rFonts w:ascii="Times New Roman" w:eastAsia="Calibri" w:hAnsi="Times New Roman" w:cs="Times New Roman"/>
          <w:b/>
          <w:color w:val="000000"/>
          <w:sz w:val="24"/>
        </w:rPr>
        <w:t>Research Design Overview</w:t>
      </w:r>
    </w:p>
    <w:p w:rsidR="004363DE" w:rsidRDefault="004363DE" w:rsidP="003959C4">
      <w:pPr>
        <w:spacing w:line="360" w:lineRule="auto"/>
        <w:jc w:val="both"/>
        <w:rPr>
          <w:rFonts w:ascii="Times New Roman" w:hAnsi="Times New Roman" w:cs="Times New Roman"/>
          <w:sz w:val="24"/>
          <w:szCs w:val="24"/>
        </w:rPr>
      </w:pPr>
      <w:r w:rsidRPr="004363DE">
        <w:rPr>
          <w:rFonts w:ascii="Times New Roman" w:hAnsi="Times New Roman" w:cs="Times New Roman"/>
          <w:sz w:val="24"/>
          <w:szCs w:val="24"/>
        </w:rPr>
        <w:t>The proposed Explainable AI Model for Pulmonary Edema Detection in Chest X-ray Images has four parts that work together. These parts are the data acquisition and preparation unit the AI model development and training module, the explainability and visualization component and the evaluation and validation framework. The Explainable AI Model for Pulmonary Edema Detection in Chest X-ray Images uses these parts to achieve its goals. The data acquisition and preparation unit and the AI model development and training module are parts of the Explainable AI Model for Pulmonary Edema Detection in Chest X-ray Images. The explainability and visualization component and the evaluation and validation framework also play a role in the Explainable AI Model for Pulmonary Edema Detection, in Chest X-ray Images.</w:t>
      </w:r>
    </w:p>
    <w:p w:rsidR="003959C4" w:rsidRPr="004363DE" w:rsidRDefault="001652A0" w:rsidP="003959C4">
      <w:pPr>
        <w:spacing w:line="360" w:lineRule="auto"/>
        <w:jc w:val="both"/>
        <w:rPr>
          <w:rFonts w:ascii="Times New Roman" w:hAnsi="Times New Roman" w:cs="Times New Roman"/>
          <w:b/>
          <w:sz w:val="24"/>
          <w:szCs w:val="24"/>
        </w:rPr>
      </w:pPr>
      <w:r>
        <w:rPr>
          <w:rFonts w:ascii="Times New Roman" w:hAnsi="Times New Roman" w:cs="Times New Roman"/>
          <w:b/>
          <w:sz w:val="24"/>
          <w:szCs w:val="24"/>
        </w:rPr>
        <w:t>3.2</w:t>
      </w:r>
      <w:r w:rsidR="00EB1442" w:rsidRPr="004363DE">
        <w:rPr>
          <w:rFonts w:ascii="Times New Roman" w:hAnsi="Times New Roman" w:cs="Times New Roman"/>
          <w:b/>
          <w:sz w:val="24"/>
          <w:szCs w:val="24"/>
        </w:rPr>
        <w:t xml:space="preserve">.1 </w:t>
      </w:r>
      <w:r w:rsidR="00C02A5A" w:rsidRPr="004363DE">
        <w:rPr>
          <w:rFonts w:ascii="Times New Roman" w:hAnsi="Times New Roman" w:cs="Times New Roman"/>
          <w:b/>
          <w:sz w:val="24"/>
          <w:szCs w:val="24"/>
        </w:rPr>
        <w:t>Working Principle of the Research Design</w:t>
      </w:r>
    </w:p>
    <w:p w:rsidR="00C02A5A" w:rsidRDefault="00C02A5A" w:rsidP="008F6593">
      <w:pPr>
        <w:spacing w:line="360" w:lineRule="auto"/>
        <w:jc w:val="both"/>
        <w:rPr>
          <w:rFonts w:ascii="Times New Roman" w:hAnsi="Times New Roman" w:cs="Times New Roman"/>
          <w:sz w:val="24"/>
          <w:szCs w:val="24"/>
        </w:rPr>
      </w:pPr>
      <w:r w:rsidRPr="00C02A5A">
        <w:rPr>
          <w:rFonts w:ascii="Times New Roman" w:hAnsi="Times New Roman" w:cs="Times New Roman"/>
          <w:sz w:val="24"/>
          <w:szCs w:val="24"/>
        </w:rPr>
        <w:t>The research design is guided by the principle of applying explainable artificial intelligence (XAI) to medical imaging for clinical decision support. Pulmonary edema detection relies on identifying radiographic features in chest X-rays, which are systematically analyzed using convolutional neural networks (CNNs). The design ensures that the study is both descriptive and experimental: descriptive in documenting the dataset and its characteristics, and experimental in testing the AI model’s performance under controlled conditions. Ethical considerations and reproducibility are embedded throughout the design to align with academic and clinical standards</w:t>
      </w:r>
      <w:r>
        <w:rPr>
          <w:rFonts w:ascii="Times New Roman" w:hAnsi="Times New Roman" w:cs="Times New Roman"/>
          <w:sz w:val="24"/>
          <w:szCs w:val="24"/>
        </w:rPr>
        <w:t>.</w:t>
      </w:r>
    </w:p>
    <w:p w:rsidR="004363DE" w:rsidRDefault="004363DE" w:rsidP="008F6593">
      <w:pPr>
        <w:spacing w:line="360" w:lineRule="auto"/>
        <w:jc w:val="both"/>
        <w:rPr>
          <w:rFonts w:ascii="Times New Roman" w:hAnsi="Times New Roman" w:cs="Times New Roman"/>
          <w:sz w:val="24"/>
          <w:szCs w:val="24"/>
        </w:rPr>
      </w:pPr>
    </w:p>
    <w:p w:rsidR="00EB1442" w:rsidRDefault="001652A0" w:rsidP="003959C4">
      <w:pPr>
        <w:spacing w:line="360" w:lineRule="auto"/>
        <w:jc w:val="both"/>
        <w:rPr>
          <w:rFonts w:ascii="Times New Roman" w:hAnsi="Times New Roman" w:cs="Times New Roman"/>
          <w:sz w:val="24"/>
          <w:szCs w:val="24"/>
        </w:rPr>
      </w:pPr>
      <w:r>
        <w:rPr>
          <w:rFonts w:ascii="Times New Roman" w:hAnsi="Times New Roman" w:cs="Times New Roman"/>
          <w:sz w:val="24"/>
          <w:szCs w:val="24"/>
        </w:rPr>
        <w:t>3.2</w:t>
      </w:r>
      <w:r w:rsidR="00EB1442" w:rsidRPr="00EB1442">
        <w:rPr>
          <w:rFonts w:ascii="Times New Roman" w:hAnsi="Times New Roman" w:cs="Times New Roman"/>
          <w:sz w:val="24"/>
          <w:szCs w:val="24"/>
        </w:rPr>
        <w:t xml:space="preserve">.2 </w:t>
      </w:r>
      <w:r w:rsidR="00C02A5A" w:rsidRPr="00C02A5A">
        <w:rPr>
          <w:rFonts w:ascii="Times New Roman" w:hAnsi="Times New Roman" w:cs="Times New Roman"/>
          <w:sz w:val="24"/>
          <w:szCs w:val="24"/>
        </w:rPr>
        <w:t>Proposed Research Design</w:t>
      </w:r>
    </w:p>
    <w:p w:rsidR="004363DE" w:rsidRDefault="00D20293" w:rsidP="004363DE">
      <w:pPr>
        <w:keepNext/>
        <w:spacing w:line="360" w:lineRule="auto"/>
        <w:jc w:val="both"/>
      </w:pPr>
      <w:r>
        <w:rPr>
          <w:noProof/>
        </w:rPr>
        <w:lastRenderedPageBreak/>
        <w:drawing>
          <wp:inline distT="0" distB="0" distL="0" distR="0">
            <wp:extent cx="5943600" cy="21672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5-13 094353.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2167255"/>
                    </a:xfrm>
                    <a:prstGeom prst="rect">
                      <a:avLst/>
                    </a:prstGeom>
                  </pic:spPr>
                </pic:pic>
              </a:graphicData>
            </a:graphic>
          </wp:inline>
        </w:drawing>
      </w:r>
    </w:p>
    <w:p w:rsidR="005703AC" w:rsidRDefault="004363DE" w:rsidP="00941BCA">
      <w:pPr>
        <w:pStyle w:val="Caption"/>
        <w:jc w:val="center"/>
        <w:rPr>
          <w:color w:val="auto"/>
        </w:rPr>
      </w:pPr>
      <w:r w:rsidRPr="00860FE6">
        <w:rPr>
          <w:color w:val="auto"/>
        </w:rPr>
        <w:t xml:space="preserve">Figure </w:t>
      </w:r>
      <w:r w:rsidRPr="00860FE6">
        <w:rPr>
          <w:color w:val="auto"/>
        </w:rPr>
        <w:fldChar w:fldCharType="begin"/>
      </w:r>
      <w:r w:rsidRPr="00860FE6">
        <w:rPr>
          <w:color w:val="auto"/>
        </w:rPr>
        <w:instrText xml:space="preserve"> SEQ Figure \* ARABIC </w:instrText>
      </w:r>
      <w:r w:rsidRPr="00860FE6">
        <w:rPr>
          <w:color w:val="auto"/>
        </w:rPr>
        <w:fldChar w:fldCharType="separate"/>
      </w:r>
      <w:r w:rsidR="001E22D1">
        <w:rPr>
          <w:noProof/>
          <w:color w:val="auto"/>
        </w:rPr>
        <w:t>3</w:t>
      </w:r>
      <w:r w:rsidRPr="00860FE6">
        <w:rPr>
          <w:color w:val="auto"/>
        </w:rPr>
        <w:fldChar w:fldCharType="end"/>
      </w:r>
      <w:r w:rsidR="00860FE6">
        <w:rPr>
          <w:color w:val="auto"/>
        </w:rPr>
        <w:t xml:space="preserve">: </w:t>
      </w:r>
      <w:r w:rsidRPr="00860FE6">
        <w:rPr>
          <w:color w:val="auto"/>
        </w:rPr>
        <w:t>Block diagram of the proposed system (source: own)</w:t>
      </w:r>
    </w:p>
    <w:p w:rsidR="001E22D1" w:rsidRDefault="001E22D1" w:rsidP="001E22D1">
      <w:pPr>
        <w:spacing w:line="360" w:lineRule="auto"/>
        <w:jc w:val="both"/>
        <w:rPr>
          <w:rFonts w:ascii="Times New Roman" w:hAnsi="Times New Roman" w:cs="Times New Roman"/>
          <w:sz w:val="24"/>
          <w:szCs w:val="24"/>
        </w:rPr>
      </w:pPr>
      <w:r>
        <w:rPr>
          <w:rFonts w:ascii="Times New Roman" w:hAnsi="Times New Roman" w:cs="Times New Roman"/>
          <w:b/>
          <w:sz w:val="24"/>
          <w:szCs w:val="24"/>
        </w:rPr>
        <w:t>3.3</w:t>
      </w:r>
      <w:r w:rsidRPr="00941BCA">
        <w:rPr>
          <w:rFonts w:ascii="Times New Roman" w:hAnsi="Times New Roman" w:cs="Times New Roman"/>
          <w:b/>
          <w:sz w:val="24"/>
          <w:szCs w:val="24"/>
        </w:rPr>
        <w:t xml:space="preserve"> </w:t>
      </w:r>
      <w:r>
        <w:rPr>
          <w:rFonts w:ascii="Times New Roman" w:hAnsi="Times New Roman" w:cs="Times New Roman"/>
          <w:b/>
          <w:sz w:val="24"/>
          <w:szCs w:val="24"/>
        </w:rPr>
        <w:t>Tools and Technology Approach</w:t>
      </w:r>
    </w:p>
    <w:p w:rsidR="001E22D1" w:rsidRDefault="001E22D1" w:rsidP="00BD6E3E">
      <w:pPr>
        <w:spacing w:line="360" w:lineRule="auto"/>
        <w:jc w:val="both"/>
        <w:rPr>
          <w:rFonts w:ascii="Times New Roman" w:hAnsi="Times New Roman" w:cs="Times New Roman"/>
          <w:sz w:val="24"/>
          <w:szCs w:val="24"/>
        </w:rPr>
      </w:pPr>
      <w:r w:rsidRPr="00670E90">
        <w:rPr>
          <w:rFonts w:ascii="Times New Roman" w:hAnsi="Times New Roman" w:cs="Times New Roman"/>
          <w:sz w:val="24"/>
          <w:szCs w:val="24"/>
        </w:rPr>
        <w:t>In order to successfully implement the pulmonary edema detection system, several tools and technologies were employed. These tools provided the necessary environment for data handling, model development, evaluation, and visualization.</w:t>
      </w:r>
    </w:p>
    <w:p w:rsidR="00670E90" w:rsidRDefault="00670E90" w:rsidP="00BD6E3E">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Programming Language</w:t>
      </w:r>
      <w:r w:rsidR="00BD6E3E">
        <w:rPr>
          <w:rFonts w:ascii="Times New Roman" w:hAnsi="Times New Roman" w:cs="Times New Roman"/>
          <w:sz w:val="24"/>
          <w:szCs w:val="24"/>
        </w:rPr>
        <w:t>.</w:t>
      </w:r>
    </w:p>
    <w:p w:rsidR="00BD6E3E" w:rsidRPr="00BD6E3E" w:rsidRDefault="00BD6E3E" w:rsidP="00887DBB">
      <w:pPr>
        <w:pStyle w:val="ListParagraph"/>
        <w:numPr>
          <w:ilvl w:val="0"/>
          <w:numId w:val="3"/>
        </w:numPr>
        <w:spacing w:line="360" w:lineRule="auto"/>
        <w:jc w:val="both"/>
        <w:rPr>
          <w:rFonts w:ascii="Times New Roman" w:hAnsi="Times New Roman" w:cs="Times New Roman"/>
          <w:sz w:val="28"/>
          <w:szCs w:val="24"/>
        </w:rPr>
      </w:pPr>
      <w:r w:rsidRPr="00BD6E3E">
        <w:rPr>
          <w:rStyle w:val="Strong"/>
          <w:rFonts w:ascii="Times New Roman" w:hAnsi="Times New Roman" w:cs="Times New Roman"/>
          <w:sz w:val="24"/>
        </w:rPr>
        <w:t>Python</w:t>
      </w:r>
      <w:r w:rsidRPr="00BD6E3E">
        <w:rPr>
          <w:rFonts w:ascii="Times New Roman" w:hAnsi="Times New Roman" w:cs="Times New Roman"/>
          <w:sz w:val="24"/>
        </w:rPr>
        <w:t xml:space="preserve"> was chosen due to its flexibility, extensive libraries for machine learning, and strong community support.</w:t>
      </w:r>
      <w:r w:rsidRPr="00BD6E3E">
        <w:rPr>
          <w:rFonts w:ascii="Times New Roman" w:hAnsi="Times New Roman" w:cs="Times New Roman"/>
          <w:sz w:val="24"/>
        </w:rPr>
        <w:t xml:space="preserve"> </w:t>
      </w:r>
      <w:r w:rsidRPr="00BD6E3E">
        <w:rPr>
          <w:rFonts w:ascii="Times New Roman" w:hAnsi="Times New Roman" w:cs="Times New Roman"/>
          <w:sz w:val="24"/>
        </w:rPr>
        <w:t>It enabled efficient data preprocessing, model training, and integration of explainability techniques.</w:t>
      </w:r>
    </w:p>
    <w:p w:rsidR="00670E90" w:rsidRDefault="00670E90" w:rsidP="00BD6E3E">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Framework and Libraries</w:t>
      </w:r>
      <w:r w:rsidR="00BD6E3E">
        <w:rPr>
          <w:rFonts w:ascii="Times New Roman" w:hAnsi="Times New Roman" w:cs="Times New Roman"/>
          <w:sz w:val="24"/>
          <w:szCs w:val="24"/>
        </w:rPr>
        <w:t>.</w:t>
      </w:r>
    </w:p>
    <w:p w:rsidR="00BD6E3E" w:rsidRPr="00BD6E3E" w:rsidRDefault="00BD6E3E" w:rsidP="00BD6E3E">
      <w:pPr>
        <w:pStyle w:val="ListParagraph"/>
        <w:numPr>
          <w:ilvl w:val="0"/>
          <w:numId w:val="2"/>
        </w:numPr>
        <w:spacing w:line="360" w:lineRule="auto"/>
        <w:jc w:val="both"/>
        <w:rPr>
          <w:rFonts w:ascii="Times New Roman" w:hAnsi="Times New Roman" w:cs="Times New Roman"/>
          <w:sz w:val="28"/>
          <w:szCs w:val="24"/>
        </w:rPr>
      </w:pPr>
      <w:r w:rsidRPr="00BD6E3E">
        <w:rPr>
          <w:rStyle w:val="Strong"/>
          <w:rFonts w:ascii="Times New Roman" w:hAnsi="Times New Roman" w:cs="Times New Roman"/>
          <w:sz w:val="24"/>
        </w:rPr>
        <w:t>TensorFlow &amp; Keras</w:t>
      </w:r>
      <w:r w:rsidRPr="00BD6E3E">
        <w:rPr>
          <w:rFonts w:ascii="Times New Roman" w:hAnsi="Times New Roman" w:cs="Times New Roman"/>
          <w:sz w:val="24"/>
        </w:rPr>
        <w:t>: Used for building and training the Convolutional Neural Network (CNN).</w:t>
      </w:r>
    </w:p>
    <w:p w:rsidR="00BD6E3E" w:rsidRPr="00BD6E3E" w:rsidRDefault="00BD6E3E" w:rsidP="00BD6E3E">
      <w:pPr>
        <w:pStyle w:val="ListParagraph"/>
        <w:numPr>
          <w:ilvl w:val="0"/>
          <w:numId w:val="2"/>
        </w:numPr>
        <w:spacing w:line="360" w:lineRule="auto"/>
        <w:jc w:val="both"/>
        <w:rPr>
          <w:rFonts w:ascii="Times New Roman" w:hAnsi="Times New Roman" w:cs="Times New Roman"/>
          <w:sz w:val="32"/>
          <w:szCs w:val="24"/>
        </w:rPr>
      </w:pPr>
      <w:r w:rsidRPr="00BD6E3E">
        <w:rPr>
          <w:rStyle w:val="Strong"/>
          <w:rFonts w:ascii="Times New Roman" w:hAnsi="Times New Roman" w:cs="Times New Roman"/>
          <w:sz w:val="24"/>
        </w:rPr>
        <w:t>OpenCV</w:t>
      </w:r>
      <w:r w:rsidRPr="00BD6E3E">
        <w:rPr>
          <w:rFonts w:ascii="Times New Roman" w:hAnsi="Times New Roman" w:cs="Times New Roman"/>
          <w:sz w:val="24"/>
        </w:rPr>
        <w:t>: Applied for image preprocessing tasks such as resizing and normalization.</w:t>
      </w:r>
    </w:p>
    <w:p w:rsidR="00BD6E3E" w:rsidRPr="00BD6E3E" w:rsidRDefault="00BD6E3E" w:rsidP="00BD6E3E">
      <w:pPr>
        <w:pStyle w:val="ListParagraph"/>
        <w:numPr>
          <w:ilvl w:val="0"/>
          <w:numId w:val="2"/>
        </w:numPr>
        <w:spacing w:line="360" w:lineRule="auto"/>
        <w:jc w:val="both"/>
        <w:rPr>
          <w:rFonts w:ascii="Times New Roman" w:hAnsi="Times New Roman" w:cs="Times New Roman"/>
          <w:sz w:val="36"/>
          <w:szCs w:val="24"/>
        </w:rPr>
      </w:pPr>
      <w:r w:rsidRPr="00BD6E3E">
        <w:rPr>
          <w:rStyle w:val="Strong"/>
          <w:rFonts w:ascii="Times New Roman" w:hAnsi="Times New Roman" w:cs="Times New Roman"/>
          <w:sz w:val="24"/>
        </w:rPr>
        <w:t>Matplotlib &amp; Seaborn</w:t>
      </w:r>
      <w:r w:rsidRPr="00BD6E3E">
        <w:rPr>
          <w:rFonts w:ascii="Times New Roman" w:hAnsi="Times New Roman" w:cs="Times New Roman"/>
          <w:sz w:val="24"/>
        </w:rPr>
        <w:t>: Utilized for graphical analysis and visualization of results.</w:t>
      </w:r>
    </w:p>
    <w:p w:rsidR="00BD6E3E" w:rsidRPr="00BD6E3E" w:rsidRDefault="00BD6E3E" w:rsidP="00BD6E3E">
      <w:pPr>
        <w:pStyle w:val="ListParagraph"/>
        <w:numPr>
          <w:ilvl w:val="0"/>
          <w:numId w:val="2"/>
        </w:numPr>
        <w:spacing w:line="360" w:lineRule="auto"/>
        <w:jc w:val="both"/>
        <w:rPr>
          <w:rFonts w:ascii="Times New Roman" w:hAnsi="Times New Roman" w:cs="Times New Roman"/>
          <w:sz w:val="24"/>
          <w:szCs w:val="24"/>
        </w:rPr>
      </w:pPr>
      <w:r w:rsidRPr="00BD6E3E">
        <w:rPr>
          <w:rStyle w:val="Strong"/>
          <w:rFonts w:ascii="Times New Roman" w:hAnsi="Times New Roman" w:cs="Times New Roman"/>
          <w:sz w:val="24"/>
          <w:szCs w:val="24"/>
        </w:rPr>
        <w:t>Grad-CAM</w:t>
      </w:r>
      <w:r w:rsidRPr="00BD6E3E">
        <w:rPr>
          <w:rFonts w:ascii="Times New Roman" w:hAnsi="Times New Roman" w:cs="Times New Roman"/>
          <w:sz w:val="24"/>
          <w:szCs w:val="24"/>
        </w:rPr>
        <w:t>: Implemented to generate heatmaps for explainability of model predictions.</w:t>
      </w:r>
    </w:p>
    <w:p w:rsidR="00BD6E3E" w:rsidRDefault="00BD6E3E" w:rsidP="00BD6E3E">
      <w:pPr>
        <w:pStyle w:val="ListParagraph"/>
        <w:numPr>
          <w:ilvl w:val="0"/>
          <w:numId w:val="1"/>
        </w:numPr>
        <w:spacing w:line="360" w:lineRule="auto"/>
        <w:jc w:val="both"/>
        <w:rPr>
          <w:rFonts w:ascii="Times New Roman" w:hAnsi="Times New Roman" w:cs="Times New Roman"/>
          <w:sz w:val="24"/>
          <w:szCs w:val="24"/>
        </w:rPr>
      </w:pPr>
      <w:r w:rsidRPr="00BD6E3E">
        <w:rPr>
          <w:rFonts w:ascii="Times New Roman" w:hAnsi="Times New Roman" w:cs="Times New Roman"/>
          <w:sz w:val="24"/>
          <w:szCs w:val="24"/>
        </w:rPr>
        <w:t>Hardware Environment.</w:t>
      </w:r>
    </w:p>
    <w:p w:rsidR="00887DBB" w:rsidRPr="001A21E1" w:rsidRDefault="008D570C" w:rsidP="001A21E1">
      <w:pPr>
        <w:pStyle w:val="ListParagraph"/>
        <w:numPr>
          <w:ilvl w:val="0"/>
          <w:numId w:val="6"/>
        </w:numPr>
        <w:spacing w:line="360" w:lineRule="auto"/>
        <w:jc w:val="both"/>
        <w:rPr>
          <w:rFonts w:ascii="Times New Roman" w:hAnsi="Times New Roman" w:cs="Times New Roman"/>
          <w:b/>
          <w:sz w:val="24"/>
          <w:szCs w:val="24"/>
        </w:rPr>
      </w:pPr>
      <w:r w:rsidRPr="001A21E1">
        <w:rPr>
          <w:rFonts w:ascii="Times New Roman" w:hAnsi="Times New Roman" w:cs="Times New Roman"/>
          <w:b/>
          <w:sz w:val="24"/>
          <w:szCs w:val="24"/>
        </w:rPr>
        <w:t>Laptop.</w:t>
      </w:r>
    </w:p>
    <w:p w:rsidR="00887DBB" w:rsidRDefault="00887DBB" w:rsidP="00BD6E3E">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Dataset Source.</w:t>
      </w:r>
    </w:p>
    <w:p w:rsidR="001A21E1" w:rsidRPr="001A21E1" w:rsidRDefault="001A21E1" w:rsidP="001A21E1">
      <w:pPr>
        <w:pStyle w:val="ListParagraph"/>
        <w:numPr>
          <w:ilvl w:val="0"/>
          <w:numId w:val="5"/>
        </w:numPr>
        <w:spacing w:line="360" w:lineRule="auto"/>
        <w:jc w:val="both"/>
        <w:rPr>
          <w:rFonts w:ascii="Times New Roman" w:hAnsi="Times New Roman" w:cs="Times New Roman"/>
          <w:sz w:val="28"/>
          <w:szCs w:val="24"/>
        </w:rPr>
      </w:pPr>
      <w:r w:rsidRPr="001A21E1">
        <w:rPr>
          <w:rStyle w:val="Strong"/>
          <w:rFonts w:ascii="Times New Roman" w:hAnsi="Times New Roman" w:cs="Times New Roman"/>
          <w:sz w:val="24"/>
        </w:rPr>
        <w:lastRenderedPageBreak/>
        <w:t>Mbeya Regional Hospital</w:t>
      </w:r>
      <w:r w:rsidRPr="001A21E1">
        <w:rPr>
          <w:rFonts w:ascii="Times New Roman" w:hAnsi="Times New Roman" w:cs="Times New Roman"/>
          <w:sz w:val="24"/>
        </w:rPr>
        <w:t>: Provided chest X-ray images categorized into pulmonary edema and normal cases.</w:t>
      </w:r>
    </w:p>
    <w:p w:rsidR="008D570C" w:rsidRPr="001A21E1" w:rsidRDefault="001A21E1" w:rsidP="008D570C">
      <w:pPr>
        <w:pStyle w:val="ListParagraph"/>
        <w:numPr>
          <w:ilvl w:val="0"/>
          <w:numId w:val="5"/>
        </w:numPr>
        <w:spacing w:line="360" w:lineRule="auto"/>
        <w:jc w:val="both"/>
        <w:rPr>
          <w:rFonts w:ascii="Times New Roman" w:hAnsi="Times New Roman" w:cs="Times New Roman"/>
          <w:sz w:val="32"/>
          <w:szCs w:val="24"/>
        </w:rPr>
      </w:pPr>
      <w:r w:rsidRPr="001A21E1">
        <w:rPr>
          <w:rStyle w:val="Strong"/>
          <w:rFonts w:ascii="Times New Roman" w:hAnsi="Times New Roman" w:cs="Times New Roman"/>
          <w:sz w:val="24"/>
        </w:rPr>
        <w:t>Public Medical Archives</w:t>
      </w:r>
      <w:r w:rsidRPr="001A21E1">
        <w:rPr>
          <w:rFonts w:ascii="Times New Roman" w:hAnsi="Times New Roman" w:cs="Times New Roman"/>
          <w:sz w:val="24"/>
        </w:rPr>
        <w:t>: Supplementary data was included to enhance model validation and reliability.</w:t>
      </w:r>
      <w:bookmarkStart w:id="2" w:name="_GoBack"/>
      <w:bookmarkEnd w:id="2"/>
    </w:p>
    <w:p w:rsidR="00941BCA" w:rsidRDefault="00670E90" w:rsidP="003959C4">
      <w:pPr>
        <w:spacing w:line="360" w:lineRule="auto"/>
        <w:jc w:val="both"/>
        <w:rPr>
          <w:rFonts w:ascii="Times New Roman" w:hAnsi="Times New Roman" w:cs="Times New Roman"/>
          <w:sz w:val="24"/>
          <w:szCs w:val="24"/>
        </w:rPr>
      </w:pPr>
      <w:r>
        <w:rPr>
          <w:rFonts w:ascii="Times New Roman" w:hAnsi="Times New Roman" w:cs="Times New Roman"/>
          <w:b/>
          <w:sz w:val="24"/>
          <w:szCs w:val="24"/>
        </w:rPr>
        <w:t>3.4</w:t>
      </w:r>
      <w:r w:rsidR="00941BCA" w:rsidRPr="00941BCA">
        <w:rPr>
          <w:rFonts w:ascii="Times New Roman" w:hAnsi="Times New Roman" w:cs="Times New Roman"/>
          <w:b/>
          <w:sz w:val="24"/>
          <w:szCs w:val="24"/>
        </w:rPr>
        <w:t xml:space="preserve"> Data Collection Methods</w:t>
      </w:r>
    </w:p>
    <w:p w:rsidR="00EB1442" w:rsidRDefault="00670E90" w:rsidP="00941BCA">
      <w:pPr>
        <w:jc w:val="both"/>
        <w:rPr>
          <w:rFonts w:ascii="Times New Roman" w:hAnsi="Times New Roman" w:cs="Times New Roman"/>
          <w:b/>
          <w:sz w:val="24"/>
          <w:szCs w:val="24"/>
        </w:rPr>
      </w:pPr>
      <w:r>
        <w:rPr>
          <w:rFonts w:ascii="Times New Roman" w:hAnsi="Times New Roman" w:cs="Times New Roman"/>
          <w:b/>
          <w:sz w:val="24"/>
          <w:szCs w:val="24"/>
        </w:rPr>
        <w:t>3.4</w:t>
      </w:r>
      <w:r w:rsidR="00941BCA" w:rsidRPr="00941BCA">
        <w:rPr>
          <w:rFonts w:ascii="Times New Roman" w:hAnsi="Times New Roman" w:cs="Times New Roman"/>
          <w:b/>
          <w:sz w:val="24"/>
          <w:szCs w:val="24"/>
        </w:rPr>
        <w:t>.1 Data Collection</w:t>
      </w:r>
    </w:p>
    <w:p w:rsidR="00941BCA" w:rsidRPr="00941BCA" w:rsidRDefault="00941BCA" w:rsidP="00941BCA">
      <w:pPr>
        <w:spacing w:line="360" w:lineRule="auto"/>
        <w:jc w:val="both"/>
        <w:rPr>
          <w:rFonts w:ascii="Times New Roman" w:hAnsi="Times New Roman" w:cs="Times New Roman"/>
          <w:sz w:val="24"/>
          <w:szCs w:val="24"/>
        </w:rPr>
      </w:pPr>
      <w:r w:rsidRPr="00941BCA">
        <w:rPr>
          <w:rFonts w:ascii="Times New Roman" w:hAnsi="Times New Roman" w:cs="Times New Roman"/>
          <w:sz w:val="24"/>
          <w:szCs w:val="24"/>
        </w:rPr>
        <w:t xml:space="preserve">The data collection process for this study was designed to obtain high-quality chest X-ray images representing both pulmonary edema and non-edema cases. The dataset was sourced from </w:t>
      </w:r>
      <w:r w:rsidRPr="00941BCA">
        <w:rPr>
          <w:rFonts w:ascii="Times New Roman" w:hAnsi="Times New Roman" w:cs="Times New Roman"/>
          <w:bCs/>
          <w:sz w:val="24"/>
          <w:szCs w:val="24"/>
        </w:rPr>
        <w:t>Mbeya Regional Hospital</w:t>
      </w:r>
      <w:r w:rsidRPr="00941BCA">
        <w:rPr>
          <w:rFonts w:ascii="Times New Roman" w:hAnsi="Times New Roman" w:cs="Times New Roman"/>
          <w:sz w:val="24"/>
          <w:szCs w:val="24"/>
        </w:rPr>
        <w:t>, where anonymized patient records were used under ethical approval from the institution. Additional publicly available datasets were referenced to supplement local data and ensure model generalization.</w:t>
      </w:r>
    </w:p>
    <w:p w:rsidR="00941BCA" w:rsidRPr="00941BCA" w:rsidRDefault="00941BCA" w:rsidP="00941BCA">
      <w:pPr>
        <w:spacing w:line="360" w:lineRule="auto"/>
        <w:jc w:val="both"/>
        <w:rPr>
          <w:rFonts w:ascii="Times New Roman" w:hAnsi="Times New Roman" w:cs="Times New Roman"/>
          <w:sz w:val="24"/>
          <w:szCs w:val="24"/>
        </w:rPr>
      </w:pPr>
      <w:r w:rsidRPr="00941BCA">
        <w:rPr>
          <w:rFonts w:ascii="Times New Roman" w:hAnsi="Times New Roman" w:cs="Times New Roman"/>
          <w:sz w:val="24"/>
          <w:szCs w:val="24"/>
        </w:rPr>
        <w:t xml:space="preserve">The data collection involved collaboration with medical personnel to identify relevant cases and verify diagnostic labels. Each image was reviewed to confirm clarity, resolution, and diagnostic accuracy before inclusion in the dataset. The collected data were stored securely and organized into two categories: </w:t>
      </w:r>
      <w:r w:rsidRPr="00941BCA">
        <w:rPr>
          <w:rFonts w:ascii="Times New Roman" w:hAnsi="Times New Roman" w:cs="Times New Roman"/>
          <w:bCs/>
          <w:sz w:val="24"/>
          <w:szCs w:val="24"/>
        </w:rPr>
        <w:t>positive (edema)</w:t>
      </w:r>
      <w:r w:rsidRPr="00941BCA">
        <w:rPr>
          <w:rFonts w:ascii="Times New Roman" w:hAnsi="Times New Roman" w:cs="Times New Roman"/>
          <w:sz w:val="24"/>
          <w:szCs w:val="24"/>
        </w:rPr>
        <w:t xml:space="preserve"> and </w:t>
      </w:r>
      <w:r w:rsidRPr="00941BCA">
        <w:rPr>
          <w:rFonts w:ascii="Times New Roman" w:hAnsi="Times New Roman" w:cs="Times New Roman"/>
          <w:bCs/>
          <w:sz w:val="24"/>
          <w:szCs w:val="24"/>
        </w:rPr>
        <w:t>negative (no edema)</w:t>
      </w:r>
      <w:r w:rsidRPr="00941BCA">
        <w:rPr>
          <w:rFonts w:ascii="Times New Roman" w:hAnsi="Times New Roman" w:cs="Times New Roman"/>
          <w:sz w:val="24"/>
          <w:szCs w:val="24"/>
        </w:rPr>
        <w:t xml:space="preserve"> samples.</w:t>
      </w:r>
    </w:p>
    <w:p w:rsidR="00941BCA" w:rsidRDefault="00941BCA" w:rsidP="00941BCA">
      <w:pPr>
        <w:spacing w:line="360" w:lineRule="auto"/>
        <w:jc w:val="both"/>
        <w:rPr>
          <w:rFonts w:ascii="Times New Roman" w:hAnsi="Times New Roman" w:cs="Times New Roman"/>
          <w:sz w:val="24"/>
          <w:szCs w:val="24"/>
        </w:rPr>
      </w:pPr>
      <w:r w:rsidRPr="00941BCA">
        <w:rPr>
          <w:rFonts w:ascii="Times New Roman" w:hAnsi="Times New Roman" w:cs="Times New Roman"/>
          <w:sz w:val="24"/>
          <w:szCs w:val="24"/>
        </w:rPr>
        <w:t>The dataset was then prepared for analysis through preprocessing steps such as resizing, normalization, and augmentation to enhance image quality and balance the dataset distribution. These steps ensured that the AI model could learn effectively from diverse and representative samples.</w:t>
      </w:r>
    </w:p>
    <w:p w:rsidR="00941BCA" w:rsidRDefault="00670E90" w:rsidP="00941BCA">
      <w:pPr>
        <w:spacing w:line="360" w:lineRule="auto"/>
        <w:jc w:val="both"/>
        <w:rPr>
          <w:rFonts w:ascii="Times New Roman" w:hAnsi="Times New Roman" w:cs="Times New Roman"/>
          <w:b/>
          <w:sz w:val="24"/>
          <w:szCs w:val="24"/>
        </w:rPr>
      </w:pPr>
      <w:r>
        <w:rPr>
          <w:rFonts w:ascii="Times New Roman" w:hAnsi="Times New Roman" w:cs="Times New Roman"/>
          <w:b/>
          <w:sz w:val="24"/>
          <w:szCs w:val="24"/>
        </w:rPr>
        <w:t>3.4</w:t>
      </w:r>
      <w:r w:rsidR="00941BCA" w:rsidRPr="00941BCA">
        <w:rPr>
          <w:rFonts w:ascii="Times New Roman" w:hAnsi="Times New Roman" w:cs="Times New Roman"/>
          <w:b/>
          <w:sz w:val="24"/>
          <w:szCs w:val="24"/>
        </w:rPr>
        <w:t>.2 Data</w:t>
      </w:r>
      <w:r w:rsidR="00EE1604">
        <w:rPr>
          <w:rFonts w:ascii="Times New Roman" w:hAnsi="Times New Roman" w:cs="Times New Roman"/>
          <w:b/>
          <w:sz w:val="24"/>
          <w:szCs w:val="24"/>
        </w:rPr>
        <w:t>sets</w:t>
      </w:r>
      <w:r w:rsidR="00941BCA" w:rsidRPr="00941BCA">
        <w:rPr>
          <w:rFonts w:ascii="Times New Roman" w:hAnsi="Times New Roman" w:cs="Times New Roman"/>
          <w:b/>
          <w:sz w:val="24"/>
          <w:szCs w:val="24"/>
        </w:rPr>
        <w:t xml:space="preserve"> Description</w:t>
      </w:r>
    </w:p>
    <w:p w:rsidR="00EE1604" w:rsidRDefault="00EE1604" w:rsidP="00EE1604">
      <w:pPr>
        <w:spacing w:line="360" w:lineRule="auto"/>
        <w:jc w:val="both"/>
        <w:rPr>
          <w:rFonts w:ascii="Times New Roman" w:hAnsi="Times New Roman" w:cs="Times New Roman"/>
          <w:sz w:val="24"/>
          <w:szCs w:val="24"/>
        </w:rPr>
      </w:pPr>
      <w:r w:rsidRPr="00EE1604">
        <w:rPr>
          <w:rFonts w:ascii="Times New Roman" w:hAnsi="Times New Roman" w:cs="Times New Roman"/>
          <w:sz w:val="24"/>
          <w:szCs w:val="24"/>
        </w:rPr>
        <w:t>The dataset used in this research consists of chest X-ray images categorized by diagnostic outcomes. Each image includes metadata such as patient age, gender, and clinical notes (where available). The dataset is structured as follows:</w:t>
      </w:r>
    </w:p>
    <w:p w:rsidR="0025697F" w:rsidRPr="0025697F" w:rsidRDefault="0025697F" w:rsidP="0025697F">
      <w:pPr>
        <w:pStyle w:val="Caption"/>
        <w:keepNext/>
        <w:jc w:val="center"/>
        <w:rPr>
          <w:color w:val="auto"/>
        </w:rPr>
      </w:pPr>
      <w:r w:rsidRPr="0025697F">
        <w:rPr>
          <w:color w:val="auto"/>
        </w:rPr>
        <w:t xml:space="preserve">Table </w:t>
      </w:r>
      <w:r w:rsidRPr="0025697F">
        <w:rPr>
          <w:color w:val="auto"/>
        </w:rPr>
        <w:fldChar w:fldCharType="begin"/>
      </w:r>
      <w:r w:rsidRPr="0025697F">
        <w:rPr>
          <w:color w:val="auto"/>
        </w:rPr>
        <w:instrText xml:space="preserve"> SEQ Table \* ARABIC </w:instrText>
      </w:r>
      <w:r w:rsidRPr="0025697F">
        <w:rPr>
          <w:color w:val="auto"/>
        </w:rPr>
        <w:fldChar w:fldCharType="separate"/>
      </w:r>
      <w:r w:rsidRPr="0025697F">
        <w:rPr>
          <w:noProof/>
          <w:color w:val="auto"/>
        </w:rPr>
        <w:t>1</w:t>
      </w:r>
      <w:r w:rsidRPr="0025697F">
        <w:rPr>
          <w:color w:val="auto"/>
        </w:rPr>
        <w:fldChar w:fldCharType="end"/>
      </w:r>
      <w:r w:rsidRPr="0025697F">
        <w:rPr>
          <w:color w:val="auto"/>
        </w:rPr>
        <w:t>: Chest X-ray images Datasets</w:t>
      </w:r>
    </w:p>
    <w:tbl>
      <w:tblPr>
        <w:tblStyle w:val="GridTable1Light"/>
        <w:tblW w:w="9574" w:type="dxa"/>
        <w:tblLook w:val="04A0" w:firstRow="1" w:lastRow="0" w:firstColumn="1" w:lastColumn="0" w:noHBand="0" w:noVBand="1"/>
      </w:tblPr>
      <w:tblGrid>
        <w:gridCol w:w="2393"/>
        <w:gridCol w:w="2393"/>
        <w:gridCol w:w="2394"/>
        <w:gridCol w:w="2394"/>
      </w:tblGrid>
      <w:tr w:rsidR="00E40CE9" w:rsidTr="00E40CE9">
        <w:trPr>
          <w:cnfStyle w:val="100000000000" w:firstRow="1" w:lastRow="0" w:firstColumn="0" w:lastColumn="0" w:oddVBand="0" w:evenVBand="0" w:oddHBand="0"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2393" w:type="dxa"/>
          </w:tcPr>
          <w:p w:rsidR="00E40CE9" w:rsidRDefault="00E40CE9" w:rsidP="00264556">
            <w:pPr>
              <w:spacing w:before="240" w:line="360" w:lineRule="auto"/>
              <w:jc w:val="center"/>
              <w:rPr>
                <w:rFonts w:ascii="Times New Roman" w:hAnsi="Times New Roman" w:cs="Times New Roman"/>
                <w:sz w:val="24"/>
                <w:szCs w:val="24"/>
              </w:rPr>
            </w:pPr>
            <w:r w:rsidRPr="00E40CE9">
              <w:rPr>
                <w:rFonts w:ascii="Times New Roman" w:hAnsi="Times New Roman" w:cs="Times New Roman"/>
                <w:sz w:val="24"/>
                <w:szCs w:val="24"/>
              </w:rPr>
              <w:t>Category</w:t>
            </w:r>
          </w:p>
        </w:tc>
        <w:tc>
          <w:tcPr>
            <w:tcW w:w="2393" w:type="dxa"/>
          </w:tcPr>
          <w:p w:rsidR="00E40CE9" w:rsidRDefault="00E40CE9" w:rsidP="00264556">
            <w:pPr>
              <w:spacing w:before="24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0CE9">
              <w:rPr>
                <w:rFonts w:ascii="Times New Roman" w:hAnsi="Times New Roman" w:cs="Times New Roman"/>
                <w:sz w:val="24"/>
                <w:szCs w:val="24"/>
              </w:rPr>
              <w:t>Number of Images</w:t>
            </w:r>
          </w:p>
        </w:tc>
        <w:tc>
          <w:tcPr>
            <w:tcW w:w="2394" w:type="dxa"/>
          </w:tcPr>
          <w:p w:rsidR="00E40CE9" w:rsidRDefault="00E40CE9" w:rsidP="00264556">
            <w:pPr>
              <w:spacing w:before="24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Source</w:t>
            </w:r>
          </w:p>
        </w:tc>
        <w:tc>
          <w:tcPr>
            <w:tcW w:w="2394" w:type="dxa"/>
          </w:tcPr>
          <w:p w:rsidR="00E40CE9" w:rsidRDefault="00E40CE9" w:rsidP="00264556">
            <w:pPr>
              <w:spacing w:before="24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0CE9">
              <w:rPr>
                <w:rFonts w:ascii="Times New Roman" w:hAnsi="Times New Roman" w:cs="Times New Roman"/>
                <w:sz w:val="24"/>
                <w:szCs w:val="24"/>
              </w:rPr>
              <w:t>Description</w:t>
            </w:r>
          </w:p>
        </w:tc>
      </w:tr>
      <w:tr w:rsidR="00E40CE9" w:rsidTr="00E40CE9">
        <w:trPr>
          <w:trHeight w:val="692"/>
        </w:trPr>
        <w:tc>
          <w:tcPr>
            <w:cnfStyle w:val="001000000000" w:firstRow="0" w:lastRow="0" w:firstColumn="1" w:lastColumn="0" w:oddVBand="0" w:evenVBand="0" w:oddHBand="0" w:evenHBand="0" w:firstRowFirstColumn="0" w:firstRowLastColumn="0" w:lastRowFirstColumn="0" w:lastRowLastColumn="0"/>
            <w:tcW w:w="2393" w:type="dxa"/>
          </w:tcPr>
          <w:p w:rsidR="00E40CE9" w:rsidRPr="00264556" w:rsidRDefault="00E40CE9" w:rsidP="00264556">
            <w:pPr>
              <w:spacing w:before="240" w:line="360" w:lineRule="auto"/>
              <w:jc w:val="both"/>
              <w:rPr>
                <w:rFonts w:ascii="Times New Roman" w:hAnsi="Times New Roman" w:cs="Times New Roman"/>
                <w:b w:val="0"/>
                <w:sz w:val="24"/>
                <w:szCs w:val="24"/>
              </w:rPr>
            </w:pPr>
            <w:r w:rsidRPr="00264556">
              <w:rPr>
                <w:rFonts w:ascii="Times New Roman" w:hAnsi="Times New Roman" w:cs="Times New Roman"/>
                <w:b w:val="0"/>
                <w:sz w:val="24"/>
                <w:szCs w:val="24"/>
              </w:rPr>
              <w:lastRenderedPageBreak/>
              <w:t>Pulmonary Edema</w:t>
            </w:r>
          </w:p>
        </w:tc>
        <w:tc>
          <w:tcPr>
            <w:tcW w:w="2393" w:type="dxa"/>
          </w:tcPr>
          <w:p w:rsidR="00E40CE9" w:rsidRDefault="00264556" w:rsidP="0026455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w:t>
            </w:r>
            <w:r w:rsidR="00E40CE9">
              <w:rPr>
                <w:rFonts w:ascii="Times New Roman" w:hAnsi="Times New Roman" w:cs="Times New Roman"/>
                <w:sz w:val="24"/>
                <w:szCs w:val="24"/>
              </w:rPr>
              <w:t>0</w:t>
            </w:r>
          </w:p>
        </w:tc>
        <w:tc>
          <w:tcPr>
            <w:tcW w:w="2394" w:type="dxa"/>
          </w:tcPr>
          <w:p w:rsidR="00E40CE9" w:rsidRDefault="00E40CE9" w:rsidP="0025697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0CE9">
              <w:rPr>
                <w:rFonts w:ascii="Times New Roman" w:hAnsi="Times New Roman" w:cs="Times New Roman"/>
                <w:sz w:val="24"/>
                <w:szCs w:val="24"/>
              </w:rPr>
              <w:t>Mbeya Regional Hospital</w:t>
            </w:r>
          </w:p>
        </w:tc>
        <w:tc>
          <w:tcPr>
            <w:tcW w:w="2394" w:type="dxa"/>
          </w:tcPr>
          <w:p w:rsidR="00E40CE9" w:rsidRDefault="00E40CE9" w:rsidP="0026455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0CE9">
              <w:rPr>
                <w:rFonts w:ascii="Times New Roman" w:hAnsi="Times New Roman" w:cs="Times New Roman"/>
                <w:sz w:val="24"/>
                <w:szCs w:val="24"/>
              </w:rPr>
              <w:t>X-ray images showing fluid accumulation in lungs</w:t>
            </w:r>
          </w:p>
        </w:tc>
      </w:tr>
      <w:tr w:rsidR="00E40CE9" w:rsidTr="00E40CE9">
        <w:trPr>
          <w:trHeight w:val="667"/>
        </w:trPr>
        <w:tc>
          <w:tcPr>
            <w:cnfStyle w:val="001000000000" w:firstRow="0" w:lastRow="0" w:firstColumn="1" w:lastColumn="0" w:oddVBand="0" w:evenVBand="0" w:oddHBand="0" w:evenHBand="0" w:firstRowFirstColumn="0" w:firstRowLastColumn="0" w:lastRowFirstColumn="0" w:lastRowLastColumn="0"/>
            <w:tcW w:w="2393" w:type="dxa"/>
          </w:tcPr>
          <w:p w:rsidR="00E40CE9" w:rsidRPr="00264556" w:rsidRDefault="00E40CE9" w:rsidP="00264556">
            <w:pPr>
              <w:spacing w:before="240" w:line="360" w:lineRule="auto"/>
              <w:jc w:val="both"/>
              <w:rPr>
                <w:rFonts w:ascii="Times New Roman" w:hAnsi="Times New Roman" w:cs="Times New Roman"/>
                <w:b w:val="0"/>
                <w:sz w:val="24"/>
                <w:szCs w:val="24"/>
              </w:rPr>
            </w:pPr>
            <w:r w:rsidRPr="00264556">
              <w:rPr>
                <w:rFonts w:ascii="Times New Roman" w:hAnsi="Times New Roman" w:cs="Times New Roman"/>
                <w:b w:val="0"/>
                <w:sz w:val="24"/>
                <w:szCs w:val="24"/>
              </w:rPr>
              <w:t>No Edema</w:t>
            </w:r>
          </w:p>
        </w:tc>
        <w:tc>
          <w:tcPr>
            <w:tcW w:w="2393" w:type="dxa"/>
          </w:tcPr>
          <w:p w:rsidR="00E40CE9" w:rsidRDefault="00264556" w:rsidP="0026455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w:t>
            </w:r>
            <w:r w:rsidR="00E40CE9">
              <w:rPr>
                <w:rFonts w:ascii="Times New Roman" w:hAnsi="Times New Roman" w:cs="Times New Roman"/>
                <w:sz w:val="24"/>
                <w:szCs w:val="24"/>
              </w:rPr>
              <w:t>0</w:t>
            </w:r>
          </w:p>
        </w:tc>
        <w:tc>
          <w:tcPr>
            <w:tcW w:w="2394" w:type="dxa"/>
          </w:tcPr>
          <w:p w:rsidR="00E40CE9" w:rsidRDefault="00E40CE9" w:rsidP="0025697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0CE9">
              <w:rPr>
                <w:rFonts w:ascii="Times New Roman" w:hAnsi="Times New Roman" w:cs="Times New Roman"/>
                <w:sz w:val="24"/>
                <w:szCs w:val="24"/>
              </w:rPr>
              <w:t>Mbeya Regional Hospital</w:t>
            </w:r>
          </w:p>
        </w:tc>
        <w:tc>
          <w:tcPr>
            <w:tcW w:w="2394" w:type="dxa"/>
          </w:tcPr>
          <w:p w:rsidR="00E40CE9" w:rsidRDefault="00264556" w:rsidP="00264556">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64556">
              <w:rPr>
                <w:rFonts w:ascii="Times New Roman" w:hAnsi="Times New Roman" w:cs="Times New Roman"/>
                <w:sz w:val="24"/>
                <w:szCs w:val="24"/>
              </w:rPr>
              <w:t>Normal chest X-ray images without edema</w:t>
            </w:r>
          </w:p>
        </w:tc>
      </w:tr>
      <w:tr w:rsidR="00E40CE9" w:rsidTr="00E40CE9">
        <w:trPr>
          <w:trHeight w:val="667"/>
        </w:trPr>
        <w:tc>
          <w:tcPr>
            <w:cnfStyle w:val="001000000000" w:firstRow="0" w:lastRow="0" w:firstColumn="1" w:lastColumn="0" w:oddVBand="0" w:evenVBand="0" w:oddHBand="0" w:evenHBand="0" w:firstRowFirstColumn="0" w:firstRowLastColumn="0" w:lastRowFirstColumn="0" w:lastRowLastColumn="0"/>
            <w:tcW w:w="2393" w:type="dxa"/>
          </w:tcPr>
          <w:p w:rsidR="00E40CE9" w:rsidRPr="00264556" w:rsidRDefault="00E40CE9" w:rsidP="00264556">
            <w:pPr>
              <w:spacing w:before="240" w:line="360" w:lineRule="auto"/>
              <w:jc w:val="both"/>
              <w:rPr>
                <w:rFonts w:ascii="Times New Roman" w:hAnsi="Times New Roman" w:cs="Times New Roman"/>
                <w:b w:val="0"/>
                <w:sz w:val="24"/>
                <w:szCs w:val="24"/>
              </w:rPr>
            </w:pPr>
            <w:r w:rsidRPr="00264556">
              <w:rPr>
                <w:rFonts w:ascii="Times New Roman" w:hAnsi="Times New Roman" w:cs="Times New Roman"/>
                <w:b w:val="0"/>
                <w:sz w:val="24"/>
                <w:szCs w:val="24"/>
              </w:rPr>
              <w:t>Supplementary Data</w:t>
            </w:r>
          </w:p>
        </w:tc>
        <w:tc>
          <w:tcPr>
            <w:tcW w:w="2393" w:type="dxa"/>
          </w:tcPr>
          <w:p w:rsidR="00E40CE9" w:rsidRDefault="001E4076" w:rsidP="0026455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w:t>
            </w:r>
          </w:p>
        </w:tc>
        <w:tc>
          <w:tcPr>
            <w:tcW w:w="2394" w:type="dxa"/>
          </w:tcPr>
          <w:p w:rsidR="00E40CE9" w:rsidRDefault="00E40CE9" w:rsidP="0025697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0CE9">
              <w:rPr>
                <w:rFonts w:ascii="Times New Roman" w:hAnsi="Times New Roman" w:cs="Times New Roman"/>
                <w:sz w:val="24"/>
                <w:szCs w:val="24"/>
              </w:rPr>
              <w:t>Public Medical Archives</w:t>
            </w:r>
          </w:p>
        </w:tc>
        <w:tc>
          <w:tcPr>
            <w:tcW w:w="2394" w:type="dxa"/>
          </w:tcPr>
          <w:p w:rsidR="00E40CE9" w:rsidRDefault="00264556" w:rsidP="00264556">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64556">
              <w:rPr>
                <w:rFonts w:ascii="Times New Roman" w:hAnsi="Times New Roman" w:cs="Times New Roman"/>
                <w:sz w:val="24"/>
                <w:szCs w:val="24"/>
              </w:rPr>
              <w:t>Additional samples for model validation</w:t>
            </w:r>
          </w:p>
        </w:tc>
      </w:tr>
    </w:tbl>
    <w:p w:rsidR="00E40CE9" w:rsidRDefault="00E40CE9" w:rsidP="00EE1604">
      <w:pPr>
        <w:spacing w:line="360" w:lineRule="auto"/>
        <w:jc w:val="both"/>
        <w:rPr>
          <w:rFonts w:ascii="Times New Roman" w:hAnsi="Times New Roman" w:cs="Times New Roman"/>
          <w:sz w:val="24"/>
          <w:szCs w:val="24"/>
        </w:rPr>
      </w:pPr>
    </w:p>
    <w:p w:rsidR="00941BCA" w:rsidRPr="00941BCA" w:rsidRDefault="001E4076" w:rsidP="00941BCA">
      <w:pPr>
        <w:spacing w:line="360" w:lineRule="auto"/>
        <w:jc w:val="both"/>
        <w:rPr>
          <w:rFonts w:ascii="Times New Roman" w:hAnsi="Times New Roman" w:cs="Times New Roman"/>
          <w:b/>
          <w:sz w:val="24"/>
          <w:szCs w:val="24"/>
        </w:rPr>
      </w:pPr>
      <w:r w:rsidRPr="001E4076">
        <w:rPr>
          <w:rFonts w:ascii="Times New Roman" w:hAnsi="Times New Roman" w:cs="Times New Roman"/>
          <w:sz w:val="24"/>
          <w:szCs w:val="24"/>
        </w:rPr>
        <w:t xml:space="preserve">All images were standardized to a uniform resolution of </w:t>
      </w:r>
      <w:r w:rsidRPr="001E4076">
        <w:rPr>
          <w:rFonts w:ascii="Times New Roman" w:hAnsi="Times New Roman" w:cs="Times New Roman"/>
          <w:bCs/>
          <w:sz w:val="24"/>
          <w:szCs w:val="24"/>
        </w:rPr>
        <w:t>224 × 224 pixels</w:t>
      </w:r>
      <w:r w:rsidRPr="001E4076">
        <w:rPr>
          <w:rFonts w:ascii="Times New Roman" w:hAnsi="Times New Roman" w:cs="Times New Roman"/>
          <w:sz w:val="24"/>
          <w:szCs w:val="24"/>
        </w:rPr>
        <w:t xml:space="preserve"> and converted to grayscale for consistency. Preprocessing steps such as normalization and augmentation were applied to improve image quality and balance the dataset distribution, ensuring effective training and validation of the AI model.</w:t>
      </w:r>
    </w:p>
    <w:p w:rsidR="00ED464E" w:rsidRPr="00ED464E" w:rsidRDefault="00670E90" w:rsidP="00ED464E">
      <w:pPr>
        <w:rPr>
          <w:rFonts w:ascii="Times New Roman" w:hAnsi="Times New Roman" w:cs="Times New Roman"/>
          <w:b/>
          <w:sz w:val="24"/>
          <w:szCs w:val="24"/>
        </w:rPr>
      </w:pPr>
      <w:r>
        <w:rPr>
          <w:rFonts w:ascii="Times New Roman" w:hAnsi="Times New Roman" w:cs="Times New Roman"/>
          <w:b/>
          <w:sz w:val="24"/>
          <w:szCs w:val="24"/>
        </w:rPr>
        <w:t>3.5</w:t>
      </w:r>
      <w:r w:rsidR="00ED464E" w:rsidRPr="00ED464E">
        <w:rPr>
          <w:rFonts w:ascii="Times New Roman" w:hAnsi="Times New Roman" w:cs="Times New Roman"/>
          <w:b/>
          <w:sz w:val="24"/>
          <w:szCs w:val="24"/>
        </w:rPr>
        <w:t xml:space="preserve"> Data Processing and Analysis</w:t>
      </w:r>
    </w:p>
    <w:p w:rsidR="00ED464E" w:rsidRDefault="00670E90" w:rsidP="00ED464E">
      <w:pPr>
        <w:rPr>
          <w:rFonts w:ascii="Times New Roman" w:hAnsi="Times New Roman" w:cs="Times New Roman"/>
          <w:b/>
          <w:sz w:val="24"/>
          <w:szCs w:val="24"/>
        </w:rPr>
      </w:pPr>
      <w:r>
        <w:rPr>
          <w:rFonts w:ascii="Times New Roman" w:hAnsi="Times New Roman" w:cs="Times New Roman"/>
          <w:b/>
          <w:sz w:val="24"/>
          <w:szCs w:val="24"/>
        </w:rPr>
        <w:t>3.5</w:t>
      </w:r>
      <w:r w:rsidR="00ED464E">
        <w:rPr>
          <w:rFonts w:ascii="Times New Roman" w:hAnsi="Times New Roman" w:cs="Times New Roman"/>
          <w:b/>
          <w:sz w:val="24"/>
          <w:szCs w:val="24"/>
        </w:rPr>
        <w:t>.1</w:t>
      </w:r>
      <w:r w:rsidR="00ED464E" w:rsidRPr="00ED464E">
        <w:rPr>
          <w:rFonts w:ascii="Times New Roman" w:hAnsi="Times New Roman" w:cs="Times New Roman"/>
          <w:b/>
          <w:sz w:val="24"/>
          <w:szCs w:val="24"/>
        </w:rPr>
        <w:t xml:space="preserve"> Data Processing and Analysis Techniques</w:t>
      </w:r>
    </w:p>
    <w:p w:rsidR="00ED464E" w:rsidRPr="00ED464E" w:rsidRDefault="00ED464E" w:rsidP="00ED464E">
      <w:pPr>
        <w:spacing w:line="360" w:lineRule="auto"/>
        <w:jc w:val="both"/>
        <w:rPr>
          <w:rFonts w:ascii="Times New Roman" w:hAnsi="Times New Roman" w:cs="Times New Roman"/>
          <w:sz w:val="24"/>
          <w:szCs w:val="24"/>
        </w:rPr>
      </w:pPr>
      <w:r w:rsidRPr="00ED464E">
        <w:rPr>
          <w:rFonts w:ascii="Times New Roman" w:hAnsi="Times New Roman" w:cs="Times New Roman"/>
          <w:sz w:val="24"/>
          <w:szCs w:val="24"/>
        </w:rPr>
        <w:t xml:space="preserve">The collected chest X-ray images were subjected to a series of preprocessing steps to ensure consistency, reliability, and suitability for deep learning analysis. The preprocessing involved resizing all images to a uniform resolution of </w:t>
      </w:r>
      <w:r w:rsidRPr="00ED464E">
        <w:rPr>
          <w:rFonts w:ascii="Times New Roman" w:hAnsi="Times New Roman" w:cs="Times New Roman"/>
          <w:bCs/>
          <w:sz w:val="24"/>
          <w:szCs w:val="24"/>
        </w:rPr>
        <w:t>224 × 224 pixels</w:t>
      </w:r>
      <w:r w:rsidRPr="00ED464E">
        <w:rPr>
          <w:rFonts w:ascii="Times New Roman" w:hAnsi="Times New Roman" w:cs="Times New Roman"/>
          <w:sz w:val="24"/>
          <w:szCs w:val="24"/>
        </w:rPr>
        <w:t>, converting them to grayscale to reduce computational complexity, and applying normalization to standardize pixel intensity values. Data augmentation techniques such as rotation, flipping, and contrast adjustment were employed to increase dataset diversity and minimize overfitting.</w:t>
      </w:r>
    </w:p>
    <w:p w:rsidR="00ED464E" w:rsidRDefault="00ED464E" w:rsidP="00ED464E">
      <w:pPr>
        <w:spacing w:line="360" w:lineRule="auto"/>
        <w:jc w:val="both"/>
        <w:rPr>
          <w:rFonts w:ascii="Times New Roman" w:hAnsi="Times New Roman" w:cs="Times New Roman"/>
          <w:sz w:val="24"/>
          <w:szCs w:val="24"/>
        </w:rPr>
      </w:pPr>
      <w:r w:rsidRPr="00ED464E">
        <w:rPr>
          <w:rFonts w:ascii="Times New Roman" w:hAnsi="Times New Roman" w:cs="Times New Roman"/>
          <w:sz w:val="24"/>
          <w:szCs w:val="24"/>
        </w:rPr>
        <w:t xml:space="preserve">After preprocessing, the dataset was split into training, validation, and testing subsets to facilitate model development and evaluation. Convolutional Neural Network (CNN) architectures, specifically </w:t>
      </w:r>
      <w:r w:rsidRPr="00ED464E">
        <w:rPr>
          <w:rFonts w:ascii="Times New Roman" w:hAnsi="Times New Roman" w:cs="Times New Roman"/>
          <w:bCs/>
          <w:sz w:val="24"/>
          <w:szCs w:val="24"/>
        </w:rPr>
        <w:t>ResNet</w:t>
      </w:r>
      <w:r w:rsidRPr="00ED464E">
        <w:rPr>
          <w:rFonts w:ascii="Times New Roman" w:hAnsi="Times New Roman" w:cs="Times New Roman"/>
          <w:sz w:val="24"/>
          <w:szCs w:val="24"/>
        </w:rPr>
        <w:t xml:space="preserve"> and </w:t>
      </w:r>
      <w:r w:rsidRPr="00ED464E">
        <w:rPr>
          <w:rFonts w:ascii="Times New Roman" w:hAnsi="Times New Roman" w:cs="Times New Roman"/>
          <w:bCs/>
          <w:sz w:val="24"/>
          <w:szCs w:val="24"/>
        </w:rPr>
        <w:t>DenseNet</w:t>
      </w:r>
      <w:r w:rsidRPr="00ED464E">
        <w:rPr>
          <w:rFonts w:ascii="Times New Roman" w:hAnsi="Times New Roman" w:cs="Times New Roman"/>
          <w:sz w:val="24"/>
          <w:szCs w:val="24"/>
        </w:rPr>
        <w:t xml:space="preserve">, were trained on the processed data to automatically extract radiographic features and classify images into pulmonary edema or non-edema categories. To enhance clinical trust, explainable AI methods such as </w:t>
      </w:r>
      <w:r w:rsidRPr="00ED464E">
        <w:rPr>
          <w:rFonts w:ascii="Times New Roman" w:hAnsi="Times New Roman" w:cs="Times New Roman"/>
          <w:bCs/>
          <w:sz w:val="24"/>
          <w:szCs w:val="24"/>
        </w:rPr>
        <w:t>Grad-CAM</w:t>
      </w:r>
      <w:r w:rsidRPr="00ED464E">
        <w:rPr>
          <w:rFonts w:ascii="Times New Roman" w:hAnsi="Times New Roman" w:cs="Times New Roman"/>
          <w:sz w:val="24"/>
          <w:szCs w:val="24"/>
        </w:rPr>
        <w:t xml:space="preserve"> were integrated, enabling visualization of the regions within the X-ray images that contributed most to the model’s decision.</w:t>
      </w:r>
    </w:p>
    <w:p w:rsidR="007133FA" w:rsidRPr="007133FA" w:rsidRDefault="00670E90" w:rsidP="007133FA">
      <w:pPr>
        <w:rPr>
          <w:rFonts w:ascii="Times New Roman" w:hAnsi="Times New Roman" w:cs="Times New Roman"/>
          <w:b/>
          <w:sz w:val="24"/>
          <w:szCs w:val="24"/>
        </w:rPr>
      </w:pPr>
      <w:r>
        <w:rPr>
          <w:rFonts w:ascii="Times New Roman" w:hAnsi="Times New Roman" w:cs="Times New Roman"/>
          <w:b/>
          <w:sz w:val="24"/>
          <w:szCs w:val="24"/>
        </w:rPr>
        <w:t>3.5</w:t>
      </w:r>
      <w:r w:rsidR="007133FA">
        <w:rPr>
          <w:rFonts w:ascii="Times New Roman" w:hAnsi="Times New Roman" w:cs="Times New Roman"/>
          <w:b/>
          <w:sz w:val="24"/>
          <w:szCs w:val="24"/>
        </w:rPr>
        <w:t>.2 Performance and Evaluation of the model.</w:t>
      </w:r>
    </w:p>
    <w:p w:rsidR="00C61B4E" w:rsidRDefault="0029174F" w:rsidP="00C61B4E">
      <w:pPr>
        <w:keepNext/>
        <w:spacing w:line="360" w:lineRule="auto"/>
        <w:jc w:val="both"/>
      </w:pPr>
      <w:r>
        <w:rPr>
          <w:rFonts w:ascii="Times New Roman" w:hAnsi="Times New Roman" w:cs="Times New Roman"/>
          <w:noProof/>
          <w:sz w:val="24"/>
          <w:szCs w:val="24"/>
        </w:rPr>
        <w:lastRenderedPageBreak/>
        <w:drawing>
          <wp:inline distT="0" distB="0" distL="0" distR="0">
            <wp:extent cx="5486400" cy="3200400"/>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29174F" w:rsidRDefault="00C61B4E" w:rsidP="00C61B4E">
      <w:pPr>
        <w:pStyle w:val="Caption"/>
        <w:jc w:val="center"/>
        <w:rPr>
          <w:color w:val="auto"/>
        </w:rPr>
      </w:pPr>
      <w:r w:rsidRPr="00C61B4E">
        <w:rPr>
          <w:color w:val="auto"/>
        </w:rPr>
        <w:t xml:space="preserve">Figure </w:t>
      </w:r>
      <w:r w:rsidRPr="00C61B4E">
        <w:rPr>
          <w:color w:val="auto"/>
        </w:rPr>
        <w:fldChar w:fldCharType="begin"/>
      </w:r>
      <w:r w:rsidRPr="00C61B4E">
        <w:rPr>
          <w:color w:val="auto"/>
        </w:rPr>
        <w:instrText xml:space="preserve"> SEQ Figure \* ARABIC </w:instrText>
      </w:r>
      <w:r w:rsidRPr="00C61B4E">
        <w:rPr>
          <w:color w:val="auto"/>
        </w:rPr>
        <w:fldChar w:fldCharType="separate"/>
      </w:r>
      <w:r w:rsidR="001E22D1">
        <w:rPr>
          <w:noProof/>
          <w:color w:val="auto"/>
        </w:rPr>
        <w:t>4</w:t>
      </w:r>
      <w:r w:rsidRPr="00C61B4E">
        <w:rPr>
          <w:color w:val="auto"/>
        </w:rPr>
        <w:fldChar w:fldCharType="end"/>
      </w:r>
      <w:r w:rsidRPr="00C61B4E">
        <w:rPr>
          <w:color w:val="auto"/>
        </w:rPr>
        <w:t>: Chest X-ray images Datasets Distribution</w:t>
      </w:r>
    </w:p>
    <w:p w:rsidR="00403046" w:rsidRPr="00403046" w:rsidRDefault="001D5771" w:rsidP="00403046">
      <w:r>
        <w:rPr>
          <w:noProof/>
        </w:rPr>
        <w:drawing>
          <wp:inline distT="0" distB="0" distL="0" distR="0">
            <wp:extent cx="5486400" cy="3200400"/>
            <wp:effectExtent l="0" t="0" r="0" b="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ED464E" w:rsidRPr="00ED464E" w:rsidRDefault="00670E90" w:rsidP="00ED464E">
      <w:pPr>
        <w:rPr>
          <w:rFonts w:ascii="Times New Roman" w:hAnsi="Times New Roman" w:cs="Times New Roman"/>
          <w:b/>
          <w:sz w:val="24"/>
          <w:szCs w:val="24"/>
        </w:rPr>
      </w:pPr>
      <w:r>
        <w:rPr>
          <w:rFonts w:ascii="Times New Roman" w:hAnsi="Times New Roman" w:cs="Times New Roman"/>
          <w:b/>
          <w:sz w:val="24"/>
          <w:szCs w:val="24"/>
        </w:rPr>
        <w:t>3.5</w:t>
      </w:r>
      <w:r w:rsidR="001652A0">
        <w:rPr>
          <w:rFonts w:ascii="Times New Roman" w:hAnsi="Times New Roman" w:cs="Times New Roman"/>
          <w:b/>
          <w:sz w:val="24"/>
          <w:szCs w:val="24"/>
        </w:rPr>
        <w:t>.3</w:t>
      </w:r>
      <w:r w:rsidR="00ED464E" w:rsidRPr="00ED464E">
        <w:rPr>
          <w:rFonts w:ascii="Times New Roman" w:hAnsi="Times New Roman" w:cs="Times New Roman"/>
          <w:b/>
          <w:sz w:val="24"/>
          <w:szCs w:val="24"/>
        </w:rPr>
        <w:t xml:space="preserve"> Flow Chart of the System</w:t>
      </w:r>
    </w:p>
    <w:p w:rsidR="00403046" w:rsidRDefault="005E0E2B" w:rsidP="001D5771">
      <w:pPr>
        <w:spacing w:line="360" w:lineRule="auto"/>
        <w:rPr>
          <w:rFonts w:ascii="Times New Roman" w:hAnsi="Times New Roman" w:cs="Times New Roman"/>
          <w:sz w:val="24"/>
          <w:szCs w:val="24"/>
        </w:rPr>
      </w:pPr>
      <w:r w:rsidRPr="005E0E2B">
        <w:rPr>
          <w:rFonts w:ascii="Times New Roman" w:hAnsi="Times New Roman" w:cs="Times New Roman"/>
          <w:sz w:val="24"/>
          <w:szCs w:val="24"/>
        </w:rPr>
        <w:t>The workflow of the system begins with data collection from Mbeya Regional Hospital and public archives, followed by preprocessing and normalization. The processed dataset is then used to train CNN models with cross-validation to ensure robustness and generalization. The trained model performs classification of chest X-rays into edema or non-edema categories, while Grad-</w:t>
      </w:r>
      <w:r w:rsidRPr="005E0E2B">
        <w:rPr>
          <w:rFonts w:ascii="Times New Roman" w:hAnsi="Times New Roman" w:cs="Times New Roman"/>
          <w:sz w:val="24"/>
          <w:szCs w:val="24"/>
        </w:rPr>
        <w:lastRenderedPageBreak/>
        <w:t>CAM provides heatmap visualizations for interpretability. The results are presented as diagnostic outputs that combine accuracy metrics with visual explanations, supporting clinical decision-making.</w:t>
      </w:r>
    </w:p>
    <w:p w:rsidR="007133FA" w:rsidRDefault="007133FA" w:rsidP="00403046">
      <w:pPr>
        <w:tabs>
          <w:tab w:val="left" w:pos="1605"/>
        </w:tabs>
        <w:rPr>
          <w:rFonts w:ascii="Times New Roman" w:hAnsi="Times New Roman" w:cs="Times New Roman"/>
          <w:sz w:val="24"/>
          <w:szCs w:val="24"/>
        </w:rPr>
      </w:pPr>
    </w:p>
    <w:p w:rsidR="007133FA" w:rsidRDefault="007133FA">
      <w:pPr>
        <w:rPr>
          <w:rFonts w:ascii="Times New Roman" w:hAnsi="Times New Roman" w:cs="Times New Roman"/>
          <w:sz w:val="24"/>
          <w:szCs w:val="24"/>
        </w:rPr>
      </w:pPr>
      <w:r>
        <w:rPr>
          <w:rFonts w:ascii="Times New Roman" w:hAnsi="Times New Roman" w:cs="Times New Roman"/>
          <w:sz w:val="24"/>
          <w:szCs w:val="24"/>
        </w:rPr>
        <w:br w:type="page"/>
      </w:r>
    </w:p>
    <w:p w:rsidR="001931FE" w:rsidRPr="001931FE" w:rsidRDefault="00423840" w:rsidP="00403046">
      <w:pPr>
        <w:tabs>
          <w:tab w:val="left" w:pos="1605"/>
        </w:tabs>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711488" behindDoc="0" locked="0" layoutInCell="1" allowOverlap="1">
                <wp:simplePos x="0" y="0"/>
                <wp:positionH relativeFrom="column">
                  <wp:posOffset>2695575</wp:posOffset>
                </wp:positionH>
                <wp:positionV relativeFrom="paragraph">
                  <wp:posOffset>3314700</wp:posOffset>
                </wp:positionV>
                <wp:extent cx="276225" cy="0"/>
                <wp:effectExtent l="0" t="76200" r="9525" b="95250"/>
                <wp:wrapNone/>
                <wp:docPr id="43" name="Straight Arrow Connector 43"/>
                <wp:cNvGraphicFramePr/>
                <a:graphic xmlns:a="http://schemas.openxmlformats.org/drawingml/2006/main">
                  <a:graphicData uri="http://schemas.microsoft.com/office/word/2010/wordprocessingShape">
                    <wps:wsp>
                      <wps:cNvCnPr/>
                      <wps:spPr>
                        <a:xfrm>
                          <a:off x="0" y="0"/>
                          <a:ext cx="2762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0DEF919" id="_x0000_t32" coordsize="21600,21600" o:spt="32" o:oned="t" path="m,l21600,21600e" filled="f">
                <v:path arrowok="t" fillok="f" o:connecttype="none"/>
                <o:lock v:ext="edit" shapetype="t"/>
              </v:shapetype>
              <v:shape id="Straight Arrow Connector 43" o:spid="_x0000_s1026" type="#_x0000_t32" style="position:absolute;margin-left:212.25pt;margin-top:261pt;width:21.75pt;height:0;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" strokecolor="black [3200]"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10464" behindDoc="0" locked="0" layoutInCell="1" allowOverlap="1">
                <wp:simplePos x="0" y="0"/>
                <wp:positionH relativeFrom="column">
                  <wp:posOffset>3667125</wp:posOffset>
                </wp:positionH>
                <wp:positionV relativeFrom="paragraph">
                  <wp:posOffset>4248150</wp:posOffset>
                </wp:positionV>
                <wp:extent cx="0" cy="209550"/>
                <wp:effectExtent l="0" t="0" r="19050" b="19050"/>
                <wp:wrapNone/>
                <wp:docPr id="42" name="Straight Connector 42"/>
                <wp:cNvGraphicFramePr/>
                <a:graphic xmlns:a="http://schemas.openxmlformats.org/drawingml/2006/main">
                  <a:graphicData uri="http://schemas.microsoft.com/office/word/2010/wordprocessingShape">
                    <wps:wsp>
                      <wps:cNvCnPr/>
                      <wps:spPr>
                        <a:xfrm>
                          <a:off x="0" y="0"/>
                          <a:ext cx="0" cy="209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C30DCF" id="Straight Connector 42"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288.75pt,334.5pt" to="288.75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" strokecolor="black [3200]"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09440" behindDoc="0" locked="0" layoutInCell="1" allowOverlap="1">
                <wp:simplePos x="0" y="0"/>
                <wp:positionH relativeFrom="column">
                  <wp:posOffset>2057400</wp:posOffset>
                </wp:positionH>
                <wp:positionV relativeFrom="paragraph">
                  <wp:posOffset>4276725</wp:posOffset>
                </wp:positionV>
                <wp:extent cx="0" cy="180975"/>
                <wp:effectExtent l="0" t="0" r="19050" b="28575"/>
                <wp:wrapNone/>
                <wp:docPr id="41" name="Straight Connector 41"/>
                <wp:cNvGraphicFramePr/>
                <a:graphic xmlns:a="http://schemas.openxmlformats.org/drawingml/2006/main">
                  <a:graphicData uri="http://schemas.microsoft.com/office/word/2010/wordprocessingShape">
                    <wps:wsp>
                      <wps:cNvCnPr/>
                      <wps:spPr>
                        <a:xfrm>
                          <a:off x="0" y="0"/>
                          <a:ext cx="0" cy="1809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20A798" id="Straight Connector 41"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162pt,336.75pt" to="162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" strokecolor="black [3200]"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9984" behindDoc="0" locked="0" layoutInCell="1" allowOverlap="1">
                <wp:simplePos x="0" y="0"/>
                <wp:positionH relativeFrom="column">
                  <wp:posOffset>2057400</wp:posOffset>
                </wp:positionH>
                <wp:positionV relativeFrom="paragraph">
                  <wp:posOffset>4457700</wp:posOffset>
                </wp:positionV>
                <wp:extent cx="1600200" cy="0"/>
                <wp:effectExtent l="0" t="0" r="19050" b="19050"/>
                <wp:wrapNone/>
                <wp:docPr id="29" name="Straight Connector 29"/>
                <wp:cNvGraphicFramePr/>
                <a:graphic xmlns:a="http://schemas.openxmlformats.org/drawingml/2006/main">
                  <a:graphicData uri="http://schemas.microsoft.com/office/word/2010/wordprocessingShape">
                    <wps:wsp>
                      <wps:cNvCnPr/>
                      <wps:spPr>
                        <a:xfrm>
                          <a:off x="0" y="0"/>
                          <a:ext cx="1600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97CE59" id="Straight Connector 29"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162pt,351pt" to="4in,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" strokecolor="black [3200]"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6AEB8E27" wp14:editId="69B96ED1">
                <wp:simplePos x="0" y="0"/>
                <wp:positionH relativeFrom="column">
                  <wp:posOffset>2333625</wp:posOffset>
                </wp:positionH>
                <wp:positionV relativeFrom="paragraph">
                  <wp:posOffset>5238750</wp:posOffset>
                </wp:positionV>
                <wp:extent cx="1000125" cy="390525"/>
                <wp:effectExtent l="0" t="0" r="28575" b="28575"/>
                <wp:wrapNone/>
                <wp:docPr id="14" name="Oval 14"/>
                <wp:cNvGraphicFramePr/>
                <a:graphic xmlns:a="http://schemas.openxmlformats.org/drawingml/2006/main">
                  <a:graphicData uri="http://schemas.microsoft.com/office/word/2010/wordprocessingShape">
                    <wps:wsp>
                      <wps:cNvSpPr/>
                      <wps:spPr>
                        <a:xfrm>
                          <a:off x="0" y="0"/>
                          <a:ext cx="1000125" cy="390525"/>
                        </a:xfrm>
                        <a:prstGeom prst="ellipse">
                          <a:avLst/>
                        </a:prstGeom>
                        <a:ln/>
                      </wps:spPr>
                      <wps:style>
                        <a:lnRef idx="2">
                          <a:schemeClr val="dk1"/>
                        </a:lnRef>
                        <a:fillRef idx="1">
                          <a:schemeClr val="lt1"/>
                        </a:fillRef>
                        <a:effectRef idx="0">
                          <a:schemeClr val="dk1"/>
                        </a:effectRef>
                        <a:fontRef idx="minor">
                          <a:schemeClr val="dk1"/>
                        </a:fontRef>
                      </wps:style>
                      <wps:txbx>
                        <w:txbxContent>
                          <w:p w:rsidR="00CD1639" w:rsidRPr="00E14136" w:rsidRDefault="00CD1639" w:rsidP="00CD1639">
                            <w:pPr>
                              <w:jc w:val="center"/>
                              <w:rPr>
                                <w:rFonts w:ascii="Times New Roman" w:hAnsi="Times New Roman" w:cs="Times New Roman"/>
                                <w:sz w:val="24"/>
                                <w:szCs w:val="24"/>
                              </w:rPr>
                            </w:pPr>
                            <w:r w:rsidRPr="00E14136">
                              <w:rPr>
                                <w:rFonts w:ascii="Times New Roman" w:hAnsi="Times New Roman" w:cs="Times New Roman"/>
                                <w:sz w:val="24"/>
                                <w:szCs w:val="24"/>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EB8E27" id="Oval 14" o:spid="_x0000_s1026" style="position:absolute;margin-left:183.75pt;margin-top:412.5pt;width:78.75pt;height:30.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" fillcolor="white [3201]" strokecolor="black [3200]" strokeweight="1pt">
                <v:stroke joinstyle="miter"/>
                <v:textbox>
                  <w:txbxContent>
                    <w:p w:rsidR="00CD1639" w:rsidRPr="00E14136" w:rsidRDefault="00CD1639" w:rsidP="00CD1639">
                      <w:pPr>
                        <w:jc w:val="center"/>
                        <w:rPr>
                          <w:rFonts w:ascii="Times New Roman" w:hAnsi="Times New Roman" w:cs="Times New Roman"/>
                          <w:sz w:val="24"/>
                          <w:szCs w:val="24"/>
                        </w:rPr>
                      </w:pPr>
                      <w:r w:rsidRPr="00E14136">
                        <w:rPr>
                          <w:rFonts w:ascii="Times New Roman" w:hAnsi="Times New Roman" w:cs="Times New Roman"/>
                          <w:sz w:val="24"/>
                          <w:szCs w:val="24"/>
                        </w:rPr>
                        <w:t>End</w:t>
                      </w:r>
                    </w:p>
                  </w:txbxContent>
                </v:textbox>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08416" behindDoc="0" locked="0" layoutInCell="1" allowOverlap="1" wp14:anchorId="6E356E50" wp14:editId="12D5E196">
                <wp:simplePos x="0" y="0"/>
                <wp:positionH relativeFrom="column">
                  <wp:posOffset>2857500</wp:posOffset>
                </wp:positionH>
                <wp:positionV relativeFrom="paragraph">
                  <wp:posOffset>5038725</wp:posOffset>
                </wp:positionV>
                <wp:extent cx="0" cy="238125"/>
                <wp:effectExtent l="76200" t="0" r="57150" b="47625"/>
                <wp:wrapNone/>
                <wp:docPr id="40" name="Straight Arrow Connector 40"/>
                <wp:cNvGraphicFramePr/>
                <a:graphic xmlns:a="http://schemas.openxmlformats.org/drawingml/2006/main">
                  <a:graphicData uri="http://schemas.microsoft.com/office/word/2010/wordprocessingShape">
                    <wps:wsp>
                      <wps:cNvCnPr/>
                      <wps:spPr>
                        <a:xfrm>
                          <a:off x="0" y="0"/>
                          <a:ext cx="0" cy="2381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44FB52" id="Straight Arrow Connector 40" o:spid="_x0000_s1026" type="#_x0000_t32" style="position:absolute;margin-left:225pt;margin-top:396.75pt;width:0;height:18.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" strokecolor="black [3200]"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34ECDF9D" wp14:editId="7E4B4FA4">
                <wp:simplePos x="0" y="0"/>
                <wp:positionH relativeFrom="column">
                  <wp:posOffset>1943100</wp:posOffset>
                </wp:positionH>
                <wp:positionV relativeFrom="paragraph">
                  <wp:posOffset>4676775</wp:posOffset>
                </wp:positionV>
                <wp:extent cx="1819275" cy="361950"/>
                <wp:effectExtent l="0" t="0" r="28575" b="19050"/>
                <wp:wrapNone/>
                <wp:docPr id="11" name="Flowchart: Alternate Process 11"/>
                <wp:cNvGraphicFramePr/>
                <a:graphic xmlns:a="http://schemas.openxmlformats.org/drawingml/2006/main">
                  <a:graphicData uri="http://schemas.microsoft.com/office/word/2010/wordprocessingShape">
                    <wps:wsp>
                      <wps:cNvSpPr/>
                      <wps:spPr>
                        <a:xfrm>
                          <a:off x="0" y="0"/>
                          <a:ext cx="1819275" cy="361950"/>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rsidR="00CD1639" w:rsidRPr="00E14136" w:rsidRDefault="00CD1639" w:rsidP="00CD1639">
                            <w:pPr>
                              <w:jc w:val="center"/>
                              <w:rPr>
                                <w:rFonts w:ascii="Times New Roman" w:hAnsi="Times New Roman" w:cs="Times New Roman"/>
                                <w:sz w:val="24"/>
                                <w:szCs w:val="24"/>
                              </w:rPr>
                            </w:pPr>
                            <w:r w:rsidRPr="00E14136">
                              <w:rPr>
                                <w:rFonts w:ascii="Times New Roman" w:hAnsi="Times New Roman" w:cs="Times New Roman"/>
                                <w:sz w:val="24"/>
                                <w:szCs w:val="24"/>
                              </w:rPr>
                              <w:t>Diagnosis &amp;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4ECDF9D"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1" o:spid="_x0000_s1027" type="#_x0000_t176" style="position:absolute;margin-left:153pt;margin-top:368.25pt;width:143.25pt;height:28.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" fillcolor="white [3201]" strokecolor="black [3200]" strokeweight="1pt">
                <v:textbox>
                  <w:txbxContent>
                    <w:p w:rsidR="00CD1639" w:rsidRPr="00E14136" w:rsidRDefault="00CD1639" w:rsidP="00CD1639">
                      <w:pPr>
                        <w:jc w:val="center"/>
                        <w:rPr>
                          <w:rFonts w:ascii="Times New Roman" w:hAnsi="Times New Roman" w:cs="Times New Roman"/>
                          <w:sz w:val="24"/>
                          <w:szCs w:val="24"/>
                        </w:rPr>
                      </w:pPr>
                      <w:r w:rsidRPr="00E14136">
                        <w:rPr>
                          <w:rFonts w:ascii="Times New Roman" w:hAnsi="Times New Roman" w:cs="Times New Roman"/>
                          <w:sz w:val="24"/>
                          <w:szCs w:val="24"/>
                        </w:rPr>
                        <w:t>Diagnosis &amp; Report</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06368" behindDoc="0" locked="0" layoutInCell="1" allowOverlap="1" wp14:anchorId="6E356E50" wp14:editId="12D5E196">
                <wp:simplePos x="0" y="0"/>
                <wp:positionH relativeFrom="column">
                  <wp:posOffset>2857500</wp:posOffset>
                </wp:positionH>
                <wp:positionV relativeFrom="paragraph">
                  <wp:posOffset>4438650</wp:posOffset>
                </wp:positionV>
                <wp:extent cx="0" cy="238125"/>
                <wp:effectExtent l="76200" t="0" r="57150" b="47625"/>
                <wp:wrapNone/>
                <wp:docPr id="39" name="Straight Arrow Connector 39"/>
                <wp:cNvGraphicFramePr/>
                <a:graphic xmlns:a="http://schemas.openxmlformats.org/drawingml/2006/main">
                  <a:graphicData uri="http://schemas.microsoft.com/office/word/2010/wordprocessingShape">
                    <wps:wsp>
                      <wps:cNvCnPr/>
                      <wps:spPr>
                        <a:xfrm>
                          <a:off x="0" y="0"/>
                          <a:ext cx="0" cy="2381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D0B0863" id="Straight Arrow Connector 39" o:spid="_x0000_s1026" type="#_x0000_t32" style="position:absolute;margin-left:225pt;margin-top:349.5pt;width:0;height:18.7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" strokecolor="black [3200]"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34ECDF9D" wp14:editId="7E4B4FA4">
                <wp:simplePos x="0" y="0"/>
                <wp:positionH relativeFrom="column">
                  <wp:posOffset>3086100</wp:posOffset>
                </wp:positionH>
                <wp:positionV relativeFrom="paragraph">
                  <wp:posOffset>3886200</wp:posOffset>
                </wp:positionV>
                <wp:extent cx="1819275" cy="361950"/>
                <wp:effectExtent l="0" t="0" r="28575" b="19050"/>
                <wp:wrapNone/>
                <wp:docPr id="10" name="Flowchart: Alternate Process 10"/>
                <wp:cNvGraphicFramePr/>
                <a:graphic xmlns:a="http://schemas.openxmlformats.org/drawingml/2006/main">
                  <a:graphicData uri="http://schemas.microsoft.com/office/word/2010/wordprocessingShape">
                    <wps:wsp>
                      <wps:cNvSpPr/>
                      <wps:spPr>
                        <a:xfrm>
                          <a:off x="0" y="0"/>
                          <a:ext cx="1819275" cy="361950"/>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rsidR="00CD1639" w:rsidRPr="00E14136" w:rsidRDefault="00CD1639" w:rsidP="00CD1639">
                            <w:pPr>
                              <w:jc w:val="center"/>
                              <w:rPr>
                                <w:rFonts w:ascii="Times New Roman" w:hAnsi="Times New Roman" w:cs="Times New Roman"/>
                                <w:sz w:val="24"/>
                                <w:szCs w:val="24"/>
                              </w:rPr>
                            </w:pPr>
                            <w:r w:rsidRPr="00E14136">
                              <w:rPr>
                                <w:rFonts w:ascii="Times New Roman" w:hAnsi="Times New Roman" w:cs="Times New Roman"/>
                                <w:sz w:val="24"/>
                                <w:szCs w:val="24"/>
                              </w:rPr>
                              <w:t>Performance Evaluation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ECDF9D" id="Flowchart: Alternate Process 10" o:spid="_x0000_s1028" type="#_x0000_t176" style="position:absolute;margin-left:243pt;margin-top:306pt;width:143.25pt;height:28.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" fillcolor="white [3201]" strokecolor="black [3200]" strokeweight="1pt">
                <v:textbox>
                  <w:txbxContent>
                    <w:p w:rsidR="00CD1639" w:rsidRPr="00E14136" w:rsidRDefault="00CD1639" w:rsidP="00CD1639">
                      <w:pPr>
                        <w:jc w:val="center"/>
                        <w:rPr>
                          <w:rFonts w:ascii="Times New Roman" w:hAnsi="Times New Roman" w:cs="Times New Roman"/>
                          <w:sz w:val="24"/>
                          <w:szCs w:val="24"/>
                        </w:rPr>
                      </w:pPr>
                      <w:r w:rsidRPr="00E14136">
                        <w:rPr>
                          <w:rFonts w:ascii="Times New Roman" w:hAnsi="Times New Roman" w:cs="Times New Roman"/>
                          <w:sz w:val="24"/>
                          <w:szCs w:val="24"/>
                        </w:rPr>
                        <w:t>Performance Evaluation</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5888" behindDoc="0" locked="0" layoutInCell="1" allowOverlap="1">
                <wp:simplePos x="0" y="0"/>
                <wp:positionH relativeFrom="column">
                  <wp:posOffset>3667125</wp:posOffset>
                </wp:positionH>
                <wp:positionV relativeFrom="paragraph">
                  <wp:posOffset>3657600</wp:posOffset>
                </wp:positionV>
                <wp:extent cx="0" cy="238125"/>
                <wp:effectExtent l="76200" t="0" r="57150" b="47625"/>
                <wp:wrapNone/>
                <wp:docPr id="25" name="Straight Arrow Connector 25"/>
                <wp:cNvGraphicFramePr/>
                <a:graphic xmlns:a="http://schemas.openxmlformats.org/drawingml/2006/main">
                  <a:graphicData uri="http://schemas.microsoft.com/office/word/2010/wordprocessingShape">
                    <wps:wsp>
                      <wps:cNvCnPr/>
                      <wps:spPr>
                        <a:xfrm>
                          <a:off x="0" y="0"/>
                          <a:ext cx="0" cy="2381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1BC6264" id="Straight Arrow Connector 25" o:spid="_x0000_s1026" type="#_x0000_t32" style="position:absolute;margin-left:288.75pt;margin-top:4in;width:0;height:18.7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" strokecolor="black [3200]"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34ECDF9D" wp14:editId="7E4B4FA4">
                <wp:simplePos x="0" y="0"/>
                <wp:positionH relativeFrom="column">
                  <wp:posOffset>1038225</wp:posOffset>
                </wp:positionH>
                <wp:positionV relativeFrom="paragraph">
                  <wp:posOffset>3914775</wp:posOffset>
                </wp:positionV>
                <wp:extent cx="1819275" cy="361950"/>
                <wp:effectExtent l="0" t="0" r="28575" b="19050"/>
                <wp:wrapNone/>
                <wp:docPr id="9" name="Flowchart: Alternate Process 9"/>
                <wp:cNvGraphicFramePr/>
                <a:graphic xmlns:a="http://schemas.openxmlformats.org/drawingml/2006/main">
                  <a:graphicData uri="http://schemas.microsoft.com/office/word/2010/wordprocessingShape">
                    <wps:wsp>
                      <wps:cNvSpPr/>
                      <wps:spPr>
                        <a:xfrm>
                          <a:off x="0" y="0"/>
                          <a:ext cx="1819275" cy="361950"/>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rsidR="00CD1639" w:rsidRPr="00E14136" w:rsidRDefault="00CD1639" w:rsidP="00CD1639">
                            <w:pPr>
                              <w:jc w:val="center"/>
                              <w:rPr>
                                <w:rFonts w:ascii="Times New Roman" w:hAnsi="Times New Roman" w:cs="Times New Roman"/>
                                <w:sz w:val="24"/>
                                <w:szCs w:val="24"/>
                              </w:rPr>
                            </w:pPr>
                            <w:r w:rsidRPr="00E14136">
                              <w:rPr>
                                <w:rFonts w:ascii="Times New Roman" w:hAnsi="Times New Roman" w:cs="Times New Roman"/>
                                <w:sz w:val="24"/>
                                <w:szCs w:val="24"/>
                              </w:rPr>
                              <w:t>GRAD-CAM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ECDF9D" id="Flowchart: Alternate Process 9" o:spid="_x0000_s1029" type="#_x0000_t176" style="position:absolute;margin-left:81.75pt;margin-top:308.25pt;width:143.25pt;height:28.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" fillcolor="white [3201]" strokecolor="black [3200]" strokeweight="1pt">
                <v:textbox>
                  <w:txbxContent>
                    <w:p w:rsidR="00CD1639" w:rsidRPr="00E14136" w:rsidRDefault="00CD1639" w:rsidP="00CD1639">
                      <w:pPr>
                        <w:jc w:val="center"/>
                        <w:rPr>
                          <w:rFonts w:ascii="Times New Roman" w:hAnsi="Times New Roman" w:cs="Times New Roman"/>
                          <w:sz w:val="24"/>
                          <w:szCs w:val="24"/>
                        </w:rPr>
                      </w:pPr>
                      <w:r w:rsidRPr="00E14136">
                        <w:rPr>
                          <w:rFonts w:ascii="Times New Roman" w:hAnsi="Times New Roman" w:cs="Times New Roman"/>
                          <w:sz w:val="24"/>
                          <w:szCs w:val="24"/>
                        </w:rPr>
                        <w:t>GRAD-CAM</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simplePos x="0" y="0"/>
                <wp:positionH relativeFrom="column">
                  <wp:posOffset>2057400</wp:posOffset>
                </wp:positionH>
                <wp:positionV relativeFrom="paragraph">
                  <wp:posOffset>3657600</wp:posOffset>
                </wp:positionV>
                <wp:extent cx="0" cy="238125"/>
                <wp:effectExtent l="76200" t="0" r="57150" b="47625"/>
                <wp:wrapNone/>
                <wp:docPr id="20" name="Straight Arrow Connector 20"/>
                <wp:cNvGraphicFramePr/>
                <a:graphic xmlns:a="http://schemas.openxmlformats.org/drawingml/2006/main">
                  <a:graphicData uri="http://schemas.microsoft.com/office/word/2010/wordprocessingShape">
                    <wps:wsp>
                      <wps:cNvCnPr/>
                      <wps:spPr>
                        <a:xfrm>
                          <a:off x="0" y="0"/>
                          <a:ext cx="0" cy="2381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E57463D" id="Straight Arrow Connector 20" o:spid="_x0000_s1026" type="#_x0000_t32" style="position:absolute;margin-left:162pt;margin-top:4in;width:0;height:18.7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" strokecolor="black [3200]"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6D5FB643" wp14:editId="0BE00D6C">
                <wp:simplePos x="0" y="0"/>
                <wp:positionH relativeFrom="column">
                  <wp:posOffset>2857500</wp:posOffset>
                </wp:positionH>
                <wp:positionV relativeFrom="paragraph">
                  <wp:posOffset>3048000</wp:posOffset>
                </wp:positionV>
                <wp:extent cx="1647825" cy="619125"/>
                <wp:effectExtent l="19050" t="19050" r="47625" b="47625"/>
                <wp:wrapNone/>
                <wp:docPr id="13" name="Diamond 13"/>
                <wp:cNvGraphicFramePr/>
                <a:graphic xmlns:a="http://schemas.openxmlformats.org/drawingml/2006/main">
                  <a:graphicData uri="http://schemas.microsoft.com/office/word/2010/wordprocessingShape">
                    <wps:wsp>
                      <wps:cNvSpPr/>
                      <wps:spPr>
                        <a:xfrm>
                          <a:off x="0" y="0"/>
                          <a:ext cx="1647825" cy="619125"/>
                        </a:xfrm>
                        <a:prstGeom prst="diamond">
                          <a:avLst/>
                        </a:prstGeom>
                      </wps:spPr>
                      <wps:style>
                        <a:lnRef idx="2">
                          <a:schemeClr val="dk1"/>
                        </a:lnRef>
                        <a:fillRef idx="1">
                          <a:schemeClr val="lt1"/>
                        </a:fillRef>
                        <a:effectRef idx="0">
                          <a:schemeClr val="dk1"/>
                        </a:effectRef>
                        <a:fontRef idx="minor">
                          <a:schemeClr val="dk1"/>
                        </a:fontRef>
                      </wps:style>
                      <wps:txbx>
                        <w:txbxContent>
                          <w:p w:rsidR="00CD1639" w:rsidRPr="00E14136" w:rsidRDefault="00954010" w:rsidP="00CD1639">
                            <w:pPr>
                              <w:jc w:val="center"/>
                              <w:rPr>
                                <w:rFonts w:ascii="Times New Roman" w:hAnsi="Times New Roman" w:cs="Times New Roman"/>
                                <w:sz w:val="24"/>
                                <w:szCs w:val="24"/>
                              </w:rPr>
                            </w:pPr>
                            <w:r>
                              <w:rPr>
                                <w:rFonts w:ascii="Times New Roman" w:hAnsi="Times New Roman" w:cs="Times New Roman"/>
                                <w:sz w:val="24"/>
                                <w:szCs w:val="24"/>
                              </w:rPr>
                              <w:t>No</w:t>
                            </w:r>
                            <w:r w:rsidR="00CD1639" w:rsidRPr="00E14136">
                              <w:rPr>
                                <w:rFonts w:ascii="Times New Roman" w:hAnsi="Times New Roman" w:cs="Times New Roman"/>
                                <w:sz w:val="24"/>
                                <w:szCs w:val="24"/>
                              </w:rPr>
                              <w:t>Edema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5FB643" id="_x0000_t4" coordsize="21600,21600" o:spt="4" path="m10800,l,10800,10800,21600,21600,10800xe">
                <v:stroke joinstyle="miter"/>
                <v:path gradientshapeok="t" o:connecttype="rect" textboxrect="5400,5400,16200,16200"/>
              </v:shapetype>
              <v:shape id="Diamond 13" o:spid="_x0000_s1030" type="#_x0000_t4" style="position:absolute;margin-left:225pt;margin-top:240pt;width:129.75pt;height:48.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" fillcolor="white [3201]" strokecolor="black [3200]" strokeweight="1pt">
                <v:textbox>
                  <w:txbxContent>
                    <w:p w:rsidR="00CD1639" w:rsidRPr="00E14136" w:rsidRDefault="00954010" w:rsidP="00CD1639">
                      <w:pPr>
                        <w:jc w:val="center"/>
                        <w:rPr>
                          <w:rFonts w:ascii="Times New Roman" w:hAnsi="Times New Roman" w:cs="Times New Roman"/>
                          <w:sz w:val="24"/>
                          <w:szCs w:val="24"/>
                        </w:rPr>
                      </w:pPr>
                      <w:r>
                        <w:rPr>
                          <w:rFonts w:ascii="Times New Roman" w:hAnsi="Times New Roman" w:cs="Times New Roman"/>
                          <w:sz w:val="24"/>
                          <w:szCs w:val="24"/>
                        </w:rPr>
                        <w:t>No</w:t>
                      </w:r>
                      <w:r w:rsidR="00CD1639" w:rsidRPr="00E14136">
                        <w:rPr>
                          <w:rFonts w:ascii="Times New Roman" w:hAnsi="Times New Roman" w:cs="Times New Roman"/>
                          <w:sz w:val="24"/>
                          <w:szCs w:val="24"/>
                        </w:rPr>
                        <w:t>Edema</w:t>
                      </w:r>
                    </w:p>
                  </w:txbxContent>
                </v:textbox>
              </v:shape>
            </w:pict>
          </mc:Fallback>
        </mc:AlternateContent>
      </w:r>
      <w:r w:rsidR="00954010">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simplePos x="0" y="0"/>
                <wp:positionH relativeFrom="column">
                  <wp:posOffset>1438275</wp:posOffset>
                </wp:positionH>
                <wp:positionV relativeFrom="paragraph">
                  <wp:posOffset>3048000</wp:posOffset>
                </wp:positionV>
                <wp:extent cx="1257300" cy="609600"/>
                <wp:effectExtent l="19050" t="19050" r="38100" b="38100"/>
                <wp:wrapNone/>
                <wp:docPr id="12" name="Diamond 12"/>
                <wp:cNvGraphicFramePr/>
                <a:graphic xmlns:a="http://schemas.openxmlformats.org/drawingml/2006/main">
                  <a:graphicData uri="http://schemas.microsoft.com/office/word/2010/wordprocessingShape">
                    <wps:wsp>
                      <wps:cNvSpPr/>
                      <wps:spPr>
                        <a:xfrm>
                          <a:off x="0" y="0"/>
                          <a:ext cx="1257300" cy="609600"/>
                        </a:xfrm>
                        <a:prstGeom prst="diamond">
                          <a:avLst/>
                        </a:prstGeom>
                      </wps:spPr>
                      <wps:style>
                        <a:lnRef idx="2">
                          <a:schemeClr val="dk1"/>
                        </a:lnRef>
                        <a:fillRef idx="1">
                          <a:schemeClr val="lt1"/>
                        </a:fillRef>
                        <a:effectRef idx="0">
                          <a:schemeClr val="dk1"/>
                        </a:effectRef>
                        <a:fontRef idx="minor">
                          <a:schemeClr val="dk1"/>
                        </a:fontRef>
                      </wps:style>
                      <wps:txbx>
                        <w:txbxContent>
                          <w:p w:rsidR="00CD1639" w:rsidRPr="00E14136" w:rsidRDefault="00CD1639" w:rsidP="00CD1639">
                            <w:pPr>
                              <w:jc w:val="center"/>
                              <w:rPr>
                                <w:rFonts w:ascii="Times New Roman" w:hAnsi="Times New Roman" w:cs="Times New Roman"/>
                                <w:sz w:val="24"/>
                                <w:szCs w:val="24"/>
                              </w:rPr>
                            </w:pPr>
                            <w:r w:rsidRPr="00E14136">
                              <w:rPr>
                                <w:rFonts w:ascii="Times New Roman" w:hAnsi="Times New Roman" w:cs="Times New Roman"/>
                                <w:sz w:val="24"/>
                                <w:szCs w:val="24"/>
                              </w:rPr>
                              <w:t>Edema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iamond 12" o:spid="_x0000_s1031" type="#_x0000_t4" style="position:absolute;margin-left:113.25pt;margin-top:240pt;width:99pt;height:4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" fillcolor="white [3201]" strokecolor="black [3200]" strokeweight="1pt">
                <v:textbox>
                  <w:txbxContent>
                    <w:p w:rsidR="00CD1639" w:rsidRPr="00E14136" w:rsidRDefault="00CD1639" w:rsidP="00CD1639">
                      <w:pPr>
                        <w:jc w:val="center"/>
                        <w:rPr>
                          <w:rFonts w:ascii="Times New Roman" w:hAnsi="Times New Roman" w:cs="Times New Roman"/>
                          <w:sz w:val="24"/>
                          <w:szCs w:val="24"/>
                        </w:rPr>
                      </w:pPr>
                      <w:r w:rsidRPr="00E14136">
                        <w:rPr>
                          <w:rFonts w:ascii="Times New Roman" w:hAnsi="Times New Roman" w:cs="Times New Roman"/>
                          <w:sz w:val="24"/>
                          <w:szCs w:val="24"/>
                        </w:rPr>
                        <w:t>Edema</w:t>
                      </w:r>
                    </w:p>
                  </w:txbxContent>
                </v:textbox>
              </v:shape>
            </w:pict>
          </mc:Fallback>
        </mc:AlternateContent>
      </w:r>
      <w:r w:rsidR="00954010">
        <w:rPr>
          <w:rFonts w:ascii="Times New Roman" w:hAnsi="Times New Roman" w:cs="Times New Roman"/>
          <w:noProof/>
          <w:sz w:val="24"/>
          <w:szCs w:val="24"/>
        </w:rPr>
        <mc:AlternateContent>
          <mc:Choice Requires="wps">
            <w:drawing>
              <wp:anchor distT="0" distB="0" distL="114300" distR="114300" simplePos="0" relativeHeight="251704320" behindDoc="0" locked="0" layoutInCell="1" allowOverlap="1" wp14:anchorId="6E356E50" wp14:editId="12D5E196">
                <wp:simplePos x="0" y="0"/>
                <wp:positionH relativeFrom="column">
                  <wp:posOffset>2876550</wp:posOffset>
                </wp:positionH>
                <wp:positionV relativeFrom="paragraph">
                  <wp:posOffset>2219325</wp:posOffset>
                </wp:positionV>
                <wp:extent cx="0" cy="238125"/>
                <wp:effectExtent l="76200" t="0" r="57150" b="47625"/>
                <wp:wrapNone/>
                <wp:docPr id="38" name="Straight Arrow Connector 38"/>
                <wp:cNvGraphicFramePr/>
                <a:graphic xmlns:a="http://schemas.openxmlformats.org/drawingml/2006/main">
                  <a:graphicData uri="http://schemas.microsoft.com/office/word/2010/wordprocessingShape">
                    <wps:wsp>
                      <wps:cNvCnPr/>
                      <wps:spPr>
                        <a:xfrm>
                          <a:off x="0" y="0"/>
                          <a:ext cx="0" cy="2381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9C6E4BD" id="_x0000_t32" coordsize="21600,21600" o:spt="32" o:oned="t" path="m,l21600,21600e" filled="f">
                <v:path arrowok="t" fillok="f" o:connecttype="none"/>
                <o:lock v:ext="edit" shapetype="t"/>
              </v:shapetype>
              <v:shape id="Straight Arrow Connector 38" o:spid="_x0000_s1026" type="#_x0000_t32" style="position:absolute;margin-left:226.5pt;margin-top:174.75pt;width:0;height:18.7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" strokecolor="black [3200]" strokeweight=".5pt">
                <v:stroke endarrow="block" joinstyle="miter"/>
              </v:shape>
            </w:pict>
          </mc:Fallback>
        </mc:AlternateContent>
      </w:r>
      <w:r w:rsidR="00954010">
        <w:rPr>
          <w:rFonts w:ascii="Times New Roman" w:hAnsi="Times New Roman" w:cs="Times New Roman"/>
          <w:noProof/>
          <w:sz w:val="24"/>
          <w:szCs w:val="24"/>
        </w:rPr>
        <mc:AlternateContent>
          <mc:Choice Requires="wps">
            <w:drawing>
              <wp:anchor distT="0" distB="0" distL="114300" distR="114300" simplePos="0" relativeHeight="251702272" behindDoc="0" locked="0" layoutInCell="1" allowOverlap="1" wp14:anchorId="6E356E50" wp14:editId="12D5E196">
                <wp:simplePos x="0" y="0"/>
                <wp:positionH relativeFrom="column">
                  <wp:posOffset>2857500</wp:posOffset>
                </wp:positionH>
                <wp:positionV relativeFrom="paragraph">
                  <wp:posOffset>1619250</wp:posOffset>
                </wp:positionV>
                <wp:extent cx="0" cy="238125"/>
                <wp:effectExtent l="76200" t="0" r="57150" b="47625"/>
                <wp:wrapNone/>
                <wp:docPr id="37" name="Straight Arrow Connector 37"/>
                <wp:cNvGraphicFramePr/>
                <a:graphic xmlns:a="http://schemas.openxmlformats.org/drawingml/2006/main">
                  <a:graphicData uri="http://schemas.microsoft.com/office/word/2010/wordprocessingShape">
                    <wps:wsp>
                      <wps:cNvCnPr/>
                      <wps:spPr>
                        <a:xfrm>
                          <a:off x="0" y="0"/>
                          <a:ext cx="0" cy="2381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C9F6D8" id="Straight Arrow Connector 37" o:spid="_x0000_s1026" type="#_x0000_t32" style="position:absolute;margin-left:225pt;margin-top:127.5pt;width:0;height:18.7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" strokecolor="black [3200]" strokeweight=".5pt">
                <v:stroke endarrow="block" joinstyle="miter"/>
              </v:shape>
            </w:pict>
          </mc:Fallback>
        </mc:AlternateContent>
      </w:r>
      <w:r w:rsidR="00954010">
        <w:rPr>
          <w:rFonts w:ascii="Times New Roman" w:hAnsi="Times New Roman" w:cs="Times New Roman"/>
          <w:noProof/>
          <w:sz w:val="24"/>
          <w:szCs w:val="24"/>
        </w:rPr>
        <mc:AlternateContent>
          <mc:Choice Requires="wps">
            <w:drawing>
              <wp:anchor distT="0" distB="0" distL="114300" distR="114300" simplePos="0" relativeHeight="251700224" behindDoc="0" locked="0" layoutInCell="1" allowOverlap="1" wp14:anchorId="6E356E50" wp14:editId="12D5E196">
                <wp:simplePos x="0" y="0"/>
                <wp:positionH relativeFrom="column">
                  <wp:posOffset>2857500</wp:posOffset>
                </wp:positionH>
                <wp:positionV relativeFrom="paragraph">
                  <wp:posOffset>1019175</wp:posOffset>
                </wp:positionV>
                <wp:extent cx="0" cy="238125"/>
                <wp:effectExtent l="76200" t="0" r="57150" b="47625"/>
                <wp:wrapNone/>
                <wp:docPr id="36" name="Straight Arrow Connector 36"/>
                <wp:cNvGraphicFramePr/>
                <a:graphic xmlns:a="http://schemas.openxmlformats.org/drawingml/2006/main">
                  <a:graphicData uri="http://schemas.microsoft.com/office/word/2010/wordprocessingShape">
                    <wps:wsp>
                      <wps:cNvCnPr/>
                      <wps:spPr>
                        <a:xfrm>
                          <a:off x="0" y="0"/>
                          <a:ext cx="0" cy="2381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0B018F" id="Straight Arrow Connector 36" o:spid="_x0000_s1026" type="#_x0000_t32" style="position:absolute;margin-left:225pt;margin-top:80.25pt;width:0;height:18.7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" strokecolor="black [3200]" strokeweight=".5pt">
                <v:stroke endarrow="block" joinstyle="miter"/>
              </v:shape>
            </w:pict>
          </mc:Fallback>
        </mc:AlternateContent>
      </w:r>
      <w:r w:rsidR="00954010">
        <w:rPr>
          <w:rFonts w:ascii="Times New Roman" w:hAnsi="Times New Roman" w:cs="Times New Roman"/>
          <w:noProof/>
          <w:sz w:val="24"/>
          <w:szCs w:val="24"/>
        </w:rPr>
        <mc:AlternateContent>
          <mc:Choice Requires="wps">
            <w:drawing>
              <wp:anchor distT="0" distB="0" distL="114300" distR="114300" simplePos="0" relativeHeight="251698176" behindDoc="0" locked="0" layoutInCell="1" allowOverlap="1" wp14:anchorId="6E356E50" wp14:editId="12D5E196">
                <wp:simplePos x="0" y="0"/>
                <wp:positionH relativeFrom="column">
                  <wp:posOffset>2857500</wp:posOffset>
                </wp:positionH>
                <wp:positionV relativeFrom="paragraph">
                  <wp:posOffset>457200</wp:posOffset>
                </wp:positionV>
                <wp:extent cx="0" cy="238125"/>
                <wp:effectExtent l="76200" t="0" r="57150" b="47625"/>
                <wp:wrapNone/>
                <wp:docPr id="35" name="Straight Arrow Connector 35"/>
                <wp:cNvGraphicFramePr/>
                <a:graphic xmlns:a="http://schemas.openxmlformats.org/drawingml/2006/main">
                  <a:graphicData uri="http://schemas.microsoft.com/office/word/2010/wordprocessingShape">
                    <wps:wsp>
                      <wps:cNvCnPr/>
                      <wps:spPr>
                        <a:xfrm>
                          <a:off x="0" y="0"/>
                          <a:ext cx="0" cy="2381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2467136" id="Straight Arrow Connector 35" o:spid="_x0000_s1026" type="#_x0000_t32" style="position:absolute;margin-left:225pt;margin-top:36pt;width:0;height:18.7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" strokecolor="black [3200]" strokeweight=".5pt">
                <v:stroke endarrow="block" joinstyle="miter"/>
              </v:shape>
            </w:pict>
          </mc:Fallback>
        </mc:AlternateContent>
      </w:r>
      <w:r w:rsidR="00954010">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simplePos x="0" y="0"/>
                <wp:positionH relativeFrom="column">
                  <wp:posOffset>2352675</wp:posOffset>
                </wp:positionH>
                <wp:positionV relativeFrom="paragraph">
                  <wp:posOffset>57150</wp:posOffset>
                </wp:positionV>
                <wp:extent cx="1000125" cy="390525"/>
                <wp:effectExtent l="0" t="0" r="28575" b="28575"/>
                <wp:wrapNone/>
                <wp:docPr id="4" name="Oval 4"/>
                <wp:cNvGraphicFramePr/>
                <a:graphic xmlns:a="http://schemas.openxmlformats.org/drawingml/2006/main">
                  <a:graphicData uri="http://schemas.microsoft.com/office/word/2010/wordprocessingShape">
                    <wps:wsp>
                      <wps:cNvSpPr/>
                      <wps:spPr>
                        <a:xfrm>
                          <a:off x="0" y="0"/>
                          <a:ext cx="1000125" cy="390525"/>
                        </a:xfrm>
                        <a:prstGeom prst="ellipse">
                          <a:avLst/>
                        </a:prstGeom>
                      </wps:spPr>
                      <wps:style>
                        <a:lnRef idx="2">
                          <a:schemeClr val="dk1"/>
                        </a:lnRef>
                        <a:fillRef idx="1">
                          <a:schemeClr val="lt1"/>
                        </a:fillRef>
                        <a:effectRef idx="0">
                          <a:schemeClr val="dk1"/>
                        </a:effectRef>
                        <a:fontRef idx="minor">
                          <a:schemeClr val="dk1"/>
                        </a:fontRef>
                      </wps:style>
                      <wps:txbx>
                        <w:txbxContent>
                          <w:p w:rsidR="001931FE" w:rsidRPr="00E14136" w:rsidRDefault="001931FE" w:rsidP="001931FE">
                            <w:pPr>
                              <w:jc w:val="center"/>
                              <w:rPr>
                                <w:rFonts w:ascii="Times New Roman" w:hAnsi="Times New Roman" w:cs="Times New Roman"/>
                                <w:sz w:val="24"/>
                                <w:szCs w:val="24"/>
                              </w:rPr>
                            </w:pPr>
                            <w:r w:rsidRPr="00E14136">
                              <w:rPr>
                                <w:rFonts w:ascii="Times New Roman" w:hAnsi="Times New Roman" w:cs="Times New Roman"/>
                                <w:sz w:val="24"/>
                                <w:szCs w:val="24"/>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4" o:spid="_x0000_s1032" style="position:absolute;margin-left:185.25pt;margin-top:4.5pt;width:78.75pt;height:3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" fillcolor="white [3201]" strokecolor="black [3200]" strokeweight="1pt">
                <v:stroke joinstyle="miter"/>
                <v:textbox>
                  <w:txbxContent>
                    <w:p w:rsidR="001931FE" w:rsidRPr="00E14136" w:rsidRDefault="001931FE" w:rsidP="001931FE">
                      <w:pPr>
                        <w:jc w:val="center"/>
                        <w:rPr>
                          <w:rFonts w:ascii="Times New Roman" w:hAnsi="Times New Roman" w:cs="Times New Roman"/>
                          <w:sz w:val="24"/>
                          <w:szCs w:val="24"/>
                        </w:rPr>
                      </w:pPr>
                      <w:r w:rsidRPr="00E14136">
                        <w:rPr>
                          <w:rFonts w:ascii="Times New Roman" w:hAnsi="Times New Roman" w:cs="Times New Roman"/>
                          <w:sz w:val="24"/>
                          <w:szCs w:val="24"/>
                        </w:rPr>
                        <w:t>Start</w:t>
                      </w:r>
                    </w:p>
                  </w:txbxContent>
                </v:textbox>
              </v:oval>
            </w:pict>
          </mc:Fallback>
        </mc:AlternateContent>
      </w:r>
      <w:r w:rsidR="00954010">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simplePos x="0" y="0"/>
                <wp:positionH relativeFrom="column">
                  <wp:posOffset>1981200</wp:posOffset>
                </wp:positionH>
                <wp:positionV relativeFrom="paragraph">
                  <wp:posOffset>657225</wp:posOffset>
                </wp:positionV>
                <wp:extent cx="1819275" cy="361950"/>
                <wp:effectExtent l="0" t="0" r="28575" b="19050"/>
                <wp:wrapNone/>
                <wp:docPr id="5" name="Flowchart: Alternate Process 5"/>
                <wp:cNvGraphicFramePr/>
                <a:graphic xmlns:a="http://schemas.openxmlformats.org/drawingml/2006/main">
                  <a:graphicData uri="http://schemas.microsoft.com/office/word/2010/wordprocessingShape">
                    <wps:wsp>
                      <wps:cNvSpPr/>
                      <wps:spPr>
                        <a:xfrm>
                          <a:off x="0" y="0"/>
                          <a:ext cx="1819275" cy="361950"/>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rsidR="001931FE" w:rsidRPr="00E14136" w:rsidRDefault="001931FE" w:rsidP="001931FE">
                            <w:pPr>
                              <w:jc w:val="center"/>
                              <w:rPr>
                                <w:rFonts w:ascii="Times New Roman" w:hAnsi="Times New Roman" w:cs="Times New Roman"/>
                                <w:sz w:val="24"/>
                                <w:szCs w:val="24"/>
                              </w:rPr>
                            </w:pPr>
                            <w:r w:rsidRPr="00E14136">
                              <w:rPr>
                                <w:rFonts w:ascii="Times New Roman" w:hAnsi="Times New Roman" w:cs="Times New Roman"/>
                                <w:sz w:val="24"/>
                                <w:szCs w:val="24"/>
                              </w:rPr>
                              <w:t>Data Collection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Flowchart: Alternate Process 5" o:spid="_x0000_s1033" type="#_x0000_t176" style="position:absolute;margin-left:156pt;margin-top:51.75pt;width:143.25pt;height:2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" fillcolor="white [3201]" strokecolor="black [3200]" strokeweight="1pt">
                <v:textbox>
                  <w:txbxContent>
                    <w:p w:rsidR="001931FE" w:rsidRPr="00E14136" w:rsidRDefault="001931FE" w:rsidP="001931FE">
                      <w:pPr>
                        <w:jc w:val="center"/>
                        <w:rPr>
                          <w:rFonts w:ascii="Times New Roman" w:hAnsi="Times New Roman" w:cs="Times New Roman"/>
                          <w:sz w:val="24"/>
                          <w:szCs w:val="24"/>
                        </w:rPr>
                      </w:pPr>
                      <w:r w:rsidRPr="00E14136">
                        <w:rPr>
                          <w:rFonts w:ascii="Times New Roman" w:hAnsi="Times New Roman" w:cs="Times New Roman"/>
                          <w:sz w:val="24"/>
                          <w:szCs w:val="24"/>
                        </w:rPr>
                        <w:t>Data Collection</w:t>
                      </w:r>
                    </w:p>
                  </w:txbxContent>
                </v:textbox>
              </v:shape>
            </w:pict>
          </mc:Fallback>
        </mc:AlternateContent>
      </w:r>
      <w:r w:rsidR="00954010">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34ECDF9D" wp14:editId="7E4B4FA4">
                <wp:simplePos x="0" y="0"/>
                <wp:positionH relativeFrom="column">
                  <wp:posOffset>1981200</wp:posOffset>
                </wp:positionH>
                <wp:positionV relativeFrom="paragraph">
                  <wp:posOffset>1257300</wp:posOffset>
                </wp:positionV>
                <wp:extent cx="1819275" cy="361950"/>
                <wp:effectExtent l="0" t="0" r="28575" b="19050"/>
                <wp:wrapNone/>
                <wp:docPr id="6" name="Flowchart: Alternate Process 6"/>
                <wp:cNvGraphicFramePr/>
                <a:graphic xmlns:a="http://schemas.openxmlformats.org/drawingml/2006/main">
                  <a:graphicData uri="http://schemas.microsoft.com/office/word/2010/wordprocessingShape">
                    <wps:wsp>
                      <wps:cNvSpPr/>
                      <wps:spPr>
                        <a:xfrm>
                          <a:off x="0" y="0"/>
                          <a:ext cx="1819275" cy="361950"/>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rsidR="00CD1639" w:rsidRPr="00E14136" w:rsidRDefault="00CD1639" w:rsidP="00CD1639">
                            <w:pPr>
                              <w:jc w:val="center"/>
                              <w:rPr>
                                <w:rFonts w:ascii="Times New Roman" w:hAnsi="Times New Roman" w:cs="Times New Roman"/>
                                <w:sz w:val="24"/>
                                <w:szCs w:val="24"/>
                              </w:rPr>
                            </w:pPr>
                            <w:r w:rsidRPr="00E14136">
                              <w:rPr>
                                <w:rFonts w:ascii="Times New Roman" w:hAnsi="Times New Roman" w:cs="Times New Roman"/>
                                <w:sz w:val="24"/>
                                <w:szCs w:val="24"/>
                              </w:rPr>
                              <w:t>Data Preprocessing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ECDF9D" id="Flowchart: Alternate Process 6" o:spid="_x0000_s1034" type="#_x0000_t176" style="position:absolute;margin-left:156pt;margin-top:99pt;width:143.25pt;height:28.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" fillcolor="white [3201]" strokecolor="black [3200]" strokeweight="1pt">
                <v:textbox>
                  <w:txbxContent>
                    <w:p w:rsidR="00CD1639" w:rsidRPr="00E14136" w:rsidRDefault="00CD1639" w:rsidP="00CD1639">
                      <w:pPr>
                        <w:jc w:val="center"/>
                        <w:rPr>
                          <w:rFonts w:ascii="Times New Roman" w:hAnsi="Times New Roman" w:cs="Times New Roman"/>
                          <w:sz w:val="24"/>
                          <w:szCs w:val="24"/>
                        </w:rPr>
                      </w:pPr>
                      <w:r w:rsidRPr="00E14136">
                        <w:rPr>
                          <w:rFonts w:ascii="Times New Roman" w:hAnsi="Times New Roman" w:cs="Times New Roman"/>
                          <w:sz w:val="24"/>
                          <w:szCs w:val="24"/>
                        </w:rPr>
                        <w:t>Data Preprocessing</w:t>
                      </w:r>
                    </w:p>
                  </w:txbxContent>
                </v:textbox>
              </v:shape>
            </w:pict>
          </mc:Fallback>
        </mc:AlternateContent>
      </w:r>
      <w:r w:rsidR="00954010">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34ECDF9D" wp14:editId="7E4B4FA4">
                <wp:simplePos x="0" y="0"/>
                <wp:positionH relativeFrom="column">
                  <wp:posOffset>1981200</wp:posOffset>
                </wp:positionH>
                <wp:positionV relativeFrom="paragraph">
                  <wp:posOffset>1857375</wp:posOffset>
                </wp:positionV>
                <wp:extent cx="1819275" cy="361950"/>
                <wp:effectExtent l="0" t="0" r="28575" b="19050"/>
                <wp:wrapNone/>
                <wp:docPr id="7" name="Flowchart: Alternate Process 7"/>
                <wp:cNvGraphicFramePr/>
                <a:graphic xmlns:a="http://schemas.openxmlformats.org/drawingml/2006/main">
                  <a:graphicData uri="http://schemas.microsoft.com/office/word/2010/wordprocessingShape">
                    <wps:wsp>
                      <wps:cNvSpPr/>
                      <wps:spPr>
                        <a:xfrm>
                          <a:off x="0" y="0"/>
                          <a:ext cx="1819275" cy="361950"/>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rsidR="00CD1639" w:rsidRPr="00E14136" w:rsidRDefault="00CD1639" w:rsidP="00CD1639">
                            <w:pPr>
                              <w:jc w:val="center"/>
                              <w:rPr>
                                <w:rFonts w:ascii="Times New Roman" w:hAnsi="Times New Roman" w:cs="Times New Roman"/>
                                <w:sz w:val="24"/>
                                <w:szCs w:val="24"/>
                              </w:rPr>
                            </w:pPr>
                            <w:r w:rsidRPr="00E14136">
                              <w:rPr>
                                <w:rFonts w:ascii="Times New Roman" w:hAnsi="Times New Roman" w:cs="Times New Roman"/>
                                <w:sz w:val="24"/>
                                <w:szCs w:val="24"/>
                              </w:rPr>
                              <w:t>Data Splitting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ECDF9D" id="Flowchart: Alternate Process 7" o:spid="_x0000_s1035" type="#_x0000_t176" style="position:absolute;margin-left:156pt;margin-top:146.25pt;width:143.25pt;height:28.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" fillcolor="white [3201]" strokecolor="black [3200]" strokeweight="1pt">
                <v:textbox>
                  <w:txbxContent>
                    <w:p w:rsidR="00CD1639" w:rsidRPr="00E14136" w:rsidRDefault="00CD1639" w:rsidP="00CD1639">
                      <w:pPr>
                        <w:jc w:val="center"/>
                        <w:rPr>
                          <w:rFonts w:ascii="Times New Roman" w:hAnsi="Times New Roman" w:cs="Times New Roman"/>
                          <w:sz w:val="24"/>
                          <w:szCs w:val="24"/>
                        </w:rPr>
                      </w:pPr>
                      <w:r w:rsidRPr="00E14136">
                        <w:rPr>
                          <w:rFonts w:ascii="Times New Roman" w:hAnsi="Times New Roman" w:cs="Times New Roman"/>
                          <w:sz w:val="24"/>
                          <w:szCs w:val="24"/>
                        </w:rPr>
                        <w:t>Data Splitting</w:t>
                      </w:r>
                    </w:p>
                  </w:txbxContent>
                </v:textbox>
              </v:shape>
            </w:pict>
          </mc:Fallback>
        </mc:AlternateContent>
      </w:r>
      <w:r w:rsidR="00954010">
        <w:rPr>
          <w:rFonts w:ascii="Times New Roman" w:hAnsi="Times New Roman" w:cs="Times New Roman"/>
          <w:noProof/>
          <w:sz w:val="24"/>
          <w:szCs w:val="24"/>
        </w:rPr>
        <mc:AlternateContent>
          <mc:Choice Requires="wps">
            <w:drawing>
              <wp:anchor distT="0" distB="0" distL="114300" distR="114300" simplePos="0" relativeHeight="251696128" behindDoc="0" locked="0" layoutInCell="1" allowOverlap="1" wp14:anchorId="6E356E50" wp14:editId="12D5E196">
                <wp:simplePos x="0" y="0"/>
                <wp:positionH relativeFrom="column">
                  <wp:posOffset>3667125</wp:posOffset>
                </wp:positionH>
                <wp:positionV relativeFrom="paragraph">
                  <wp:posOffset>2819400</wp:posOffset>
                </wp:positionV>
                <wp:extent cx="0" cy="238125"/>
                <wp:effectExtent l="76200" t="0" r="57150" b="47625"/>
                <wp:wrapNone/>
                <wp:docPr id="34" name="Straight Arrow Connector 34"/>
                <wp:cNvGraphicFramePr/>
                <a:graphic xmlns:a="http://schemas.openxmlformats.org/drawingml/2006/main">
                  <a:graphicData uri="http://schemas.microsoft.com/office/word/2010/wordprocessingShape">
                    <wps:wsp>
                      <wps:cNvCnPr/>
                      <wps:spPr>
                        <a:xfrm>
                          <a:off x="0" y="0"/>
                          <a:ext cx="0" cy="2381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0820710" id="Straight Arrow Connector 34" o:spid="_x0000_s1026" type="#_x0000_t32" style="position:absolute;margin-left:288.75pt;margin-top:222pt;width:0;height:18.7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" strokecolor="black [3200]" strokeweight=".5pt">
                <v:stroke endarrow="block" joinstyle="miter"/>
              </v:shape>
            </w:pict>
          </mc:Fallback>
        </mc:AlternateContent>
      </w:r>
      <w:r w:rsidR="00051392">
        <w:rPr>
          <w:rFonts w:ascii="Times New Roman" w:hAnsi="Times New Roman" w:cs="Times New Roman"/>
          <w:noProof/>
          <w:sz w:val="24"/>
          <w:szCs w:val="24"/>
        </w:rPr>
        <mc:AlternateContent>
          <mc:Choice Requires="wps">
            <w:drawing>
              <wp:anchor distT="0" distB="0" distL="114300" distR="114300" simplePos="0" relativeHeight="251694080" behindDoc="0" locked="0" layoutInCell="1" allowOverlap="1" wp14:anchorId="6E356E50" wp14:editId="12D5E196">
                <wp:simplePos x="0" y="0"/>
                <wp:positionH relativeFrom="column">
                  <wp:posOffset>2057400</wp:posOffset>
                </wp:positionH>
                <wp:positionV relativeFrom="paragraph">
                  <wp:posOffset>2819400</wp:posOffset>
                </wp:positionV>
                <wp:extent cx="0" cy="238125"/>
                <wp:effectExtent l="76200" t="0" r="57150" b="47625"/>
                <wp:wrapNone/>
                <wp:docPr id="33" name="Straight Arrow Connector 33"/>
                <wp:cNvGraphicFramePr/>
                <a:graphic xmlns:a="http://schemas.openxmlformats.org/drawingml/2006/main">
                  <a:graphicData uri="http://schemas.microsoft.com/office/word/2010/wordprocessingShape">
                    <wps:wsp>
                      <wps:cNvCnPr/>
                      <wps:spPr>
                        <a:xfrm>
                          <a:off x="0" y="0"/>
                          <a:ext cx="0" cy="2381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ECED3F" id="Straight Arrow Connector 33" o:spid="_x0000_s1026" type="#_x0000_t32" style="position:absolute;margin-left:162pt;margin-top:222pt;width:0;height:18.7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" strokecolor="black [3200]" strokeweight=".5pt">
                <v:stroke endarrow="block" joinstyle="miter"/>
              </v:shape>
            </w:pict>
          </mc:Fallback>
        </mc:AlternateContent>
      </w:r>
      <w:r w:rsidR="001931FE">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34ECDF9D" wp14:editId="7E4B4FA4">
                <wp:simplePos x="0" y="0"/>
                <wp:positionH relativeFrom="column">
                  <wp:posOffset>1981200</wp:posOffset>
                </wp:positionH>
                <wp:positionV relativeFrom="paragraph">
                  <wp:posOffset>2457450</wp:posOffset>
                </wp:positionV>
                <wp:extent cx="1819275" cy="361950"/>
                <wp:effectExtent l="0" t="0" r="28575" b="19050"/>
                <wp:wrapNone/>
                <wp:docPr id="8" name="Flowchart: Alternate Process 8"/>
                <wp:cNvGraphicFramePr/>
                <a:graphic xmlns:a="http://schemas.openxmlformats.org/drawingml/2006/main">
                  <a:graphicData uri="http://schemas.microsoft.com/office/word/2010/wordprocessingShape">
                    <wps:wsp>
                      <wps:cNvSpPr/>
                      <wps:spPr>
                        <a:xfrm>
                          <a:off x="0" y="0"/>
                          <a:ext cx="1819275" cy="361950"/>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rsidR="00CD1639" w:rsidRPr="00E14136" w:rsidRDefault="00CD1639" w:rsidP="00CD1639">
                            <w:pPr>
                              <w:jc w:val="center"/>
                              <w:rPr>
                                <w:rFonts w:ascii="Times New Roman" w:hAnsi="Times New Roman" w:cs="Times New Roman"/>
                                <w:sz w:val="24"/>
                                <w:szCs w:val="24"/>
                              </w:rPr>
                            </w:pPr>
                            <w:r w:rsidRPr="00E14136">
                              <w:rPr>
                                <w:rFonts w:ascii="Times New Roman" w:hAnsi="Times New Roman" w:cs="Times New Roman"/>
                                <w:sz w:val="24"/>
                                <w:szCs w:val="24"/>
                              </w:rPr>
                              <w:t>CNN Model training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ECDF9D" id="Flowchart: Alternate Process 8" o:spid="_x0000_s1036" type="#_x0000_t176" style="position:absolute;margin-left:156pt;margin-top:193.5pt;width:143.25pt;height:28.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" fillcolor="white [3201]" strokecolor="black [3200]" strokeweight="1pt">
                <v:textbox>
                  <w:txbxContent>
                    <w:p w:rsidR="00CD1639" w:rsidRPr="00E14136" w:rsidRDefault="00CD1639" w:rsidP="00CD1639">
                      <w:pPr>
                        <w:jc w:val="center"/>
                        <w:rPr>
                          <w:rFonts w:ascii="Times New Roman" w:hAnsi="Times New Roman" w:cs="Times New Roman"/>
                          <w:sz w:val="24"/>
                          <w:szCs w:val="24"/>
                        </w:rPr>
                      </w:pPr>
                      <w:r w:rsidRPr="00E14136">
                        <w:rPr>
                          <w:rFonts w:ascii="Times New Roman" w:hAnsi="Times New Roman" w:cs="Times New Roman"/>
                          <w:sz w:val="24"/>
                          <w:szCs w:val="24"/>
                        </w:rPr>
                        <w:t>CNN Model training</w:t>
                      </w:r>
                    </w:p>
                  </w:txbxContent>
                </v:textbox>
              </v:shape>
            </w:pict>
          </mc:Fallback>
        </mc:AlternateContent>
      </w:r>
    </w:p>
    <w:sectPr w:rsidR="001931FE" w:rsidRPr="001931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1822" w:rsidRDefault="00011822" w:rsidP="008F6593">
      <w:pPr>
        <w:spacing w:after="0" w:line="240" w:lineRule="auto"/>
      </w:pPr>
      <w:r>
        <w:separator/>
      </w:r>
    </w:p>
  </w:endnote>
  <w:endnote w:type="continuationSeparator" w:id="0">
    <w:p w:rsidR="00011822" w:rsidRDefault="00011822" w:rsidP="008F65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1822" w:rsidRDefault="00011822" w:rsidP="008F6593">
      <w:pPr>
        <w:spacing w:after="0" w:line="240" w:lineRule="auto"/>
      </w:pPr>
      <w:r>
        <w:separator/>
      </w:r>
    </w:p>
  </w:footnote>
  <w:footnote w:type="continuationSeparator" w:id="0">
    <w:p w:rsidR="00011822" w:rsidRDefault="00011822" w:rsidP="008F65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D5781E"/>
    <w:multiLevelType w:val="hybridMultilevel"/>
    <w:tmpl w:val="BD0C05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7D60A9"/>
    <w:multiLevelType w:val="hybridMultilevel"/>
    <w:tmpl w:val="060A14F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588E0A35"/>
    <w:multiLevelType w:val="hybridMultilevel"/>
    <w:tmpl w:val="ABF451A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597072F5"/>
    <w:multiLevelType w:val="hybridMultilevel"/>
    <w:tmpl w:val="1580529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6C8F672D"/>
    <w:multiLevelType w:val="hybridMultilevel"/>
    <w:tmpl w:val="D9C02BB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7AC06164"/>
    <w:multiLevelType w:val="hybridMultilevel"/>
    <w:tmpl w:val="079EAA9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4"/>
  </w:num>
  <w:num w:numId="3">
    <w:abstractNumId w:val="1"/>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59C4"/>
    <w:rsid w:val="00011822"/>
    <w:rsid w:val="00020891"/>
    <w:rsid w:val="00051392"/>
    <w:rsid w:val="00123645"/>
    <w:rsid w:val="001652A0"/>
    <w:rsid w:val="001931FE"/>
    <w:rsid w:val="001A21E1"/>
    <w:rsid w:val="001A5344"/>
    <w:rsid w:val="001D5771"/>
    <w:rsid w:val="001E22D1"/>
    <w:rsid w:val="001E4076"/>
    <w:rsid w:val="0025697F"/>
    <w:rsid w:val="00264556"/>
    <w:rsid w:val="0029174F"/>
    <w:rsid w:val="002F7A40"/>
    <w:rsid w:val="003959C4"/>
    <w:rsid w:val="00403046"/>
    <w:rsid w:val="00423840"/>
    <w:rsid w:val="004363DE"/>
    <w:rsid w:val="004759FE"/>
    <w:rsid w:val="005703AC"/>
    <w:rsid w:val="005C5612"/>
    <w:rsid w:val="005E0E2B"/>
    <w:rsid w:val="00670E90"/>
    <w:rsid w:val="006D0A3A"/>
    <w:rsid w:val="007133FA"/>
    <w:rsid w:val="0080262F"/>
    <w:rsid w:val="00860FE6"/>
    <w:rsid w:val="00865B33"/>
    <w:rsid w:val="00887DBB"/>
    <w:rsid w:val="008D570C"/>
    <w:rsid w:val="008F6593"/>
    <w:rsid w:val="00941BCA"/>
    <w:rsid w:val="00954010"/>
    <w:rsid w:val="00AD019B"/>
    <w:rsid w:val="00BD6E3E"/>
    <w:rsid w:val="00BF383F"/>
    <w:rsid w:val="00C02A5A"/>
    <w:rsid w:val="00C538F6"/>
    <w:rsid w:val="00C61B4E"/>
    <w:rsid w:val="00CC20AC"/>
    <w:rsid w:val="00CD1639"/>
    <w:rsid w:val="00D20293"/>
    <w:rsid w:val="00E14136"/>
    <w:rsid w:val="00E40CE9"/>
    <w:rsid w:val="00E86597"/>
    <w:rsid w:val="00EB1442"/>
    <w:rsid w:val="00ED464E"/>
    <w:rsid w:val="00EE16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0F3E6"/>
  <w15:chartTrackingRefBased/>
  <w15:docId w15:val="{38C28898-4ADC-48D3-AD6F-BAE6C1C06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65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6593"/>
  </w:style>
  <w:style w:type="paragraph" w:styleId="Footer">
    <w:name w:val="footer"/>
    <w:basedOn w:val="Normal"/>
    <w:link w:val="FooterChar"/>
    <w:uiPriority w:val="99"/>
    <w:unhideWhenUsed/>
    <w:rsid w:val="008F65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6593"/>
  </w:style>
  <w:style w:type="paragraph" w:styleId="Caption">
    <w:name w:val="caption"/>
    <w:basedOn w:val="Normal"/>
    <w:next w:val="Normal"/>
    <w:uiPriority w:val="35"/>
    <w:unhideWhenUsed/>
    <w:qFormat/>
    <w:rsid w:val="004363DE"/>
    <w:pPr>
      <w:spacing w:after="200" w:line="240" w:lineRule="auto"/>
    </w:pPr>
    <w:rPr>
      <w:i/>
      <w:iCs/>
      <w:color w:val="44546A" w:themeColor="text2"/>
      <w:sz w:val="18"/>
      <w:szCs w:val="18"/>
    </w:rPr>
  </w:style>
  <w:style w:type="table" w:styleId="TableGrid">
    <w:name w:val="Table Grid"/>
    <w:basedOn w:val="TableNormal"/>
    <w:uiPriority w:val="39"/>
    <w:rsid w:val="00E40C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E40CE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670E90"/>
    <w:pPr>
      <w:ind w:left="720"/>
      <w:contextualSpacing/>
    </w:pPr>
  </w:style>
  <w:style w:type="character" w:styleId="Strong">
    <w:name w:val="Strong"/>
    <w:basedOn w:val="DefaultParagraphFont"/>
    <w:uiPriority w:val="22"/>
    <w:qFormat/>
    <w:rsid w:val="00BD6E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1635559">
      <w:bodyDiv w:val="1"/>
      <w:marLeft w:val="0"/>
      <w:marRight w:val="0"/>
      <w:marTop w:val="0"/>
      <w:marBottom w:val="0"/>
      <w:divBdr>
        <w:top w:val="none" w:sz="0" w:space="0" w:color="auto"/>
        <w:left w:val="none" w:sz="0" w:space="0" w:color="auto"/>
        <w:bottom w:val="none" w:sz="0" w:space="0" w:color="auto"/>
        <w:right w:val="none" w:sz="0" w:space="0" w:color="auto"/>
      </w:divBdr>
    </w:div>
    <w:div w:id="623121345">
      <w:bodyDiv w:val="1"/>
      <w:marLeft w:val="0"/>
      <w:marRight w:val="0"/>
      <w:marTop w:val="0"/>
      <w:marBottom w:val="0"/>
      <w:divBdr>
        <w:top w:val="none" w:sz="0" w:space="0" w:color="auto"/>
        <w:left w:val="none" w:sz="0" w:space="0" w:color="auto"/>
        <w:bottom w:val="none" w:sz="0" w:space="0" w:color="auto"/>
        <w:right w:val="none" w:sz="0" w:space="0" w:color="auto"/>
      </w:divBdr>
    </w:div>
    <w:div w:id="1065765701">
      <w:bodyDiv w:val="1"/>
      <w:marLeft w:val="0"/>
      <w:marRight w:val="0"/>
      <w:marTop w:val="0"/>
      <w:marBottom w:val="0"/>
      <w:divBdr>
        <w:top w:val="none" w:sz="0" w:space="0" w:color="auto"/>
        <w:left w:val="none" w:sz="0" w:space="0" w:color="auto"/>
        <w:bottom w:val="none" w:sz="0" w:space="0" w:color="auto"/>
        <w:right w:val="none" w:sz="0" w:space="0" w:color="auto"/>
      </w:divBdr>
    </w:div>
    <w:div w:id="1224677742">
      <w:bodyDiv w:val="1"/>
      <w:marLeft w:val="0"/>
      <w:marRight w:val="0"/>
      <w:marTop w:val="0"/>
      <w:marBottom w:val="0"/>
      <w:divBdr>
        <w:top w:val="none" w:sz="0" w:space="0" w:color="auto"/>
        <w:left w:val="none" w:sz="0" w:space="0" w:color="auto"/>
        <w:bottom w:val="none" w:sz="0" w:space="0" w:color="auto"/>
        <w:right w:val="none" w:sz="0" w:space="0" w:color="auto"/>
      </w:divBdr>
    </w:div>
    <w:div w:id="1538589118">
      <w:bodyDiv w:val="1"/>
      <w:marLeft w:val="0"/>
      <w:marRight w:val="0"/>
      <w:marTop w:val="0"/>
      <w:marBottom w:val="0"/>
      <w:divBdr>
        <w:top w:val="none" w:sz="0" w:space="0" w:color="auto"/>
        <w:left w:val="none" w:sz="0" w:space="0" w:color="auto"/>
        <w:bottom w:val="none" w:sz="0" w:space="0" w:color="auto"/>
        <w:right w:val="none" w:sz="0" w:space="0" w:color="auto"/>
      </w:divBdr>
    </w:div>
    <w:div w:id="1824421754">
      <w:bodyDiv w:val="1"/>
      <w:marLeft w:val="0"/>
      <w:marRight w:val="0"/>
      <w:marTop w:val="0"/>
      <w:marBottom w:val="0"/>
      <w:divBdr>
        <w:top w:val="none" w:sz="0" w:space="0" w:color="auto"/>
        <w:left w:val="none" w:sz="0" w:space="0" w:color="auto"/>
        <w:bottom w:val="none" w:sz="0" w:space="0" w:color="auto"/>
        <w:right w:val="none" w:sz="0" w:space="0" w:color="auto"/>
      </w:divBdr>
    </w:div>
    <w:div w:id="1971127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chart" Target="charts/chart2.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200" b="0" i="0" baseline="0">
                <a:effectLst/>
              </a:rPr>
              <a:t>Chest X-ray images Datasets Distribution</a:t>
            </a:r>
            <a:endParaRPr lang="en-US" sz="1050">
              <a:effectLst/>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Category</c:v>
                </c:pt>
              </c:strCache>
            </c:strRef>
          </c:tx>
          <c:spPr>
            <a:solidFill>
              <a:schemeClr val="accent1"/>
            </a:solidFill>
            <a:ln>
              <a:noFill/>
            </a:ln>
            <a:effectLst/>
          </c:spPr>
          <c:invertIfNegative val="0"/>
          <c:cat>
            <c:strRef>
              <c:f>Sheet1!$A$2:$A$4</c:f>
              <c:strCache>
                <c:ptCount val="3"/>
                <c:pt idx="0">
                  <c:v>Pulmonary Edema</c:v>
                </c:pt>
                <c:pt idx="1">
                  <c:v>No Edema</c:v>
                </c:pt>
                <c:pt idx="2">
                  <c:v>Supplementary Data</c:v>
                </c:pt>
              </c:strCache>
            </c:strRef>
          </c:cat>
          <c:val>
            <c:numRef>
              <c:f>Sheet1!$B$2:$B$4</c:f>
              <c:numCache>
                <c:formatCode>General</c:formatCode>
                <c:ptCount val="3"/>
                <c:pt idx="0">
                  <c:v>40</c:v>
                </c:pt>
                <c:pt idx="1">
                  <c:v>40</c:v>
                </c:pt>
                <c:pt idx="2">
                  <c:v>20</c:v>
                </c:pt>
              </c:numCache>
            </c:numRef>
          </c:val>
          <c:extLst>
            <c:ext xmlns:c16="http://schemas.microsoft.com/office/drawing/2014/chart" uri="{C3380CC4-5D6E-409C-BE32-E72D297353CC}">
              <c16:uniqueId val="{00000000-A694-4445-8038-0DC67748C34D}"/>
            </c:ext>
          </c:extLst>
        </c:ser>
        <c:dLbls>
          <c:showLegendKey val="0"/>
          <c:showVal val="0"/>
          <c:showCatName val="0"/>
          <c:showSerName val="0"/>
          <c:showPercent val="0"/>
          <c:showBubbleSize val="0"/>
        </c:dLbls>
        <c:gapWidth val="219"/>
        <c:overlap val="-27"/>
        <c:axId val="700444879"/>
        <c:axId val="700441551"/>
      </c:barChart>
      <c:catAx>
        <c:axId val="7004448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0441551"/>
        <c:crosses val="autoZero"/>
        <c:auto val="1"/>
        <c:lblAlgn val="ctr"/>
        <c:lblOffset val="100"/>
        <c:noMultiLvlLbl val="0"/>
      </c:catAx>
      <c:valAx>
        <c:axId val="7004415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a:t>
                </a:r>
                <a:r>
                  <a:rPr lang="en-US" baseline="0"/>
                  <a:t> of image</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04448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a:t>Model Accuracy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Series 1</c:v>
                </c:pt>
              </c:strCache>
            </c:strRef>
          </c:tx>
          <c:spPr>
            <a:ln w="28575" cap="rnd">
              <a:solidFill>
                <a:schemeClr val="accent1"/>
              </a:solidFill>
              <a:round/>
            </a:ln>
            <a:effectLst/>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General</c:formatCode>
                <c:ptCount val="10"/>
                <c:pt idx="0">
                  <c:v>65</c:v>
                </c:pt>
                <c:pt idx="1">
                  <c:v>72</c:v>
                </c:pt>
                <c:pt idx="2">
                  <c:v>80</c:v>
                </c:pt>
                <c:pt idx="3">
                  <c:v>87</c:v>
                </c:pt>
                <c:pt idx="4">
                  <c:v>90</c:v>
                </c:pt>
                <c:pt idx="5">
                  <c:v>93</c:v>
                </c:pt>
                <c:pt idx="6">
                  <c:v>95</c:v>
                </c:pt>
                <c:pt idx="7">
                  <c:v>97</c:v>
                </c:pt>
                <c:pt idx="8">
                  <c:v>99</c:v>
                </c:pt>
                <c:pt idx="9">
                  <c:v>100</c:v>
                </c:pt>
              </c:numCache>
            </c:numRef>
          </c:val>
          <c:smooth val="0"/>
          <c:extLst>
            <c:ext xmlns:c16="http://schemas.microsoft.com/office/drawing/2014/chart" uri="{C3380CC4-5D6E-409C-BE32-E72D297353CC}">
              <c16:uniqueId val="{00000000-8CF1-442B-B8F0-73644F5DE281}"/>
            </c:ext>
          </c:extLst>
        </c:ser>
        <c:dLbls>
          <c:showLegendKey val="0"/>
          <c:showVal val="0"/>
          <c:showCatName val="0"/>
          <c:showSerName val="0"/>
          <c:showPercent val="0"/>
          <c:showBubbleSize val="0"/>
        </c:dLbls>
        <c:smooth val="0"/>
        <c:axId val="692116351"/>
        <c:axId val="691946415"/>
      </c:lineChart>
      <c:catAx>
        <c:axId val="69211635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Training Epoch</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1946415"/>
        <c:crosses val="autoZero"/>
        <c:auto val="1"/>
        <c:lblAlgn val="ctr"/>
        <c:lblOffset val="100"/>
        <c:noMultiLvlLbl val="0"/>
      </c:catAx>
      <c:valAx>
        <c:axId val="69194641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Accuracy(%)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211635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B30CE22-3CE6-4ED2-BE19-3D0276EFB118}" type="doc">
      <dgm:prSet loTypeId="urn:microsoft.com/office/officeart/2005/8/layout/cycle3" loCatId="cycle" qsTypeId="urn:microsoft.com/office/officeart/2005/8/quickstyle/simple1" qsCatId="simple" csTypeId="urn:microsoft.com/office/officeart/2005/8/colors/colorful1" csCatId="colorful" phldr="1"/>
      <dgm:spPr/>
      <dgm:t>
        <a:bodyPr/>
        <a:lstStyle/>
        <a:p>
          <a:endParaRPr lang="en-US"/>
        </a:p>
      </dgm:t>
    </dgm:pt>
    <dgm:pt modelId="{2C0551B2-8D79-4993-B2D3-2624B0E66E53}">
      <dgm:prSet phldrT="[Text]"/>
      <dgm:spPr/>
      <dgm:t>
        <a:bodyPr/>
        <a:lstStyle/>
        <a:p>
          <a:r>
            <a:rPr lang="en-US"/>
            <a:t>DATA COLLECTION</a:t>
          </a:r>
        </a:p>
      </dgm:t>
    </dgm:pt>
    <dgm:pt modelId="{4449EFF5-98EA-4BB5-88B9-CFE865D89080}" type="parTrans" cxnId="{E67CA342-5301-48EA-965E-E974817A4D02}">
      <dgm:prSet/>
      <dgm:spPr/>
      <dgm:t>
        <a:bodyPr/>
        <a:lstStyle/>
        <a:p>
          <a:endParaRPr lang="en-US"/>
        </a:p>
      </dgm:t>
    </dgm:pt>
    <dgm:pt modelId="{4072166D-A9FB-41FE-9532-8A3DEE992D22}" type="sibTrans" cxnId="{E67CA342-5301-48EA-965E-E974817A4D02}">
      <dgm:prSet/>
      <dgm:spPr/>
      <dgm:t>
        <a:bodyPr/>
        <a:lstStyle/>
        <a:p>
          <a:endParaRPr lang="en-US"/>
        </a:p>
      </dgm:t>
    </dgm:pt>
    <dgm:pt modelId="{76167752-B296-4715-BC1D-46E005D2EDA8}">
      <dgm:prSet phldrT="[Text]"/>
      <dgm:spPr/>
      <dgm:t>
        <a:bodyPr/>
        <a:lstStyle/>
        <a:p>
          <a:r>
            <a:rPr lang="en-US"/>
            <a:t>PREPROCESSING</a:t>
          </a:r>
        </a:p>
      </dgm:t>
    </dgm:pt>
    <dgm:pt modelId="{729D7B5F-A4EF-4277-B4D6-7D9C74247FB4}" type="parTrans" cxnId="{633EF021-1C34-40BC-96DC-BDEC586F866D}">
      <dgm:prSet/>
      <dgm:spPr/>
      <dgm:t>
        <a:bodyPr/>
        <a:lstStyle/>
        <a:p>
          <a:endParaRPr lang="en-US"/>
        </a:p>
      </dgm:t>
    </dgm:pt>
    <dgm:pt modelId="{22E35A33-17BA-492C-85F3-3C4FE3E3804A}" type="sibTrans" cxnId="{633EF021-1C34-40BC-96DC-BDEC586F866D}">
      <dgm:prSet/>
      <dgm:spPr/>
      <dgm:t>
        <a:bodyPr/>
        <a:lstStyle/>
        <a:p>
          <a:endParaRPr lang="en-US"/>
        </a:p>
      </dgm:t>
    </dgm:pt>
    <dgm:pt modelId="{6BAF9E4C-3664-4841-873F-62EAE3C7FCE9}">
      <dgm:prSet phldrT="[Text]"/>
      <dgm:spPr/>
      <dgm:t>
        <a:bodyPr/>
        <a:lstStyle/>
        <a:p>
          <a:r>
            <a:rPr lang="en-US"/>
            <a:t>MODEL TRAINING</a:t>
          </a:r>
        </a:p>
      </dgm:t>
    </dgm:pt>
    <dgm:pt modelId="{55F7F3B9-8762-4683-83D0-1E8FE754A715}" type="parTrans" cxnId="{A9B484AB-4129-4365-BFDF-9C3BFF70041D}">
      <dgm:prSet/>
      <dgm:spPr/>
      <dgm:t>
        <a:bodyPr/>
        <a:lstStyle/>
        <a:p>
          <a:endParaRPr lang="en-US"/>
        </a:p>
      </dgm:t>
    </dgm:pt>
    <dgm:pt modelId="{8C3255C6-7121-4319-BBA5-A14D7883568B}" type="sibTrans" cxnId="{A9B484AB-4129-4365-BFDF-9C3BFF70041D}">
      <dgm:prSet/>
      <dgm:spPr/>
      <dgm:t>
        <a:bodyPr/>
        <a:lstStyle/>
        <a:p>
          <a:endParaRPr lang="en-US"/>
        </a:p>
      </dgm:t>
    </dgm:pt>
    <dgm:pt modelId="{28971B6D-2F33-4197-A84A-A92A7CA83BD6}">
      <dgm:prSet phldrT="[Text]"/>
      <dgm:spPr/>
      <dgm:t>
        <a:bodyPr/>
        <a:lstStyle/>
        <a:p>
          <a:r>
            <a:rPr lang="en-US"/>
            <a:t>EVALUATION</a:t>
          </a:r>
        </a:p>
      </dgm:t>
    </dgm:pt>
    <dgm:pt modelId="{6E6D9ECE-FF44-4800-8F01-222A5979EC4D}" type="parTrans" cxnId="{0BCE69E5-6876-4706-86F6-5B50C1683A01}">
      <dgm:prSet/>
      <dgm:spPr/>
      <dgm:t>
        <a:bodyPr/>
        <a:lstStyle/>
        <a:p>
          <a:endParaRPr lang="en-US"/>
        </a:p>
      </dgm:t>
    </dgm:pt>
    <dgm:pt modelId="{D83E6DF9-6DAD-4426-80F9-6B518247831C}" type="sibTrans" cxnId="{0BCE69E5-6876-4706-86F6-5B50C1683A01}">
      <dgm:prSet/>
      <dgm:spPr/>
      <dgm:t>
        <a:bodyPr/>
        <a:lstStyle/>
        <a:p>
          <a:endParaRPr lang="en-US"/>
        </a:p>
      </dgm:t>
    </dgm:pt>
    <dgm:pt modelId="{86C3DBA1-95A9-45E9-8053-4DEF64B38BAD}">
      <dgm:prSet phldrT="[Text]"/>
      <dgm:spPr/>
      <dgm:t>
        <a:bodyPr/>
        <a:lstStyle/>
        <a:p>
          <a:r>
            <a:rPr lang="en-US"/>
            <a:t>EXPLAINABILITY</a:t>
          </a:r>
        </a:p>
      </dgm:t>
    </dgm:pt>
    <dgm:pt modelId="{17D87009-A695-4645-88BE-EA442F0217C1}" type="parTrans" cxnId="{B0D03D9B-096F-4FC8-AEDF-84083CDD2FCD}">
      <dgm:prSet/>
      <dgm:spPr/>
      <dgm:t>
        <a:bodyPr/>
        <a:lstStyle/>
        <a:p>
          <a:endParaRPr lang="en-US"/>
        </a:p>
      </dgm:t>
    </dgm:pt>
    <dgm:pt modelId="{955D160F-0961-474D-AC8C-E94A28B6B875}" type="sibTrans" cxnId="{B0D03D9B-096F-4FC8-AEDF-84083CDD2FCD}">
      <dgm:prSet/>
      <dgm:spPr/>
      <dgm:t>
        <a:bodyPr/>
        <a:lstStyle/>
        <a:p>
          <a:endParaRPr lang="en-US"/>
        </a:p>
      </dgm:t>
    </dgm:pt>
    <dgm:pt modelId="{D0DEA42F-6BC6-4EAC-A2B4-9BD26EBF2E49}" type="pres">
      <dgm:prSet presAssocID="{CB30CE22-3CE6-4ED2-BE19-3D0276EFB118}" presName="Name0" presStyleCnt="0">
        <dgm:presLayoutVars>
          <dgm:dir/>
          <dgm:resizeHandles val="exact"/>
        </dgm:presLayoutVars>
      </dgm:prSet>
      <dgm:spPr/>
    </dgm:pt>
    <dgm:pt modelId="{520CBFE3-3E1A-4193-9664-26E6D3FF9577}" type="pres">
      <dgm:prSet presAssocID="{CB30CE22-3CE6-4ED2-BE19-3D0276EFB118}" presName="cycle" presStyleCnt="0"/>
      <dgm:spPr/>
    </dgm:pt>
    <dgm:pt modelId="{A853AC8C-2E2F-4ED0-BF43-F80D7D065325}" type="pres">
      <dgm:prSet presAssocID="{2C0551B2-8D79-4993-B2D3-2624B0E66E53}" presName="nodeFirstNode" presStyleLbl="node1" presStyleIdx="0" presStyleCnt="5">
        <dgm:presLayoutVars>
          <dgm:bulletEnabled val="1"/>
        </dgm:presLayoutVars>
      </dgm:prSet>
      <dgm:spPr/>
      <dgm:t>
        <a:bodyPr/>
        <a:lstStyle/>
        <a:p>
          <a:endParaRPr lang="en-US"/>
        </a:p>
      </dgm:t>
    </dgm:pt>
    <dgm:pt modelId="{1BBB15D5-BE51-4005-A649-BA02005BDE5A}" type="pres">
      <dgm:prSet presAssocID="{4072166D-A9FB-41FE-9532-8A3DEE992D22}" presName="sibTransFirstNode" presStyleLbl="bgShp" presStyleIdx="0" presStyleCnt="1"/>
      <dgm:spPr/>
    </dgm:pt>
    <dgm:pt modelId="{FCA3D005-2604-4DA3-A7F6-F89F573ABC7C}" type="pres">
      <dgm:prSet presAssocID="{76167752-B296-4715-BC1D-46E005D2EDA8}" presName="nodeFollowingNodes" presStyleLbl="node1" presStyleIdx="1" presStyleCnt="5">
        <dgm:presLayoutVars>
          <dgm:bulletEnabled val="1"/>
        </dgm:presLayoutVars>
      </dgm:prSet>
      <dgm:spPr/>
    </dgm:pt>
    <dgm:pt modelId="{287B6D09-F4D1-488B-8D66-4CFE493E9D82}" type="pres">
      <dgm:prSet presAssocID="{6BAF9E4C-3664-4841-873F-62EAE3C7FCE9}" presName="nodeFollowingNodes" presStyleLbl="node1" presStyleIdx="2" presStyleCnt="5">
        <dgm:presLayoutVars>
          <dgm:bulletEnabled val="1"/>
        </dgm:presLayoutVars>
      </dgm:prSet>
      <dgm:spPr/>
    </dgm:pt>
    <dgm:pt modelId="{618DE687-05A1-4C60-A742-FB36B7747B95}" type="pres">
      <dgm:prSet presAssocID="{28971B6D-2F33-4197-A84A-A92A7CA83BD6}" presName="nodeFollowingNodes" presStyleLbl="node1" presStyleIdx="3" presStyleCnt="5">
        <dgm:presLayoutVars>
          <dgm:bulletEnabled val="1"/>
        </dgm:presLayoutVars>
      </dgm:prSet>
      <dgm:spPr/>
    </dgm:pt>
    <dgm:pt modelId="{85B31F1D-7090-40B9-B815-67E122E53242}" type="pres">
      <dgm:prSet presAssocID="{86C3DBA1-95A9-45E9-8053-4DEF64B38BAD}" presName="nodeFollowingNodes" presStyleLbl="node1" presStyleIdx="4" presStyleCnt="5">
        <dgm:presLayoutVars>
          <dgm:bulletEnabled val="1"/>
        </dgm:presLayoutVars>
      </dgm:prSet>
      <dgm:spPr/>
    </dgm:pt>
  </dgm:ptLst>
  <dgm:cxnLst>
    <dgm:cxn modelId="{72E0930B-C3DE-4182-949D-6BC58563E7DF}" type="presOf" srcId="{28971B6D-2F33-4197-A84A-A92A7CA83BD6}" destId="{618DE687-05A1-4C60-A742-FB36B7747B95}" srcOrd="0" destOrd="0" presId="urn:microsoft.com/office/officeart/2005/8/layout/cycle3"/>
    <dgm:cxn modelId="{71946B0E-3B2C-4E95-80F8-98878BC62E01}" type="presOf" srcId="{6BAF9E4C-3664-4841-873F-62EAE3C7FCE9}" destId="{287B6D09-F4D1-488B-8D66-4CFE493E9D82}" srcOrd="0" destOrd="0" presId="urn:microsoft.com/office/officeart/2005/8/layout/cycle3"/>
    <dgm:cxn modelId="{A9B484AB-4129-4365-BFDF-9C3BFF70041D}" srcId="{CB30CE22-3CE6-4ED2-BE19-3D0276EFB118}" destId="{6BAF9E4C-3664-4841-873F-62EAE3C7FCE9}" srcOrd="2" destOrd="0" parTransId="{55F7F3B9-8762-4683-83D0-1E8FE754A715}" sibTransId="{8C3255C6-7121-4319-BBA5-A14D7883568B}"/>
    <dgm:cxn modelId="{B0D03D9B-096F-4FC8-AEDF-84083CDD2FCD}" srcId="{CB30CE22-3CE6-4ED2-BE19-3D0276EFB118}" destId="{86C3DBA1-95A9-45E9-8053-4DEF64B38BAD}" srcOrd="4" destOrd="0" parTransId="{17D87009-A695-4645-88BE-EA442F0217C1}" sibTransId="{955D160F-0961-474D-AC8C-E94A28B6B875}"/>
    <dgm:cxn modelId="{E172291A-F678-4C92-87A2-4E16024FFE52}" type="presOf" srcId="{76167752-B296-4715-BC1D-46E005D2EDA8}" destId="{FCA3D005-2604-4DA3-A7F6-F89F573ABC7C}" srcOrd="0" destOrd="0" presId="urn:microsoft.com/office/officeart/2005/8/layout/cycle3"/>
    <dgm:cxn modelId="{0BCE69E5-6876-4706-86F6-5B50C1683A01}" srcId="{CB30CE22-3CE6-4ED2-BE19-3D0276EFB118}" destId="{28971B6D-2F33-4197-A84A-A92A7CA83BD6}" srcOrd="3" destOrd="0" parTransId="{6E6D9ECE-FF44-4800-8F01-222A5979EC4D}" sibTransId="{D83E6DF9-6DAD-4426-80F9-6B518247831C}"/>
    <dgm:cxn modelId="{8EF04220-08D0-4F94-9B86-83657DB0060D}" type="presOf" srcId="{2C0551B2-8D79-4993-B2D3-2624B0E66E53}" destId="{A853AC8C-2E2F-4ED0-BF43-F80D7D065325}" srcOrd="0" destOrd="0" presId="urn:microsoft.com/office/officeart/2005/8/layout/cycle3"/>
    <dgm:cxn modelId="{E67CA342-5301-48EA-965E-E974817A4D02}" srcId="{CB30CE22-3CE6-4ED2-BE19-3D0276EFB118}" destId="{2C0551B2-8D79-4993-B2D3-2624B0E66E53}" srcOrd="0" destOrd="0" parTransId="{4449EFF5-98EA-4BB5-88B9-CFE865D89080}" sibTransId="{4072166D-A9FB-41FE-9532-8A3DEE992D22}"/>
    <dgm:cxn modelId="{9E1829FA-3DB6-41CC-AF40-54416FA88239}" type="presOf" srcId="{CB30CE22-3CE6-4ED2-BE19-3D0276EFB118}" destId="{D0DEA42F-6BC6-4EAC-A2B4-9BD26EBF2E49}" srcOrd="0" destOrd="0" presId="urn:microsoft.com/office/officeart/2005/8/layout/cycle3"/>
    <dgm:cxn modelId="{442DB1F0-40A1-4401-A5BC-B87F8DF3682E}" type="presOf" srcId="{86C3DBA1-95A9-45E9-8053-4DEF64B38BAD}" destId="{85B31F1D-7090-40B9-B815-67E122E53242}" srcOrd="0" destOrd="0" presId="urn:microsoft.com/office/officeart/2005/8/layout/cycle3"/>
    <dgm:cxn modelId="{61E820FD-1EF1-4220-A5AC-1AAEF0CFF57E}" type="presOf" srcId="{4072166D-A9FB-41FE-9532-8A3DEE992D22}" destId="{1BBB15D5-BE51-4005-A649-BA02005BDE5A}" srcOrd="0" destOrd="0" presId="urn:microsoft.com/office/officeart/2005/8/layout/cycle3"/>
    <dgm:cxn modelId="{633EF021-1C34-40BC-96DC-BDEC586F866D}" srcId="{CB30CE22-3CE6-4ED2-BE19-3D0276EFB118}" destId="{76167752-B296-4715-BC1D-46E005D2EDA8}" srcOrd="1" destOrd="0" parTransId="{729D7B5F-A4EF-4277-B4D6-7D9C74247FB4}" sibTransId="{22E35A33-17BA-492C-85F3-3C4FE3E3804A}"/>
    <dgm:cxn modelId="{F7ABA28D-524F-4E5B-AF5B-5607D522C10D}" type="presParOf" srcId="{D0DEA42F-6BC6-4EAC-A2B4-9BD26EBF2E49}" destId="{520CBFE3-3E1A-4193-9664-26E6D3FF9577}" srcOrd="0" destOrd="0" presId="urn:microsoft.com/office/officeart/2005/8/layout/cycle3"/>
    <dgm:cxn modelId="{C549CB77-6276-4CB8-88C8-335A493BA04F}" type="presParOf" srcId="{520CBFE3-3E1A-4193-9664-26E6D3FF9577}" destId="{A853AC8C-2E2F-4ED0-BF43-F80D7D065325}" srcOrd="0" destOrd="0" presId="urn:microsoft.com/office/officeart/2005/8/layout/cycle3"/>
    <dgm:cxn modelId="{936EB672-6194-4039-99BB-580CB5EBC8D2}" type="presParOf" srcId="{520CBFE3-3E1A-4193-9664-26E6D3FF9577}" destId="{1BBB15D5-BE51-4005-A649-BA02005BDE5A}" srcOrd="1" destOrd="0" presId="urn:microsoft.com/office/officeart/2005/8/layout/cycle3"/>
    <dgm:cxn modelId="{F117E3EE-0B1B-451E-AA35-8D6797E2CA8A}" type="presParOf" srcId="{520CBFE3-3E1A-4193-9664-26E6D3FF9577}" destId="{FCA3D005-2604-4DA3-A7F6-F89F573ABC7C}" srcOrd="2" destOrd="0" presId="urn:microsoft.com/office/officeart/2005/8/layout/cycle3"/>
    <dgm:cxn modelId="{40E450FA-6AA9-4D0F-809F-CFBB8D0F1E45}" type="presParOf" srcId="{520CBFE3-3E1A-4193-9664-26E6D3FF9577}" destId="{287B6D09-F4D1-488B-8D66-4CFE493E9D82}" srcOrd="3" destOrd="0" presId="urn:microsoft.com/office/officeart/2005/8/layout/cycle3"/>
    <dgm:cxn modelId="{4B492916-462B-417F-A6D6-CFEDC61D141E}" type="presParOf" srcId="{520CBFE3-3E1A-4193-9664-26E6D3FF9577}" destId="{618DE687-05A1-4C60-A742-FB36B7747B95}" srcOrd="4" destOrd="0" presId="urn:microsoft.com/office/officeart/2005/8/layout/cycle3"/>
    <dgm:cxn modelId="{DAA481E6-E2FC-46FA-905A-502B0246AF81}" type="presParOf" srcId="{520CBFE3-3E1A-4193-9664-26E6D3FF9577}" destId="{85B31F1D-7090-40B9-B815-67E122E53242}" srcOrd="5" destOrd="0" presId="urn:microsoft.com/office/officeart/2005/8/layout/cycle3"/>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BBB15D5-BE51-4005-A649-BA02005BDE5A}">
      <dsp:nvSpPr>
        <dsp:cNvPr id="0" name=""/>
        <dsp:cNvSpPr/>
      </dsp:nvSpPr>
      <dsp:spPr>
        <a:xfrm>
          <a:off x="1142926" y="-17254"/>
          <a:ext cx="3200546" cy="3200546"/>
        </a:xfrm>
        <a:prstGeom prst="circularArrow">
          <a:avLst>
            <a:gd name="adj1" fmla="val 5544"/>
            <a:gd name="adj2" fmla="val 330680"/>
            <a:gd name="adj3" fmla="val 13835513"/>
            <a:gd name="adj4" fmla="val 17349805"/>
            <a:gd name="adj5" fmla="val 5757"/>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A853AC8C-2E2F-4ED0-BF43-F80D7D065325}">
      <dsp:nvSpPr>
        <dsp:cNvPr id="0" name=""/>
        <dsp:cNvSpPr/>
      </dsp:nvSpPr>
      <dsp:spPr>
        <a:xfrm>
          <a:off x="2013198" y="691"/>
          <a:ext cx="1460003" cy="730001"/>
        </a:xfrm>
        <a:prstGeom prst="round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kern="1200"/>
            <a:t>DATA COLLECTION</a:t>
          </a:r>
        </a:p>
      </dsp:txBody>
      <dsp:txXfrm>
        <a:off x="2048834" y="36327"/>
        <a:ext cx="1388731" cy="658729"/>
      </dsp:txXfrm>
    </dsp:sp>
    <dsp:sp modelId="{FCA3D005-2604-4DA3-A7F6-F89F573ABC7C}">
      <dsp:nvSpPr>
        <dsp:cNvPr id="0" name=""/>
        <dsp:cNvSpPr/>
      </dsp:nvSpPr>
      <dsp:spPr>
        <a:xfrm>
          <a:off x="3311236" y="943771"/>
          <a:ext cx="1460003" cy="730001"/>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kern="1200"/>
            <a:t>PREPROCESSING</a:t>
          </a:r>
        </a:p>
      </dsp:txBody>
      <dsp:txXfrm>
        <a:off x="3346872" y="979407"/>
        <a:ext cx="1388731" cy="658729"/>
      </dsp:txXfrm>
    </dsp:sp>
    <dsp:sp modelId="{287B6D09-F4D1-488B-8D66-4CFE493E9D82}">
      <dsp:nvSpPr>
        <dsp:cNvPr id="0" name=""/>
        <dsp:cNvSpPr/>
      </dsp:nvSpPr>
      <dsp:spPr>
        <a:xfrm>
          <a:off x="2815429" y="2469707"/>
          <a:ext cx="1460003" cy="730001"/>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kern="1200"/>
            <a:t>MODEL TRAINING</a:t>
          </a:r>
        </a:p>
      </dsp:txBody>
      <dsp:txXfrm>
        <a:off x="2851065" y="2505343"/>
        <a:ext cx="1388731" cy="658729"/>
      </dsp:txXfrm>
    </dsp:sp>
    <dsp:sp modelId="{618DE687-05A1-4C60-A742-FB36B7747B95}">
      <dsp:nvSpPr>
        <dsp:cNvPr id="0" name=""/>
        <dsp:cNvSpPr/>
      </dsp:nvSpPr>
      <dsp:spPr>
        <a:xfrm>
          <a:off x="1210966" y="2469707"/>
          <a:ext cx="1460003" cy="730001"/>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kern="1200"/>
            <a:t>EVALUATION</a:t>
          </a:r>
        </a:p>
      </dsp:txBody>
      <dsp:txXfrm>
        <a:off x="1246602" y="2505343"/>
        <a:ext cx="1388731" cy="658729"/>
      </dsp:txXfrm>
    </dsp:sp>
    <dsp:sp modelId="{85B31F1D-7090-40B9-B815-67E122E53242}">
      <dsp:nvSpPr>
        <dsp:cNvPr id="0" name=""/>
        <dsp:cNvSpPr/>
      </dsp:nvSpPr>
      <dsp:spPr>
        <a:xfrm>
          <a:off x="715159" y="943771"/>
          <a:ext cx="1460003" cy="730001"/>
        </a:xfrm>
        <a:prstGeom prst="round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kern="1200"/>
            <a:t>EXPLAINABILITY</a:t>
          </a:r>
        </a:p>
      </dsp:txBody>
      <dsp:txXfrm>
        <a:off x="750795" y="979407"/>
        <a:ext cx="1388731" cy="658729"/>
      </dsp:txXfrm>
    </dsp:sp>
  </dsp:spTree>
</dsp:drawing>
</file>

<file path=word/diagrams/layout1.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0A947C-706C-41D6-A8FF-ACEE2B86A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489</TotalTime>
  <Pages>8</Pages>
  <Words>1209</Words>
  <Characters>6892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sabo benson</dc:creator>
  <cp:keywords/>
  <dc:description/>
  <cp:lastModifiedBy>sabo benson</cp:lastModifiedBy>
  <cp:revision>7</cp:revision>
  <dcterms:created xsi:type="dcterms:W3CDTF">2026-04-23T12:06:00Z</dcterms:created>
  <dcterms:modified xsi:type="dcterms:W3CDTF">2026-05-13T09:31:00Z</dcterms:modified>
</cp:coreProperties>
</file>