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64EA4" w14:textId="77777777" w:rsidR="0096046E" w:rsidRPr="00472A11" w:rsidRDefault="009078A3" w:rsidP="00472A11">
      <w:pPr>
        <w:spacing w:after="0" w:line="360" w:lineRule="auto"/>
        <w:ind w:left="17" w:right="79"/>
        <w:jc w:val="center"/>
        <w:rPr>
          <w:rFonts w:ascii="Times New Roman" w:hAnsi="Times New Roman" w:cs="Times New Roman"/>
        </w:rPr>
      </w:pPr>
      <w:r w:rsidRPr="00472A11">
        <w:rPr>
          <w:rFonts w:ascii="Times New Roman" w:hAnsi="Times New Roman" w:cs="Times New Roman"/>
          <w:sz w:val="29"/>
        </w:rPr>
        <w:t>MBEYA UNIVERSITY OF SCIENCE AND TECHNOLOGY</w:t>
      </w:r>
    </w:p>
    <w:p w14:paraId="1EC3BE53" w14:textId="77777777" w:rsidR="0096046E" w:rsidRPr="00472A11" w:rsidRDefault="009078A3" w:rsidP="00472A11">
      <w:pPr>
        <w:spacing w:after="817" w:line="360" w:lineRule="auto"/>
        <w:ind w:left="1839" w:right="0" w:firstLine="0"/>
        <w:jc w:val="left"/>
        <w:rPr>
          <w:rFonts w:ascii="Times New Roman" w:hAnsi="Times New Roman" w:cs="Times New Roman"/>
        </w:rPr>
      </w:pPr>
      <w:r w:rsidRPr="00472A11">
        <w:rPr>
          <w:rFonts w:ascii="Times New Roman" w:hAnsi="Times New Roman" w:cs="Times New Roman"/>
          <w:noProof/>
        </w:rPr>
        <w:drawing>
          <wp:inline distT="0" distB="0" distL="0" distR="0" wp14:anchorId="493FD456" wp14:editId="30C1C4C1">
            <wp:extent cx="3238805" cy="2562454"/>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238805" cy="2562454"/>
                    </a:xfrm>
                    <a:prstGeom prst="rect">
                      <a:avLst/>
                    </a:prstGeom>
                  </pic:spPr>
                </pic:pic>
              </a:graphicData>
            </a:graphic>
          </wp:inline>
        </w:drawing>
      </w:r>
    </w:p>
    <w:p w14:paraId="56693A56" w14:textId="77777777" w:rsidR="0096046E" w:rsidRPr="00472A11" w:rsidRDefault="009078A3" w:rsidP="00472A11">
      <w:pPr>
        <w:spacing w:after="81" w:line="360" w:lineRule="auto"/>
        <w:ind w:left="17" w:right="7"/>
        <w:jc w:val="center"/>
        <w:rPr>
          <w:rFonts w:ascii="Times New Roman" w:hAnsi="Times New Roman" w:cs="Times New Roman"/>
        </w:rPr>
      </w:pPr>
      <w:r w:rsidRPr="00472A11">
        <w:rPr>
          <w:rFonts w:ascii="Times New Roman" w:hAnsi="Times New Roman" w:cs="Times New Roman"/>
          <w:sz w:val="29"/>
        </w:rPr>
        <w:t>COLLEGE OF INFORMATION AND COMMUNICATION</w:t>
      </w:r>
    </w:p>
    <w:p w14:paraId="1DEFDA53" w14:textId="77777777" w:rsidR="0096046E" w:rsidRPr="00472A11" w:rsidRDefault="009078A3" w:rsidP="00472A11">
      <w:pPr>
        <w:spacing w:after="81" w:line="360" w:lineRule="auto"/>
        <w:ind w:left="17" w:right="0"/>
        <w:jc w:val="center"/>
        <w:rPr>
          <w:rFonts w:ascii="Times New Roman" w:hAnsi="Times New Roman" w:cs="Times New Roman"/>
        </w:rPr>
      </w:pPr>
      <w:r w:rsidRPr="00472A11">
        <w:rPr>
          <w:rFonts w:ascii="Times New Roman" w:hAnsi="Times New Roman" w:cs="Times New Roman"/>
          <w:sz w:val="29"/>
        </w:rPr>
        <w:t>TECHNOLOGY</w:t>
      </w:r>
    </w:p>
    <w:p w14:paraId="159756E8" w14:textId="77777777" w:rsidR="0096046E" w:rsidRPr="00472A11" w:rsidRDefault="009078A3" w:rsidP="00472A11">
      <w:pPr>
        <w:spacing w:after="81" w:line="360" w:lineRule="auto"/>
        <w:ind w:left="17" w:right="7"/>
        <w:jc w:val="center"/>
        <w:rPr>
          <w:rFonts w:ascii="Times New Roman" w:hAnsi="Times New Roman" w:cs="Times New Roman"/>
        </w:rPr>
      </w:pPr>
      <w:r w:rsidRPr="00472A11">
        <w:rPr>
          <w:rFonts w:ascii="Times New Roman" w:hAnsi="Times New Roman" w:cs="Times New Roman"/>
          <w:sz w:val="29"/>
        </w:rPr>
        <w:t>DEPARTMENT OF ELECTRONICS AND TELECOMMUNICATION ENGINEERING</w:t>
      </w:r>
    </w:p>
    <w:p w14:paraId="69EDB0F6" w14:textId="77777777" w:rsidR="00F411D1" w:rsidRDefault="00F411D1" w:rsidP="00F411D1">
      <w:pPr>
        <w:tabs>
          <w:tab w:val="center" w:pos="1316"/>
          <w:tab w:val="center" w:pos="4305"/>
        </w:tabs>
        <w:spacing w:after="134" w:line="360" w:lineRule="auto"/>
        <w:ind w:left="0" w:right="0" w:firstLine="0"/>
        <w:jc w:val="center"/>
        <w:rPr>
          <w:rFonts w:ascii="Times New Roman" w:hAnsi="Times New Roman" w:cs="Times New Roman"/>
          <w:sz w:val="29"/>
        </w:rPr>
      </w:pPr>
      <w:r w:rsidRPr="00F411D1">
        <w:rPr>
          <w:rFonts w:ascii="Times New Roman" w:hAnsi="Times New Roman" w:cs="Times New Roman"/>
          <w:sz w:val="29"/>
        </w:rPr>
        <w:t>Explainable AI Model for Pulmonary Edema Detection in Chest X-Ray Images.</w:t>
      </w:r>
    </w:p>
    <w:p w14:paraId="5EAAAD6C" w14:textId="77777777" w:rsidR="0096046E" w:rsidRPr="00472A11" w:rsidRDefault="009078A3" w:rsidP="00472A11">
      <w:pPr>
        <w:tabs>
          <w:tab w:val="center" w:pos="1316"/>
          <w:tab w:val="center" w:pos="4305"/>
        </w:tabs>
        <w:spacing w:after="134"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sz w:val="29"/>
        </w:rPr>
        <w:t>Student Name</w:t>
      </w:r>
      <w:r w:rsidRPr="00472A11">
        <w:rPr>
          <w:rFonts w:ascii="Times New Roman" w:hAnsi="Times New Roman" w:cs="Times New Roman"/>
          <w:sz w:val="29"/>
        </w:rPr>
        <w:tab/>
      </w:r>
      <w:r w:rsidR="00B153F8">
        <w:rPr>
          <w:rFonts w:ascii="Times New Roman" w:hAnsi="Times New Roman" w:cs="Times New Roman"/>
          <w:sz w:val="29"/>
        </w:rPr>
        <w:t xml:space="preserve">       </w:t>
      </w:r>
      <w:proofErr w:type="gramStart"/>
      <w:r w:rsidR="00B153F8">
        <w:rPr>
          <w:rFonts w:ascii="Times New Roman" w:hAnsi="Times New Roman" w:cs="Times New Roman"/>
          <w:sz w:val="29"/>
        </w:rPr>
        <w:t xml:space="preserve">  </w:t>
      </w:r>
      <w:r w:rsidRPr="00472A11">
        <w:rPr>
          <w:rFonts w:ascii="Times New Roman" w:hAnsi="Times New Roman" w:cs="Times New Roman"/>
          <w:sz w:val="29"/>
        </w:rPr>
        <w:t>:</w:t>
      </w:r>
      <w:proofErr w:type="gramEnd"/>
      <w:r w:rsidRPr="00472A11">
        <w:rPr>
          <w:rFonts w:ascii="Times New Roman" w:hAnsi="Times New Roman" w:cs="Times New Roman"/>
          <w:sz w:val="29"/>
        </w:rPr>
        <w:t xml:space="preserve"> </w:t>
      </w:r>
      <w:r w:rsidR="00472A11">
        <w:rPr>
          <w:rFonts w:ascii="Times New Roman" w:hAnsi="Times New Roman" w:cs="Times New Roman"/>
          <w:sz w:val="29"/>
        </w:rPr>
        <w:t>Boniface Ben Sankwa</w:t>
      </w:r>
    </w:p>
    <w:p w14:paraId="54CC0331" w14:textId="77777777" w:rsidR="0096046E" w:rsidRPr="00472A11" w:rsidRDefault="009078A3" w:rsidP="00472A11">
      <w:pPr>
        <w:tabs>
          <w:tab w:val="center" w:pos="1746"/>
          <w:tab w:val="center" w:pos="4251"/>
        </w:tabs>
        <w:spacing w:after="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sz w:val="29"/>
        </w:rPr>
        <w:t>Registration Number</w:t>
      </w:r>
      <w:r w:rsidRPr="00472A11">
        <w:rPr>
          <w:rFonts w:ascii="Times New Roman" w:hAnsi="Times New Roman" w:cs="Times New Roman"/>
          <w:sz w:val="29"/>
        </w:rPr>
        <w:tab/>
      </w:r>
      <w:r w:rsidR="00B153F8">
        <w:rPr>
          <w:rFonts w:ascii="Times New Roman" w:hAnsi="Times New Roman" w:cs="Times New Roman"/>
          <w:sz w:val="29"/>
        </w:rPr>
        <w:t xml:space="preserve">   </w:t>
      </w:r>
      <w:proofErr w:type="gramStart"/>
      <w:r w:rsidR="00B153F8">
        <w:rPr>
          <w:rFonts w:ascii="Times New Roman" w:hAnsi="Times New Roman" w:cs="Times New Roman"/>
          <w:sz w:val="29"/>
        </w:rPr>
        <w:t xml:space="preserve">  </w:t>
      </w:r>
      <w:r w:rsidRPr="00472A11">
        <w:rPr>
          <w:rFonts w:ascii="Times New Roman" w:hAnsi="Times New Roman" w:cs="Times New Roman"/>
          <w:sz w:val="29"/>
        </w:rPr>
        <w:t>:</w:t>
      </w:r>
      <w:proofErr w:type="gramEnd"/>
      <w:r w:rsidRPr="00472A11">
        <w:rPr>
          <w:rFonts w:ascii="Times New Roman" w:hAnsi="Times New Roman" w:cs="Times New Roman"/>
          <w:sz w:val="29"/>
        </w:rPr>
        <w:t xml:space="preserve"> 2</w:t>
      </w:r>
      <w:r w:rsidR="00472A11">
        <w:rPr>
          <w:rFonts w:ascii="Times New Roman" w:hAnsi="Times New Roman" w:cs="Times New Roman"/>
          <w:sz w:val="29"/>
        </w:rPr>
        <w:t>2100934340091</w:t>
      </w:r>
    </w:p>
    <w:tbl>
      <w:tblPr>
        <w:tblStyle w:val="TableGrid"/>
        <w:tblW w:w="6155" w:type="dxa"/>
        <w:tblInd w:w="433" w:type="dxa"/>
        <w:tblLook w:val="04A0" w:firstRow="1" w:lastRow="0" w:firstColumn="1" w:lastColumn="0" w:noHBand="0" w:noVBand="1"/>
      </w:tblPr>
      <w:tblGrid>
        <w:gridCol w:w="2817"/>
        <w:gridCol w:w="3338"/>
      </w:tblGrid>
      <w:tr w:rsidR="0096046E" w:rsidRPr="00472A11" w14:paraId="3232F798" w14:textId="77777777">
        <w:trPr>
          <w:trHeight w:val="363"/>
        </w:trPr>
        <w:tc>
          <w:tcPr>
            <w:tcW w:w="2817" w:type="dxa"/>
            <w:tcBorders>
              <w:top w:val="nil"/>
              <w:left w:val="nil"/>
              <w:bottom w:val="nil"/>
              <w:right w:val="nil"/>
            </w:tcBorders>
          </w:tcPr>
          <w:p w14:paraId="31A34B6A" w14:textId="77777777"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UE Number</w:t>
            </w:r>
          </w:p>
        </w:tc>
        <w:tc>
          <w:tcPr>
            <w:tcW w:w="3338" w:type="dxa"/>
            <w:tcBorders>
              <w:top w:val="nil"/>
              <w:left w:val="nil"/>
              <w:bottom w:val="nil"/>
              <w:right w:val="nil"/>
            </w:tcBorders>
          </w:tcPr>
          <w:p w14:paraId="6090E877" w14:textId="77777777" w:rsidR="0096046E" w:rsidRPr="00472A11" w:rsidRDefault="009078A3" w:rsidP="00472A11">
            <w:pPr>
              <w:spacing w:after="0" w:line="360" w:lineRule="auto"/>
              <w:ind w:left="46" w:right="0" w:firstLine="0"/>
              <w:jc w:val="left"/>
              <w:rPr>
                <w:rFonts w:ascii="Times New Roman" w:hAnsi="Times New Roman" w:cs="Times New Roman"/>
              </w:rPr>
            </w:pPr>
            <w:r w:rsidRPr="00472A11">
              <w:rPr>
                <w:rFonts w:ascii="Times New Roman" w:hAnsi="Times New Roman" w:cs="Times New Roman"/>
                <w:sz w:val="29"/>
              </w:rPr>
              <w:t>: UE/BETS/25/</w:t>
            </w:r>
            <w:r w:rsidR="00472A11">
              <w:rPr>
                <w:rFonts w:ascii="Times New Roman" w:hAnsi="Times New Roman" w:cs="Times New Roman"/>
                <w:sz w:val="29"/>
              </w:rPr>
              <w:t>14543</w:t>
            </w:r>
          </w:p>
        </w:tc>
      </w:tr>
      <w:tr w:rsidR="0096046E" w:rsidRPr="00472A11" w14:paraId="351E505F" w14:textId="77777777">
        <w:trPr>
          <w:trHeight w:val="466"/>
        </w:trPr>
        <w:tc>
          <w:tcPr>
            <w:tcW w:w="2817" w:type="dxa"/>
            <w:tcBorders>
              <w:top w:val="nil"/>
              <w:left w:val="nil"/>
              <w:bottom w:val="nil"/>
              <w:right w:val="nil"/>
            </w:tcBorders>
            <w:vAlign w:val="center"/>
          </w:tcPr>
          <w:p w14:paraId="68515E4E" w14:textId="77777777"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Course Name</w:t>
            </w:r>
          </w:p>
        </w:tc>
        <w:tc>
          <w:tcPr>
            <w:tcW w:w="3338" w:type="dxa"/>
            <w:tcBorders>
              <w:top w:val="nil"/>
              <w:left w:val="nil"/>
              <w:bottom w:val="nil"/>
              <w:right w:val="nil"/>
            </w:tcBorders>
            <w:vAlign w:val="center"/>
          </w:tcPr>
          <w:p w14:paraId="149BB93F" w14:textId="77777777" w:rsidR="0096046E" w:rsidRPr="00472A11" w:rsidRDefault="009078A3" w:rsidP="00472A11">
            <w:pPr>
              <w:spacing w:after="0" w:line="360" w:lineRule="auto"/>
              <w:ind w:left="23" w:right="0" w:firstLine="0"/>
              <w:jc w:val="left"/>
              <w:rPr>
                <w:rFonts w:ascii="Times New Roman" w:hAnsi="Times New Roman" w:cs="Times New Roman"/>
              </w:rPr>
            </w:pPr>
            <w:r w:rsidRPr="00472A11">
              <w:rPr>
                <w:rFonts w:ascii="Times New Roman" w:hAnsi="Times New Roman" w:cs="Times New Roman"/>
                <w:sz w:val="29"/>
              </w:rPr>
              <w:t>: Project I</w:t>
            </w:r>
          </w:p>
        </w:tc>
      </w:tr>
      <w:tr w:rsidR="0096046E" w:rsidRPr="00472A11" w14:paraId="0D770A17" w14:textId="77777777">
        <w:trPr>
          <w:trHeight w:val="466"/>
        </w:trPr>
        <w:tc>
          <w:tcPr>
            <w:tcW w:w="2817" w:type="dxa"/>
            <w:tcBorders>
              <w:top w:val="nil"/>
              <w:left w:val="nil"/>
              <w:bottom w:val="nil"/>
              <w:right w:val="nil"/>
            </w:tcBorders>
            <w:vAlign w:val="center"/>
          </w:tcPr>
          <w:p w14:paraId="66FE25F9" w14:textId="77777777"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Course Code</w:t>
            </w:r>
          </w:p>
        </w:tc>
        <w:tc>
          <w:tcPr>
            <w:tcW w:w="3338" w:type="dxa"/>
            <w:tcBorders>
              <w:top w:val="nil"/>
              <w:left w:val="nil"/>
              <w:bottom w:val="nil"/>
              <w:right w:val="nil"/>
            </w:tcBorders>
            <w:vAlign w:val="center"/>
          </w:tcPr>
          <w:p w14:paraId="3F03BD04" w14:textId="77777777" w:rsidR="0096046E" w:rsidRPr="00472A11" w:rsidRDefault="00472A11" w:rsidP="00472A11">
            <w:pPr>
              <w:spacing w:after="0" w:line="360" w:lineRule="auto"/>
              <w:ind w:left="0" w:right="0" w:firstLine="0"/>
              <w:jc w:val="left"/>
              <w:rPr>
                <w:rFonts w:ascii="Times New Roman" w:hAnsi="Times New Roman" w:cs="Times New Roman"/>
              </w:rPr>
            </w:pPr>
            <w:r>
              <w:rPr>
                <w:rFonts w:ascii="Times New Roman" w:hAnsi="Times New Roman" w:cs="Times New Roman"/>
                <w:sz w:val="29"/>
              </w:rPr>
              <w:t xml:space="preserve">: ET </w:t>
            </w:r>
            <w:r w:rsidR="00955054">
              <w:rPr>
                <w:rFonts w:ascii="Times New Roman" w:hAnsi="Times New Roman" w:cs="Times New Roman"/>
                <w:sz w:val="29"/>
              </w:rPr>
              <w:t>8409</w:t>
            </w:r>
          </w:p>
        </w:tc>
      </w:tr>
      <w:tr w:rsidR="0096046E" w:rsidRPr="00472A11" w14:paraId="5BFC3FCB" w14:textId="77777777">
        <w:trPr>
          <w:trHeight w:val="466"/>
        </w:trPr>
        <w:tc>
          <w:tcPr>
            <w:tcW w:w="2817" w:type="dxa"/>
            <w:tcBorders>
              <w:top w:val="nil"/>
              <w:left w:val="nil"/>
              <w:bottom w:val="nil"/>
              <w:right w:val="nil"/>
            </w:tcBorders>
            <w:vAlign w:val="center"/>
          </w:tcPr>
          <w:p w14:paraId="2ACABA59" w14:textId="77777777"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Supervisor</w:t>
            </w:r>
          </w:p>
        </w:tc>
        <w:tc>
          <w:tcPr>
            <w:tcW w:w="3338" w:type="dxa"/>
            <w:tcBorders>
              <w:top w:val="nil"/>
              <w:left w:val="nil"/>
              <w:bottom w:val="nil"/>
              <w:right w:val="nil"/>
            </w:tcBorders>
            <w:vAlign w:val="center"/>
          </w:tcPr>
          <w:p w14:paraId="3E5B9F54" w14:textId="77777777" w:rsidR="0096046E" w:rsidRPr="00472A11" w:rsidRDefault="009078A3" w:rsidP="00955054">
            <w:pPr>
              <w:spacing w:after="0" w:line="360" w:lineRule="auto"/>
              <w:ind w:left="5" w:right="0" w:firstLine="0"/>
              <w:rPr>
                <w:rFonts w:ascii="Times New Roman" w:hAnsi="Times New Roman" w:cs="Times New Roman"/>
              </w:rPr>
            </w:pPr>
            <w:r w:rsidRPr="00472A11">
              <w:rPr>
                <w:rFonts w:ascii="Times New Roman" w:hAnsi="Times New Roman" w:cs="Times New Roman"/>
                <w:sz w:val="29"/>
              </w:rPr>
              <w:t xml:space="preserve">: </w:t>
            </w:r>
            <w:r w:rsidR="00955054">
              <w:rPr>
                <w:rFonts w:ascii="Times New Roman" w:hAnsi="Times New Roman" w:cs="Times New Roman"/>
                <w:sz w:val="29"/>
              </w:rPr>
              <w:t>Dr. Charles Nyatega</w:t>
            </w:r>
          </w:p>
        </w:tc>
      </w:tr>
      <w:tr w:rsidR="0096046E" w:rsidRPr="00472A11" w14:paraId="65B6561C" w14:textId="77777777">
        <w:trPr>
          <w:trHeight w:val="363"/>
        </w:trPr>
        <w:tc>
          <w:tcPr>
            <w:tcW w:w="2817" w:type="dxa"/>
            <w:tcBorders>
              <w:top w:val="nil"/>
              <w:left w:val="nil"/>
              <w:bottom w:val="nil"/>
              <w:right w:val="nil"/>
            </w:tcBorders>
            <w:vAlign w:val="bottom"/>
          </w:tcPr>
          <w:p w14:paraId="77282642" w14:textId="77777777" w:rsidR="0096046E" w:rsidRPr="00472A11" w:rsidRDefault="009078A3" w:rsidP="00472A11">
            <w:pPr>
              <w:spacing w:after="0" w:line="360" w:lineRule="auto"/>
              <w:ind w:left="0" w:right="0" w:firstLine="0"/>
              <w:jc w:val="left"/>
              <w:rPr>
                <w:rFonts w:ascii="Times New Roman" w:hAnsi="Times New Roman" w:cs="Times New Roman"/>
              </w:rPr>
            </w:pPr>
            <w:r w:rsidRPr="00472A11">
              <w:rPr>
                <w:rFonts w:ascii="Times New Roman" w:hAnsi="Times New Roman" w:cs="Times New Roman"/>
                <w:sz w:val="29"/>
              </w:rPr>
              <w:t>Academic Year</w:t>
            </w:r>
          </w:p>
        </w:tc>
        <w:tc>
          <w:tcPr>
            <w:tcW w:w="3338" w:type="dxa"/>
            <w:tcBorders>
              <w:top w:val="nil"/>
              <w:left w:val="nil"/>
              <w:bottom w:val="nil"/>
              <w:right w:val="nil"/>
            </w:tcBorders>
            <w:vAlign w:val="bottom"/>
          </w:tcPr>
          <w:p w14:paraId="5A50B82C" w14:textId="77777777" w:rsidR="0096046E" w:rsidRPr="00472A11" w:rsidRDefault="009078A3" w:rsidP="00472A11">
            <w:pPr>
              <w:spacing w:after="0" w:line="360" w:lineRule="auto"/>
              <w:ind w:left="5" w:right="0" w:firstLine="0"/>
              <w:jc w:val="left"/>
              <w:rPr>
                <w:rFonts w:ascii="Times New Roman" w:hAnsi="Times New Roman" w:cs="Times New Roman"/>
              </w:rPr>
            </w:pPr>
            <w:r w:rsidRPr="00472A11">
              <w:rPr>
                <w:rFonts w:ascii="Times New Roman" w:hAnsi="Times New Roman" w:cs="Times New Roman"/>
                <w:sz w:val="29"/>
              </w:rPr>
              <w:t>: 2025/2026</w:t>
            </w:r>
          </w:p>
        </w:tc>
      </w:tr>
    </w:tbl>
    <w:p w14:paraId="1F12601E" w14:textId="77777777" w:rsidR="00955054" w:rsidRDefault="00955054" w:rsidP="00472A11">
      <w:pPr>
        <w:spacing w:after="81" w:line="360" w:lineRule="auto"/>
        <w:ind w:left="17" w:right="-65"/>
        <w:jc w:val="center"/>
        <w:rPr>
          <w:rFonts w:ascii="Times New Roman" w:hAnsi="Times New Roman" w:cs="Times New Roman"/>
          <w:sz w:val="29"/>
        </w:rPr>
      </w:pPr>
    </w:p>
    <w:p w14:paraId="1EFE209D" w14:textId="77777777" w:rsidR="00584A5C" w:rsidRDefault="00584A5C" w:rsidP="00472A11">
      <w:pPr>
        <w:spacing w:after="81" w:line="360" w:lineRule="auto"/>
        <w:ind w:left="17" w:right="-65"/>
        <w:jc w:val="center"/>
        <w:rPr>
          <w:rFonts w:ascii="Times New Roman" w:hAnsi="Times New Roman" w:cs="Times New Roman"/>
          <w:sz w:val="29"/>
        </w:rPr>
      </w:pPr>
    </w:p>
    <w:p w14:paraId="1635E5FA" w14:textId="3AC460ED" w:rsidR="0096046E" w:rsidRPr="00472A11" w:rsidRDefault="00BC2061" w:rsidP="00584A5C">
      <w:pPr>
        <w:spacing w:after="81" w:line="360" w:lineRule="auto"/>
        <w:ind w:left="17" w:right="-65"/>
        <w:jc w:val="center"/>
        <w:rPr>
          <w:rFonts w:ascii="Times New Roman" w:hAnsi="Times New Roman" w:cs="Times New Roman"/>
        </w:rPr>
      </w:pPr>
      <w:r>
        <w:rPr>
          <w:rFonts w:ascii="Times New Roman" w:hAnsi="Times New Roman" w:cs="Times New Roman"/>
          <w:sz w:val="29"/>
        </w:rPr>
        <w:t>March, 2026</w:t>
      </w:r>
    </w:p>
    <w:p w14:paraId="2CC4717A" w14:textId="77777777" w:rsidR="00812645" w:rsidRDefault="00812645" w:rsidP="00812645">
      <w:pPr>
        <w:spacing w:after="116" w:line="360" w:lineRule="auto"/>
        <w:ind w:left="0" w:right="0" w:firstLine="0"/>
        <w:jc w:val="left"/>
        <w:rPr>
          <w:rFonts w:ascii="Times New Roman" w:hAnsi="Times New Roman" w:cs="Times New Roman"/>
          <w:sz w:val="34"/>
        </w:rPr>
      </w:pPr>
    </w:p>
    <w:p w14:paraId="07421E01" w14:textId="77777777" w:rsidR="0096046E" w:rsidRPr="00472A11" w:rsidRDefault="009078A3" w:rsidP="00EB498D">
      <w:pPr>
        <w:spacing w:after="116" w:line="360" w:lineRule="auto"/>
        <w:ind w:left="0" w:right="0" w:firstLine="0"/>
        <w:jc w:val="center"/>
        <w:rPr>
          <w:rFonts w:ascii="Times New Roman" w:hAnsi="Times New Roman" w:cs="Times New Roman"/>
        </w:rPr>
      </w:pPr>
      <w:r w:rsidRPr="00472A11">
        <w:rPr>
          <w:rFonts w:ascii="Times New Roman" w:hAnsi="Times New Roman" w:cs="Times New Roman"/>
          <w:sz w:val="34"/>
        </w:rPr>
        <w:t>A Project Report Submitted in Partial Fulfillment of the</w:t>
      </w:r>
    </w:p>
    <w:p w14:paraId="0E85C72F" w14:textId="77777777" w:rsidR="0096046E" w:rsidRDefault="009078A3" w:rsidP="00EB498D">
      <w:pPr>
        <w:spacing w:after="116" w:line="360" w:lineRule="auto"/>
        <w:ind w:left="9" w:right="0" w:firstLine="0"/>
        <w:jc w:val="center"/>
        <w:rPr>
          <w:rFonts w:ascii="Times New Roman" w:hAnsi="Times New Roman" w:cs="Times New Roman"/>
          <w:sz w:val="34"/>
        </w:rPr>
      </w:pPr>
      <w:r w:rsidRPr="00472A11">
        <w:rPr>
          <w:rFonts w:ascii="Times New Roman" w:hAnsi="Times New Roman" w:cs="Times New Roman"/>
          <w:sz w:val="34"/>
        </w:rPr>
        <w:t>Req</w:t>
      </w:r>
      <w:r w:rsidR="00812645">
        <w:rPr>
          <w:rFonts w:ascii="Times New Roman" w:hAnsi="Times New Roman" w:cs="Times New Roman"/>
          <w:sz w:val="34"/>
        </w:rPr>
        <w:t>uirements for Bachelor of Science in Telecommunication System</w:t>
      </w:r>
      <w:r w:rsidRPr="00472A11">
        <w:rPr>
          <w:rFonts w:ascii="Times New Roman" w:hAnsi="Times New Roman" w:cs="Times New Roman"/>
          <w:sz w:val="34"/>
        </w:rPr>
        <w:t xml:space="preserve"> of Mbeya</w:t>
      </w:r>
      <w:r w:rsidR="00B153F8">
        <w:rPr>
          <w:rFonts w:ascii="Times New Roman" w:hAnsi="Times New Roman" w:cs="Times New Roman"/>
        </w:rPr>
        <w:t xml:space="preserve"> </w:t>
      </w:r>
      <w:r w:rsidRPr="00472A11">
        <w:rPr>
          <w:rFonts w:ascii="Times New Roman" w:hAnsi="Times New Roman" w:cs="Times New Roman"/>
          <w:sz w:val="34"/>
        </w:rPr>
        <w:t>University of Science and Technology</w:t>
      </w:r>
    </w:p>
    <w:p w14:paraId="3D37201B" w14:textId="77777777" w:rsidR="00B153F8" w:rsidRDefault="00B153F8" w:rsidP="00B153F8">
      <w:pPr>
        <w:spacing w:after="116" w:line="360" w:lineRule="auto"/>
        <w:ind w:left="9" w:right="0" w:firstLine="0"/>
        <w:jc w:val="center"/>
        <w:rPr>
          <w:rFonts w:ascii="Times New Roman" w:hAnsi="Times New Roman" w:cs="Times New Roman"/>
          <w:sz w:val="34"/>
        </w:rPr>
      </w:pPr>
    </w:p>
    <w:p w14:paraId="06D770F9" w14:textId="77777777" w:rsidR="00B153F8" w:rsidRDefault="00B153F8" w:rsidP="00B153F8">
      <w:pPr>
        <w:spacing w:after="116" w:line="360" w:lineRule="auto"/>
        <w:ind w:left="9" w:right="0" w:firstLine="0"/>
        <w:jc w:val="center"/>
        <w:rPr>
          <w:rFonts w:ascii="Times New Roman" w:hAnsi="Times New Roman" w:cs="Times New Roman"/>
          <w:sz w:val="34"/>
        </w:rPr>
      </w:pPr>
    </w:p>
    <w:p w14:paraId="1215A6AC" w14:textId="77777777" w:rsidR="00B153F8" w:rsidRPr="00472A11" w:rsidRDefault="00B153F8" w:rsidP="00B153F8">
      <w:pPr>
        <w:spacing w:after="116" w:line="360" w:lineRule="auto"/>
        <w:ind w:left="9" w:right="0" w:firstLine="0"/>
        <w:jc w:val="center"/>
        <w:rPr>
          <w:rFonts w:ascii="Times New Roman" w:hAnsi="Times New Roman" w:cs="Times New Roman"/>
        </w:rPr>
      </w:pPr>
    </w:p>
    <w:p w14:paraId="63A7E063" w14:textId="77777777" w:rsidR="0096046E" w:rsidRDefault="00812645" w:rsidP="00EB498D">
      <w:pPr>
        <w:jc w:val="center"/>
        <w:rPr>
          <w:rFonts w:ascii="Times New Roman" w:hAnsi="Times New Roman" w:cs="Times New Roman"/>
          <w:sz w:val="34"/>
          <w:szCs w:val="34"/>
        </w:rPr>
      </w:pPr>
      <w:r w:rsidRPr="00EB498D">
        <w:rPr>
          <w:rFonts w:ascii="Times New Roman" w:hAnsi="Times New Roman" w:cs="Times New Roman"/>
          <w:sz w:val="34"/>
          <w:szCs w:val="34"/>
        </w:rPr>
        <w:t>Explainable AI</w:t>
      </w:r>
      <w:r w:rsidR="004F0F17">
        <w:rPr>
          <w:rFonts w:ascii="Times New Roman" w:hAnsi="Times New Roman" w:cs="Times New Roman"/>
          <w:sz w:val="34"/>
          <w:szCs w:val="34"/>
        </w:rPr>
        <w:t xml:space="preserve"> Model</w:t>
      </w:r>
      <w:r w:rsidRPr="00EB498D">
        <w:rPr>
          <w:rFonts w:ascii="Times New Roman" w:hAnsi="Times New Roman" w:cs="Times New Roman"/>
          <w:sz w:val="34"/>
          <w:szCs w:val="34"/>
        </w:rPr>
        <w:t xml:space="preserve"> for Pulmonary Edema Detection in Chest X-Ray Images.</w:t>
      </w:r>
    </w:p>
    <w:p w14:paraId="3A580FE1" w14:textId="77777777" w:rsidR="00EB498D" w:rsidRDefault="00EB498D" w:rsidP="00EB498D">
      <w:pPr>
        <w:jc w:val="center"/>
        <w:rPr>
          <w:rFonts w:ascii="Times New Roman" w:hAnsi="Times New Roman" w:cs="Times New Roman"/>
          <w:sz w:val="34"/>
          <w:szCs w:val="34"/>
        </w:rPr>
      </w:pPr>
    </w:p>
    <w:p w14:paraId="5F660360" w14:textId="77777777" w:rsidR="00EB498D" w:rsidRDefault="00EB498D" w:rsidP="00EB498D">
      <w:pPr>
        <w:jc w:val="center"/>
        <w:rPr>
          <w:rFonts w:ascii="Times New Roman" w:hAnsi="Times New Roman" w:cs="Times New Roman"/>
          <w:sz w:val="34"/>
          <w:szCs w:val="34"/>
        </w:rPr>
      </w:pPr>
    </w:p>
    <w:p w14:paraId="679C7581" w14:textId="77777777" w:rsidR="00EB498D" w:rsidRPr="00EB498D" w:rsidRDefault="00EB498D" w:rsidP="00EB498D">
      <w:pPr>
        <w:jc w:val="center"/>
        <w:rPr>
          <w:rFonts w:ascii="Times New Roman" w:hAnsi="Times New Roman" w:cs="Times New Roman"/>
          <w:sz w:val="34"/>
          <w:szCs w:val="34"/>
        </w:rPr>
      </w:pPr>
    </w:p>
    <w:p w14:paraId="7854CAD3" w14:textId="77777777" w:rsidR="00CB2927" w:rsidRDefault="00CB2927" w:rsidP="00CB2927">
      <w:pPr>
        <w:jc w:val="center"/>
        <w:rPr>
          <w:rFonts w:ascii="Times New Roman" w:hAnsi="Times New Roman" w:cs="Times New Roman"/>
          <w:sz w:val="34"/>
          <w:szCs w:val="34"/>
        </w:rPr>
      </w:pPr>
      <w:r w:rsidRPr="00CB2927">
        <w:rPr>
          <w:rFonts w:ascii="Times New Roman" w:hAnsi="Times New Roman" w:cs="Times New Roman"/>
          <w:sz w:val="34"/>
          <w:szCs w:val="34"/>
        </w:rPr>
        <w:t xml:space="preserve">By </w:t>
      </w:r>
    </w:p>
    <w:p w14:paraId="67F5EF3F" w14:textId="77777777" w:rsidR="00CB2927" w:rsidRDefault="00CB2927" w:rsidP="00CB2927">
      <w:pPr>
        <w:jc w:val="center"/>
        <w:rPr>
          <w:rFonts w:ascii="Times New Roman" w:hAnsi="Times New Roman" w:cs="Times New Roman"/>
          <w:sz w:val="34"/>
          <w:szCs w:val="34"/>
        </w:rPr>
      </w:pPr>
      <w:r w:rsidRPr="00CB2927">
        <w:rPr>
          <w:rFonts w:ascii="Times New Roman" w:hAnsi="Times New Roman" w:cs="Times New Roman"/>
          <w:sz w:val="34"/>
          <w:szCs w:val="34"/>
        </w:rPr>
        <w:t>Boniface Ben Sankwa</w:t>
      </w:r>
      <w:r w:rsidR="00812645" w:rsidRPr="00CB2927">
        <w:rPr>
          <w:rFonts w:ascii="Times New Roman" w:hAnsi="Times New Roman" w:cs="Times New Roman"/>
          <w:sz w:val="34"/>
          <w:szCs w:val="34"/>
        </w:rPr>
        <w:t xml:space="preserve"> </w:t>
      </w:r>
    </w:p>
    <w:p w14:paraId="60E8219F" w14:textId="77777777" w:rsidR="0096046E" w:rsidRDefault="00812645" w:rsidP="00CB2927">
      <w:pPr>
        <w:jc w:val="center"/>
        <w:rPr>
          <w:rFonts w:ascii="Times New Roman" w:hAnsi="Times New Roman" w:cs="Times New Roman"/>
          <w:sz w:val="34"/>
          <w:szCs w:val="34"/>
        </w:rPr>
      </w:pPr>
      <w:r w:rsidRPr="00CB2927">
        <w:rPr>
          <w:rFonts w:ascii="Times New Roman" w:hAnsi="Times New Roman" w:cs="Times New Roman"/>
          <w:sz w:val="34"/>
          <w:szCs w:val="34"/>
        </w:rPr>
        <w:t>22100934340091</w:t>
      </w:r>
    </w:p>
    <w:p w14:paraId="445EB384" w14:textId="77777777" w:rsidR="00CB2927" w:rsidRDefault="00CB2927" w:rsidP="00CB2927">
      <w:pPr>
        <w:jc w:val="center"/>
        <w:rPr>
          <w:rFonts w:ascii="Times New Roman" w:hAnsi="Times New Roman" w:cs="Times New Roman"/>
          <w:sz w:val="34"/>
          <w:szCs w:val="34"/>
        </w:rPr>
      </w:pPr>
    </w:p>
    <w:p w14:paraId="45EE4A14" w14:textId="77777777" w:rsidR="00DA20E4" w:rsidRDefault="00DA20E4" w:rsidP="00CB2927">
      <w:pPr>
        <w:jc w:val="center"/>
        <w:rPr>
          <w:rFonts w:ascii="Times New Roman" w:hAnsi="Times New Roman" w:cs="Times New Roman"/>
          <w:sz w:val="34"/>
          <w:szCs w:val="34"/>
        </w:rPr>
      </w:pPr>
    </w:p>
    <w:p w14:paraId="57778D50" w14:textId="77777777" w:rsidR="00DA20E4" w:rsidRDefault="00DA20E4" w:rsidP="00CB2927">
      <w:pPr>
        <w:jc w:val="center"/>
        <w:rPr>
          <w:rFonts w:ascii="Times New Roman" w:hAnsi="Times New Roman" w:cs="Times New Roman"/>
          <w:sz w:val="34"/>
          <w:szCs w:val="34"/>
        </w:rPr>
      </w:pPr>
    </w:p>
    <w:p w14:paraId="46827BFE" w14:textId="77777777" w:rsidR="00DA20E4" w:rsidRDefault="00DA20E4" w:rsidP="00CB2927">
      <w:pPr>
        <w:jc w:val="center"/>
        <w:rPr>
          <w:rFonts w:ascii="Times New Roman" w:hAnsi="Times New Roman" w:cs="Times New Roman"/>
          <w:sz w:val="34"/>
          <w:szCs w:val="34"/>
        </w:rPr>
      </w:pPr>
    </w:p>
    <w:p w14:paraId="047BFD75" w14:textId="77777777" w:rsidR="00DA20E4" w:rsidRDefault="00DA20E4" w:rsidP="00CB2927">
      <w:pPr>
        <w:jc w:val="center"/>
        <w:rPr>
          <w:rFonts w:ascii="Times New Roman" w:hAnsi="Times New Roman" w:cs="Times New Roman"/>
          <w:sz w:val="34"/>
          <w:szCs w:val="34"/>
        </w:rPr>
      </w:pPr>
    </w:p>
    <w:p w14:paraId="43CAA617" w14:textId="77777777" w:rsidR="00DA20E4" w:rsidRPr="00CB2927" w:rsidRDefault="00DA20E4" w:rsidP="00CB2927">
      <w:pPr>
        <w:jc w:val="center"/>
        <w:rPr>
          <w:rFonts w:ascii="Times New Roman" w:hAnsi="Times New Roman" w:cs="Times New Roman"/>
          <w:sz w:val="34"/>
          <w:szCs w:val="34"/>
        </w:rPr>
      </w:pPr>
    </w:p>
    <w:p w14:paraId="0019B83B" w14:textId="77777777" w:rsidR="0096046E" w:rsidRPr="00472A11" w:rsidRDefault="009078A3" w:rsidP="00B153F8">
      <w:pPr>
        <w:spacing w:after="107" w:line="360" w:lineRule="auto"/>
        <w:ind w:left="108" w:right="0"/>
        <w:jc w:val="center"/>
        <w:rPr>
          <w:rFonts w:ascii="Times New Roman" w:hAnsi="Times New Roman" w:cs="Times New Roman"/>
        </w:rPr>
      </w:pPr>
      <w:r w:rsidRPr="00472A11">
        <w:rPr>
          <w:rFonts w:ascii="Times New Roman" w:hAnsi="Times New Roman" w:cs="Times New Roman"/>
          <w:sz w:val="34"/>
        </w:rPr>
        <w:t>Mbeya University of Science and Technology College of Information and Communication</w:t>
      </w:r>
    </w:p>
    <w:p w14:paraId="75BD6AC6" w14:textId="77777777" w:rsidR="0096046E" w:rsidRPr="00472A11" w:rsidRDefault="009078A3" w:rsidP="00B153F8">
      <w:pPr>
        <w:spacing w:after="116" w:line="360" w:lineRule="auto"/>
        <w:ind w:left="650" w:right="0" w:firstLine="0"/>
        <w:jc w:val="center"/>
        <w:rPr>
          <w:rFonts w:ascii="Times New Roman" w:hAnsi="Times New Roman" w:cs="Times New Roman"/>
        </w:rPr>
      </w:pPr>
      <w:r w:rsidRPr="00472A11">
        <w:rPr>
          <w:rFonts w:ascii="Times New Roman" w:hAnsi="Times New Roman" w:cs="Times New Roman"/>
          <w:sz w:val="34"/>
        </w:rPr>
        <w:t>Department of Electronics and Telecommunication</w:t>
      </w:r>
    </w:p>
    <w:p w14:paraId="7EB628BC" w14:textId="77777777" w:rsidR="00B153F8" w:rsidRDefault="009078A3" w:rsidP="00B153F8">
      <w:pPr>
        <w:spacing w:after="107" w:line="360" w:lineRule="auto"/>
        <w:ind w:left="0" w:right="98" w:firstLine="0"/>
        <w:jc w:val="center"/>
        <w:rPr>
          <w:rFonts w:ascii="Times New Roman" w:hAnsi="Times New Roman" w:cs="Times New Roman"/>
          <w:sz w:val="34"/>
        </w:rPr>
      </w:pPr>
      <w:r w:rsidRPr="00472A11">
        <w:rPr>
          <w:rFonts w:ascii="Times New Roman" w:hAnsi="Times New Roman" w:cs="Times New Roman"/>
          <w:sz w:val="34"/>
        </w:rPr>
        <w:t>P.O Box 131, Mbeya</w:t>
      </w:r>
    </w:p>
    <w:p w14:paraId="2D45B70C" w14:textId="6B43D588" w:rsidR="0096046E" w:rsidRPr="00472A11" w:rsidRDefault="005E3528" w:rsidP="00B153F8">
      <w:pPr>
        <w:spacing w:after="107" w:line="360" w:lineRule="auto"/>
        <w:ind w:left="0" w:right="98" w:firstLine="0"/>
        <w:jc w:val="center"/>
        <w:rPr>
          <w:rFonts w:ascii="Times New Roman" w:hAnsi="Times New Roman" w:cs="Times New Roman"/>
        </w:rPr>
      </w:pPr>
      <w:r>
        <w:rPr>
          <w:rFonts w:ascii="Times New Roman" w:hAnsi="Times New Roman" w:cs="Times New Roman"/>
          <w:sz w:val="34"/>
        </w:rPr>
        <w:t>March, 2026</w:t>
      </w:r>
    </w:p>
    <w:p w14:paraId="668C1FD9" w14:textId="77777777" w:rsidR="0096046E" w:rsidRPr="00472A11" w:rsidRDefault="0096046E" w:rsidP="00472A11">
      <w:pPr>
        <w:spacing w:line="360" w:lineRule="auto"/>
        <w:rPr>
          <w:rFonts w:ascii="Times New Roman" w:hAnsi="Times New Roman" w:cs="Times New Roman"/>
        </w:rPr>
        <w:sectPr w:rsidR="0096046E" w:rsidRPr="00472A11">
          <w:footerReference w:type="even" r:id="rId9"/>
          <w:footerReference w:type="default" r:id="rId10"/>
          <w:footerReference w:type="first" r:id="rId11"/>
          <w:pgSz w:w="11906" w:h="16838"/>
          <w:pgMar w:top="1446" w:right="1564" w:bottom="1330" w:left="1564" w:header="720" w:footer="720" w:gutter="0"/>
          <w:cols w:space="720"/>
        </w:sectPr>
      </w:pPr>
    </w:p>
    <w:p w14:paraId="28AEB587" w14:textId="77777777" w:rsidR="0096046E" w:rsidRPr="00472A11" w:rsidRDefault="009078A3" w:rsidP="00472A11">
      <w:pPr>
        <w:pStyle w:val="Heading1"/>
        <w:spacing w:line="360" w:lineRule="auto"/>
        <w:rPr>
          <w:rFonts w:ascii="Times New Roman" w:hAnsi="Times New Roman" w:cs="Times New Roman"/>
        </w:rPr>
      </w:pPr>
      <w:bookmarkStart w:id="0" w:name="_Toc225372439"/>
      <w:r w:rsidRPr="00472A11">
        <w:rPr>
          <w:rFonts w:ascii="Times New Roman" w:hAnsi="Times New Roman" w:cs="Times New Roman"/>
        </w:rPr>
        <w:lastRenderedPageBreak/>
        <w:t>CERTIFICATION</w:t>
      </w:r>
      <w:bookmarkEnd w:id="0"/>
    </w:p>
    <w:p w14:paraId="5176D2E2" w14:textId="77777777" w:rsidR="0096046E" w:rsidRPr="00472A11" w:rsidRDefault="009078A3" w:rsidP="00472A11">
      <w:pPr>
        <w:spacing w:after="2934" w:line="360" w:lineRule="auto"/>
        <w:ind w:left="-6" w:right="27" w:firstLine="351"/>
        <w:rPr>
          <w:rFonts w:ascii="Times New Roman" w:hAnsi="Times New Roman" w:cs="Times New Roman"/>
        </w:rPr>
      </w:pPr>
      <w:r w:rsidRPr="00472A11">
        <w:rPr>
          <w:rFonts w:ascii="Times New Roman" w:hAnsi="Times New Roman" w:cs="Times New Roman"/>
        </w:rPr>
        <w:t>The undersigned, hereby certify that the project titled "</w:t>
      </w:r>
      <w:r w:rsidR="00984CD2">
        <w:rPr>
          <w:rFonts w:ascii="Times New Roman" w:hAnsi="Times New Roman" w:cs="Times New Roman"/>
        </w:rPr>
        <w:t xml:space="preserve">Explainable AI Model </w:t>
      </w:r>
      <w:r w:rsidR="00751591">
        <w:rPr>
          <w:rFonts w:ascii="Times New Roman" w:hAnsi="Times New Roman" w:cs="Times New Roman"/>
        </w:rPr>
        <w:t>for Pulmonary</w:t>
      </w:r>
      <w:r w:rsidR="00984CD2">
        <w:rPr>
          <w:rFonts w:ascii="Times New Roman" w:hAnsi="Times New Roman" w:cs="Times New Roman"/>
        </w:rPr>
        <w:t xml:space="preserve"> Edema Detection in Chest X-rays images</w:t>
      </w:r>
      <w:r w:rsidRPr="00472A11">
        <w:rPr>
          <w:rFonts w:ascii="Times New Roman" w:hAnsi="Times New Roman" w:cs="Times New Roman"/>
        </w:rPr>
        <w:t>," submitted in partial fulfillment of the requirements for the Bachelor of Engineering in Telecommunication Systems at Mbeya University of Science and Technology, has been reviewed and is recommended for acceptance.</w:t>
      </w:r>
    </w:p>
    <w:p w14:paraId="568515F2" w14:textId="77777777" w:rsidR="00751591" w:rsidRDefault="009078A3" w:rsidP="00472A11">
      <w:pPr>
        <w:spacing w:after="30" w:line="360" w:lineRule="auto"/>
        <w:ind w:left="2960" w:right="0" w:firstLine="397"/>
        <w:jc w:val="left"/>
        <w:rPr>
          <w:rFonts w:ascii="Times New Roman" w:hAnsi="Times New Roman" w:cs="Times New Roman"/>
        </w:rPr>
      </w:pPr>
      <w:r w:rsidRPr="00472A11">
        <w:rPr>
          <w:rFonts w:ascii="Times New Roman" w:hAnsi="Times New Roman" w:cs="Times New Roman"/>
        </w:rPr>
        <w:t xml:space="preserve">Name of the </w:t>
      </w:r>
      <w:r w:rsidR="00984CD2" w:rsidRPr="00472A11">
        <w:rPr>
          <w:rFonts w:ascii="Times New Roman" w:hAnsi="Times New Roman" w:cs="Times New Roman"/>
        </w:rPr>
        <w:t>Supervisor:</w:t>
      </w:r>
      <w:r w:rsidRPr="00472A11">
        <w:rPr>
          <w:rFonts w:ascii="Times New Roman" w:hAnsi="Times New Roman" w:cs="Times New Roman"/>
        </w:rPr>
        <w:t xml:space="preserve"> </w:t>
      </w:r>
      <w:r w:rsidR="00751591">
        <w:rPr>
          <w:rFonts w:ascii="Times New Roman" w:hAnsi="Times New Roman" w:cs="Times New Roman"/>
        </w:rPr>
        <w:t>Dr. Charles Nyatega</w:t>
      </w:r>
    </w:p>
    <w:p w14:paraId="4AA7C9B1" w14:textId="77777777" w:rsidR="0096046E" w:rsidRPr="00472A11" w:rsidRDefault="00984CD2" w:rsidP="00472A11">
      <w:pPr>
        <w:spacing w:after="30" w:line="360" w:lineRule="auto"/>
        <w:ind w:left="2960" w:right="0" w:firstLine="397"/>
        <w:jc w:val="left"/>
        <w:rPr>
          <w:rFonts w:ascii="Times New Roman" w:hAnsi="Times New Roman" w:cs="Times New Roman"/>
        </w:rPr>
      </w:pPr>
      <w:r>
        <w:rPr>
          <w:rFonts w:ascii="Times New Roman" w:hAnsi="Times New Roman" w:cs="Times New Roman"/>
        </w:rPr>
        <w:t xml:space="preserve"> Signature of the Supervisor</w:t>
      </w:r>
      <w:r w:rsidR="009078A3" w:rsidRPr="00472A11">
        <w:rPr>
          <w:rFonts w:ascii="Times New Roman" w:hAnsi="Times New Roman" w:cs="Times New Roman"/>
        </w:rPr>
        <w:t>:</w:t>
      </w:r>
    </w:p>
    <w:p w14:paraId="21F170E8" w14:textId="0734195A" w:rsidR="0096046E" w:rsidRPr="000B5F11" w:rsidRDefault="009078A3" w:rsidP="00472A11">
      <w:pPr>
        <w:tabs>
          <w:tab w:val="center" w:pos="6575"/>
          <w:tab w:val="center" w:pos="7530"/>
          <w:tab w:val="right" w:pos="9076"/>
        </w:tabs>
        <w:spacing w:after="1467" w:line="360" w:lineRule="auto"/>
        <w:ind w:left="0" w:right="0" w:firstLine="0"/>
        <w:jc w:val="left"/>
        <w:rPr>
          <w:rFonts w:ascii="Times New Roman" w:hAnsi="Times New Roman" w:cs="Times New Roman"/>
          <w:szCs w:val="24"/>
        </w:rPr>
      </w:pPr>
      <w:r w:rsidRPr="00472A11">
        <w:rPr>
          <w:rFonts w:ascii="Times New Roman" w:hAnsi="Times New Roman" w:cs="Times New Roman"/>
          <w:sz w:val="22"/>
        </w:rPr>
        <w:tab/>
      </w:r>
      <w:r w:rsidR="000B5F11" w:rsidRPr="000B5F11">
        <w:rPr>
          <w:rFonts w:ascii="Times New Roman" w:hAnsi="Times New Roman" w:cs="Times New Roman"/>
          <w:szCs w:val="24"/>
        </w:rPr>
        <w:t>24</w:t>
      </w:r>
      <w:r w:rsidR="000B5F11" w:rsidRPr="000B5F11">
        <w:rPr>
          <w:rFonts w:ascii="Times New Roman" w:hAnsi="Times New Roman" w:cs="Times New Roman"/>
          <w:noProof/>
          <w:szCs w:val="24"/>
        </w:rPr>
        <mc:AlternateContent>
          <mc:Choice Requires="wpg">
            <w:drawing>
              <wp:inline distT="0" distB="0" distL="0" distR="0" wp14:anchorId="74F8A848" wp14:editId="025CD7C2">
                <wp:extent cx="57150" cy="45719"/>
                <wp:effectExtent l="0" t="0" r="0" b="0"/>
                <wp:docPr id="7" name="Group 7"/>
                <wp:cNvGraphicFramePr/>
                <a:graphic xmlns:a="http://schemas.openxmlformats.org/drawingml/2006/main">
                  <a:graphicData uri="http://schemas.microsoft.com/office/word/2010/wordprocessingGroup">
                    <wpg:wgp>
                      <wpg:cNvGrpSpPr/>
                      <wpg:grpSpPr>
                        <a:xfrm rot="10800000" flipV="1">
                          <a:off x="0" y="0"/>
                          <a:ext cx="57150" cy="45719"/>
                          <a:chOff x="0" y="0"/>
                          <a:chExt cx="359994" cy="10795"/>
                        </a:xfrm>
                      </wpg:grpSpPr>
                      <wps:wsp>
                        <wps:cNvPr id="9" name="Shape 87"/>
                        <wps:cNvSpPr/>
                        <wps:spPr>
                          <a:xfrm>
                            <a:off x="0" y="0"/>
                            <a:ext cx="359994" cy="0"/>
                          </a:xfrm>
                          <a:custGeom>
                            <a:avLst/>
                            <a:gdLst/>
                            <a:ahLst/>
                            <a:cxnLst/>
                            <a:rect l="0" t="0" r="0" b="0"/>
                            <a:pathLst>
                              <a:path w="359994">
                                <a:moveTo>
                                  <a:pt x="0" y="0"/>
                                </a:moveTo>
                                <a:lnTo>
                                  <a:pt x="359994"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0D43F68D" id="Group 7" o:spid="_x0000_s1026" style="width:4.5pt;height:3.6pt;rotation:180;flip:y;mso-position-horizontal-relative:char;mso-position-vertical-relative:line" coordsize="35999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">
                <v:shape id="Shape 87" o:spid="_x0000_s1027" style="position:absolute;width:359994;height:0;visibility:visible;mso-wrap-style:square;v-text-anchor:top" coordsize="35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" path="m,l359994,e" filled="f" strokeweight=".85pt">
                  <v:stroke miterlimit="83231f" joinstyle="miter"/>
                  <v:path arrowok="t" textboxrect="0,0,359994,0"/>
                </v:shape>
                <w10:anchorlock/>
              </v:group>
            </w:pict>
          </mc:Fallback>
        </mc:AlternateContent>
      </w:r>
      <w:r w:rsidR="000B5F11" w:rsidRPr="000B5F11">
        <w:rPr>
          <w:rFonts w:ascii="Times New Roman" w:hAnsi="Times New Roman" w:cs="Times New Roman"/>
          <w:szCs w:val="24"/>
        </w:rPr>
        <w:t>03</w:t>
      </w:r>
      <w:r w:rsidR="000B5F11" w:rsidRPr="000B5F11">
        <w:rPr>
          <w:rFonts w:ascii="Times New Roman" w:hAnsi="Times New Roman" w:cs="Times New Roman"/>
          <w:noProof/>
          <w:szCs w:val="24"/>
        </w:rPr>
        <mc:AlternateContent>
          <mc:Choice Requires="wpg">
            <w:drawing>
              <wp:inline distT="0" distB="0" distL="0" distR="0" wp14:anchorId="307B2B3E" wp14:editId="0036A565">
                <wp:extent cx="57150" cy="45719"/>
                <wp:effectExtent l="0" t="0" r="0" b="0"/>
                <wp:docPr id="10" name="Group 10"/>
                <wp:cNvGraphicFramePr/>
                <a:graphic xmlns:a="http://schemas.openxmlformats.org/drawingml/2006/main">
                  <a:graphicData uri="http://schemas.microsoft.com/office/word/2010/wordprocessingGroup">
                    <wpg:wgp>
                      <wpg:cNvGrpSpPr/>
                      <wpg:grpSpPr>
                        <a:xfrm rot="10800000" flipV="1">
                          <a:off x="0" y="0"/>
                          <a:ext cx="57150" cy="45719"/>
                          <a:chOff x="0" y="0"/>
                          <a:chExt cx="359994" cy="10795"/>
                        </a:xfrm>
                      </wpg:grpSpPr>
                      <wps:wsp>
                        <wps:cNvPr id="11" name="Shape 87"/>
                        <wps:cNvSpPr/>
                        <wps:spPr>
                          <a:xfrm>
                            <a:off x="0" y="0"/>
                            <a:ext cx="359994" cy="0"/>
                          </a:xfrm>
                          <a:custGeom>
                            <a:avLst/>
                            <a:gdLst/>
                            <a:ahLst/>
                            <a:cxnLst/>
                            <a:rect l="0" t="0" r="0" b="0"/>
                            <a:pathLst>
                              <a:path w="359994">
                                <a:moveTo>
                                  <a:pt x="0" y="0"/>
                                </a:moveTo>
                                <a:lnTo>
                                  <a:pt x="359994"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0C7F82D0" id="Group 10" o:spid="_x0000_s1026" style="width:4.5pt;height:3.6pt;rotation:180;flip:y;mso-position-horizontal-relative:char;mso-position-vertical-relative:line" coordsize="35999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">
                <v:shape id="Shape 87" o:spid="_x0000_s1027" style="position:absolute;width:359994;height:0;visibility:visible;mso-wrap-style:square;v-text-anchor:top" coordsize="35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" path="m,l359994,e" filled="f" strokeweight=".85pt">
                  <v:stroke miterlimit="83231f" joinstyle="miter"/>
                  <v:path arrowok="t" textboxrect="0,0,359994,0"/>
                </v:shape>
                <w10:anchorlock/>
              </v:group>
            </w:pict>
          </mc:Fallback>
        </mc:AlternateContent>
      </w:r>
      <w:r w:rsidR="000B5F11" w:rsidRPr="000B5F11">
        <w:rPr>
          <w:rFonts w:ascii="Times New Roman" w:hAnsi="Times New Roman" w:cs="Times New Roman"/>
          <w:szCs w:val="24"/>
        </w:rPr>
        <w:t>2026</w:t>
      </w:r>
    </w:p>
    <w:p w14:paraId="46853372" w14:textId="77777777" w:rsidR="00EB498D"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14:paraId="7F137AF8" w14:textId="77777777" w:rsidR="00EB498D"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14:paraId="29618524" w14:textId="77777777" w:rsidR="00EB498D" w:rsidRPr="00472A11"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14:paraId="1D3D7219" w14:textId="77777777" w:rsidR="0096046E" w:rsidRPr="00472A11" w:rsidRDefault="009078A3" w:rsidP="00472A11">
      <w:pPr>
        <w:pStyle w:val="Heading1"/>
        <w:spacing w:line="360" w:lineRule="auto"/>
        <w:rPr>
          <w:rFonts w:ascii="Times New Roman" w:hAnsi="Times New Roman" w:cs="Times New Roman"/>
        </w:rPr>
      </w:pPr>
      <w:bookmarkStart w:id="1" w:name="_Toc225372440"/>
      <w:r w:rsidRPr="00472A11">
        <w:rPr>
          <w:rFonts w:ascii="Times New Roman" w:hAnsi="Times New Roman" w:cs="Times New Roman"/>
        </w:rPr>
        <w:lastRenderedPageBreak/>
        <w:t>DECLARATION</w:t>
      </w:r>
      <w:bookmarkEnd w:id="1"/>
    </w:p>
    <w:p w14:paraId="594EEF83" w14:textId="77777777" w:rsidR="0096046E" w:rsidRPr="00472A11" w:rsidRDefault="009078A3" w:rsidP="00472A11">
      <w:pPr>
        <w:spacing w:after="0" w:line="360" w:lineRule="auto"/>
        <w:ind w:left="-6" w:right="27" w:firstLine="351"/>
        <w:rPr>
          <w:rFonts w:ascii="Times New Roman" w:hAnsi="Times New Roman" w:cs="Times New Roman"/>
        </w:rPr>
      </w:pPr>
      <w:r w:rsidRPr="00472A11">
        <w:rPr>
          <w:rFonts w:ascii="Times New Roman" w:hAnsi="Times New Roman" w:cs="Times New Roman"/>
        </w:rPr>
        <w:t>I, "</w:t>
      </w:r>
      <w:r w:rsidR="00751591">
        <w:rPr>
          <w:rFonts w:ascii="Times New Roman" w:hAnsi="Times New Roman" w:cs="Times New Roman"/>
        </w:rPr>
        <w:t>Boniface Ben Sankwa</w:t>
      </w:r>
      <w:r w:rsidRPr="00472A11">
        <w:rPr>
          <w:rFonts w:ascii="Times New Roman" w:hAnsi="Times New Roman" w:cs="Times New Roman"/>
        </w:rPr>
        <w:t>", declare that I carried out the work reported in this report for the Department of Electronics and Telecommunication Engineering at MUST, under the supervision of "</w:t>
      </w:r>
      <w:r w:rsidR="00751591" w:rsidRPr="00751591">
        <w:rPr>
          <w:rFonts w:ascii="Times New Roman" w:hAnsi="Times New Roman" w:cs="Times New Roman"/>
        </w:rPr>
        <w:t xml:space="preserve"> Dr. Charles Nyatega </w:t>
      </w:r>
      <w:r w:rsidRPr="00472A11">
        <w:rPr>
          <w:rFonts w:ascii="Times New Roman" w:hAnsi="Times New Roman" w:cs="Times New Roman"/>
        </w:rPr>
        <w:t>", I solemnly declare that, to the best of my knowledge, no part of this report has been submitted here or elsewhere in a previous application for award or a degree.</w:t>
      </w:r>
    </w:p>
    <w:p w14:paraId="44476AE7" w14:textId="1B0C4B8B" w:rsidR="0096046E" w:rsidRPr="00472A11" w:rsidRDefault="009078A3" w:rsidP="00472A11">
      <w:pPr>
        <w:spacing w:after="3046" w:line="360" w:lineRule="auto"/>
        <w:ind w:left="4" w:right="27"/>
        <w:rPr>
          <w:rFonts w:ascii="Times New Roman" w:hAnsi="Times New Roman" w:cs="Times New Roman"/>
        </w:rPr>
      </w:pPr>
      <w:r w:rsidRPr="00472A11">
        <w:rPr>
          <w:rFonts w:ascii="Times New Roman" w:hAnsi="Times New Roman" w:cs="Times New Roman"/>
        </w:rPr>
        <w:t>All sources of knowledge used have been duly acknowledged.</w:t>
      </w:r>
      <w:r w:rsidR="000B5F11" w:rsidRPr="000B5F11">
        <w:rPr>
          <w:rFonts w:ascii="Times New Roman" w:hAnsi="Times New Roman" w:cs="Times New Roman"/>
          <w:noProof/>
          <w:sz w:val="22"/>
        </w:rPr>
        <w:t xml:space="preserve"> </w:t>
      </w:r>
    </w:p>
    <w:p w14:paraId="02DCF27E" w14:textId="4DDE9DDC" w:rsidR="0096046E" w:rsidRPr="00472A11" w:rsidRDefault="009078A3" w:rsidP="00751591">
      <w:pPr>
        <w:spacing w:after="30" w:line="360" w:lineRule="auto"/>
        <w:ind w:left="3600" w:right="352" w:firstLine="397"/>
        <w:jc w:val="left"/>
        <w:rPr>
          <w:rFonts w:ascii="Times New Roman" w:hAnsi="Times New Roman" w:cs="Times New Roman"/>
        </w:rPr>
      </w:pPr>
      <w:r w:rsidRPr="00472A11">
        <w:rPr>
          <w:rFonts w:ascii="Times New Roman" w:hAnsi="Times New Roman" w:cs="Times New Roman"/>
        </w:rPr>
        <w:t xml:space="preserve">Name of the </w:t>
      </w:r>
      <w:r w:rsidR="00751591" w:rsidRPr="00472A11">
        <w:rPr>
          <w:rFonts w:ascii="Times New Roman" w:hAnsi="Times New Roman" w:cs="Times New Roman"/>
        </w:rPr>
        <w:t>Student:</w:t>
      </w:r>
      <w:r w:rsidRPr="00472A11">
        <w:rPr>
          <w:rFonts w:ascii="Times New Roman" w:hAnsi="Times New Roman" w:cs="Times New Roman"/>
        </w:rPr>
        <w:t xml:space="preserve"> </w:t>
      </w:r>
      <w:r w:rsidR="00751591" w:rsidRPr="00751591">
        <w:rPr>
          <w:rFonts w:ascii="Times New Roman" w:hAnsi="Times New Roman" w:cs="Times New Roman"/>
        </w:rPr>
        <w:t>Boniface Ben Sankwa</w:t>
      </w:r>
      <w:r w:rsidRPr="00472A11">
        <w:rPr>
          <w:rFonts w:ascii="Times New Roman" w:hAnsi="Times New Roman" w:cs="Times New Roman"/>
        </w:rPr>
        <w:t xml:space="preserve"> </w:t>
      </w:r>
      <w:r w:rsidR="00751591">
        <w:rPr>
          <w:rFonts w:ascii="Times New Roman" w:hAnsi="Times New Roman" w:cs="Times New Roman"/>
        </w:rPr>
        <w:t xml:space="preserve">                       </w:t>
      </w:r>
      <w:r w:rsidRPr="00472A11">
        <w:rPr>
          <w:rFonts w:ascii="Times New Roman" w:hAnsi="Times New Roman" w:cs="Times New Roman"/>
        </w:rPr>
        <w:t xml:space="preserve">Signature of the </w:t>
      </w:r>
      <w:r w:rsidR="00751591" w:rsidRPr="00472A11">
        <w:rPr>
          <w:rFonts w:ascii="Times New Roman" w:hAnsi="Times New Roman" w:cs="Times New Roman"/>
        </w:rPr>
        <w:t>Student:</w:t>
      </w:r>
    </w:p>
    <w:p w14:paraId="714F85B1" w14:textId="5F2A31C9" w:rsidR="0096046E" w:rsidRDefault="00C87AC1" w:rsidP="00C87AC1">
      <w:pPr>
        <w:tabs>
          <w:tab w:val="left" w:pos="6240"/>
          <w:tab w:val="center" w:pos="6575"/>
          <w:tab w:val="center" w:pos="7530"/>
          <w:tab w:val="right" w:pos="9076"/>
        </w:tabs>
        <w:spacing w:after="1467" w:line="360" w:lineRule="auto"/>
        <w:ind w:left="0" w:right="0" w:firstLine="0"/>
        <w:jc w:val="left"/>
        <w:rPr>
          <w:rFonts w:ascii="Times New Roman" w:hAnsi="Times New Roman" w:cs="Times New Roman"/>
        </w:rPr>
      </w:pPr>
      <w:r>
        <w:rPr>
          <w:rFonts w:ascii="Times New Roman" w:hAnsi="Times New Roman" w:cs="Times New Roman"/>
          <w:sz w:val="22"/>
        </w:rPr>
        <w:tab/>
      </w:r>
      <w:r>
        <w:rPr>
          <w:rFonts w:ascii="Times New Roman" w:hAnsi="Times New Roman" w:cs="Times New Roman"/>
        </w:rPr>
        <w:t xml:space="preserve">24 </w:t>
      </w:r>
      <w:r w:rsidR="000B5F11" w:rsidRPr="00472A11">
        <w:rPr>
          <w:rFonts w:ascii="Times New Roman" w:hAnsi="Times New Roman" w:cs="Times New Roman"/>
          <w:noProof/>
          <w:sz w:val="22"/>
        </w:rPr>
        <mc:AlternateContent>
          <mc:Choice Requires="wpg">
            <w:drawing>
              <wp:inline distT="0" distB="0" distL="0" distR="0" wp14:anchorId="5D8748B7" wp14:editId="29FD7F7B">
                <wp:extent cx="57150" cy="45719"/>
                <wp:effectExtent l="0" t="0" r="0" b="0"/>
                <wp:docPr id="2" name="Group 2"/>
                <wp:cNvGraphicFramePr/>
                <a:graphic xmlns:a="http://schemas.openxmlformats.org/drawingml/2006/main">
                  <a:graphicData uri="http://schemas.microsoft.com/office/word/2010/wordprocessingGroup">
                    <wpg:wgp>
                      <wpg:cNvGrpSpPr/>
                      <wpg:grpSpPr>
                        <a:xfrm rot="10800000" flipV="1">
                          <a:off x="0" y="0"/>
                          <a:ext cx="57150" cy="45719"/>
                          <a:chOff x="0" y="0"/>
                          <a:chExt cx="359994" cy="10795"/>
                        </a:xfrm>
                      </wpg:grpSpPr>
                      <wps:wsp>
                        <wps:cNvPr id="6" name="Shape 87"/>
                        <wps:cNvSpPr/>
                        <wps:spPr>
                          <a:xfrm>
                            <a:off x="0" y="0"/>
                            <a:ext cx="359994" cy="0"/>
                          </a:xfrm>
                          <a:custGeom>
                            <a:avLst/>
                            <a:gdLst/>
                            <a:ahLst/>
                            <a:cxnLst/>
                            <a:rect l="0" t="0" r="0" b="0"/>
                            <a:pathLst>
                              <a:path w="359994">
                                <a:moveTo>
                                  <a:pt x="0" y="0"/>
                                </a:moveTo>
                                <a:lnTo>
                                  <a:pt x="359994"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10CBC8EC" id="Group 2" o:spid="_x0000_s1026" style="width:4.5pt;height:3.6pt;rotation:180;flip:y;mso-position-horizontal-relative:char;mso-position-vertical-relative:line" coordsize="35999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">
                <v:shape id="Shape 87" o:spid="_x0000_s1027" style="position:absolute;width:359994;height:0;visibility:visible;mso-wrap-style:square;v-text-anchor:top" coordsize="35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" path="m,l359994,e" filled="f" strokeweight=".85pt">
                  <v:stroke miterlimit="83231f" joinstyle="miter"/>
                  <v:path arrowok="t" textboxrect="0,0,359994,0"/>
                </v:shape>
                <w10:anchorlock/>
              </v:group>
            </w:pict>
          </mc:Fallback>
        </mc:AlternateContent>
      </w:r>
      <w:r>
        <w:rPr>
          <w:rFonts w:ascii="Times New Roman" w:hAnsi="Times New Roman" w:cs="Times New Roman"/>
        </w:rPr>
        <w:t>03</w:t>
      </w:r>
      <w:r w:rsidR="000B5F11" w:rsidRPr="00472A11">
        <w:rPr>
          <w:rFonts w:ascii="Times New Roman" w:hAnsi="Times New Roman" w:cs="Times New Roman"/>
          <w:noProof/>
          <w:sz w:val="22"/>
        </w:rPr>
        <mc:AlternateContent>
          <mc:Choice Requires="wpg">
            <w:drawing>
              <wp:inline distT="0" distB="0" distL="0" distR="0" wp14:anchorId="5BECE29D" wp14:editId="29BE964D">
                <wp:extent cx="57150" cy="45719"/>
                <wp:effectExtent l="0" t="0" r="0" b="0"/>
                <wp:docPr id="6840" name="Group 6840"/>
                <wp:cNvGraphicFramePr/>
                <a:graphic xmlns:a="http://schemas.openxmlformats.org/drawingml/2006/main">
                  <a:graphicData uri="http://schemas.microsoft.com/office/word/2010/wordprocessingGroup">
                    <wpg:wgp>
                      <wpg:cNvGrpSpPr/>
                      <wpg:grpSpPr>
                        <a:xfrm rot="10800000" flipV="1">
                          <a:off x="0" y="0"/>
                          <a:ext cx="57150" cy="45719"/>
                          <a:chOff x="0" y="0"/>
                          <a:chExt cx="359994" cy="10795"/>
                        </a:xfrm>
                      </wpg:grpSpPr>
                      <wps:wsp>
                        <wps:cNvPr id="87" name="Shape 87"/>
                        <wps:cNvSpPr/>
                        <wps:spPr>
                          <a:xfrm>
                            <a:off x="0" y="0"/>
                            <a:ext cx="359994" cy="0"/>
                          </a:xfrm>
                          <a:custGeom>
                            <a:avLst/>
                            <a:gdLst/>
                            <a:ahLst/>
                            <a:cxnLst/>
                            <a:rect l="0" t="0" r="0" b="0"/>
                            <a:pathLst>
                              <a:path w="359994">
                                <a:moveTo>
                                  <a:pt x="0" y="0"/>
                                </a:moveTo>
                                <a:lnTo>
                                  <a:pt x="359994"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4C7EF440" id="Group 6840" o:spid="_x0000_s1026" style="width:4.5pt;height:3.6pt;rotation:180;flip:y;mso-position-horizontal-relative:char;mso-position-vertical-relative:line" coordsize="35999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">
                <v:shape id="Shape 87" o:spid="_x0000_s1027" style="position:absolute;width:359994;height:0;visibility:visible;mso-wrap-style:square;v-text-anchor:top" coordsize="35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" path="m,l359994,e" filled="f" strokeweight=".85pt">
                  <v:stroke miterlimit="83231f" joinstyle="miter"/>
                  <v:path arrowok="t" textboxrect="0,0,359994,0"/>
                </v:shape>
                <w10:anchorlock/>
              </v:group>
            </w:pict>
          </mc:Fallback>
        </mc:AlternateContent>
      </w:r>
      <w:r>
        <w:rPr>
          <w:rFonts w:ascii="Times New Roman" w:hAnsi="Times New Roman" w:cs="Times New Roman"/>
        </w:rPr>
        <w:t>2026</w:t>
      </w:r>
    </w:p>
    <w:p w14:paraId="12C8C0CE" w14:textId="77777777" w:rsidR="00EB498D"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14:paraId="3A995FCD" w14:textId="77777777" w:rsidR="00EB498D" w:rsidRPr="00472A11"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14:paraId="28FD0175" w14:textId="77777777" w:rsidR="0096046E" w:rsidRPr="00472A11" w:rsidRDefault="009078A3" w:rsidP="00472A11">
      <w:pPr>
        <w:pStyle w:val="Heading1"/>
        <w:spacing w:line="360" w:lineRule="auto"/>
        <w:rPr>
          <w:rFonts w:ascii="Times New Roman" w:hAnsi="Times New Roman" w:cs="Times New Roman"/>
        </w:rPr>
      </w:pPr>
      <w:bookmarkStart w:id="2" w:name="_Toc225372441"/>
      <w:r w:rsidRPr="00472A11">
        <w:rPr>
          <w:rFonts w:ascii="Times New Roman" w:hAnsi="Times New Roman" w:cs="Times New Roman"/>
        </w:rPr>
        <w:lastRenderedPageBreak/>
        <w:t>COPYRIGHT</w:t>
      </w:r>
      <w:bookmarkEnd w:id="2"/>
    </w:p>
    <w:p w14:paraId="0D2DB202" w14:textId="77777777" w:rsidR="0096046E" w:rsidRPr="00472A11" w:rsidRDefault="009078A3" w:rsidP="00472A11">
      <w:pPr>
        <w:spacing w:line="360" w:lineRule="auto"/>
        <w:ind w:left="-6" w:right="27" w:firstLine="351"/>
        <w:rPr>
          <w:rFonts w:ascii="Times New Roman" w:hAnsi="Times New Roman" w:cs="Times New Roman"/>
        </w:rPr>
      </w:pPr>
      <w:r w:rsidRPr="00472A11">
        <w:rPr>
          <w:rFonts w:ascii="Times New Roman" w:hAnsi="Times New Roman" w:cs="Times New Roman"/>
        </w:rPr>
        <w:t>The reproduction, storage, retrieval, or transmission of any part of this project in any form or by any means, electronic, mechanical, photocopying, recording, or otherwise, is strictly prohibited without the prior written permission of Mbeya University of Science and Technology. Unauthorized use or distribution of this project, in whole or in part, is a violation of copyright law and may result in severe civil and criminal penalties. To obtain permission for any usage beyond personal reading, please contact Mbeya University of Science and Technology directly.</w:t>
      </w:r>
      <w:r w:rsidRPr="00472A11">
        <w:rPr>
          <w:rFonts w:ascii="Times New Roman" w:hAnsi="Times New Roman" w:cs="Times New Roman"/>
        </w:rPr>
        <w:br w:type="page"/>
      </w:r>
    </w:p>
    <w:sdt>
      <w:sdtPr>
        <w:rPr>
          <w:rFonts w:ascii="Calibri" w:eastAsia="Calibri" w:hAnsi="Calibri" w:cs="Calibri"/>
          <w:color w:val="000000"/>
          <w:sz w:val="24"/>
          <w:szCs w:val="22"/>
        </w:rPr>
        <w:id w:val="-835612636"/>
        <w:docPartObj>
          <w:docPartGallery w:val="Table of Contents"/>
          <w:docPartUnique/>
        </w:docPartObj>
      </w:sdtPr>
      <w:sdtEndPr>
        <w:rPr>
          <w:b/>
          <w:bCs/>
          <w:noProof/>
        </w:rPr>
      </w:sdtEndPr>
      <w:sdtContent>
        <w:p w14:paraId="2D12BBA9" w14:textId="77777777" w:rsidR="0079385B" w:rsidRPr="00580BB1" w:rsidRDefault="0079385B" w:rsidP="00580BB1">
          <w:pPr>
            <w:pStyle w:val="TOCHeading"/>
            <w:jc w:val="center"/>
            <w:rPr>
              <w:rFonts w:ascii="Times New Roman" w:hAnsi="Times New Roman" w:cs="Times New Roman"/>
              <w:sz w:val="50"/>
              <w:szCs w:val="50"/>
            </w:rPr>
          </w:pPr>
          <w:r w:rsidRPr="00580BB1">
            <w:rPr>
              <w:rFonts w:ascii="Times New Roman" w:hAnsi="Times New Roman" w:cs="Times New Roman"/>
              <w:sz w:val="50"/>
              <w:szCs w:val="50"/>
            </w:rPr>
            <w:t>Table of Contents</w:t>
          </w:r>
          <w:bookmarkStart w:id="3" w:name="_GoBack"/>
          <w:bookmarkEnd w:id="3"/>
        </w:p>
        <w:p w14:paraId="1ABE7989" w14:textId="7B62AD0D" w:rsidR="00360113" w:rsidRDefault="0079385B" w:rsidP="00360113">
          <w:pPr>
            <w:pStyle w:val="TOC1"/>
            <w:rPr>
              <w:rFonts w:asciiTheme="minorHAnsi" w:eastAsiaTheme="minorEastAsia" w:hAnsiTheme="minorHAnsi" w:cstheme="minorBidi"/>
              <w:noProof/>
              <w:color w:val="auto"/>
              <w:sz w:val="22"/>
            </w:rPr>
          </w:pPr>
          <w:r>
            <w:rPr>
              <w:b/>
              <w:bCs/>
              <w:noProof/>
            </w:rPr>
            <w:fldChar w:fldCharType="begin"/>
          </w:r>
          <w:r>
            <w:rPr>
              <w:b/>
              <w:bCs/>
              <w:noProof/>
            </w:rPr>
            <w:instrText xml:space="preserve"> TOC \o "1-3" \h \z \u </w:instrText>
          </w:r>
          <w:r>
            <w:rPr>
              <w:b/>
              <w:bCs/>
              <w:noProof/>
            </w:rPr>
            <w:fldChar w:fldCharType="separate"/>
          </w:r>
          <w:hyperlink w:anchor="_Toc225372439" w:history="1">
            <w:r w:rsidR="00360113" w:rsidRPr="001C10D0">
              <w:rPr>
                <w:rStyle w:val="Hyperlink"/>
                <w:rFonts w:ascii="Times New Roman" w:hAnsi="Times New Roman" w:cs="Times New Roman"/>
                <w:noProof/>
              </w:rPr>
              <w:t>CERTIFICATION</w:t>
            </w:r>
            <w:r w:rsidR="00360113">
              <w:rPr>
                <w:noProof/>
                <w:webHidden/>
              </w:rPr>
              <w:tab/>
            </w:r>
            <w:r w:rsidR="00360113">
              <w:rPr>
                <w:noProof/>
                <w:webHidden/>
              </w:rPr>
              <w:fldChar w:fldCharType="begin"/>
            </w:r>
            <w:r w:rsidR="00360113">
              <w:rPr>
                <w:noProof/>
                <w:webHidden/>
              </w:rPr>
              <w:instrText xml:space="preserve"> PAGEREF _Toc225372439 \h </w:instrText>
            </w:r>
            <w:r w:rsidR="00360113">
              <w:rPr>
                <w:noProof/>
                <w:webHidden/>
              </w:rPr>
            </w:r>
            <w:r w:rsidR="00360113">
              <w:rPr>
                <w:noProof/>
                <w:webHidden/>
              </w:rPr>
              <w:fldChar w:fldCharType="separate"/>
            </w:r>
            <w:r w:rsidR="0062372C">
              <w:rPr>
                <w:noProof/>
                <w:webHidden/>
              </w:rPr>
              <w:t>i</w:t>
            </w:r>
            <w:r w:rsidR="00360113">
              <w:rPr>
                <w:noProof/>
                <w:webHidden/>
              </w:rPr>
              <w:fldChar w:fldCharType="end"/>
            </w:r>
          </w:hyperlink>
        </w:p>
        <w:p w14:paraId="184930B3" w14:textId="3F04A1C2" w:rsidR="00360113" w:rsidRDefault="00360113" w:rsidP="00360113">
          <w:pPr>
            <w:pStyle w:val="TOC1"/>
            <w:rPr>
              <w:rFonts w:asciiTheme="minorHAnsi" w:eastAsiaTheme="minorEastAsia" w:hAnsiTheme="minorHAnsi" w:cstheme="minorBidi"/>
              <w:noProof/>
              <w:color w:val="auto"/>
              <w:sz w:val="22"/>
            </w:rPr>
          </w:pPr>
          <w:hyperlink w:anchor="_Toc225372440" w:history="1">
            <w:r w:rsidRPr="001C10D0">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_Toc225372440 \h </w:instrText>
            </w:r>
            <w:r>
              <w:rPr>
                <w:noProof/>
                <w:webHidden/>
              </w:rPr>
            </w:r>
            <w:r>
              <w:rPr>
                <w:noProof/>
                <w:webHidden/>
              </w:rPr>
              <w:fldChar w:fldCharType="separate"/>
            </w:r>
            <w:r w:rsidR="0062372C">
              <w:rPr>
                <w:noProof/>
                <w:webHidden/>
              </w:rPr>
              <w:t>ii</w:t>
            </w:r>
            <w:r>
              <w:rPr>
                <w:noProof/>
                <w:webHidden/>
              </w:rPr>
              <w:fldChar w:fldCharType="end"/>
            </w:r>
          </w:hyperlink>
        </w:p>
        <w:p w14:paraId="4ADDF1C8" w14:textId="33D2FD04" w:rsidR="00360113" w:rsidRDefault="00360113" w:rsidP="00360113">
          <w:pPr>
            <w:pStyle w:val="TOC1"/>
            <w:rPr>
              <w:rFonts w:asciiTheme="minorHAnsi" w:eastAsiaTheme="minorEastAsia" w:hAnsiTheme="minorHAnsi" w:cstheme="minorBidi"/>
              <w:noProof/>
              <w:color w:val="auto"/>
              <w:sz w:val="22"/>
            </w:rPr>
          </w:pPr>
          <w:hyperlink w:anchor="_Toc225372441" w:history="1">
            <w:r w:rsidRPr="001C10D0">
              <w:rPr>
                <w:rStyle w:val="Hyperlink"/>
                <w:rFonts w:ascii="Times New Roman" w:hAnsi="Times New Roman" w:cs="Times New Roman"/>
                <w:noProof/>
              </w:rPr>
              <w:t>COPYRIGHT</w:t>
            </w:r>
            <w:r>
              <w:rPr>
                <w:noProof/>
                <w:webHidden/>
              </w:rPr>
              <w:tab/>
            </w:r>
            <w:r>
              <w:rPr>
                <w:noProof/>
                <w:webHidden/>
              </w:rPr>
              <w:fldChar w:fldCharType="begin"/>
            </w:r>
            <w:r>
              <w:rPr>
                <w:noProof/>
                <w:webHidden/>
              </w:rPr>
              <w:instrText xml:space="preserve"> PAGEREF _Toc225372441 \h </w:instrText>
            </w:r>
            <w:r>
              <w:rPr>
                <w:noProof/>
                <w:webHidden/>
              </w:rPr>
            </w:r>
            <w:r>
              <w:rPr>
                <w:noProof/>
                <w:webHidden/>
              </w:rPr>
              <w:fldChar w:fldCharType="separate"/>
            </w:r>
            <w:r w:rsidR="0062372C">
              <w:rPr>
                <w:noProof/>
                <w:webHidden/>
              </w:rPr>
              <w:t>iii</w:t>
            </w:r>
            <w:r>
              <w:rPr>
                <w:noProof/>
                <w:webHidden/>
              </w:rPr>
              <w:fldChar w:fldCharType="end"/>
            </w:r>
          </w:hyperlink>
        </w:p>
        <w:p w14:paraId="3F916CAF" w14:textId="2672FB70" w:rsidR="00360113" w:rsidRDefault="00360113" w:rsidP="00360113">
          <w:pPr>
            <w:pStyle w:val="TOC1"/>
            <w:rPr>
              <w:rFonts w:asciiTheme="minorHAnsi" w:eastAsiaTheme="minorEastAsia" w:hAnsiTheme="minorHAnsi" w:cstheme="minorBidi"/>
              <w:noProof/>
              <w:color w:val="auto"/>
              <w:sz w:val="22"/>
            </w:rPr>
          </w:pPr>
          <w:hyperlink w:anchor="_Toc225372442" w:history="1">
            <w:r w:rsidRPr="001C10D0">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_Toc225372442 \h </w:instrText>
            </w:r>
            <w:r>
              <w:rPr>
                <w:noProof/>
                <w:webHidden/>
              </w:rPr>
            </w:r>
            <w:r>
              <w:rPr>
                <w:noProof/>
                <w:webHidden/>
              </w:rPr>
              <w:fldChar w:fldCharType="separate"/>
            </w:r>
            <w:r w:rsidR="0062372C">
              <w:rPr>
                <w:noProof/>
                <w:webHidden/>
              </w:rPr>
              <w:t>v</w:t>
            </w:r>
            <w:r>
              <w:rPr>
                <w:noProof/>
                <w:webHidden/>
              </w:rPr>
              <w:fldChar w:fldCharType="end"/>
            </w:r>
          </w:hyperlink>
        </w:p>
        <w:p w14:paraId="4903460C" w14:textId="302E6041" w:rsidR="00360113" w:rsidRDefault="00360113" w:rsidP="00360113">
          <w:pPr>
            <w:pStyle w:val="TOC1"/>
            <w:rPr>
              <w:rFonts w:asciiTheme="minorHAnsi" w:eastAsiaTheme="minorEastAsia" w:hAnsiTheme="minorHAnsi" w:cstheme="minorBidi"/>
              <w:noProof/>
              <w:color w:val="auto"/>
              <w:sz w:val="22"/>
            </w:rPr>
          </w:pPr>
          <w:hyperlink w:anchor="_Toc225372443" w:history="1">
            <w:r w:rsidRPr="001C10D0">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_Toc225372443 \h </w:instrText>
            </w:r>
            <w:r>
              <w:rPr>
                <w:noProof/>
                <w:webHidden/>
              </w:rPr>
            </w:r>
            <w:r>
              <w:rPr>
                <w:noProof/>
                <w:webHidden/>
              </w:rPr>
              <w:fldChar w:fldCharType="separate"/>
            </w:r>
            <w:r w:rsidR="0062372C">
              <w:rPr>
                <w:noProof/>
                <w:webHidden/>
              </w:rPr>
              <w:t>vi</w:t>
            </w:r>
            <w:r>
              <w:rPr>
                <w:noProof/>
                <w:webHidden/>
              </w:rPr>
              <w:fldChar w:fldCharType="end"/>
            </w:r>
          </w:hyperlink>
        </w:p>
        <w:p w14:paraId="1DA31759" w14:textId="7E066ECF" w:rsidR="00360113" w:rsidRDefault="00360113" w:rsidP="00360113">
          <w:pPr>
            <w:pStyle w:val="TOC1"/>
            <w:rPr>
              <w:rFonts w:asciiTheme="minorHAnsi" w:eastAsiaTheme="minorEastAsia" w:hAnsiTheme="minorHAnsi" w:cstheme="minorBidi"/>
              <w:noProof/>
              <w:color w:val="auto"/>
              <w:sz w:val="22"/>
            </w:rPr>
          </w:pPr>
          <w:hyperlink w:anchor="_Toc225372444" w:history="1">
            <w:r w:rsidRPr="001C10D0">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_Toc225372444 \h </w:instrText>
            </w:r>
            <w:r>
              <w:rPr>
                <w:noProof/>
                <w:webHidden/>
              </w:rPr>
            </w:r>
            <w:r>
              <w:rPr>
                <w:noProof/>
                <w:webHidden/>
              </w:rPr>
              <w:fldChar w:fldCharType="separate"/>
            </w:r>
            <w:r w:rsidR="0062372C">
              <w:rPr>
                <w:noProof/>
                <w:webHidden/>
              </w:rPr>
              <w:t>vii</w:t>
            </w:r>
            <w:r>
              <w:rPr>
                <w:noProof/>
                <w:webHidden/>
              </w:rPr>
              <w:fldChar w:fldCharType="end"/>
            </w:r>
          </w:hyperlink>
        </w:p>
        <w:p w14:paraId="14C374C5" w14:textId="470EF0AF" w:rsidR="00360113" w:rsidRDefault="00360113" w:rsidP="00360113">
          <w:pPr>
            <w:pStyle w:val="TOC1"/>
            <w:rPr>
              <w:rFonts w:asciiTheme="minorHAnsi" w:eastAsiaTheme="minorEastAsia" w:hAnsiTheme="minorHAnsi" w:cstheme="minorBidi"/>
              <w:noProof/>
              <w:color w:val="auto"/>
              <w:sz w:val="22"/>
            </w:rPr>
          </w:pPr>
          <w:hyperlink w:anchor="_Toc225372445" w:history="1">
            <w:r w:rsidRPr="001C10D0">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_Toc225372445 \h </w:instrText>
            </w:r>
            <w:r>
              <w:rPr>
                <w:noProof/>
                <w:webHidden/>
              </w:rPr>
            </w:r>
            <w:r>
              <w:rPr>
                <w:noProof/>
                <w:webHidden/>
              </w:rPr>
              <w:fldChar w:fldCharType="separate"/>
            </w:r>
            <w:r w:rsidR="0062372C">
              <w:rPr>
                <w:noProof/>
                <w:webHidden/>
              </w:rPr>
              <w:t>1</w:t>
            </w:r>
            <w:r>
              <w:rPr>
                <w:noProof/>
                <w:webHidden/>
              </w:rPr>
              <w:fldChar w:fldCharType="end"/>
            </w:r>
          </w:hyperlink>
        </w:p>
        <w:p w14:paraId="29636F54" w14:textId="24BDC5B2"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46" w:history="1">
            <w:r w:rsidRPr="001C10D0">
              <w:rPr>
                <w:rStyle w:val="Hyperlink"/>
                <w:rFonts w:cs="Times New Roman"/>
                <w:noProof/>
              </w:rPr>
              <w:t>1.1 Background Information</w:t>
            </w:r>
            <w:r>
              <w:rPr>
                <w:noProof/>
                <w:webHidden/>
              </w:rPr>
              <w:tab/>
            </w:r>
            <w:r>
              <w:rPr>
                <w:noProof/>
                <w:webHidden/>
              </w:rPr>
              <w:fldChar w:fldCharType="begin"/>
            </w:r>
            <w:r>
              <w:rPr>
                <w:noProof/>
                <w:webHidden/>
              </w:rPr>
              <w:instrText xml:space="preserve"> PAGEREF _Toc225372446 \h </w:instrText>
            </w:r>
            <w:r>
              <w:rPr>
                <w:noProof/>
                <w:webHidden/>
              </w:rPr>
            </w:r>
            <w:r>
              <w:rPr>
                <w:noProof/>
                <w:webHidden/>
              </w:rPr>
              <w:fldChar w:fldCharType="separate"/>
            </w:r>
            <w:r w:rsidR="0062372C">
              <w:rPr>
                <w:noProof/>
                <w:webHidden/>
              </w:rPr>
              <w:t>1</w:t>
            </w:r>
            <w:r>
              <w:rPr>
                <w:noProof/>
                <w:webHidden/>
              </w:rPr>
              <w:fldChar w:fldCharType="end"/>
            </w:r>
          </w:hyperlink>
        </w:p>
        <w:p w14:paraId="66B2A11C" w14:textId="3F1F231B"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47" w:history="1">
            <w:r w:rsidRPr="001C10D0">
              <w:rPr>
                <w:rStyle w:val="Hyperlink"/>
                <w:rFonts w:cs="Times New Roman"/>
                <w:noProof/>
              </w:rPr>
              <w:t>1.2 Problem Statement</w:t>
            </w:r>
            <w:r>
              <w:rPr>
                <w:noProof/>
                <w:webHidden/>
              </w:rPr>
              <w:tab/>
            </w:r>
            <w:r>
              <w:rPr>
                <w:noProof/>
                <w:webHidden/>
              </w:rPr>
              <w:fldChar w:fldCharType="begin"/>
            </w:r>
            <w:r>
              <w:rPr>
                <w:noProof/>
                <w:webHidden/>
              </w:rPr>
              <w:instrText xml:space="preserve"> PAGEREF _Toc225372447 \h </w:instrText>
            </w:r>
            <w:r>
              <w:rPr>
                <w:noProof/>
                <w:webHidden/>
              </w:rPr>
            </w:r>
            <w:r>
              <w:rPr>
                <w:noProof/>
                <w:webHidden/>
              </w:rPr>
              <w:fldChar w:fldCharType="separate"/>
            </w:r>
            <w:r w:rsidR="0062372C">
              <w:rPr>
                <w:noProof/>
                <w:webHidden/>
              </w:rPr>
              <w:t>2</w:t>
            </w:r>
            <w:r>
              <w:rPr>
                <w:noProof/>
                <w:webHidden/>
              </w:rPr>
              <w:fldChar w:fldCharType="end"/>
            </w:r>
          </w:hyperlink>
        </w:p>
        <w:p w14:paraId="6DDBA6D4" w14:textId="1868A252"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48" w:history="1">
            <w:r w:rsidRPr="001C10D0">
              <w:rPr>
                <w:rStyle w:val="Hyperlink"/>
                <w:rFonts w:cs="Times New Roman"/>
                <w:noProof/>
              </w:rPr>
              <w:t>1.3 Project objective</w:t>
            </w:r>
            <w:r>
              <w:rPr>
                <w:noProof/>
                <w:webHidden/>
              </w:rPr>
              <w:tab/>
            </w:r>
            <w:r>
              <w:rPr>
                <w:noProof/>
                <w:webHidden/>
              </w:rPr>
              <w:fldChar w:fldCharType="begin"/>
            </w:r>
            <w:r>
              <w:rPr>
                <w:noProof/>
                <w:webHidden/>
              </w:rPr>
              <w:instrText xml:space="preserve"> PAGEREF _Toc225372448 \h </w:instrText>
            </w:r>
            <w:r>
              <w:rPr>
                <w:noProof/>
                <w:webHidden/>
              </w:rPr>
            </w:r>
            <w:r>
              <w:rPr>
                <w:noProof/>
                <w:webHidden/>
              </w:rPr>
              <w:fldChar w:fldCharType="separate"/>
            </w:r>
            <w:r w:rsidR="0062372C">
              <w:rPr>
                <w:noProof/>
                <w:webHidden/>
              </w:rPr>
              <w:t>3</w:t>
            </w:r>
            <w:r>
              <w:rPr>
                <w:noProof/>
                <w:webHidden/>
              </w:rPr>
              <w:fldChar w:fldCharType="end"/>
            </w:r>
          </w:hyperlink>
        </w:p>
        <w:p w14:paraId="1E9C164B" w14:textId="7179F1DD" w:rsidR="00360113" w:rsidRDefault="00360113">
          <w:pPr>
            <w:pStyle w:val="TOC3"/>
            <w:tabs>
              <w:tab w:val="right" w:leader="dot" w:pos="9067"/>
            </w:tabs>
            <w:rPr>
              <w:rFonts w:asciiTheme="minorHAnsi" w:eastAsiaTheme="minorEastAsia" w:hAnsiTheme="minorHAnsi" w:cstheme="minorBidi"/>
              <w:noProof/>
              <w:color w:val="auto"/>
              <w:sz w:val="22"/>
            </w:rPr>
          </w:pPr>
          <w:hyperlink w:anchor="_Toc225372449" w:history="1">
            <w:r w:rsidRPr="001C10D0">
              <w:rPr>
                <w:rStyle w:val="Hyperlink"/>
                <w:rFonts w:cs="Times New Roman"/>
                <w:noProof/>
              </w:rPr>
              <w:t>1.3.1 Main objective</w:t>
            </w:r>
            <w:r>
              <w:rPr>
                <w:noProof/>
                <w:webHidden/>
              </w:rPr>
              <w:tab/>
            </w:r>
            <w:r>
              <w:rPr>
                <w:noProof/>
                <w:webHidden/>
              </w:rPr>
              <w:fldChar w:fldCharType="begin"/>
            </w:r>
            <w:r>
              <w:rPr>
                <w:noProof/>
                <w:webHidden/>
              </w:rPr>
              <w:instrText xml:space="preserve"> PAGEREF _Toc225372449 \h </w:instrText>
            </w:r>
            <w:r>
              <w:rPr>
                <w:noProof/>
                <w:webHidden/>
              </w:rPr>
            </w:r>
            <w:r>
              <w:rPr>
                <w:noProof/>
                <w:webHidden/>
              </w:rPr>
              <w:fldChar w:fldCharType="separate"/>
            </w:r>
            <w:r w:rsidR="0062372C">
              <w:rPr>
                <w:noProof/>
                <w:webHidden/>
              </w:rPr>
              <w:t>3</w:t>
            </w:r>
            <w:r>
              <w:rPr>
                <w:noProof/>
                <w:webHidden/>
              </w:rPr>
              <w:fldChar w:fldCharType="end"/>
            </w:r>
          </w:hyperlink>
        </w:p>
        <w:p w14:paraId="650FF7B6" w14:textId="3EB57D84" w:rsidR="00360113" w:rsidRDefault="00360113">
          <w:pPr>
            <w:pStyle w:val="TOC3"/>
            <w:tabs>
              <w:tab w:val="right" w:leader="dot" w:pos="9067"/>
            </w:tabs>
            <w:rPr>
              <w:rFonts w:asciiTheme="minorHAnsi" w:eastAsiaTheme="minorEastAsia" w:hAnsiTheme="minorHAnsi" w:cstheme="minorBidi"/>
              <w:noProof/>
              <w:color w:val="auto"/>
              <w:sz w:val="22"/>
            </w:rPr>
          </w:pPr>
          <w:hyperlink w:anchor="_Toc225372450" w:history="1">
            <w:r w:rsidRPr="001C10D0">
              <w:rPr>
                <w:rStyle w:val="Hyperlink"/>
                <w:rFonts w:cs="Times New Roman"/>
                <w:noProof/>
              </w:rPr>
              <w:t>1.3.2 Specific objectives</w:t>
            </w:r>
            <w:r>
              <w:rPr>
                <w:noProof/>
                <w:webHidden/>
              </w:rPr>
              <w:tab/>
            </w:r>
            <w:r>
              <w:rPr>
                <w:noProof/>
                <w:webHidden/>
              </w:rPr>
              <w:fldChar w:fldCharType="begin"/>
            </w:r>
            <w:r>
              <w:rPr>
                <w:noProof/>
                <w:webHidden/>
              </w:rPr>
              <w:instrText xml:space="preserve"> PAGEREF _Toc225372450 \h </w:instrText>
            </w:r>
            <w:r>
              <w:rPr>
                <w:noProof/>
                <w:webHidden/>
              </w:rPr>
            </w:r>
            <w:r>
              <w:rPr>
                <w:noProof/>
                <w:webHidden/>
              </w:rPr>
              <w:fldChar w:fldCharType="separate"/>
            </w:r>
            <w:r w:rsidR="0062372C">
              <w:rPr>
                <w:noProof/>
                <w:webHidden/>
              </w:rPr>
              <w:t>3</w:t>
            </w:r>
            <w:r>
              <w:rPr>
                <w:noProof/>
                <w:webHidden/>
              </w:rPr>
              <w:fldChar w:fldCharType="end"/>
            </w:r>
          </w:hyperlink>
        </w:p>
        <w:p w14:paraId="309EF15C" w14:textId="477804AA"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51" w:history="1">
            <w:r w:rsidRPr="001C10D0">
              <w:rPr>
                <w:rStyle w:val="Hyperlink"/>
                <w:rFonts w:cs="Times New Roman"/>
                <w:noProof/>
              </w:rPr>
              <w:t>1.4 Significant of the Project</w:t>
            </w:r>
            <w:r>
              <w:rPr>
                <w:noProof/>
                <w:webHidden/>
              </w:rPr>
              <w:tab/>
            </w:r>
            <w:r>
              <w:rPr>
                <w:noProof/>
                <w:webHidden/>
              </w:rPr>
              <w:fldChar w:fldCharType="begin"/>
            </w:r>
            <w:r>
              <w:rPr>
                <w:noProof/>
                <w:webHidden/>
              </w:rPr>
              <w:instrText xml:space="preserve"> PAGEREF _Toc225372451 \h </w:instrText>
            </w:r>
            <w:r>
              <w:rPr>
                <w:noProof/>
                <w:webHidden/>
              </w:rPr>
            </w:r>
            <w:r>
              <w:rPr>
                <w:noProof/>
                <w:webHidden/>
              </w:rPr>
              <w:fldChar w:fldCharType="separate"/>
            </w:r>
            <w:r w:rsidR="0062372C">
              <w:rPr>
                <w:noProof/>
                <w:webHidden/>
              </w:rPr>
              <w:t>3</w:t>
            </w:r>
            <w:r>
              <w:rPr>
                <w:noProof/>
                <w:webHidden/>
              </w:rPr>
              <w:fldChar w:fldCharType="end"/>
            </w:r>
          </w:hyperlink>
        </w:p>
        <w:p w14:paraId="5C9E3402" w14:textId="5C23CF2B"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52" w:history="1">
            <w:r w:rsidRPr="001C10D0">
              <w:rPr>
                <w:rStyle w:val="Hyperlink"/>
                <w:rFonts w:cs="Times New Roman"/>
                <w:noProof/>
              </w:rPr>
              <w:t>1.5 Scope of the Project</w:t>
            </w:r>
            <w:r>
              <w:rPr>
                <w:noProof/>
                <w:webHidden/>
              </w:rPr>
              <w:tab/>
            </w:r>
            <w:r>
              <w:rPr>
                <w:noProof/>
                <w:webHidden/>
              </w:rPr>
              <w:fldChar w:fldCharType="begin"/>
            </w:r>
            <w:r>
              <w:rPr>
                <w:noProof/>
                <w:webHidden/>
              </w:rPr>
              <w:instrText xml:space="preserve"> PAGEREF _Toc225372452 \h </w:instrText>
            </w:r>
            <w:r>
              <w:rPr>
                <w:noProof/>
                <w:webHidden/>
              </w:rPr>
            </w:r>
            <w:r>
              <w:rPr>
                <w:noProof/>
                <w:webHidden/>
              </w:rPr>
              <w:fldChar w:fldCharType="separate"/>
            </w:r>
            <w:r w:rsidR="0062372C">
              <w:rPr>
                <w:noProof/>
                <w:webHidden/>
              </w:rPr>
              <w:t>3</w:t>
            </w:r>
            <w:r>
              <w:rPr>
                <w:noProof/>
                <w:webHidden/>
              </w:rPr>
              <w:fldChar w:fldCharType="end"/>
            </w:r>
          </w:hyperlink>
        </w:p>
        <w:p w14:paraId="3C3E058C" w14:textId="079AC1E3"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53" w:history="1">
            <w:r w:rsidRPr="001C10D0">
              <w:rPr>
                <w:rStyle w:val="Hyperlink"/>
                <w:rFonts w:cs="Times New Roman"/>
                <w:noProof/>
              </w:rPr>
              <w:t>1.6 Project Limitation</w:t>
            </w:r>
            <w:r>
              <w:rPr>
                <w:noProof/>
                <w:webHidden/>
              </w:rPr>
              <w:tab/>
            </w:r>
            <w:r>
              <w:rPr>
                <w:noProof/>
                <w:webHidden/>
              </w:rPr>
              <w:fldChar w:fldCharType="begin"/>
            </w:r>
            <w:r>
              <w:rPr>
                <w:noProof/>
                <w:webHidden/>
              </w:rPr>
              <w:instrText xml:space="preserve"> PAGEREF _Toc225372453 \h </w:instrText>
            </w:r>
            <w:r>
              <w:rPr>
                <w:noProof/>
                <w:webHidden/>
              </w:rPr>
            </w:r>
            <w:r>
              <w:rPr>
                <w:noProof/>
                <w:webHidden/>
              </w:rPr>
              <w:fldChar w:fldCharType="separate"/>
            </w:r>
            <w:r w:rsidR="0062372C">
              <w:rPr>
                <w:noProof/>
                <w:webHidden/>
              </w:rPr>
              <w:t>4</w:t>
            </w:r>
            <w:r>
              <w:rPr>
                <w:noProof/>
                <w:webHidden/>
              </w:rPr>
              <w:fldChar w:fldCharType="end"/>
            </w:r>
          </w:hyperlink>
        </w:p>
        <w:p w14:paraId="32679703" w14:textId="23042B35"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54" w:history="1">
            <w:r w:rsidRPr="001C10D0">
              <w:rPr>
                <w:rStyle w:val="Hyperlink"/>
                <w:rFonts w:cs="Times New Roman"/>
                <w:noProof/>
              </w:rPr>
              <w:t>1.7 Project Structure</w:t>
            </w:r>
            <w:r>
              <w:rPr>
                <w:noProof/>
                <w:webHidden/>
              </w:rPr>
              <w:tab/>
            </w:r>
            <w:r>
              <w:rPr>
                <w:noProof/>
                <w:webHidden/>
              </w:rPr>
              <w:fldChar w:fldCharType="begin"/>
            </w:r>
            <w:r>
              <w:rPr>
                <w:noProof/>
                <w:webHidden/>
              </w:rPr>
              <w:instrText xml:space="preserve"> PAGEREF _Toc225372454 \h </w:instrText>
            </w:r>
            <w:r>
              <w:rPr>
                <w:noProof/>
                <w:webHidden/>
              </w:rPr>
            </w:r>
            <w:r>
              <w:rPr>
                <w:noProof/>
                <w:webHidden/>
              </w:rPr>
              <w:fldChar w:fldCharType="separate"/>
            </w:r>
            <w:r w:rsidR="0062372C">
              <w:rPr>
                <w:noProof/>
                <w:webHidden/>
              </w:rPr>
              <w:t>4</w:t>
            </w:r>
            <w:r>
              <w:rPr>
                <w:noProof/>
                <w:webHidden/>
              </w:rPr>
              <w:fldChar w:fldCharType="end"/>
            </w:r>
          </w:hyperlink>
        </w:p>
        <w:p w14:paraId="4B192F0C" w14:textId="2AE818E1" w:rsidR="00360113" w:rsidRDefault="00360113" w:rsidP="00360113">
          <w:pPr>
            <w:pStyle w:val="TOC1"/>
            <w:rPr>
              <w:rFonts w:asciiTheme="minorHAnsi" w:eastAsiaTheme="minorEastAsia" w:hAnsiTheme="minorHAnsi" w:cstheme="minorBidi"/>
              <w:noProof/>
              <w:color w:val="auto"/>
              <w:sz w:val="22"/>
            </w:rPr>
          </w:pPr>
          <w:hyperlink w:anchor="_Toc225372455" w:history="1">
            <w:r w:rsidRPr="001C10D0">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_Toc225372455 \h </w:instrText>
            </w:r>
            <w:r>
              <w:rPr>
                <w:noProof/>
                <w:webHidden/>
              </w:rPr>
            </w:r>
            <w:r>
              <w:rPr>
                <w:noProof/>
                <w:webHidden/>
              </w:rPr>
              <w:fldChar w:fldCharType="separate"/>
            </w:r>
            <w:r w:rsidR="0062372C">
              <w:rPr>
                <w:noProof/>
                <w:webHidden/>
              </w:rPr>
              <w:t>5</w:t>
            </w:r>
            <w:r>
              <w:rPr>
                <w:noProof/>
                <w:webHidden/>
              </w:rPr>
              <w:fldChar w:fldCharType="end"/>
            </w:r>
          </w:hyperlink>
        </w:p>
        <w:p w14:paraId="202EBAD9" w14:textId="5636080F"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56" w:history="1">
            <w:r w:rsidRPr="001C10D0">
              <w:rPr>
                <w:rStyle w:val="Hyperlink"/>
                <w:rFonts w:cs="Times New Roman"/>
                <w:noProof/>
              </w:rPr>
              <w:t>2.1 Introduction</w:t>
            </w:r>
            <w:r>
              <w:rPr>
                <w:noProof/>
                <w:webHidden/>
              </w:rPr>
              <w:tab/>
            </w:r>
            <w:r>
              <w:rPr>
                <w:noProof/>
                <w:webHidden/>
              </w:rPr>
              <w:fldChar w:fldCharType="begin"/>
            </w:r>
            <w:r>
              <w:rPr>
                <w:noProof/>
                <w:webHidden/>
              </w:rPr>
              <w:instrText xml:space="preserve"> PAGEREF _Toc225372456 \h </w:instrText>
            </w:r>
            <w:r>
              <w:rPr>
                <w:noProof/>
                <w:webHidden/>
              </w:rPr>
            </w:r>
            <w:r>
              <w:rPr>
                <w:noProof/>
                <w:webHidden/>
              </w:rPr>
              <w:fldChar w:fldCharType="separate"/>
            </w:r>
            <w:r w:rsidR="0062372C">
              <w:rPr>
                <w:noProof/>
                <w:webHidden/>
              </w:rPr>
              <w:t>5</w:t>
            </w:r>
            <w:r>
              <w:rPr>
                <w:noProof/>
                <w:webHidden/>
              </w:rPr>
              <w:fldChar w:fldCharType="end"/>
            </w:r>
          </w:hyperlink>
        </w:p>
        <w:p w14:paraId="3BC2E85B" w14:textId="399885D0"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57" w:history="1">
            <w:r w:rsidRPr="001C10D0">
              <w:rPr>
                <w:rStyle w:val="Hyperlink"/>
                <w:rFonts w:cs="Times New Roman"/>
                <w:noProof/>
              </w:rPr>
              <w:t xml:space="preserve">2.2 </w:t>
            </w:r>
            <w:r w:rsidRPr="001C10D0">
              <w:rPr>
                <w:rStyle w:val="Hyperlink"/>
                <w:rFonts w:cs="Times New Roman"/>
                <w:bCs/>
                <w:noProof/>
              </w:rPr>
              <w:t>Conceptual/Theoretical Framework</w:t>
            </w:r>
            <w:r>
              <w:rPr>
                <w:noProof/>
                <w:webHidden/>
              </w:rPr>
              <w:tab/>
            </w:r>
            <w:r>
              <w:rPr>
                <w:noProof/>
                <w:webHidden/>
              </w:rPr>
              <w:fldChar w:fldCharType="begin"/>
            </w:r>
            <w:r>
              <w:rPr>
                <w:noProof/>
                <w:webHidden/>
              </w:rPr>
              <w:instrText xml:space="preserve"> PAGEREF _Toc225372457 \h </w:instrText>
            </w:r>
            <w:r>
              <w:rPr>
                <w:noProof/>
                <w:webHidden/>
              </w:rPr>
            </w:r>
            <w:r>
              <w:rPr>
                <w:noProof/>
                <w:webHidden/>
              </w:rPr>
              <w:fldChar w:fldCharType="separate"/>
            </w:r>
            <w:r w:rsidR="0062372C">
              <w:rPr>
                <w:noProof/>
                <w:webHidden/>
              </w:rPr>
              <w:t>6</w:t>
            </w:r>
            <w:r>
              <w:rPr>
                <w:noProof/>
                <w:webHidden/>
              </w:rPr>
              <w:fldChar w:fldCharType="end"/>
            </w:r>
          </w:hyperlink>
        </w:p>
        <w:p w14:paraId="3F58B683" w14:textId="11F471A5"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58" w:history="1">
            <w:r w:rsidRPr="001C10D0">
              <w:rPr>
                <w:rStyle w:val="Hyperlink"/>
                <w:rFonts w:cs="Times New Roman"/>
                <w:noProof/>
              </w:rPr>
              <w:t>2.3 Review of Related Works</w:t>
            </w:r>
            <w:r>
              <w:rPr>
                <w:noProof/>
                <w:webHidden/>
              </w:rPr>
              <w:tab/>
            </w:r>
            <w:r>
              <w:rPr>
                <w:noProof/>
                <w:webHidden/>
              </w:rPr>
              <w:fldChar w:fldCharType="begin"/>
            </w:r>
            <w:r>
              <w:rPr>
                <w:noProof/>
                <w:webHidden/>
              </w:rPr>
              <w:instrText xml:space="preserve"> PAGEREF _Toc225372458 \h </w:instrText>
            </w:r>
            <w:r>
              <w:rPr>
                <w:noProof/>
                <w:webHidden/>
              </w:rPr>
            </w:r>
            <w:r>
              <w:rPr>
                <w:noProof/>
                <w:webHidden/>
              </w:rPr>
              <w:fldChar w:fldCharType="separate"/>
            </w:r>
            <w:r w:rsidR="0062372C">
              <w:rPr>
                <w:noProof/>
                <w:webHidden/>
              </w:rPr>
              <w:t>7</w:t>
            </w:r>
            <w:r>
              <w:rPr>
                <w:noProof/>
                <w:webHidden/>
              </w:rPr>
              <w:fldChar w:fldCharType="end"/>
            </w:r>
          </w:hyperlink>
        </w:p>
        <w:p w14:paraId="495E960F" w14:textId="642EF8B3"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59" w:history="1">
            <w:r w:rsidRPr="001C10D0">
              <w:rPr>
                <w:rStyle w:val="Hyperlink"/>
                <w:rFonts w:cs="Times New Roman"/>
                <w:noProof/>
              </w:rPr>
              <w:t xml:space="preserve">2.4 </w:t>
            </w:r>
            <w:r w:rsidRPr="001C10D0">
              <w:rPr>
                <w:rStyle w:val="Hyperlink"/>
                <w:noProof/>
              </w:rPr>
              <w:t>Empirical Review</w:t>
            </w:r>
            <w:r>
              <w:rPr>
                <w:noProof/>
                <w:webHidden/>
              </w:rPr>
              <w:tab/>
            </w:r>
            <w:r>
              <w:rPr>
                <w:noProof/>
                <w:webHidden/>
              </w:rPr>
              <w:fldChar w:fldCharType="begin"/>
            </w:r>
            <w:r>
              <w:rPr>
                <w:noProof/>
                <w:webHidden/>
              </w:rPr>
              <w:instrText xml:space="preserve"> PAGEREF _Toc225372459 \h </w:instrText>
            </w:r>
            <w:r>
              <w:rPr>
                <w:noProof/>
                <w:webHidden/>
              </w:rPr>
            </w:r>
            <w:r>
              <w:rPr>
                <w:noProof/>
                <w:webHidden/>
              </w:rPr>
              <w:fldChar w:fldCharType="separate"/>
            </w:r>
            <w:r w:rsidR="0062372C">
              <w:rPr>
                <w:noProof/>
                <w:webHidden/>
              </w:rPr>
              <w:t>8</w:t>
            </w:r>
            <w:r>
              <w:rPr>
                <w:noProof/>
                <w:webHidden/>
              </w:rPr>
              <w:fldChar w:fldCharType="end"/>
            </w:r>
          </w:hyperlink>
        </w:p>
        <w:p w14:paraId="4CAF8874" w14:textId="3A96C4A1" w:rsidR="00360113" w:rsidRDefault="00360113">
          <w:pPr>
            <w:pStyle w:val="TOC3"/>
            <w:tabs>
              <w:tab w:val="right" w:leader="dot" w:pos="9067"/>
            </w:tabs>
            <w:rPr>
              <w:rFonts w:asciiTheme="minorHAnsi" w:eastAsiaTheme="minorEastAsia" w:hAnsiTheme="minorHAnsi" w:cstheme="minorBidi"/>
              <w:noProof/>
              <w:color w:val="auto"/>
              <w:sz w:val="22"/>
            </w:rPr>
          </w:pPr>
          <w:hyperlink w:anchor="_Toc225372460" w:history="1">
            <w:r w:rsidRPr="001C10D0">
              <w:rPr>
                <w:rStyle w:val="Hyperlink"/>
                <w:noProof/>
              </w:rPr>
              <w:t>2.4.1 Studies on Pulmonary Edema Detection</w:t>
            </w:r>
            <w:r>
              <w:rPr>
                <w:noProof/>
                <w:webHidden/>
              </w:rPr>
              <w:tab/>
            </w:r>
            <w:r>
              <w:rPr>
                <w:noProof/>
                <w:webHidden/>
              </w:rPr>
              <w:fldChar w:fldCharType="begin"/>
            </w:r>
            <w:r>
              <w:rPr>
                <w:noProof/>
                <w:webHidden/>
              </w:rPr>
              <w:instrText xml:space="preserve"> PAGEREF _Toc225372460 \h </w:instrText>
            </w:r>
            <w:r>
              <w:rPr>
                <w:noProof/>
                <w:webHidden/>
              </w:rPr>
            </w:r>
            <w:r>
              <w:rPr>
                <w:noProof/>
                <w:webHidden/>
              </w:rPr>
              <w:fldChar w:fldCharType="separate"/>
            </w:r>
            <w:r w:rsidR="0062372C">
              <w:rPr>
                <w:noProof/>
                <w:webHidden/>
              </w:rPr>
              <w:t>8</w:t>
            </w:r>
            <w:r>
              <w:rPr>
                <w:noProof/>
                <w:webHidden/>
              </w:rPr>
              <w:fldChar w:fldCharType="end"/>
            </w:r>
          </w:hyperlink>
        </w:p>
        <w:p w14:paraId="05129D2A" w14:textId="013F0C9A" w:rsidR="00360113" w:rsidRDefault="00360113">
          <w:pPr>
            <w:pStyle w:val="TOC3"/>
            <w:tabs>
              <w:tab w:val="right" w:leader="dot" w:pos="9067"/>
            </w:tabs>
            <w:rPr>
              <w:rFonts w:asciiTheme="minorHAnsi" w:eastAsiaTheme="minorEastAsia" w:hAnsiTheme="minorHAnsi" w:cstheme="minorBidi"/>
              <w:noProof/>
              <w:color w:val="auto"/>
              <w:sz w:val="22"/>
            </w:rPr>
          </w:pPr>
          <w:hyperlink w:anchor="_Toc225372461" w:history="1">
            <w:r w:rsidRPr="001C10D0">
              <w:rPr>
                <w:rStyle w:val="Hyperlink"/>
                <w:rFonts w:cs="Times New Roman"/>
                <w:noProof/>
              </w:rPr>
              <w:t>2.4.2 Studies on Explainable AI in Medical Imaging.</w:t>
            </w:r>
            <w:r>
              <w:rPr>
                <w:noProof/>
                <w:webHidden/>
              </w:rPr>
              <w:tab/>
            </w:r>
            <w:r>
              <w:rPr>
                <w:noProof/>
                <w:webHidden/>
              </w:rPr>
              <w:fldChar w:fldCharType="begin"/>
            </w:r>
            <w:r>
              <w:rPr>
                <w:noProof/>
                <w:webHidden/>
              </w:rPr>
              <w:instrText xml:space="preserve"> PAGEREF _Toc225372461 \h </w:instrText>
            </w:r>
            <w:r>
              <w:rPr>
                <w:noProof/>
                <w:webHidden/>
              </w:rPr>
            </w:r>
            <w:r>
              <w:rPr>
                <w:noProof/>
                <w:webHidden/>
              </w:rPr>
              <w:fldChar w:fldCharType="separate"/>
            </w:r>
            <w:r w:rsidR="0062372C">
              <w:rPr>
                <w:noProof/>
                <w:webHidden/>
              </w:rPr>
              <w:t>8</w:t>
            </w:r>
            <w:r>
              <w:rPr>
                <w:noProof/>
                <w:webHidden/>
              </w:rPr>
              <w:fldChar w:fldCharType="end"/>
            </w:r>
          </w:hyperlink>
        </w:p>
        <w:p w14:paraId="362411A0" w14:textId="43305ED1" w:rsidR="00360113" w:rsidRDefault="00360113">
          <w:pPr>
            <w:pStyle w:val="TOC3"/>
            <w:tabs>
              <w:tab w:val="right" w:leader="dot" w:pos="9067"/>
            </w:tabs>
            <w:rPr>
              <w:rFonts w:asciiTheme="minorHAnsi" w:eastAsiaTheme="minorEastAsia" w:hAnsiTheme="minorHAnsi" w:cstheme="minorBidi"/>
              <w:noProof/>
              <w:color w:val="auto"/>
              <w:sz w:val="22"/>
            </w:rPr>
          </w:pPr>
          <w:hyperlink w:anchor="_Toc225372462" w:history="1">
            <w:r w:rsidRPr="001C10D0">
              <w:rPr>
                <w:rStyle w:val="Hyperlink"/>
                <w:rFonts w:cs="Times New Roman"/>
                <w:noProof/>
              </w:rPr>
              <w:t>2.4.3 Studies on Data and Model Robustness.</w:t>
            </w:r>
            <w:r>
              <w:rPr>
                <w:noProof/>
                <w:webHidden/>
              </w:rPr>
              <w:tab/>
            </w:r>
            <w:r>
              <w:rPr>
                <w:noProof/>
                <w:webHidden/>
              </w:rPr>
              <w:fldChar w:fldCharType="begin"/>
            </w:r>
            <w:r>
              <w:rPr>
                <w:noProof/>
                <w:webHidden/>
              </w:rPr>
              <w:instrText xml:space="preserve"> PAGEREF _Toc225372462 \h </w:instrText>
            </w:r>
            <w:r>
              <w:rPr>
                <w:noProof/>
                <w:webHidden/>
              </w:rPr>
            </w:r>
            <w:r>
              <w:rPr>
                <w:noProof/>
                <w:webHidden/>
              </w:rPr>
              <w:fldChar w:fldCharType="separate"/>
            </w:r>
            <w:r w:rsidR="0062372C">
              <w:rPr>
                <w:noProof/>
                <w:webHidden/>
              </w:rPr>
              <w:t>8</w:t>
            </w:r>
            <w:r>
              <w:rPr>
                <w:noProof/>
                <w:webHidden/>
              </w:rPr>
              <w:fldChar w:fldCharType="end"/>
            </w:r>
          </w:hyperlink>
        </w:p>
        <w:p w14:paraId="20C4F7E6" w14:textId="238CC022"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63" w:history="1">
            <w:r w:rsidRPr="001C10D0">
              <w:rPr>
                <w:rStyle w:val="Hyperlink"/>
                <w:rFonts w:cs="Times New Roman"/>
                <w:noProof/>
              </w:rPr>
              <w:t xml:space="preserve">2.5 </w:t>
            </w:r>
            <w:r w:rsidRPr="001C10D0">
              <w:rPr>
                <w:rStyle w:val="Hyperlink"/>
                <w:noProof/>
              </w:rPr>
              <w:t>Existing system</w:t>
            </w:r>
            <w:r>
              <w:rPr>
                <w:noProof/>
                <w:webHidden/>
              </w:rPr>
              <w:tab/>
            </w:r>
            <w:r>
              <w:rPr>
                <w:noProof/>
                <w:webHidden/>
              </w:rPr>
              <w:fldChar w:fldCharType="begin"/>
            </w:r>
            <w:r>
              <w:rPr>
                <w:noProof/>
                <w:webHidden/>
              </w:rPr>
              <w:instrText xml:space="preserve"> PAGEREF _Toc225372463 \h </w:instrText>
            </w:r>
            <w:r>
              <w:rPr>
                <w:noProof/>
                <w:webHidden/>
              </w:rPr>
            </w:r>
            <w:r>
              <w:rPr>
                <w:noProof/>
                <w:webHidden/>
              </w:rPr>
              <w:fldChar w:fldCharType="separate"/>
            </w:r>
            <w:r w:rsidR="0062372C">
              <w:rPr>
                <w:noProof/>
                <w:webHidden/>
              </w:rPr>
              <w:t>10</w:t>
            </w:r>
            <w:r>
              <w:rPr>
                <w:noProof/>
                <w:webHidden/>
              </w:rPr>
              <w:fldChar w:fldCharType="end"/>
            </w:r>
          </w:hyperlink>
        </w:p>
        <w:p w14:paraId="3F67050D" w14:textId="29A60311" w:rsidR="00360113" w:rsidRDefault="00360113">
          <w:pPr>
            <w:pStyle w:val="TOC2"/>
            <w:tabs>
              <w:tab w:val="right" w:leader="dot" w:pos="9067"/>
            </w:tabs>
            <w:rPr>
              <w:rFonts w:asciiTheme="minorHAnsi" w:eastAsiaTheme="minorEastAsia" w:hAnsiTheme="minorHAnsi" w:cstheme="minorBidi"/>
              <w:noProof/>
              <w:color w:val="auto"/>
              <w:sz w:val="22"/>
            </w:rPr>
          </w:pPr>
          <w:hyperlink w:anchor="_Toc225372464" w:history="1">
            <w:r w:rsidRPr="001C10D0">
              <w:rPr>
                <w:rStyle w:val="Hyperlink"/>
                <w:rFonts w:cs="Times New Roman"/>
                <w:noProof/>
              </w:rPr>
              <w:t xml:space="preserve">2.6 </w:t>
            </w:r>
            <w:r w:rsidRPr="001C10D0">
              <w:rPr>
                <w:rStyle w:val="Hyperlink"/>
                <w:noProof/>
              </w:rPr>
              <w:t>Research Gap</w:t>
            </w:r>
            <w:r>
              <w:rPr>
                <w:noProof/>
                <w:webHidden/>
              </w:rPr>
              <w:tab/>
            </w:r>
            <w:r>
              <w:rPr>
                <w:noProof/>
                <w:webHidden/>
              </w:rPr>
              <w:fldChar w:fldCharType="begin"/>
            </w:r>
            <w:r>
              <w:rPr>
                <w:noProof/>
                <w:webHidden/>
              </w:rPr>
              <w:instrText xml:space="preserve"> PAGEREF _Toc225372464 \h </w:instrText>
            </w:r>
            <w:r>
              <w:rPr>
                <w:noProof/>
                <w:webHidden/>
              </w:rPr>
            </w:r>
            <w:r>
              <w:rPr>
                <w:noProof/>
                <w:webHidden/>
              </w:rPr>
              <w:fldChar w:fldCharType="separate"/>
            </w:r>
            <w:r w:rsidR="0062372C">
              <w:rPr>
                <w:noProof/>
                <w:webHidden/>
              </w:rPr>
              <w:t>11</w:t>
            </w:r>
            <w:r>
              <w:rPr>
                <w:noProof/>
                <w:webHidden/>
              </w:rPr>
              <w:fldChar w:fldCharType="end"/>
            </w:r>
          </w:hyperlink>
        </w:p>
        <w:p w14:paraId="6E399D09" w14:textId="3695B3F1" w:rsidR="00360113" w:rsidRDefault="00360113" w:rsidP="00360113">
          <w:pPr>
            <w:pStyle w:val="TOC1"/>
            <w:rPr>
              <w:rFonts w:asciiTheme="minorHAnsi" w:eastAsiaTheme="minorEastAsia" w:hAnsiTheme="minorHAnsi" w:cstheme="minorBidi"/>
              <w:noProof/>
              <w:color w:val="auto"/>
              <w:sz w:val="22"/>
            </w:rPr>
          </w:pPr>
          <w:hyperlink w:anchor="_Toc225372465" w:history="1">
            <w:r w:rsidRPr="001C10D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_Toc225372465 \h </w:instrText>
            </w:r>
            <w:r>
              <w:rPr>
                <w:noProof/>
                <w:webHidden/>
              </w:rPr>
            </w:r>
            <w:r>
              <w:rPr>
                <w:noProof/>
                <w:webHidden/>
              </w:rPr>
              <w:fldChar w:fldCharType="separate"/>
            </w:r>
            <w:r w:rsidR="0062372C">
              <w:rPr>
                <w:noProof/>
                <w:webHidden/>
              </w:rPr>
              <w:t>12</w:t>
            </w:r>
            <w:r>
              <w:rPr>
                <w:noProof/>
                <w:webHidden/>
              </w:rPr>
              <w:fldChar w:fldCharType="end"/>
            </w:r>
          </w:hyperlink>
        </w:p>
        <w:p w14:paraId="42F42A67" w14:textId="1541DCC0" w:rsidR="0079385B" w:rsidRDefault="0079385B">
          <w:r>
            <w:rPr>
              <w:b/>
              <w:bCs/>
              <w:noProof/>
            </w:rPr>
            <w:fldChar w:fldCharType="end"/>
          </w:r>
        </w:p>
      </w:sdtContent>
    </w:sdt>
    <w:p w14:paraId="2C0B98E5" w14:textId="77777777"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ab/>
      </w:r>
    </w:p>
    <w:p w14:paraId="53F55D1C" w14:textId="77777777" w:rsidR="0096046E" w:rsidRPr="00472A11" w:rsidRDefault="009078A3" w:rsidP="00472A11">
      <w:pPr>
        <w:pStyle w:val="Heading1"/>
        <w:spacing w:after="797" w:line="360" w:lineRule="auto"/>
        <w:ind w:right="93"/>
        <w:rPr>
          <w:rFonts w:ascii="Times New Roman" w:hAnsi="Times New Roman" w:cs="Times New Roman"/>
        </w:rPr>
      </w:pPr>
      <w:bookmarkStart w:id="4" w:name="_Toc225372442"/>
      <w:r w:rsidRPr="00472A11">
        <w:rPr>
          <w:rFonts w:ascii="Times New Roman" w:hAnsi="Times New Roman" w:cs="Times New Roman"/>
          <w:sz w:val="50"/>
        </w:rPr>
        <w:lastRenderedPageBreak/>
        <w:t>List of Figures</w:t>
      </w:r>
      <w:bookmarkEnd w:id="4"/>
    </w:p>
    <w:p w14:paraId="0701E5CC" w14:textId="77777777" w:rsidR="00A41F4B" w:rsidRDefault="009078A3" w:rsidP="00A41F4B">
      <w:pPr>
        <w:tabs>
          <w:tab w:val="center" w:pos="892"/>
          <w:tab w:val="center" w:pos="5312"/>
          <w:tab w:val="right" w:pos="9076"/>
        </w:tabs>
        <w:spacing w:after="152" w:line="360" w:lineRule="auto"/>
        <w:ind w:left="0" w:right="0" w:firstLine="0"/>
        <w:jc w:val="left"/>
        <w:rPr>
          <w:noProof/>
        </w:rPr>
      </w:pPr>
      <w:r w:rsidRPr="00472A11">
        <w:rPr>
          <w:rFonts w:ascii="Times New Roman" w:hAnsi="Times New Roman" w:cs="Times New Roman"/>
          <w:sz w:val="22"/>
        </w:rPr>
        <w:tab/>
      </w:r>
      <w:r w:rsidR="00A41F4B">
        <w:rPr>
          <w:rFonts w:ascii="Times New Roman" w:hAnsi="Times New Roman" w:cs="Times New Roman"/>
        </w:rPr>
        <w:fldChar w:fldCharType="begin"/>
      </w:r>
      <w:r w:rsidR="00A41F4B">
        <w:rPr>
          <w:rFonts w:ascii="Times New Roman" w:hAnsi="Times New Roman" w:cs="Times New Roman"/>
        </w:rPr>
        <w:instrText xml:space="preserve"> TOC \h \z \c "Figure" </w:instrText>
      </w:r>
      <w:r w:rsidR="00A41F4B">
        <w:rPr>
          <w:rFonts w:ascii="Times New Roman" w:hAnsi="Times New Roman" w:cs="Times New Roman"/>
        </w:rPr>
        <w:fldChar w:fldCharType="separate"/>
      </w:r>
    </w:p>
    <w:p w14:paraId="6ED988CA" w14:textId="4F1B42AD" w:rsidR="00A41F4B" w:rsidRDefault="00D13E0F">
      <w:pPr>
        <w:pStyle w:val="TableofFigures"/>
        <w:tabs>
          <w:tab w:val="right" w:leader="dot" w:pos="9067"/>
        </w:tabs>
        <w:rPr>
          <w:rFonts w:asciiTheme="minorHAnsi" w:eastAsiaTheme="minorEastAsia" w:hAnsiTheme="minorHAnsi" w:cstheme="minorBidi"/>
          <w:noProof/>
          <w:color w:val="auto"/>
          <w:sz w:val="22"/>
        </w:rPr>
      </w:pPr>
      <w:hyperlink w:anchor="_Toc225337541" w:history="1">
        <w:r w:rsidR="00A41F4B" w:rsidRPr="005C32A2">
          <w:rPr>
            <w:rStyle w:val="Hyperlink"/>
            <w:noProof/>
          </w:rPr>
          <w:t>Figure 1: Conceptual/Theoretical Framework for Pulmonary Edema Detection</w:t>
        </w:r>
        <w:r w:rsidR="00A41F4B">
          <w:rPr>
            <w:noProof/>
            <w:webHidden/>
          </w:rPr>
          <w:tab/>
        </w:r>
        <w:r w:rsidR="00A41F4B">
          <w:rPr>
            <w:noProof/>
            <w:webHidden/>
          </w:rPr>
          <w:fldChar w:fldCharType="begin"/>
        </w:r>
        <w:r w:rsidR="00A41F4B">
          <w:rPr>
            <w:noProof/>
            <w:webHidden/>
          </w:rPr>
          <w:instrText xml:space="preserve"> PAGEREF _Toc225337541 \h </w:instrText>
        </w:r>
        <w:r w:rsidR="00A41F4B">
          <w:rPr>
            <w:noProof/>
            <w:webHidden/>
          </w:rPr>
        </w:r>
        <w:r w:rsidR="00A41F4B">
          <w:rPr>
            <w:noProof/>
            <w:webHidden/>
          </w:rPr>
          <w:fldChar w:fldCharType="separate"/>
        </w:r>
        <w:r w:rsidR="0062372C">
          <w:rPr>
            <w:noProof/>
            <w:webHidden/>
          </w:rPr>
          <w:t>7</w:t>
        </w:r>
        <w:r w:rsidR="00A41F4B">
          <w:rPr>
            <w:noProof/>
            <w:webHidden/>
          </w:rPr>
          <w:fldChar w:fldCharType="end"/>
        </w:r>
      </w:hyperlink>
    </w:p>
    <w:p w14:paraId="2A61AABD" w14:textId="36F24CE2" w:rsidR="00A41F4B" w:rsidRDefault="00D13E0F">
      <w:pPr>
        <w:pStyle w:val="TableofFigures"/>
        <w:tabs>
          <w:tab w:val="right" w:leader="dot" w:pos="9067"/>
        </w:tabs>
        <w:rPr>
          <w:rFonts w:asciiTheme="minorHAnsi" w:eastAsiaTheme="minorEastAsia" w:hAnsiTheme="minorHAnsi" w:cstheme="minorBidi"/>
          <w:noProof/>
          <w:color w:val="auto"/>
          <w:sz w:val="22"/>
        </w:rPr>
      </w:pPr>
      <w:hyperlink w:anchor="_Toc225337542" w:history="1">
        <w:r w:rsidR="00A41F4B" w:rsidRPr="005C32A2">
          <w:rPr>
            <w:rStyle w:val="Hyperlink"/>
            <w:noProof/>
          </w:rPr>
          <w:t>Figure 2.2 Existing system framework</w:t>
        </w:r>
        <w:r w:rsidR="00A41F4B">
          <w:rPr>
            <w:noProof/>
            <w:webHidden/>
          </w:rPr>
          <w:tab/>
        </w:r>
        <w:r w:rsidR="00A41F4B">
          <w:rPr>
            <w:noProof/>
            <w:webHidden/>
          </w:rPr>
          <w:fldChar w:fldCharType="begin"/>
        </w:r>
        <w:r w:rsidR="00A41F4B">
          <w:rPr>
            <w:noProof/>
            <w:webHidden/>
          </w:rPr>
          <w:instrText xml:space="preserve"> PAGEREF _Toc225337542 \h </w:instrText>
        </w:r>
        <w:r w:rsidR="00A41F4B">
          <w:rPr>
            <w:noProof/>
            <w:webHidden/>
          </w:rPr>
        </w:r>
        <w:r w:rsidR="00A41F4B">
          <w:rPr>
            <w:noProof/>
            <w:webHidden/>
          </w:rPr>
          <w:fldChar w:fldCharType="separate"/>
        </w:r>
        <w:r w:rsidR="0062372C">
          <w:rPr>
            <w:noProof/>
            <w:webHidden/>
          </w:rPr>
          <w:t>10</w:t>
        </w:r>
        <w:r w:rsidR="00A41F4B">
          <w:rPr>
            <w:noProof/>
            <w:webHidden/>
          </w:rPr>
          <w:fldChar w:fldCharType="end"/>
        </w:r>
      </w:hyperlink>
    </w:p>
    <w:p w14:paraId="7FDFEA26" w14:textId="77777777" w:rsidR="0096046E" w:rsidRPr="00472A11" w:rsidRDefault="00A41F4B" w:rsidP="00A41F4B">
      <w:pPr>
        <w:tabs>
          <w:tab w:val="center" w:pos="892"/>
          <w:tab w:val="center" w:pos="5312"/>
          <w:tab w:val="right" w:pos="9076"/>
        </w:tabs>
        <w:spacing w:after="152" w:line="360" w:lineRule="auto"/>
        <w:ind w:left="0" w:right="0" w:firstLine="0"/>
        <w:jc w:val="left"/>
        <w:rPr>
          <w:rFonts w:ascii="Times New Roman" w:hAnsi="Times New Roman" w:cs="Times New Roman"/>
        </w:rPr>
      </w:pPr>
      <w:r>
        <w:rPr>
          <w:rFonts w:ascii="Times New Roman" w:hAnsi="Times New Roman" w:cs="Times New Roman"/>
        </w:rPr>
        <w:fldChar w:fldCharType="end"/>
      </w:r>
      <w:r w:rsidR="009078A3" w:rsidRPr="00472A11">
        <w:rPr>
          <w:rFonts w:ascii="Times New Roman" w:hAnsi="Times New Roman" w:cs="Times New Roman"/>
        </w:rPr>
        <w:br w:type="page"/>
      </w:r>
    </w:p>
    <w:p w14:paraId="4C26BDAC" w14:textId="77777777" w:rsidR="0096046E" w:rsidRPr="00472A11" w:rsidRDefault="009078A3" w:rsidP="00472A11">
      <w:pPr>
        <w:pStyle w:val="Heading1"/>
        <w:spacing w:after="797" w:line="360" w:lineRule="auto"/>
        <w:ind w:right="93"/>
        <w:rPr>
          <w:rFonts w:ascii="Times New Roman" w:hAnsi="Times New Roman" w:cs="Times New Roman"/>
        </w:rPr>
      </w:pPr>
      <w:bookmarkStart w:id="5" w:name="_Toc225372443"/>
      <w:r w:rsidRPr="00472A11">
        <w:rPr>
          <w:rFonts w:ascii="Times New Roman" w:hAnsi="Times New Roman" w:cs="Times New Roman"/>
          <w:sz w:val="50"/>
        </w:rPr>
        <w:lastRenderedPageBreak/>
        <w:t>List of Tables</w:t>
      </w:r>
      <w:bookmarkEnd w:id="5"/>
    </w:p>
    <w:p w14:paraId="054751B8" w14:textId="77777777" w:rsidR="0096046E" w:rsidRPr="00472A11" w:rsidRDefault="009078A3" w:rsidP="00472A11">
      <w:pPr>
        <w:tabs>
          <w:tab w:val="center" w:pos="842"/>
          <w:tab w:val="center" w:pos="5312"/>
          <w:tab w:val="right" w:pos="9076"/>
        </w:tabs>
        <w:spacing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Table 2.1:</w:t>
      </w:r>
      <w:r w:rsidRPr="00472A11">
        <w:rPr>
          <w:rFonts w:ascii="Times New Roman" w:hAnsi="Times New Roman" w:cs="Times New Roman"/>
        </w:rPr>
        <w:tab/>
      </w:r>
      <w:r w:rsidR="00B850C2">
        <w:rPr>
          <w:rFonts w:ascii="Times New Roman" w:hAnsi="Times New Roman" w:cs="Times New Roman"/>
        </w:rPr>
        <w:t xml:space="preserve">Empirical Review Methodology    </w:t>
      </w:r>
      <w:r w:rsidRPr="00472A11">
        <w:rPr>
          <w:rFonts w:ascii="Times New Roman" w:hAnsi="Times New Roman" w:cs="Times New Roman"/>
        </w:rPr>
        <w:t xml:space="preserve"> . . . . . . . . . .</w:t>
      </w:r>
      <w:r w:rsidR="00A41F4B">
        <w:rPr>
          <w:rFonts w:ascii="Times New Roman" w:hAnsi="Times New Roman" w:cs="Times New Roman"/>
        </w:rPr>
        <w:t xml:space="preserve"> . . . . . . . . . . . </w:t>
      </w:r>
      <w:proofErr w:type="gramStart"/>
      <w:r w:rsidR="00A41F4B">
        <w:rPr>
          <w:rFonts w:ascii="Times New Roman" w:hAnsi="Times New Roman" w:cs="Times New Roman"/>
        </w:rPr>
        <w:t>. . . .</w:t>
      </w:r>
      <w:proofErr w:type="gramEnd"/>
      <w:r w:rsidR="00A41F4B">
        <w:rPr>
          <w:rFonts w:ascii="Times New Roman" w:hAnsi="Times New Roman" w:cs="Times New Roman"/>
        </w:rPr>
        <w:tab/>
      </w:r>
      <w:r w:rsidR="00983BE2">
        <w:rPr>
          <w:rFonts w:ascii="Times New Roman" w:hAnsi="Times New Roman" w:cs="Times New Roman"/>
        </w:rPr>
        <w:t>9</w:t>
      </w:r>
      <w:r w:rsidRPr="00472A11">
        <w:rPr>
          <w:rFonts w:ascii="Times New Roman" w:hAnsi="Times New Roman" w:cs="Times New Roman"/>
        </w:rPr>
        <w:br w:type="page"/>
      </w:r>
    </w:p>
    <w:p w14:paraId="1C16B858" w14:textId="77777777" w:rsidR="0096046E" w:rsidRPr="00472A11" w:rsidRDefault="009078A3" w:rsidP="00472A11">
      <w:pPr>
        <w:pStyle w:val="Heading1"/>
        <w:spacing w:after="437" w:line="360" w:lineRule="auto"/>
        <w:ind w:left="0" w:right="3298" w:firstLine="0"/>
        <w:jc w:val="right"/>
        <w:rPr>
          <w:rFonts w:ascii="Times New Roman" w:hAnsi="Times New Roman" w:cs="Times New Roman"/>
        </w:rPr>
      </w:pPr>
      <w:bookmarkStart w:id="6" w:name="_Toc225372444"/>
      <w:r w:rsidRPr="00472A11">
        <w:rPr>
          <w:rFonts w:ascii="Times New Roman" w:hAnsi="Times New Roman" w:cs="Times New Roman"/>
        </w:rPr>
        <w:lastRenderedPageBreak/>
        <w:t>List of Abbreviations</w:t>
      </w:r>
      <w:bookmarkEnd w:id="6"/>
    </w:p>
    <w:p w14:paraId="2EAAB9CC" w14:textId="77777777" w:rsidR="0096046E" w:rsidRPr="00472A11" w:rsidRDefault="009078A3" w:rsidP="00472A11">
      <w:pPr>
        <w:tabs>
          <w:tab w:val="center" w:pos="1891"/>
        </w:tabs>
        <w:spacing w:line="360" w:lineRule="auto"/>
        <w:ind w:left="-6" w:right="0" w:firstLine="0"/>
        <w:jc w:val="left"/>
        <w:rPr>
          <w:rFonts w:ascii="Times New Roman" w:hAnsi="Times New Roman" w:cs="Times New Roman"/>
        </w:rPr>
      </w:pPr>
      <w:r w:rsidRPr="00472A11">
        <w:rPr>
          <w:rFonts w:ascii="Times New Roman" w:hAnsi="Times New Roman" w:cs="Times New Roman"/>
        </w:rPr>
        <w:t>AI</w:t>
      </w:r>
      <w:r w:rsidRPr="00472A11">
        <w:rPr>
          <w:rFonts w:ascii="Times New Roman" w:hAnsi="Times New Roman" w:cs="Times New Roman"/>
        </w:rPr>
        <w:tab/>
        <w:t>Artificial Intelligence</w:t>
      </w:r>
    </w:p>
    <w:p w14:paraId="66A698EE" w14:textId="77777777" w:rsidR="0096046E" w:rsidRPr="00472A11" w:rsidRDefault="009078A3" w:rsidP="00472A11">
      <w:pPr>
        <w:tabs>
          <w:tab w:val="center" w:pos="2344"/>
        </w:tabs>
        <w:spacing w:line="360" w:lineRule="auto"/>
        <w:ind w:left="-6" w:right="0" w:firstLine="0"/>
        <w:jc w:val="left"/>
        <w:rPr>
          <w:rFonts w:ascii="Times New Roman" w:hAnsi="Times New Roman" w:cs="Times New Roman"/>
        </w:rPr>
      </w:pPr>
      <w:r w:rsidRPr="00472A11">
        <w:rPr>
          <w:rFonts w:ascii="Times New Roman" w:hAnsi="Times New Roman" w:cs="Times New Roman"/>
        </w:rPr>
        <w:t>CNN</w:t>
      </w:r>
      <w:r w:rsidRPr="00472A11">
        <w:rPr>
          <w:rFonts w:ascii="Times New Roman" w:hAnsi="Times New Roman" w:cs="Times New Roman"/>
        </w:rPr>
        <w:tab/>
        <w:t>Convolutional Neural Network</w:t>
      </w:r>
    </w:p>
    <w:p w14:paraId="2045C9CA" w14:textId="77777777" w:rsidR="0096046E" w:rsidRPr="00472A11" w:rsidRDefault="009078A3" w:rsidP="00472A11">
      <w:pPr>
        <w:tabs>
          <w:tab w:val="center" w:pos="2417"/>
        </w:tabs>
        <w:spacing w:line="360" w:lineRule="auto"/>
        <w:ind w:left="-6" w:right="0" w:firstLine="0"/>
        <w:jc w:val="left"/>
        <w:rPr>
          <w:rFonts w:ascii="Times New Roman" w:hAnsi="Times New Roman" w:cs="Times New Roman"/>
        </w:rPr>
      </w:pPr>
      <w:r w:rsidRPr="00472A11">
        <w:rPr>
          <w:rFonts w:ascii="Times New Roman" w:hAnsi="Times New Roman" w:cs="Times New Roman"/>
        </w:rPr>
        <w:t>GAN</w:t>
      </w:r>
      <w:r w:rsidRPr="00472A11">
        <w:rPr>
          <w:rFonts w:ascii="Times New Roman" w:hAnsi="Times New Roman" w:cs="Times New Roman"/>
        </w:rPr>
        <w:tab/>
        <w:t>Generative Adversarial Network</w:t>
      </w:r>
    </w:p>
    <w:p w14:paraId="305B105E" w14:textId="77777777" w:rsidR="0096046E" w:rsidRPr="00472A11" w:rsidRDefault="009078A3" w:rsidP="00472A11">
      <w:pPr>
        <w:tabs>
          <w:tab w:val="center" w:pos="3153"/>
        </w:tabs>
        <w:spacing w:line="360" w:lineRule="auto"/>
        <w:ind w:left="-6" w:right="0" w:firstLine="0"/>
        <w:jc w:val="left"/>
        <w:rPr>
          <w:rFonts w:ascii="Times New Roman" w:hAnsi="Times New Roman" w:cs="Times New Roman"/>
        </w:rPr>
      </w:pPr>
      <w:r w:rsidRPr="00472A11">
        <w:rPr>
          <w:rFonts w:ascii="Times New Roman" w:hAnsi="Times New Roman" w:cs="Times New Roman"/>
        </w:rPr>
        <w:t>IEEE</w:t>
      </w:r>
      <w:r w:rsidRPr="00472A11">
        <w:rPr>
          <w:rFonts w:ascii="Times New Roman" w:hAnsi="Times New Roman" w:cs="Times New Roman"/>
        </w:rPr>
        <w:tab/>
        <w:t>Institute of Electrical and Electronics Engineers</w:t>
      </w:r>
    </w:p>
    <w:p w14:paraId="308FB2A7" w14:textId="77777777" w:rsidR="0096046E" w:rsidRPr="00472A11" w:rsidRDefault="009078A3" w:rsidP="00472A11">
      <w:pPr>
        <w:tabs>
          <w:tab w:val="center" w:pos="1728"/>
        </w:tabs>
        <w:spacing w:line="360" w:lineRule="auto"/>
        <w:ind w:left="-6" w:right="0" w:firstLine="0"/>
        <w:jc w:val="left"/>
        <w:rPr>
          <w:rFonts w:ascii="Times New Roman" w:hAnsi="Times New Roman" w:cs="Times New Roman"/>
        </w:rPr>
      </w:pPr>
      <w:r w:rsidRPr="00472A11">
        <w:rPr>
          <w:rFonts w:ascii="Times New Roman" w:hAnsi="Times New Roman" w:cs="Times New Roman"/>
        </w:rPr>
        <w:t>IoT</w:t>
      </w:r>
      <w:r w:rsidRPr="00472A11">
        <w:rPr>
          <w:rFonts w:ascii="Times New Roman" w:hAnsi="Times New Roman" w:cs="Times New Roman"/>
        </w:rPr>
        <w:tab/>
        <w:t>Internet of Things</w:t>
      </w:r>
    </w:p>
    <w:p w14:paraId="13C5759B" w14:textId="77777777" w:rsidR="0096046E" w:rsidRPr="00472A11" w:rsidRDefault="009078A3" w:rsidP="00472A11">
      <w:pPr>
        <w:tabs>
          <w:tab w:val="center" w:pos="2273"/>
        </w:tabs>
        <w:spacing w:line="360" w:lineRule="auto"/>
        <w:ind w:left="-6" w:right="0" w:firstLine="0"/>
        <w:jc w:val="left"/>
        <w:rPr>
          <w:rFonts w:ascii="Times New Roman" w:hAnsi="Times New Roman" w:cs="Times New Roman"/>
        </w:rPr>
      </w:pPr>
      <w:r w:rsidRPr="00472A11">
        <w:rPr>
          <w:rFonts w:ascii="Times New Roman" w:hAnsi="Times New Roman" w:cs="Times New Roman"/>
        </w:rPr>
        <w:t>NLP</w:t>
      </w:r>
      <w:r w:rsidRPr="00472A11">
        <w:rPr>
          <w:rFonts w:ascii="Times New Roman" w:hAnsi="Times New Roman" w:cs="Times New Roman"/>
        </w:rPr>
        <w:tab/>
        <w:t>Natural Language Processing</w:t>
      </w:r>
    </w:p>
    <w:p w14:paraId="193D72FC" w14:textId="77777777" w:rsidR="0096046E" w:rsidRPr="00472A11" w:rsidRDefault="009078A3" w:rsidP="00472A11">
      <w:pPr>
        <w:tabs>
          <w:tab w:val="center" w:pos="1446"/>
        </w:tabs>
        <w:spacing w:line="360" w:lineRule="auto"/>
        <w:ind w:left="-6" w:right="0" w:firstLine="0"/>
        <w:jc w:val="left"/>
        <w:rPr>
          <w:rFonts w:ascii="Times New Roman" w:hAnsi="Times New Roman" w:cs="Times New Roman"/>
        </w:rPr>
      </w:pPr>
      <w:r w:rsidRPr="00472A11">
        <w:rPr>
          <w:rFonts w:ascii="Times New Roman" w:hAnsi="Times New Roman" w:cs="Times New Roman"/>
        </w:rPr>
        <w:t>OC</w:t>
      </w:r>
      <w:r w:rsidRPr="00472A11">
        <w:rPr>
          <w:rFonts w:ascii="Times New Roman" w:hAnsi="Times New Roman" w:cs="Times New Roman"/>
        </w:rPr>
        <w:tab/>
        <w:t>Optical Cup</w:t>
      </w:r>
    </w:p>
    <w:p w14:paraId="6570DF72" w14:textId="77777777" w:rsidR="0096046E" w:rsidRPr="00472A11" w:rsidRDefault="009078A3" w:rsidP="00472A11">
      <w:pPr>
        <w:tabs>
          <w:tab w:val="center" w:pos="2326"/>
        </w:tabs>
        <w:spacing w:line="360" w:lineRule="auto"/>
        <w:ind w:left="-6" w:right="0" w:firstLine="0"/>
        <w:jc w:val="left"/>
        <w:rPr>
          <w:rFonts w:ascii="Times New Roman" w:hAnsi="Times New Roman" w:cs="Times New Roman"/>
        </w:rPr>
      </w:pPr>
      <w:r w:rsidRPr="00472A11">
        <w:rPr>
          <w:rFonts w:ascii="Times New Roman" w:hAnsi="Times New Roman" w:cs="Times New Roman"/>
        </w:rPr>
        <w:t>OCR</w:t>
      </w:r>
      <w:r w:rsidRPr="00472A11">
        <w:rPr>
          <w:rFonts w:ascii="Times New Roman" w:hAnsi="Times New Roman" w:cs="Times New Roman"/>
        </w:rPr>
        <w:tab/>
        <w:t>Optical Character Recognition</w:t>
      </w:r>
    </w:p>
    <w:p w14:paraId="36391791" w14:textId="77777777" w:rsidR="0096046E" w:rsidRPr="00472A11" w:rsidRDefault="009078A3" w:rsidP="00472A11">
      <w:pPr>
        <w:tabs>
          <w:tab w:val="center" w:pos="1622"/>
        </w:tabs>
        <w:spacing w:line="360" w:lineRule="auto"/>
        <w:ind w:left="-6" w:right="0" w:firstLine="0"/>
        <w:jc w:val="left"/>
        <w:rPr>
          <w:rFonts w:ascii="Times New Roman" w:hAnsi="Times New Roman" w:cs="Times New Roman"/>
        </w:rPr>
      </w:pPr>
      <w:r w:rsidRPr="00472A11">
        <w:rPr>
          <w:rFonts w:ascii="Times New Roman" w:hAnsi="Times New Roman" w:cs="Times New Roman"/>
        </w:rPr>
        <w:t>STT</w:t>
      </w:r>
      <w:r w:rsidRPr="00472A11">
        <w:rPr>
          <w:rFonts w:ascii="Times New Roman" w:hAnsi="Times New Roman" w:cs="Times New Roman"/>
        </w:rPr>
        <w:tab/>
        <w:t>Speech-To-Text</w:t>
      </w:r>
    </w:p>
    <w:p w14:paraId="4749F8E1" w14:textId="77777777" w:rsidR="0096046E" w:rsidRPr="00472A11" w:rsidRDefault="009078A3" w:rsidP="00472A11">
      <w:pPr>
        <w:tabs>
          <w:tab w:val="center" w:pos="1622"/>
        </w:tabs>
        <w:spacing w:line="360" w:lineRule="auto"/>
        <w:ind w:left="-6" w:right="0" w:firstLine="0"/>
        <w:jc w:val="left"/>
        <w:rPr>
          <w:rFonts w:ascii="Times New Roman" w:hAnsi="Times New Roman" w:cs="Times New Roman"/>
        </w:rPr>
      </w:pPr>
      <w:r w:rsidRPr="00472A11">
        <w:rPr>
          <w:rFonts w:ascii="Times New Roman" w:hAnsi="Times New Roman" w:cs="Times New Roman"/>
        </w:rPr>
        <w:t>TTS</w:t>
      </w:r>
      <w:r w:rsidRPr="00472A11">
        <w:rPr>
          <w:rFonts w:ascii="Times New Roman" w:hAnsi="Times New Roman" w:cs="Times New Roman"/>
        </w:rPr>
        <w:tab/>
        <w:t>Text-To-Speech</w:t>
      </w:r>
    </w:p>
    <w:p w14:paraId="7BDDBC75" w14:textId="77777777" w:rsidR="0096046E" w:rsidRDefault="009078A3" w:rsidP="00B850C2">
      <w:pPr>
        <w:tabs>
          <w:tab w:val="center" w:pos="1572"/>
        </w:tabs>
        <w:spacing w:line="360" w:lineRule="auto"/>
        <w:ind w:left="-6" w:right="0" w:firstLine="0"/>
        <w:jc w:val="left"/>
        <w:rPr>
          <w:rFonts w:ascii="Times New Roman" w:hAnsi="Times New Roman" w:cs="Times New Roman"/>
        </w:rPr>
      </w:pPr>
      <w:r w:rsidRPr="00472A11">
        <w:rPr>
          <w:rFonts w:ascii="Times New Roman" w:hAnsi="Times New Roman" w:cs="Times New Roman"/>
        </w:rPr>
        <w:t>VR</w:t>
      </w:r>
      <w:r w:rsidRPr="00472A11">
        <w:rPr>
          <w:rFonts w:ascii="Times New Roman" w:hAnsi="Times New Roman" w:cs="Times New Roman"/>
        </w:rPr>
        <w:tab/>
        <w:t>Virtual Reality</w:t>
      </w:r>
    </w:p>
    <w:p w14:paraId="0493C3DA" w14:textId="77777777" w:rsidR="00007D14" w:rsidRDefault="00B850C2" w:rsidP="00007D14">
      <w:pPr>
        <w:spacing w:line="360" w:lineRule="auto"/>
        <w:rPr>
          <w:rFonts w:ascii="Times New Roman" w:hAnsi="Times New Roman" w:cs="Times New Roman"/>
        </w:rPr>
      </w:pPr>
      <w:r>
        <w:rPr>
          <w:rFonts w:ascii="Times New Roman" w:hAnsi="Times New Roman" w:cs="Times New Roman"/>
        </w:rPr>
        <w:t>XAI     Explainable A</w:t>
      </w:r>
      <w:r w:rsidR="00AE1ADE">
        <w:rPr>
          <w:rFonts w:ascii="Times New Roman" w:hAnsi="Times New Roman" w:cs="Times New Roman"/>
        </w:rPr>
        <w:t xml:space="preserve">rtificial </w:t>
      </w:r>
      <w:r>
        <w:rPr>
          <w:rFonts w:ascii="Times New Roman" w:hAnsi="Times New Roman" w:cs="Times New Roman"/>
        </w:rPr>
        <w:t>I</w:t>
      </w:r>
      <w:r w:rsidR="00AE1ADE">
        <w:rPr>
          <w:rFonts w:ascii="Times New Roman" w:hAnsi="Times New Roman" w:cs="Times New Roman"/>
        </w:rPr>
        <w:t>ntelligent</w:t>
      </w:r>
    </w:p>
    <w:p w14:paraId="33CD32AD" w14:textId="77777777" w:rsidR="00007D14" w:rsidRPr="00472A11" w:rsidRDefault="00007D14" w:rsidP="00007D14">
      <w:pPr>
        <w:tabs>
          <w:tab w:val="left" w:pos="1830"/>
        </w:tabs>
        <w:spacing w:line="360" w:lineRule="auto"/>
        <w:rPr>
          <w:rFonts w:ascii="Times New Roman" w:hAnsi="Times New Roman" w:cs="Times New Roman"/>
        </w:rPr>
        <w:sectPr w:rsidR="00007D14" w:rsidRPr="00472A11">
          <w:footerReference w:type="even" r:id="rId12"/>
          <w:footerReference w:type="default" r:id="rId13"/>
          <w:footerReference w:type="first" r:id="rId14"/>
          <w:pgSz w:w="11906" w:h="16838"/>
          <w:pgMar w:top="1517" w:right="1398" w:bottom="1651" w:left="1431" w:header="720" w:footer="791" w:gutter="0"/>
          <w:pgNumType w:fmt="lowerRoman" w:start="1"/>
          <w:cols w:space="720"/>
        </w:sectPr>
      </w:pPr>
      <w:r>
        <w:rPr>
          <w:rFonts w:ascii="Times New Roman" w:hAnsi="Times New Roman" w:cs="Times New Roman"/>
        </w:rPr>
        <w:t>Grad-CAM  Gradient-weighted Class Activation Mapping</w:t>
      </w:r>
      <w:r>
        <w:rPr>
          <w:rFonts w:ascii="Times New Roman" w:hAnsi="Times New Roman" w:cs="Times New Roman"/>
        </w:rPr>
        <w:tab/>
        <w:t xml:space="preserve"> </w:t>
      </w:r>
    </w:p>
    <w:p w14:paraId="621DDE54" w14:textId="77777777" w:rsidR="0096046E" w:rsidRPr="00472A11" w:rsidRDefault="00B850C2" w:rsidP="00472A11">
      <w:pPr>
        <w:pStyle w:val="Heading1"/>
        <w:spacing w:after="245" w:line="360" w:lineRule="auto"/>
        <w:rPr>
          <w:rFonts w:ascii="Times New Roman" w:hAnsi="Times New Roman" w:cs="Times New Roman"/>
        </w:rPr>
      </w:pPr>
      <w:bookmarkStart w:id="7" w:name="_Toc225372445"/>
      <w:r>
        <w:rPr>
          <w:rFonts w:ascii="Times New Roman" w:hAnsi="Times New Roman" w:cs="Times New Roman"/>
        </w:rPr>
        <w:lastRenderedPageBreak/>
        <w:t>Chapter 1</w:t>
      </w:r>
      <w:r w:rsidR="009078A3" w:rsidRPr="00472A11">
        <w:rPr>
          <w:rFonts w:ascii="Times New Roman" w:hAnsi="Times New Roman" w:cs="Times New Roman"/>
        </w:rPr>
        <w:t>: Introduction</w:t>
      </w:r>
      <w:bookmarkEnd w:id="7"/>
    </w:p>
    <w:p w14:paraId="2EE7214C" w14:textId="77777777" w:rsidR="0096046E" w:rsidRPr="00472A11" w:rsidRDefault="009078A3" w:rsidP="00472A11">
      <w:pPr>
        <w:pStyle w:val="Heading2"/>
        <w:spacing w:line="360" w:lineRule="auto"/>
        <w:ind w:left="4"/>
        <w:rPr>
          <w:rFonts w:cs="Times New Roman"/>
        </w:rPr>
      </w:pPr>
      <w:bookmarkStart w:id="8" w:name="_Toc225372446"/>
      <w:r w:rsidRPr="00472A11">
        <w:rPr>
          <w:rFonts w:cs="Times New Roman"/>
        </w:rPr>
        <w:t>1.1 Background Information</w:t>
      </w:r>
      <w:bookmarkEnd w:id="8"/>
    </w:p>
    <w:p w14:paraId="73F51FD9" w14:textId="77777777" w:rsidR="0096046E" w:rsidRPr="00B11D9B" w:rsidRDefault="00B11D9B" w:rsidP="00CB36FA">
      <w:pPr>
        <w:spacing w:after="100" w:line="360" w:lineRule="auto"/>
        <w:ind w:left="-6" w:right="27" w:firstLine="0"/>
        <w:rPr>
          <w:rFonts w:ascii="Times New Roman" w:hAnsi="Times New Roman" w:cs="Times New Roman"/>
        </w:rPr>
      </w:pPr>
      <w:r w:rsidRPr="00B11D9B">
        <w:rPr>
          <w:rFonts w:ascii="Times New Roman" w:hAnsi="Times New Roman" w:cs="Times New Roman"/>
        </w:rPr>
        <w:t>Pulmonary edema is a serious medical condition in which fluid accumulates in the lungs, impairing breathing and reducing oxygen exchange. It is often associated with heart failure and can be life-threatening if not detected early</w:t>
      </w:r>
      <w:r w:rsidR="00045C7F">
        <w:rPr>
          <w:rFonts w:ascii="Times New Roman" w:hAnsi="Times New Roman" w:cs="Times New Roman"/>
        </w:rPr>
        <w:fldChar w:fldCharType="begin" w:fldLock="1"/>
      </w:r>
      <w:r w:rsidR="00045C7F">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Mechanism","type":"article-journal"},"uris":["http://www.mendeley.com/documents/?uuid=68bff8cc-c497-390a-8ddd-88afd723ed4c"]},{"id":"ITEM-2","itemData":{"DOI":"10.1093/radadv/umae003","ISBN":"003/7630768","abstract":"Background: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Phd","given":"Yuriy","non-dropping-particle":"","parse-names":false,"suffix":""}],"id":"ITEM-2","issued":{"date-parts":[["2024"]]},"title":"Explainable AI to identify radiographic features of pulmonary edema","type":"article-journal"},"uris":["http://www.mendeley.com/documents/?uuid=03c9c8cc-74d3-3541-be9a-31f6e6eff847"]}],"mendeley":{"formattedCitation":"(Abbasi et al., 2025; Danilov et al., 2024)","plainTextFormattedCitation":"(Abbasi et al., 2025; Danilov et al., 2024)","previouslyFormattedCitation":"(Abbasi et al., 2025; Danilov et al., 2024)"},"properties":{"noteIndex":0},"schema":"https://github.com/citation-style-language/schema/raw/master/csl-citation.json"}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(Abbasi et al., 2025; Danilov et al., 2024)</w:t>
      </w:r>
      <w:r w:rsidR="00045C7F">
        <w:rPr>
          <w:rFonts w:ascii="Times New Roman" w:hAnsi="Times New Roman" w:cs="Times New Roman"/>
        </w:rPr>
        <w:fldChar w:fldCharType="end"/>
      </w:r>
      <w:r w:rsidRPr="00B11D9B">
        <w:rPr>
          <w:rFonts w:ascii="Times New Roman" w:hAnsi="Times New Roman" w:cs="Times New Roman"/>
        </w:rPr>
        <w:t xml:space="preserve">. Chest X-ray imaging is one of the most widely used diagnostic tools because it is affordable, accessible, and non-invasive </w:t>
      </w:r>
      <w:r w:rsidR="00045C7F">
        <w:rPr>
          <w:rFonts w:ascii="Times New Roman" w:hAnsi="Times New Roman" w:cs="Times New Roman"/>
        </w:rPr>
        <w:fldChar w:fldCharType="begin" w:fldLock="1"/>
      </w:r>
      <w:r w:rsidR="00327C6E">
        <w:rPr>
          <w:rFonts w:ascii="Times New Roman" w:hAnsi="Times New Roman" w:cs="Times New Roman"/>
        </w:rPr>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id":"ITEM-2","itemData":{"author":[{"dropping-particle":"","family":"Wang","given":"X","non-dropping-particle":"","parse-names":false,"suffix":""},{"dropping-particle":"","family":"Peng","given":"Y","non-dropping-particle":"","parse-names":false,"suffix":""},{"dropping-particle":"","family":"Lu","given":"L","non-dropping-particle":"","parse-names":false,"suffix":""},{"dropping-particle":"","family":"…","given":"Z Lu - Proceedings of the","non-dropping-particle":"","parse-names":false,"suffix":""},{"dropping-particle":"","family":"2017","given":"Undefined","non-dropping-particle":"","parse-names":false,"suffix":""}],"container-title":"openaccess.thecvf.comX Wang, Y Peng, L Lu, Z Lu, M Bagheri, RM SummersProceedings of the IEEE conference on computer vision and, 2017•openaccess.thecvf.com","id":"ITEM-2","issued":{"date-parts":[["2017"]]},"title":"Chestx-ray8: Hospital-scale chest x-ray database and benchmarks on weakly-supervised classification and localization of common thorax diseases","type":"article-journal"},"uris":["http://www.mendeley.com/documents/?uuid=e8c1afe0-aa87-30af-87d4-15b828f74b0e"]}],"mendeley":{"formattedCitation":"(Irvin et al., 2019; Wang et al., 2017)","manualFormatting":"(Irvin et al., 2019; Wang et al., 2017)","plainTextFormattedCitation":"(Irvin et al., 2019; Wang et al., 2017)","previouslyFormattedCitation":"(Irvin et al., 2019; Wang et al., 2017)"},"properties":{"noteIndex":0},"schema":"https://github.com/citation-style-language/schema/raw/master/csl-citation.json"}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(Irvin et al.</w:t>
      </w:r>
      <w:r w:rsidR="000873A8">
        <w:rPr>
          <w:rFonts w:ascii="Times New Roman" w:hAnsi="Times New Roman" w:cs="Times New Roman"/>
          <w:noProof/>
        </w:rPr>
        <w:t>, 2019; Wang et al., 2017</w:t>
      </w:r>
      <w:r w:rsidR="00045C7F" w:rsidRPr="00045C7F">
        <w:rPr>
          <w:rFonts w:ascii="Times New Roman" w:hAnsi="Times New Roman" w:cs="Times New Roman"/>
          <w:noProof/>
        </w:rPr>
        <w:t>)</w:t>
      </w:r>
      <w:r w:rsidR="00045C7F">
        <w:rPr>
          <w:rFonts w:ascii="Times New Roman" w:hAnsi="Times New Roman" w:cs="Times New Roman"/>
        </w:rPr>
        <w:fldChar w:fldCharType="end"/>
      </w:r>
      <w:r w:rsidRPr="00B11D9B">
        <w:rPr>
          <w:rFonts w:ascii="Times New Roman" w:hAnsi="Times New Roman" w:cs="Times New Roman"/>
        </w:rPr>
        <w:t>.</w:t>
      </w:r>
    </w:p>
    <w:p w14:paraId="1DD3AD5D" w14:textId="77777777" w:rsidR="0096046E" w:rsidRPr="00B11D9B" w:rsidRDefault="00B11D9B" w:rsidP="00CB36FA">
      <w:pPr>
        <w:spacing w:after="100" w:line="360" w:lineRule="auto"/>
        <w:ind w:left="-6" w:right="27" w:firstLine="0"/>
        <w:rPr>
          <w:rFonts w:ascii="Times New Roman" w:hAnsi="Times New Roman" w:cs="Times New Roman"/>
        </w:rPr>
      </w:pPr>
      <w:r w:rsidRPr="00B11D9B">
        <w:rPr>
          <w:rFonts w:ascii="Times New Roman" w:hAnsi="Times New Roman" w:cs="Times New Roman"/>
        </w:rPr>
        <w:t xml:space="preserve">However, interpretation of chest X-rays is not straightforward and requires experienced radiologists, since pulmonary edema often shares visual similarities with pneumonia and other lung diseases </w:t>
      </w:r>
      <w:r w:rsidR="00045C7F">
        <w:rPr>
          <w:rFonts w:ascii="Times New Roman" w:hAnsi="Times New Roman" w:cs="Times New Roman"/>
        </w:rPr>
        <w:fldChar w:fldCharType="begin" w:fldLock="1"/>
      </w:r>
      <w:r w:rsidR="00045C7F">
        <w:rPr>
          <w:rFonts w:ascii="Times New Roman" w:hAnsi="Times New Roman" w:cs="Times New Roman"/>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2017)","plainTextFormattedCitation":"(Rajpurkar et al., 2017)","previouslyFormattedCitation":"(Rajpurkar et al., 2017)"},"properties":{"noteIndex":0},"schema":"https://github.com/citation-style-language/schema/raw/master/csl-citation.json"}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(Rajpurkar et al., 2017)</w:t>
      </w:r>
      <w:r w:rsidR="00045C7F">
        <w:rPr>
          <w:rFonts w:ascii="Times New Roman" w:hAnsi="Times New Roman" w:cs="Times New Roman"/>
        </w:rPr>
        <w:fldChar w:fldCharType="end"/>
      </w:r>
      <w:r w:rsidRPr="00B11D9B">
        <w:rPr>
          <w:rFonts w:ascii="Times New Roman" w:hAnsi="Times New Roman" w:cs="Times New Roman"/>
        </w:rPr>
        <w:t>. This can lead to diagnostic errors and delays in treatment.</w:t>
      </w:r>
    </w:p>
    <w:p w14:paraId="5CAE810E" w14:textId="77777777" w:rsidR="0096046E" w:rsidRPr="00E62655" w:rsidRDefault="00B11D9B" w:rsidP="00CB36FA">
      <w:pPr>
        <w:spacing w:after="100" w:line="360" w:lineRule="auto"/>
        <w:ind w:left="-6" w:right="27" w:firstLine="0"/>
        <w:rPr>
          <w:rFonts w:ascii="Times New Roman" w:hAnsi="Times New Roman" w:cs="Times New Roman"/>
        </w:rPr>
      </w:pPr>
      <w:r w:rsidRPr="00E62655">
        <w:rPr>
          <w:rFonts w:ascii="Times New Roman" w:hAnsi="Times New Roman" w:cs="Times New Roman"/>
        </w:rPr>
        <w:t xml:space="preserve">Recent advances in Artificial Intelligence (AI), particularly deep learning, have enabled computers to automatically analyze medical images. Convolutional Neural Networks (CNNs) have demonstrated strong performance in detecting lung diseases from chest X-rays </w:t>
      </w:r>
      <w:r w:rsidR="00045C7F">
        <w:rPr>
          <w:rFonts w:ascii="Times New Roman" w:hAnsi="Times New Roman" w:cs="Times New Roman"/>
        </w:rPr>
        <w:fldChar w:fldCharType="begin" w:fldLock="1"/>
      </w:r>
      <w:r w:rsidR="00045C7F">
        <w:rPr>
          <w:rFonts w:ascii="Times New Roman" w:hAnsi="Times New Roman" w:cs="Times New Roman"/>
        </w:rPr>
        <w:instrText>ADDIN CSL_CITATION {"citationItems":[{"id":"ITEM-1","itemData":{"DOI":"10.1016/J.MEDIA.2017.07.005","ISSN":"1361-8415","PMID":"28778026","abstract":"Deep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author":[{"dropping-particle":"","family":"Litjens","given":"Geert","non-dropping-particle":"","parse-names":false,"suffix":""},{"dropping-particle":"","family":"Kooi","given":"Thijs","non-dropping-particle":"","parse-names":false,"suffix":""},{"dropping-particle":"","family":"Bejnordi","given":"Babak Ehteshami","non-dropping-particle":"","parse-names":false,"suffix":""},{"dropping-particle":"","family":"Setio","given":"Arnaud Arindra Adiyoso","non-dropping-particle":"","parse-names":false,"suffix":""},{"dropping-particle":"","family":"Ciompi","given":"Francesco","non-dropping-particle":"","parse-names":false,"suffix":""},{"dropping-particle":"","family":"Ghafoorian","given":"Mohsen","non-dropping-particle":"","parse-names":false,"suffix":""},{"dropping-particle":"","family":"Laak","given":"Jeroen A.W.M.","non-dropping-particle":"van der","parse-names":false,"suffix":""},{"dropping-particle":"","family":"Ginneken","given":"Bram","non-dropping-particle":"van","parse-names":false,"suffix":""},{"dropping-particle":"","family":"Sánchez","given":"Clara I.","non-dropping-particle":"","parse-names":false,"suffix":""}],"container-title":"Medical Image Analysis","id":"ITEM-1","issued":{"date-parts":[["2017","12","1"]]},"page":"60-88","publisher":"Elsevier","title":"A survey on deep learning in medical image analysis","type":"article-journal","volume":"42"},"uris":["http://www.mendeley.com/documents/?uuid=d64fea6a-65ba-3f60-b8bc-f90580523c3b"]},{"id":"ITEM-2","itemData":{"DOI":"10.1038/s41591-018-0316-z","ISSN":"1546-170X","PMID":"30617335","abstract":"Here we present deep-learning techniques for healthcare, centering our discussion on deep learning in computer vision, natural language processing, reinforcement learning, and generalized methods. We describe how these computational techniques can impact a few key areas of medicine and explore how to build end-to-end systems. Our discussion of computer vision focuses largely on medical imaging, and we describe the application of natural language processing to domains such as electronic health record data. Similarly, reinforcement learning is discussed in the context of robotic-assisted surgery, and generalized deep-learning methods for genomics are reviewed. A primer for deep-learning techniques for healthcare, centering on deep learning in computer vision, natural language processing, reinforcement learning, and generalized methods.","author":[{"dropping-particle":"","family":"Esteva","given":"Andre","non-dropping-particle":"","parse-names":false,"suffix":""},{"dropping-particle":"","family":"Robicquet","given":"Alexandre","non-dropping-particle":"","parse-names":false,"suffix":""},{"dropping-particle":"","family":"Ramsundar","given":"Bharath","non-dropping-particle":"","parse-names":false,"suffix":""},{"dropping-particle":"","family":"Kuleshov","given":"Volodymyr","non-dropping-particle":"","parse-names":false,"suffix":""},{"dropping-particle":"","family":"DePristo","given":"Mark","non-dropping-particle":"","parse-names":false,"suffix":""},{"dropping-particle":"","family":"Chou","given":"Katherine","non-dropping-particle":"","parse-names":false,"suffix":""},{"dropping-particle":"","family":"Cui","given":"Claire","non-dropping-particle":"","parse-names":false,"suffix":""},{"dropping-particle":"","family":"Corrado","given":"Greg","non-dropping-particle":"","parse-names":false,"suffix":""},{"dropping-particle":"","family":"Thrun","given":"Sebastian","non-dropping-particle":"","parse-names":false,"suffix":""},{"dropping-particle":"","family":"Dean","given":"Jeff","non-dropping-particle":"","parse-names":false,"suffix":""}],"container-title":"Nature Medicine 2019 25:1","id":"ITEM-2","issue":"1","issued":{"date-parts":[["2019","1","7"]]},"page":"24-29","publisher":"Nature Publishing Group","title":"A guide to deep learning in healthcare","type":"article-journal","volume":"25"},"uris":["http://www.mendeley.com/documents/?uuid=c79cfa70-1e60-3f2a-a05e-10cce4e19c5f"]}],"mendeley":{"formattedCitation":"(Esteva et al., 2019; Litjens et al., 2017)","plainTextFormattedCitation":"(Esteva et al., 2019; Litjens et al., 2017)","previouslyFormattedCitation":"(Esteva et al., 2019; Litjens et al., 2017)"},"properties":{"noteIndex":0},"schema":"https://github.com/citation-style-language/schema/raw/master/csl-citation.json"}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(Esteva et al., 2019; Litjens et al., 2017)</w:t>
      </w:r>
      <w:r w:rsidR="00045C7F">
        <w:rPr>
          <w:rFonts w:ascii="Times New Roman" w:hAnsi="Times New Roman" w:cs="Times New Roman"/>
        </w:rPr>
        <w:fldChar w:fldCharType="end"/>
      </w:r>
      <w:r w:rsidRPr="00E62655">
        <w:rPr>
          <w:rFonts w:ascii="Times New Roman" w:hAnsi="Times New Roman" w:cs="Times New Roman"/>
        </w:rPr>
        <w:t>.</w:t>
      </w:r>
    </w:p>
    <w:p w14:paraId="4C6857FD" w14:textId="73426E11" w:rsidR="00746D78" w:rsidRDefault="00E62655" w:rsidP="00DA20E4">
      <w:pPr>
        <w:spacing w:after="72" w:line="360" w:lineRule="auto"/>
        <w:ind w:left="-6" w:right="27" w:firstLine="0"/>
        <w:rPr>
          <w:rFonts w:ascii="Times New Roman" w:hAnsi="Times New Roman" w:cs="Times New Roman"/>
        </w:rPr>
      </w:pPr>
      <w:r w:rsidRPr="00E62655">
        <w:rPr>
          <w:rFonts w:ascii="Times New Roman" w:hAnsi="Times New Roman" w:cs="Times New Roman"/>
        </w:rPr>
        <w:t xml:space="preserve">Despite this success, most models act as “black-boxes,” providing predictions without explaining the reasoning behind them. This lack of transparency reduces clinical trust. Therefore, there is a need for </w:t>
      </w:r>
      <w:r w:rsidRPr="00E62655">
        <w:rPr>
          <w:rStyle w:val="Strong"/>
          <w:rFonts w:ascii="Times New Roman" w:hAnsi="Times New Roman" w:cs="Times New Roman"/>
        </w:rPr>
        <w:t>Explainable AI (XAI)</w:t>
      </w:r>
      <w:r w:rsidRPr="00E62655">
        <w:rPr>
          <w:rFonts w:ascii="Times New Roman" w:hAnsi="Times New Roman" w:cs="Times New Roman"/>
        </w:rPr>
        <w:t xml:space="preserve"> systems that can detect pulmonary edema while also highlighting the regions of the chest X-ray used for prediction </w:t>
      </w:r>
      <w:r w:rsidR="00045C7F">
        <w:rPr>
          <w:rFonts w:ascii="Times New Roman" w:hAnsi="Times New Roman" w:cs="Times New Roman"/>
        </w:rPr>
        <w:fldChar w:fldCharType="begin" w:fldLock="1"/>
      </w:r>
      <w:r w:rsidR="000F488E">
        <w:rPr>
          <w:rFonts w:ascii="Times New Roman" w:hAnsi="Times New Roman" w:cs="Times New Roman"/>
        </w:rPr>
        <w:instrText>ADDIN CSL_CITATION {"citationItems":[{"id":"ITEM-1","itemData":{"author":[{"dropping-particle":"","family":"Danilov","given":"VV","non-dropping-particle":"","parse-names":false,"suffix":""},{"dropping-particle":"","family":"Makoveev","given":"AO","non-dropping-particle":"","parse-names":false,"suffix":""},{"dropping-particle":"","family":"…","given":"A Proutski - Radiology","non-dropping-particle":"","parse-names":false,"suffix":""},{"dropping-particle":"","family":"2024","given":"Undefined","non-dropping-particle":"","parse-names":false,"suffix":""}],"container-title":"academic.oup.comVV Danilov, AO Makoveev, A Proutski, I Ryndova, A Karpovsky, Y GankinRadiology Advances, 2024•academic.oup.com","id":"ITEM-1","issued":{"date-parts":[["2023"]]},"title":"Explainable AI to identify radiographic features of pulmonary edema","type":"article-journal"},"uris":["http://www.mendeley.com/documents/?uuid=b1f33eba-c8a0-39a6-8bf8-d23ac6f122cc"]}],"mendeley":{"formattedCitation":"(Danilov et al., 2023)","plainTextFormattedCitation":"(Danilov et al., 2023)","previouslyFormattedCitation":"(Danilov et al., 2023)"},"properties":{"noteIndex":0},"schema":"https://github.com/citation-style-language/schema/raw/master/csl-citation.json"}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(Danilov et al., 2023)</w:t>
      </w:r>
      <w:r w:rsidR="00045C7F">
        <w:rPr>
          <w:rFonts w:ascii="Times New Roman" w:hAnsi="Times New Roman" w:cs="Times New Roman"/>
        </w:rPr>
        <w:fldChar w:fldCharType="end"/>
      </w:r>
      <w:r w:rsidRPr="00E62655">
        <w:rPr>
          <w:rFonts w:ascii="Times New Roman" w:hAnsi="Times New Roman" w:cs="Times New Roman"/>
        </w:rPr>
        <w:t>.</w:t>
      </w:r>
    </w:p>
    <w:p w14:paraId="7EA25CF5" w14:textId="77777777" w:rsidR="00DA20E4" w:rsidRDefault="00DA20E4" w:rsidP="00DA20E4">
      <w:pPr>
        <w:spacing w:after="72" w:line="360" w:lineRule="auto"/>
        <w:ind w:left="-6" w:right="27" w:firstLine="0"/>
        <w:rPr>
          <w:rFonts w:ascii="Times New Roman" w:hAnsi="Times New Roman" w:cs="Times New Roman"/>
        </w:rPr>
      </w:pPr>
    </w:p>
    <w:p w14:paraId="2BB65260" w14:textId="77777777" w:rsidR="00DA20E4" w:rsidRDefault="00DA20E4" w:rsidP="00DA20E4">
      <w:pPr>
        <w:spacing w:after="72" w:line="360" w:lineRule="auto"/>
        <w:ind w:left="-6" w:right="27" w:firstLine="0"/>
        <w:rPr>
          <w:rFonts w:ascii="Times New Roman" w:hAnsi="Times New Roman" w:cs="Times New Roman"/>
        </w:rPr>
      </w:pPr>
    </w:p>
    <w:p w14:paraId="1E67260E" w14:textId="77777777" w:rsidR="00DA20E4" w:rsidRDefault="00DA20E4" w:rsidP="00DA20E4">
      <w:pPr>
        <w:spacing w:after="72" w:line="360" w:lineRule="auto"/>
        <w:ind w:left="-6" w:right="27" w:firstLine="0"/>
        <w:rPr>
          <w:rFonts w:ascii="Times New Roman" w:hAnsi="Times New Roman" w:cs="Times New Roman"/>
        </w:rPr>
      </w:pPr>
    </w:p>
    <w:p w14:paraId="355711BA" w14:textId="77777777" w:rsidR="00DA20E4" w:rsidRDefault="00DA20E4" w:rsidP="00DA20E4">
      <w:pPr>
        <w:spacing w:after="72" w:line="360" w:lineRule="auto"/>
        <w:ind w:left="-6" w:right="27" w:firstLine="0"/>
        <w:rPr>
          <w:rFonts w:ascii="Times New Roman" w:hAnsi="Times New Roman" w:cs="Times New Roman"/>
        </w:rPr>
      </w:pPr>
    </w:p>
    <w:p w14:paraId="33AEC12F" w14:textId="77777777" w:rsidR="00DA20E4" w:rsidRDefault="00DA20E4" w:rsidP="00DA20E4">
      <w:pPr>
        <w:spacing w:after="72" w:line="360" w:lineRule="auto"/>
        <w:ind w:left="-6" w:right="27" w:firstLine="0"/>
        <w:rPr>
          <w:rFonts w:ascii="Times New Roman" w:hAnsi="Times New Roman" w:cs="Times New Roman"/>
        </w:rPr>
      </w:pPr>
    </w:p>
    <w:p w14:paraId="21A110B5" w14:textId="77777777" w:rsidR="00DA20E4" w:rsidRDefault="00DA20E4" w:rsidP="00DA20E4">
      <w:pPr>
        <w:spacing w:after="72" w:line="360" w:lineRule="auto"/>
        <w:ind w:left="-6" w:right="27" w:firstLine="0"/>
        <w:rPr>
          <w:rFonts w:ascii="Times New Roman" w:hAnsi="Times New Roman" w:cs="Times New Roman"/>
        </w:rPr>
      </w:pPr>
    </w:p>
    <w:p w14:paraId="137F5B94" w14:textId="77777777" w:rsidR="00DA20E4" w:rsidRDefault="00DA20E4" w:rsidP="00DA20E4">
      <w:pPr>
        <w:spacing w:after="72" w:line="360" w:lineRule="auto"/>
        <w:ind w:left="-6" w:right="27" w:firstLine="0"/>
        <w:rPr>
          <w:rFonts w:ascii="Times New Roman" w:hAnsi="Times New Roman" w:cs="Times New Roman"/>
        </w:rPr>
      </w:pPr>
    </w:p>
    <w:p w14:paraId="63597F3D" w14:textId="77777777" w:rsidR="00DA20E4" w:rsidRDefault="00DA20E4" w:rsidP="00DA20E4">
      <w:pPr>
        <w:spacing w:after="72" w:line="360" w:lineRule="auto"/>
        <w:ind w:left="-6" w:right="27" w:firstLine="0"/>
        <w:rPr>
          <w:rFonts w:ascii="Times New Roman" w:hAnsi="Times New Roman" w:cs="Times New Roman"/>
        </w:rPr>
      </w:pPr>
    </w:p>
    <w:p w14:paraId="4147BA3D" w14:textId="77777777" w:rsidR="00DA20E4" w:rsidRPr="00472A11" w:rsidRDefault="00DA20E4" w:rsidP="00DA20E4">
      <w:pPr>
        <w:spacing w:after="72" w:line="360" w:lineRule="auto"/>
        <w:ind w:left="-6" w:right="27" w:firstLine="0"/>
        <w:rPr>
          <w:rFonts w:ascii="Times New Roman" w:hAnsi="Times New Roman" w:cs="Times New Roman"/>
        </w:rPr>
      </w:pPr>
    </w:p>
    <w:p w14:paraId="5A0455C2" w14:textId="77777777" w:rsidR="0096046E" w:rsidRPr="00472A11" w:rsidRDefault="009078A3" w:rsidP="00472A11">
      <w:pPr>
        <w:pStyle w:val="Heading2"/>
        <w:spacing w:line="360" w:lineRule="auto"/>
        <w:ind w:left="4"/>
        <w:rPr>
          <w:rFonts w:cs="Times New Roman"/>
        </w:rPr>
      </w:pPr>
      <w:bookmarkStart w:id="9" w:name="_Toc225372447"/>
      <w:r w:rsidRPr="00472A11">
        <w:rPr>
          <w:rFonts w:cs="Times New Roman"/>
        </w:rPr>
        <w:lastRenderedPageBreak/>
        <w:t>1.2 Problem Statement</w:t>
      </w:r>
      <w:bookmarkEnd w:id="9"/>
    </w:p>
    <w:p w14:paraId="735ACCF0" w14:textId="77777777" w:rsidR="00E62655" w:rsidRPr="00E62655" w:rsidRDefault="00E62655" w:rsidP="00CB36FA">
      <w:pPr>
        <w:pStyle w:val="NormalWeb"/>
        <w:spacing w:line="360" w:lineRule="auto"/>
        <w:jc w:val="both"/>
      </w:pPr>
      <w:r w:rsidRPr="00E62655">
        <w:t xml:space="preserve">Despite the widespread use of chest X-rays, the detection of pulmonary edema remains a challenge. Diagnosis relies heavily on skilled radiologists, yet many healthcare facilities face a shortage of trained experts, leading to delays and potential errors </w:t>
      </w:r>
      <w:r w:rsidR="000873A8">
        <w:fldChar w:fldCharType="begin" w:fldLock="1"/>
      </w:r>
      <w:r w:rsidR="00327C6E">
        <w:instrText>ADDIN CSL_CITATION {"citationItems":[{"id":"ITEM-1","itemData":{"DOI":"10.1038/s41591-018-0300-7","ISSN":"1546-170X","PMID":"30617339","abstract":"The use of artificial intelligence, and the deep-learning subtype in particular, has been enabled by the use of labeled big data, along with markedly enhanced computing power and cloud storage, across all sectors. In medicine, this is beginning to have an impact at three levels: for clinicians, predominantly via rapid, accurate image interpretation; for health systems, by improving workflow and the potential for reducing medical errors; and for patients, by enabling them to process their own data to promote health. The current limitations, including bias, privacy and security, and lack of transparency, along with the future directions of these applications will be discussed in this article. Over time, marked improvements in accuracy, productivity, and workflow will likely be actualized, but whether that will be used to improve the patient–doctor relationship or facilitate its erosion remains to be seen. Artificial intelligence is beginning to be applied in the medical setting and has potential to improve workflows and errors, impacting patients and clinicians alike.","author":[{"dropping-particle":"","family":"Topol","given":"Eric J.","non-dropping-particle":"","parse-names":false,"suffix":""}],"container-title":"Nature Medicine 2019 25:1","id":"ITEM-1","issue":"1","issued":{"date-parts":[["2019","1","7"]]},"page":"44-56","publisher":"Nature Publishing Group","title":"High-performance medicine: the convergence of human and artificial intelligence","type":"article-journal","volume":"25"},"uris":["http://www.mendeley.com/documents/?uuid=9cdb2755-becc-3537-b939-11765b83d47a"]},{"id":"ITEM-2","itemData":{"DOI":"10.1136/bmjgh-2022-009316","abstract":"Objective The 2016 Global Strategy on Human Resources for Health: Workforce 2030 projected a global shortage of 18 million health workers by 2030. This article provides an assessment of the health workforce stock in 2020 and presents a revised estimate of the projected shortage by 2030. Methods Latest data reported through WHO's National Health Workforce Accounts (NHWA) were extracted to assess health workforce stock for 2020. Using a stock and flow model, projections were computed for the year 2030. The global health workforce shortage estimation was revised. Results In 2020, the global workforce stock was 29.1 million nurses, 12.7 million medical doctors, 3.7 million pharmacists, 2.5 million dentists, 2.2 million midwives and 14.9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million health workers by 2030 (a 33% decrease globally). WHO African and Eastern Mediterranean regions' shortages are projected to decrease by only 7% and 15%, respectively. 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 Safeguards List. Progress should be acknowledged with caution considering the immeasurable impact of COVID-19 pandemic on health workers globally.","author":[{"dropping-particle":"","family":"Boniol","given":"Mathieu","non-dropping-particle":"","parse-names":false,"suffix":""},{"dropping-particle":"","family":"Kunjumen","given":"Teena","non-dropping-particle":"","parse-names":false,"suffix":""},{"dropping-particle":"","family":"Sadasivan Nair","given":"Tapas","non-dropping-particle":"","parse-names":false,"suffix":""},{"dropping-particle":"","family":"Siyam","given":"Amani","non-dropping-particle":"","parse-names":false,"suffix":""},{"dropping-particle":"","family":"Campbell","given":"James","non-dropping-particle":"","parse-names":false,"suffix":""},{"dropping-particle":"","family":"Diallo","given":"Khassoum","non-dropping-particle":"","parse-names":false,"suffix":""}],"container-title":"BMJ Global Health","id":"ITEM-2","issued":{"date-parts":[["2022"]]},"page":"9316","title":"The global health workforce stock and distribution in 2020 and 2030: a threat to equity and 'universal' health coverage?","type":"article-journal","volume":"7"},"uris":["http://www.mendeley.com/documents/?uuid=bde2df19-f839-3be5-be36-cb5793b5fe7d"]}],"mendeley":{"formattedCitation":"(Boniol et al., 2022; Topol, 2019)","manualFormatting":"(WHO et al., 2022; Topol, 2019)","plainTextFormattedCitation":"(Boniol et al., 2022; Topol, 2019)","previouslyFormattedCitation":"(Boniol et al., 2022; Topol, 2019)"},"properties":{"noteIndex":0},"schema":"https://github.com/citation-style-language/schema/raw/master/csl-citation.json"}</w:instrText>
      </w:r>
      <w:r w:rsidR="000873A8">
        <w:fldChar w:fldCharType="separate"/>
      </w:r>
      <w:r w:rsidR="000873A8">
        <w:rPr>
          <w:noProof/>
        </w:rPr>
        <w:t>(WHO</w:t>
      </w:r>
      <w:r w:rsidR="000873A8" w:rsidRPr="000873A8">
        <w:rPr>
          <w:noProof/>
        </w:rPr>
        <w:t xml:space="preserve"> et al., 2022; Topol, 2019)</w:t>
      </w:r>
      <w:r w:rsidR="000873A8">
        <w:fldChar w:fldCharType="end"/>
      </w:r>
      <w:r w:rsidRPr="00E62655">
        <w:t>.</w:t>
      </w:r>
    </w:p>
    <w:p w14:paraId="52E1DA27" w14:textId="72FACD84" w:rsidR="00746D78" w:rsidRDefault="000873A8" w:rsidP="00CB36FA">
      <w:pPr>
        <w:pStyle w:val="NormalWeb"/>
        <w:spacing w:line="360" w:lineRule="auto"/>
        <w:jc w:val="both"/>
      </w:pPr>
      <w:r w:rsidRPr="000873A8">
        <w:t>Pulmonary edema can look a lot like pneumonia. This makes it really tough to figure out what is going on by looking at it. Pulmonary edema is tricky to diagnose because it can be mistaken, for pneumonia, which means there is a chance of making mistakes.</w:t>
      </w:r>
      <w:r w:rsidR="00E62655">
        <w:t xml:space="preserve"> </w:t>
      </w:r>
      <w:r w:rsidR="00327C6E">
        <w:fldChar w:fldCharType="begin" w:fldLock="1"/>
      </w:r>
      <w:r w:rsidR="00327C6E">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2017)","plainTextFormattedCitation":"(Rajpurkar et al., 2017)","previouslyFormattedCitation":"(Rajpurkar et al., 2017)"},"properties":{"noteIndex":0},"schema":"https://github.com/citation-style-language/schema/raw/master/csl-citation.json"}</w:instrText>
      </w:r>
      <w:r w:rsidR="00327C6E">
        <w:fldChar w:fldCharType="separate"/>
      </w:r>
      <w:r w:rsidR="00327C6E" w:rsidRPr="00327C6E">
        <w:rPr>
          <w:noProof/>
        </w:rPr>
        <w:t>(Rajpurkar et al., 2017)</w:t>
      </w:r>
      <w:r w:rsidR="00327C6E">
        <w:fldChar w:fldCharType="end"/>
      </w:r>
      <w:r w:rsidR="00E62655">
        <w:t xml:space="preserve">. </w:t>
      </w:r>
      <w:r w:rsidR="00327C6E" w:rsidRPr="00327C6E">
        <w:t>Deep learning models are really good. The problem is that we do not understand how they work. This is an issue because it stops doctors from using them to help people. Deep learning models need to be more transparent so that doctors can trust them and use them in their work with learning models.</w:t>
      </w:r>
      <w:r w:rsidR="00E62655">
        <w:t xml:space="preserve"> </w:t>
      </w:r>
      <w:r w:rsidR="00327C6E">
        <w:fldChar w:fldCharType="begin" w:fldLock="1"/>
      </w:r>
      <w:r w:rsidR="00327C6E">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2024)","plainTextFormattedCitation":"(Danilov et al., 2024)","previouslyFormattedCitation":"(Danilov et al., 2024)"},"properties":{"noteIndex":0},"schema":"https://github.com/citation-style-language/schema/raw/master/csl-citation.json"}</w:instrText>
      </w:r>
      <w:r w:rsidR="00327C6E">
        <w:fldChar w:fldCharType="separate"/>
      </w:r>
      <w:r w:rsidR="00327C6E" w:rsidRPr="00327C6E">
        <w:rPr>
          <w:noProof/>
        </w:rPr>
        <w:t>(Danilov et al., 2024)</w:t>
      </w:r>
      <w:r w:rsidR="00327C6E">
        <w:fldChar w:fldCharType="end"/>
      </w:r>
      <w:r w:rsidR="00E62655">
        <w:t xml:space="preserve">. Thus, there is a need for an automated system that not only detects pulmonary edema but also provides visual explanations to support medical decision-making </w:t>
      </w:r>
      <w:r w:rsidR="00327C6E">
        <w:fldChar w:fldCharType="begin" w:fldLock="1"/>
      </w:r>
      <w:r w:rsidR="00327C6E">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2025)","plainTextFormattedCitation":"(Abbasi et al., 2025)","previouslyFormattedCitation":"(Abbasi et al., 2025)"},"properties":{"noteIndex":0},"schema":"https://github.com/citation-style-language/schema/raw/master/csl-citation.json"}</w:instrText>
      </w:r>
      <w:r w:rsidR="00327C6E">
        <w:fldChar w:fldCharType="separate"/>
      </w:r>
      <w:r w:rsidR="00327C6E" w:rsidRPr="00327C6E">
        <w:rPr>
          <w:noProof/>
        </w:rPr>
        <w:t>(Abbasi et al., 2025)</w:t>
      </w:r>
      <w:r w:rsidR="00327C6E">
        <w:fldChar w:fldCharType="end"/>
      </w:r>
      <w:r w:rsidR="00E62655">
        <w:t>.</w:t>
      </w:r>
    </w:p>
    <w:p w14:paraId="333AD7F5" w14:textId="77777777" w:rsidR="00DA20E4" w:rsidRDefault="00DA20E4" w:rsidP="00CB36FA">
      <w:pPr>
        <w:pStyle w:val="NormalWeb"/>
        <w:spacing w:line="360" w:lineRule="auto"/>
        <w:jc w:val="both"/>
      </w:pPr>
    </w:p>
    <w:p w14:paraId="684BC85B" w14:textId="77777777" w:rsidR="00DA20E4" w:rsidRDefault="00DA20E4" w:rsidP="00CB36FA">
      <w:pPr>
        <w:pStyle w:val="NormalWeb"/>
        <w:spacing w:line="360" w:lineRule="auto"/>
        <w:jc w:val="both"/>
      </w:pPr>
    </w:p>
    <w:p w14:paraId="1B93A976" w14:textId="77777777" w:rsidR="00DA20E4" w:rsidRDefault="00DA20E4" w:rsidP="00CB36FA">
      <w:pPr>
        <w:pStyle w:val="NormalWeb"/>
        <w:spacing w:line="360" w:lineRule="auto"/>
        <w:jc w:val="both"/>
      </w:pPr>
    </w:p>
    <w:p w14:paraId="11B90D56" w14:textId="77777777" w:rsidR="00DA20E4" w:rsidRDefault="00DA20E4" w:rsidP="00CB36FA">
      <w:pPr>
        <w:pStyle w:val="NormalWeb"/>
        <w:spacing w:line="360" w:lineRule="auto"/>
        <w:jc w:val="both"/>
      </w:pPr>
    </w:p>
    <w:p w14:paraId="6A8731C3" w14:textId="77777777" w:rsidR="00DA20E4" w:rsidRDefault="00DA20E4" w:rsidP="00CB36FA">
      <w:pPr>
        <w:pStyle w:val="NormalWeb"/>
        <w:spacing w:line="360" w:lineRule="auto"/>
        <w:jc w:val="both"/>
      </w:pPr>
    </w:p>
    <w:p w14:paraId="0D7C80F8" w14:textId="77777777" w:rsidR="00DA20E4" w:rsidRDefault="00DA20E4" w:rsidP="00CB36FA">
      <w:pPr>
        <w:pStyle w:val="NormalWeb"/>
        <w:spacing w:line="360" w:lineRule="auto"/>
        <w:jc w:val="both"/>
      </w:pPr>
    </w:p>
    <w:p w14:paraId="52C3F279" w14:textId="77777777" w:rsidR="00DA20E4" w:rsidRDefault="00DA20E4" w:rsidP="00CB36FA">
      <w:pPr>
        <w:pStyle w:val="NormalWeb"/>
        <w:spacing w:line="360" w:lineRule="auto"/>
        <w:jc w:val="both"/>
      </w:pPr>
    </w:p>
    <w:p w14:paraId="7B7401BD" w14:textId="77777777" w:rsidR="00DA20E4" w:rsidRDefault="00DA20E4" w:rsidP="00CB36FA">
      <w:pPr>
        <w:pStyle w:val="NormalWeb"/>
        <w:spacing w:line="360" w:lineRule="auto"/>
        <w:jc w:val="both"/>
      </w:pPr>
    </w:p>
    <w:p w14:paraId="4AA7D74B" w14:textId="77777777" w:rsidR="00DA20E4" w:rsidRDefault="00DA20E4" w:rsidP="00CB36FA">
      <w:pPr>
        <w:pStyle w:val="NormalWeb"/>
        <w:spacing w:line="360" w:lineRule="auto"/>
        <w:jc w:val="both"/>
      </w:pPr>
    </w:p>
    <w:p w14:paraId="3D7AFD7C" w14:textId="77777777" w:rsidR="0096046E" w:rsidRPr="00472A11" w:rsidRDefault="009078A3" w:rsidP="00472A11">
      <w:pPr>
        <w:pStyle w:val="Heading2"/>
        <w:spacing w:line="360" w:lineRule="auto"/>
        <w:ind w:left="4"/>
        <w:rPr>
          <w:rFonts w:cs="Times New Roman"/>
        </w:rPr>
      </w:pPr>
      <w:bookmarkStart w:id="10" w:name="_Toc225372448"/>
      <w:r w:rsidRPr="00472A11">
        <w:rPr>
          <w:rFonts w:cs="Times New Roman"/>
        </w:rPr>
        <w:lastRenderedPageBreak/>
        <w:t>1.3 Project objective</w:t>
      </w:r>
      <w:bookmarkEnd w:id="10"/>
    </w:p>
    <w:p w14:paraId="72A9AF44" w14:textId="50528DAE" w:rsidR="00AE1ADE" w:rsidRPr="00472A11" w:rsidRDefault="009078A3" w:rsidP="00DA20E4">
      <w:pPr>
        <w:spacing w:line="360" w:lineRule="auto"/>
        <w:ind w:left="-6" w:right="27" w:firstLine="0"/>
        <w:rPr>
          <w:rFonts w:ascii="Times New Roman" w:hAnsi="Times New Roman" w:cs="Times New Roman"/>
        </w:rPr>
      </w:pPr>
      <w:r w:rsidRPr="00472A11">
        <w:rPr>
          <w:rFonts w:ascii="Times New Roman" w:hAnsi="Times New Roman" w:cs="Times New Roman"/>
        </w:rPr>
        <w:t>The objectives of this project are divided into two main categories, the main objective and the specific objectives.</w:t>
      </w:r>
    </w:p>
    <w:p w14:paraId="72B5C494" w14:textId="77777777" w:rsidR="0096046E" w:rsidRPr="00472A11" w:rsidRDefault="009078A3" w:rsidP="00472A11">
      <w:pPr>
        <w:pStyle w:val="Heading3"/>
        <w:spacing w:line="360" w:lineRule="auto"/>
        <w:ind w:left="4"/>
        <w:rPr>
          <w:rFonts w:cs="Times New Roman"/>
        </w:rPr>
      </w:pPr>
      <w:bookmarkStart w:id="11" w:name="_Toc225372449"/>
      <w:r w:rsidRPr="00472A11">
        <w:rPr>
          <w:rFonts w:cs="Times New Roman"/>
        </w:rPr>
        <w:t>1.3.1 Main objective</w:t>
      </w:r>
      <w:bookmarkEnd w:id="11"/>
    </w:p>
    <w:p w14:paraId="2ABF5F1F" w14:textId="0A123770" w:rsidR="00AE1ADE" w:rsidRPr="00472A11" w:rsidRDefault="009078A3" w:rsidP="00DA20E4">
      <w:pPr>
        <w:spacing w:after="112" w:line="360" w:lineRule="auto"/>
        <w:ind w:left="370" w:right="27"/>
        <w:rPr>
          <w:rFonts w:ascii="Times New Roman" w:hAnsi="Times New Roman" w:cs="Times New Roman"/>
        </w:rPr>
      </w:pPr>
      <w:r w:rsidRPr="00472A11">
        <w:rPr>
          <w:rFonts w:ascii="Times New Roman" w:hAnsi="Times New Roman" w:cs="Times New Roman"/>
        </w:rPr>
        <w:t xml:space="preserve">To </w:t>
      </w:r>
      <w:r w:rsidR="00E62655" w:rsidRPr="00E62655">
        <w:rPr>
          <w:rFonts w:ascii="Times New Roman" w:hAnsi="Times New Roman" w:cs="Times New Roman"/>
        </w:rPr>
        <w:t>develop an Explainable AI system for detecting pulmonary edema in chest X-ray images, capable of providing diagnostic results along with visual explanations of the regions used for prediction.</w:t>
      </w:r>
    </w:p>
    <w:p w14:paraId="0AB100D5" w14:textId="77777777" w:rsidR="0096046E" w:rsidRPr="00472A11" w:rsidRDefault="009078A3" w:rsidP="00472A11">
      <w:pPr>
        <w:pStyle w:val="Heading3"/>
        <w:spacing w:after="159" w:line="360" w:lineRule="auto"/>
        <w:ind w:left="4"/>
        <w:rPr>
          <w:rFonts w:cs="Times New Roman"/>
        </w:rPr>
      </w:pPr>
      <w:bookmarkStart w:id="12" w:name="_Toc225372450"/>
      <w:r w:rsidRPr="00472A11">
        <w:rPr>
          <w:rFonts w:cs="Times New Roman"/>
        </w:rPr>
        <w:t>1.3.2 Specific objectives</w:t>
      </w:r>
      <w:bookmarkEnd w:id="12"/>
    </w:p>
    <w:p w14:paraId="43799351" w14:textId="77777777"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study the radiographic features of pulmonary edema in chest X-ray images.</w:t>
      </w:r>
    </w:p>
    <w:p w14:paraId="2A155D26" w14:textId="77777777"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collect and preprocess chest X-ray datasets for training and validation.</w:t>
      </w:r>
    </w:p>
    <w:p w14:paraId="10A342AA" w14:textId="77777777"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design and train a CNN model for pulmonary edema detection.</w:t>
      </w:r>
    </w:p>
    <w:p w14:paraId="62412EA6" w14:textId="77777777"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apply Explainable AI techniques (e.g., Grad-CAM) to visualize the regions of the X-ray used for prediction.</w:t>
      </w:r>
    </w:p>
    <w:p w14:paraId="79A78DAA" w14:textId="77777777"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evaluat</w:t>
      </w:r>
      <w:r w:rsidR="008D36C9" w:rsidRPr="008D36C9">
        <w:rPr>
          <w:rFonts w:ascii="Times New Roman" w:hAnsi="Times New Roman" w:cs="Times New Roman"/>
        </w:rPr>
        <w:t>e the performance of the system.</w:t>
      </w:r>
    </w:p>
    <w:p w14:paraId="4401C436" w14:textId="3431BD93" w:rsidR="00AE1ADE" w:rsidRPr="00DA20E4" w:rsidRDefault="008D36C9" w:rsidP="00DA20E4">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develop a simple interface that displays both predictions and heatmaps for medical practitioners</w:t>
      </w:r>
      <w:r>
        <w:rPr>
          <w:rFonts w:ascii="Times New Roman" w:hAnsi="Times New Roman" w:cs="Times New Roman"/>
        </w:rPr>
        <w:t>.</w:t>
      </w:r>
    </w:p>
    <w:p w14:paraId="12D1374B" w14:textId="77777777" w:rsidR="0096046E" w:rsidRPr="00472A11" w:rsidRDefault="009078A3" w:rsidP="00472A11">
      <w:pPr>
        <w:pStyle w:val="Heading2"/>
        <w:spacing w:line="360" w:lineRule="auto"/>
        <w:ind w:left="4"/>
        <w:rPr>
          <w:rFonts w:cs="Times New Roman"/>
        </w:rPr>
      </w:pPr>
      <w:bookmarkStart w:id="13" w:name="_Toc225372451"/>
      <w:r w:rsidRPr="00472A11">
        <w:rPr>
          <w:rFonts w:cs="Times New Roman"/>
        </w:rPr>
        <w:t>1.4 Significant of the Project</w:t>
      </w:r>
      <w:bookmarkEnd w:id="13"/>
    </w:p>
    <w:p w14:paraId="7F42EC65" w14:textId="77777777" w:rsidR="0096046E" w:rsidRPr="00472A11" w:rsidRDefault="009078A3" w:rsidP="00327C6E">
      <w:pPr>
        <w:spacing w:line="360" w:lineRule="auto"/>
        <w:ind w:left="370" w:right="27"/>
        <w:rPr>
          <w:rFonts w:ascii="Times New Roman" w:hAnsi="Times New Roman" w:cs="Times New Roman"/>
        </w:rPr>
      </w:pPr>
      <w:r w:rsidRPr="00472A11">
        <w:rPr>
          <w:rFonts w:ascii="Times New Roman" w:hAnsi="Times New Roman" w:cs="Times New Roman"/>
        </w:rPr>
        <w:t>Once realized, the proposed project will provide the following advantages</w:t>
      </w:r>
    </w:p>
    <w:p w14:paraId="4573C8B7" w14:textId="77777777" w:rsidR="008D36C9" w:rsidRPr="00287490" w:rsidRDefault="008D36C9"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Enhances trust in AI systems by providing transparent predictions.</w:t>
      </w:r>
    </w:p>
    <w:p w14:paraId="05E7EF39" w14:textId="77777777" w:rsidR="008D36C9" w:rsidRPr="00287490" w:rsidRDefault="008D36C9"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Supports clinical decision-making by offering explanations alongside results.</w:t>
      </w:r>
    </w:p>
    <w:p w14:paraId="2DD10FE9" w14:textId="77777777" w:rsidR="008D36C9" w:rsidRPr="00287490" w:rsidRDefault="008D36C9"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Reduces the workload of radiologists and medical staff.</w:t>
      </w:r>
    </w:p>
    <w:p w14:paraId="485C2BF2" w14:textId="77777777" w:rsidR="00287490" w:rsidRPr="00287490" w:rsidRDefault="00287490"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Promotes early diagnosis and timely treatment of patients.</w:t>
      </w:r>
    </w:p>
    <w:p w14:paraId="5A9EF1CB" w14:textId="06429D1A" w:rsidR="00287490" w:rsidRPr="00DA20E4" w:rsidRDefault="00287490" w:rsidP="00DA20E4">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Provides a solution suitable for hospitals with limited resource.</w:t>
      </w:r>
    </w:p>
    <w:p w14:paraId="1EAEF01C" w14:textId="77777777" w:rsidR="0096046E" w:rsidRPr="00472A11" w:rsidRDefault="009078A3" w:rsidP="00472A11">
      <w:pPr>
        <w:pStyle w:val="Heading2"/>
        <w:spacing w:line="360" w:lineRule="auto"/>
        <w:ind w:left="4"/>
        <w:rPr>
          <w:rFonts w:cs="Times New Roman"/>
        </w:rPr>
      </w:pPr>
      <w:bookmarkStart w:id="14" w:name="_Toc225372452"/>
      <w:r w:rsidRPr="00472A11">
        <w:rPr>
          <w:rFonts w:cs="Times New Roman"/>
        </w:rPr>
        <w:t>1.5 Scope of the Project</w:t>
      </w:r>
      <w:bookmarkEnd w:id="14"/>
    </w:p>
    <w:p w14:paraId="383E2336" w14:textId="77777777" w:rsidR="006D027A" w:rsidRDefault="006D027A" w:rsidP="00CB36FA">
      <w:pPr>
        <w:pStyle w:val="NormalWeb"/>
        <w:spacing w:line="360" w:lineRule="auto"/>
        <w:jc w:val="both"/>
      </w:pPr>
      <w:r>
        <w:t xml:space="preserve">This project focuses exclusively on chest X-ray images for pulmonary edema detection. It employs CNN-based deep learning techniques combined with Explainable AI methods such as Grad-CAM. Publicly available datasets are used for training and testing </w:t>
      </w:r>
      <w:r w:rsidR="00327C6E">
        <w:fldChar w:fldCharType="begin" w:fldLock="1"/>
      </w:r>
      <w:r w:rsidR="00327C6E">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comparison","type":"paper-conference"},"uris":["http://www.mendeley.com/documents/?uuid=890a7133-d173-3f86-82e0-5bcd98079f10"]}],"mendeley":{"formattedCitation":"(Irvin et al., 2019)","plainTextFormattedCitation":"(Irvin et al., 2019)","previouslyFormattedCitation":"(Irvin et al., 2019)"},"properties":{"noteIndex":0},"schema":"https://github.com/citation-style-language/schema/raw/master/csl-citation.json"}</w:instrText>
      </w:r>
      <w:r w:rsidR="00327C6E">
        <w:fldChar w:fldCharType="separate"/>
      </w:r>
      <w:r w:rsidR="00327C6E" w:rsidRPr="00327C6E">
        <w:rPr>
          <w:noProof/>
        </w:rPr>
        <w:t>(Irvin et al., 2019)</w:t>
      </w:r>
      <w:r w:rsidR="00327C6E">
        <w:fldChar w:fldCharType="end"/>
      </w:r>
      <w:r>
        <w:t>. The system is designed to support radiologists and not replace clinical judgment.</w:t>
      </w:r>
    </w:p>
    <w:p w14:paraId="42D99B92" w14:textId="77777777" w:rsidR="00287490" w:rsidRPr="00472A11" w:rsidRDefault="00287490" w:rsidP="00472A11">
      <w:pPr>
        <w:spacing w:after="72" w:line="360" w:lineRule="auto"/>
        <w:ind w:left="-6" w:right="27" w:firstLine="357"/>
        <w:rPr>
          <w:rFonts w:ascii="Times New Roman" w:hAnsi="Times New Roman" w:cs="Times New Roman"/>
        </w:rPr>
      </w:pPr>
    </w:p>
    <w:p w14:paraId="3131F86C" w14:textId="77777777" w:rsidR="0096046E" w:rsidRPr="00472A11" w:rsidRDefault="009078A3" w:rsidP="00472A11">
      <w:pPr>
        <w:pStyle w:val="Heading2"/>
        <w:spacing w:line="360" w:lineRule="auto"/>
        <w:ind w:left="4"/>
        <w:rPr>
          <w:rFonts w:cs="Times New Roman"/>
        </w:rPr>
      </w:pPr>
      <w:bookmarkStart w:id="15" w:name="_Toc225372453"/>
      <w:r w:rsidRPr="00472A11">
        <w:rPr>
          <w:rFonts w:cs="Times New Roman"/>
        </w:rPr>
        <w:lastRenderedPageBreak/>
        <w:t>1.6 Project Limitation</w:t>
      </w:r>
      <w:bookmarkEnd w:id="15"/>
    </w:p>
    <w:p w14:paraId="65140C8B" w14:textId="77777777" w:rsidR="0096046E" w:rsidRPr="00472A11" w:rsidRDefault="009078A3" w:rsidP="00472A11">
      <w:pPr>
        <w:spacing w:line="360" w:lineRule="auto"/>
        <w:ind w:left="370" w:right="27"/>
        <w:rPr>
          <w:rFonts w:ascii="Times New Roman" w:hAnsi="Times New Roman" w:cs="Times New Roman"/>
        </w:rPr>
      </w:pPr>
      <w:r w:rsidRPr="00472A11">
        <w:rPr>
          <w:rFonts w:ascii="Times New Roman" w:hAnsi="Times New Roman" w:cs="Times New Roman"/>
        </w:rPr>
        <w:t>This proposed project has the following limitations</w:t>
      </w:r>
    </w:p>
    <w:p w14:paraId="4D320B02" w14:textId="77777777"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The accuracy of the system depends on the quality and size of the dataset</w:t>
      </w:r>
      <w:r>
        <w:rPr>
          <w:rFonts w:ascii="Times New Roman" w:hAnsi="Times New Roman" w:cs="Times New Roman"/>
        </w:rPr>
        <w:t xml:space="preserve"> </w:t>
      </w:r>
      <w:r w:rsidR="00327C6E">
        <w:rPr>
          <w:rFonts w:ascii="Times New Roman" w:hAnsi="Times New Roman" w:cs="Times New Roman"/>
        </w:rPr>
        <w:fldChar w:fldCharType="begin" w:fldLock="1"/>
      </w:r>
      <w:r w:rsidR="00327C6E">
        <w:rPr>
          <w:rFonts w:ascii="Times New Roman" w:hAnsi="Times New Roman" w:cs="Times New Roman"/>
        </w:rPr>
        <w:instrText>ADDIN CSL_CITATION {"citationItems":[{"id":"ITEM-1","itemData":{"DOI":"10.1186/s40537-019-0197-0","author":[{"dropping-particle":"","family":"Shorten","given":"Connor","non-dropping-particle":"","parse-names":false,"suffix":""},{"dropping-particle":"","family":"Khoshgoftaar","given":"Taghi M","non-dropping-particle":"","parse-names":false,"suffix":""}],"id":"ITEM-1","issued":{"date-parts":[["2019"]]},"title":"A survey on Image Data Augmentation for Deep Learning","type":"article-journal"},"uris":["http://www.mendeley.com/documents/?uuid=225d58dc-c5d3-3272-8694-a50dc4924adc"]}],"mendeley":{"formattedCitation":"(Shorten &amp; Khoshgoftaar, 2019)","plainTextFormattedCitation":"(Shorten &amp; Khoshgoftaar, 2019)","previouslyFormattedCitation":"(Shorten &amp; Khoshgoftaar, 2019)"},"properties":{"noteIndex":0},"schema":"https://github.com/citation-style-language/schema/raw/master/csl-citation.json"}</w:instrText>
      </w:r>
      <w:r w:rsidR="00327C6E">
        <w:rPr>
          <w:rFonts w:ascii="Times New Roman" w:hAnsi="Times New Roman" w:cs="Times New Roman"/>
        </w:rPr>
        <w:fldChar w:fldCharType="separate"/>
      </w:r>
      <w:r w:rsidR="00327C6E" w:rsidRPr="00327C6E">
        <w:rPr>
          <w:rFonts w:ascii="Times New Roman" w:hAnsi="Times New Roman" w:cs="Times New Roman"/>
          <w:noProof/>
        </w:rPr>
        <w:t>(Shorten &amp; Khoshgoftaar, 2019)</w:t>
      </w:r>
      <w:r w:rsidR="00327C6E">
        <w:rPr>
          <w:rFonts w:ascii="Times New Roman" w:hAnsi="Times New Roman" w:cs="Times New Roman"/>
        </w:rPr>
        <w:fldChar w:fldCharType="end"/>
      </w:r>
      <w:r w:rsidRPr="004E148D">
        <w:rPr>
          <w:rFonts w:ascii="Times New Roman" w:hAnsi="Times New Roman" w:cs="Times New Roman"/>
        </w:rPr>
        <w:t>.</w:t>
      </w:r>
    </w:p>
    <w:p w14:paraId="13DD35C1" w14:textId="77777777"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 xml:space="preserve">Limited computing resources may restrict the use of very deep models </w:t>
      </w:r>
      <w:r w:rsidR="00327C6E">
        <w:rPr>
          <w:rFonts w:ascii="Times New Roman" w:hAnsi="Times New Roman" w:cs="Times New Roman"/>
        </w:rPr>
        <w:fldChar w:fldCharType="begin" w:fldLock="1"/>
      </w:r>
      <w:r w:rsidR="00C914AE">
        <w:rPr>
          <w:rFonts w:ascii="Times New Roman" w:hAnsi="Times New Roman" w:cs="Times New Roman"/>
        </w:rPr>
        <w:instrText>ADDIN CSL_CITATION {"citationItems":[{"id":"ITEM-1","itemData":{"author":[{"dropping-particle":"","family":"Goodfellow","given":"I","non-dropping-particle":"","parse-names":false,"suffix":""},{"dropping-particle":"","family":"Bengio","given":"Y","non-dropping-particle":"","parse-names":false,"suffix":""},{"dropping-particle":"","family":"Courville","given":"A","non-dropping-particle":"","parse-names":false,"suffix":""},{"dropping-particle":"","family":"Bengio","given":"Y","non-dropping-particle":"","parse-names":false,"suffix":""}],"id":"ITEM-1","issued":{"date-parts":[["2016"]]},"title":"Deep learning","type":"book"},"uris":["http://www.mendeley.com/documents/?uuid=a8e839ce-cc17-3f95-bbe3-c91151526fbe"]}],"mendeley":{"formattedCitation":"(Goodfellow et al., 2016)","plainTextFormattedCitation":"(Goodfellow et al., 2016)","previouslyFormattedCitation":"(Goodfellow et al., 2016)"},"properties":{"noteIndex":0},"schema":"https://github.com/citation-style-language/schema/raw/master/csl-citation.json"}</w:instrText>
      </w:r>
      <w:r w:rsidR="00327C6E">
        <w:rPr>
          <w:rFonts w:ascii="Times New Roman" w:hAnsi="Times New Roman" w:cs="Times New Roman"/>
        </w:rPr>
        <w:fldChar w:fldCharType="separate"/>
      </w:r>
      <w:r w:rsidR="00327C6E" w:rsidRPr="00327C6E">
        <w:rPr>
          <w:rFonts w:ascii="Times New Roman" w:hAnsi="Times New Roman" w:cs="Times New Roman"/>
          <w:noProof/>
        </w:rPr>
        <w:t>(Goodfellow et al., 2016)</w:t>
      </w:r>
      <w:r w:rsidR="00327C6E">
        <w:rPr>
          <w:rFonts w:ascii="Times New Roman" w:hAnsi="Times New Roman" w:cs="Times New Roman"/>
        </w:rPr>
        <w:fldChar w:fldCharType="end"/>
      </w:r>
      <w:r w:rsidRPr="004E148D">
        <w:rPr>
          <w:rFonts w:ascii="Times New Roman" w:hAnsi="Times New Roman" w:cs="Times New Roman"/>
        </w:rPr>
        <w:t>.</w:t>
      </w:r>
    </w:p>
    <w:p w14:paraId="2863E16A" w14:textId="77777777"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Explainability techniques may produce incomplete or imprecise visualizations, requiring clinical validation.</w:t>
      </w:r>
    </w:p>
    <w:p w14:paraId="6B27AF79" w14:textId="28B5F10B" w:rsidR="00DA20E4" w:rsidRPr="00DA20E4" w:rsidRDefault="004E148D" w:rsidP="00DA20E4">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The model is restricted to chest X-rays and may not generalize to other imaging modalities such as CT scans.</w:t>
      </w:r>
    </w:p>
    <w:p w14:paraId="1884AC09" w14:textId="77777777" w:rsidR="0096046E" w:rsidRPr="00472A11" w:rsidRDefault="009078A3" w:rsidP="00472A11">
      <w:pPr>
        <w:pStyle w:val="Heading2"/>
        <w:spacing w:line="360" w:lineRule="auto"/>
        <w:ind w:left="4"/>
        <w:rPr>
          <w:rFonts w:cs="Times New Roman"/>
        </w:rPr>
      </w:pPr>
      <w:bookmarkStart w:id="16" w:name="_Toc225372454"/>
      <w:r w:rsidRPr="00472A11">
        <w:rPr>
          <w:rFonts w:cs="Times New Roman"/>
        </w:rPr>
        <w:t>1.7 Project Structure</w:t>
      </w:r>
      <w:bookmarkEnd w:id="16"/>
    </w:p>
    <w:p w14:paraId="34C8A4EB" w14:textId="77777777" w:rsidR="0096046E" w:rsidRPr="00472A11" w:rsidRDefault="009078A3" w:rsidP="00CB36FA">
      <w:pPr>
        <w:spacing w:after="0" w:line="360" w:lineRule="auto"/>
        <w:ind w:left="-6" w:right="27" w:firstLine="0"/>
        <w:rPr>
          <w:rFonts w:ascii="Times New Roman" w:hAnsi="Times New Roman" w:cs="Times New Roman"/>
        </w:rPr>
      </w:pPr>
      <w:r w:rsidRPr="00472A11">
        <w:rPr>
          <w:rFonts w:ascii="Times New Roman" w:hAnsi="Times New Roman" w:cs="Times New Roman"/>
        </w:rPr>
        <w:t>This section of the project report discusses the organization and general structure. The report is divided into six chapters. Also, the chapters are split into multiple subheadings to provide specific information on chapter sections. Chapter 1 is the introductory part of the project. It provides an introduction to the study and also discusses the project’s background. This also outlines the project’s objectives, significance, scope, limitations, and structure. Chapter 2 contains the literature review. It includes a review of several academic publications on the subject. Documents like journals, journals, and publications have all been reviewed.</w:t>
      </w:r>
      <w:r w:rsidRPr="00472A11">
        <w:rPr>
          <w:rFonts w:ascii="Times New Roman" w:hAnsi="Times New Roman" w:cs="Times New Roman"/>
        </w:rPr>
        <w:br w:type="page"/>
      </w:r>
    </w:p>
    <w:p w14:paraId="106BA86F" w14:textId="77777777" w:rsidR="0096046E" w:rsidRPr="00472A11" w:rsidRDefault="00B850C2" w:rsidP="00472A11">
      <w:pPr>
        <w:pStyle w:val="Heading1"/>
        <w:spacing w:after="245" w:line="360" w:lineRule="auto"/>
        <w:rPr>
          <w:rFonts w:ascii="Times New Roman" w:hAnsi="Times New Roman" w:cs="Times New Roman"/>
        </w:rPr>
      </w:pPr>
      <w:bookmarkStart w:id="17" w:name="_Toc225372455"/>
      <w:r>
        <w:rPr>
          <w:rFonts w:ascii="Times New Roman" w:hAnsi="Times New Roman" w:cs="Times New Roman"/>
        </w:rPr>
        <w:lastRenderedPageBreak/>
        <w:t>Chapter 2</w:t>
      </w:r>
      <w:r w:rsidR="009078A3" w:rsidRPr="00472A11">
        <w:rPr>
          <w:rFonts w:ascii="Times New Roman" w:hAnsi="Times New Roman" w:cs="Times New Roman"/>
        </w:rPr>
        <w:t>: Literature Review</w:t>
      </w:r>
      <w:bookmarkEnd w:id="17"/>
    </w:p>
    <w:p w14:paraId="0D2974BB" w14:textId="77777777" w:rsidR="0096046E" w:rsidRDefault="009078A3" w:rsidP="00472A11">
      <w:pPr>
        <w:pStyle w:val="Heading2"/>
        <w:spacing w:after="0" w:line="360" w:lineRule="auto"/>
        <w:ind w:left="4"/>
        <w:rPr>
          <w:rFonts w:cs="Times New Roman"/>
        </w:rPr>
      </w:pPr>
      <w:bookmarkStart w:id="18" w:name="_Toc225372456"/>
      <w:r w:rsidRPr="00472A11">
        <w:rPr>
          <w:rFonts w:cs="Times New Roman"/>
        </w:rPr>
        <w:t>2.1 Introduction</w:t>
      </w:r>
      <w:bookmarkEnd w:id="18"/>
    </w:p>
    <w:p w14:paraId="0A6FEB93" w14:textId="77777777" w:rsidR="00CC6BC1" w:rsidRPr="00CC6BC1" w:rsidRDefault="00CC6BC1" w:rsidP="00CC6BC1">
      <w:pPr>
        <w:spacing w:line="360" w:lineRule="auto"/>
        <w:rPr>
          <w:rFonts w:ascii="Times New Roman" w:hAnsi="Times New Roman" w:cs="Times New Roman"/>
        </w:rPr>
      </w:pPr>
      <w:r w:rsidRPr="00CC6BC1">
        <w:rPr>
          <w:rFonts w:ascii="Times New Roman" w:hAnsi="Times New Roman" w:cs="Times New Roman"/>
        </w:rPr>
        <w:t>This chapter is about looking at what people have found out about detecting pulmonary edema in chest X-ray pictures how deep learning is used in medical imaging and what Explainable Artificial Intelligence is all about. The point of looking at what people have done is to get a good understanding of the basics see what is good and what is not so good about the old ways and find out what still needs to be figured out which is what this project is trying to do.</w:t>
      </w:r>
    </w:p>
    <w:p w14:paraId="02AD1E61" w14:textId="77777777" w:rsidR="00CC6BC1" w:rsidRPr="00CC6BC1" w:rsidRDefault="00CC6BC1" w:rsidP="00CC6BC1">
      <w:pPr>
        <w:spacing w:line="360" w:lineRule="auto"/>
        <w:rPr>
          <w:rFonts w:ascii="Times New Roman" w:hAnsi="Times New Roman" w:cs="Times New Roman"/>
        </w:rPr>
      </w:pPr>
      <w:r w:rsidRPr="00CC6BC1">
        <w:rPr>
          <w:rFonts w:ascii="Times New Roman" w:hAnsi="Times New Roman" w:cs="Times New Roman"/>
        </w:rPr>
        <w:t>Pulmonary edema is a serious condition that needs to be diagnosed quickly and correctly. Chest X-rays are used a lot because they are cheap and easy to get. They can be hard to understand because pulmonary edema can look like other lung diseases, such as pneumonia</w:t>
      </w:r>
      <w:r>
        <w:rPr>
          <w:rFonts w:ascii="Times New Roman" w:hAnsi="Times New Roman" w:cs="Times New Roman"/>
        </w:rPr>
        <w:t xml:space="preserve"> </w:t>
      </w:r>
      <w:r w:rsidR="000F488E">
        <w:rPr>
          <w:rFonts w:ascii="Times New Roman" w:hAnsi="Times New Roman" w:cs="Times New Roman"/>
        </w:rPr>
        <w:fldChar w:fldCharType="begin" w:fldLock="1"/>
      </w:r>
      <w:r w:rsidR="000F488E">
        <w:rPr>
          <w:rFonts w:ascii="Times New Roman" w:hAnsi="Times New Roman" w:cs="Times New Roman"/>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Learning","type":"report"},"uris":["http://www.mendeley.com/documents/?uuid=d3a80153-7eb6-3377-b425-19fcc463d18a"]},{"id":"ITEM-2","itemData":{"DOI":"10.1609/aaai.v33i01.3301590","ISBN":"9781577358091","ISSN":"2159-5399","abstract":"Large,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2019","id":"ITEM-2","issued":{"date-parts":[["2019"]]},"page":"590-597","publisher":"AAAI Press","title":"CheXpert: A large chest radiograph dataset with uncertainty labels and expert comparison","type":"paper-conference"},"uris":["http://www.mendeley.com/documents/?uuid=890a7133-d173-3f86-82e0-5bcd98079f10"]}],"mendeley":{"formattedCitation":"(Irvin et al., 2019; Rajpurkar et al., 2017)","plainTextFormattedCitation":"(Irvin et al., 2019; Rajpurkar et al., 2017)","previouslyFormattedCitation":"(Irvin et al., 2019; Rajpurkar et al., 2017)"},"properties":{"noteIndex":0},"schema":"https://github.com/citation-style-language/schema/raw/master/csl-citation.json"}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(Irvin et al., 2019; Rajpurkar et al., 2017)</w:t>
      </w:r>
      <w:r w:rsidR="000F488E">
        <w:rPr>
          <w:rFonts w:ascii="Times New Roman" w:hAnsi="Times New Roman" w:cs="Times New Roman"/>
        </w:rPr>
        <w:fldChar w:fldCharType="end"/>
      </w:r>
      <w:r w:rsidRPr="00CC6BC1">
        <w:rPr>
          <w:rFonts w:ascii="Times New Roman" w:hAnsi="Times New Roman" w:cs="Times New Roman"/>
        </w:rPr>
        <w:t xml:space="preserve">. Deep learning something called Convolutional Neural Networks is really good at looking at medical pictures and finding out what is wrong </w:t>
      </w:r>
      <w:r w:rsidR="000F488E">
        <w:rPr>
          <w:rFonts w:ascii="Times New Roman" w:hAnsi="Times New Roman" w:cs="Times New Roman"/>
        </w:rPr>
        <w:fldChar w:fldCharType="begin" w:fldLock="1"/>
      </w:r>
      <w:r w:rsidR="000F488E">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Mechanism","type":"article-journal"},"uris":["http://www.mendeley.com/documents/?uuid=68bff8cc-c497-390a-8ddd-88afd723ed4c"]},{"id":"ITEM-2","itemData":{"DOI":"10.1016/J.MEDIA.2017.07.005","ISSN":"1361-8415","PMID":"28778026","abstract":"Deep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author":[{"dropping-particle":"","family":"Litjens","given":"Geert","non-dropping-particle":"","parse-names":false,"suffix":""},{"dropping-particle":"","family":"Kooi","given":"Thijs","non-dropping-particle":"","parse-names":false,"suffix":""},{"dropping-particle":"","family":"Bejnordi","given":"Babak Ehteshami","non-dropping-particle":"","parse-names":false,"suffix":""},{"dropping-particle":"","family":"Setio","given":"Arnaud Arindra Adiyoso","non-dropping-particle":"","parse-names":false,"suffix":""},{"dropping-particle":"","family":"Ciompi","given":"Francesco","non-dropping-particle":"","parse-names":false,"suffix":""},{"dropping-particle":"","family":"Ghafoorian","given":"Mohsen","non-dropping-particle":"","parse-names":false,"suffix":""},{"dropping-particle":"","family":"Laak","given":"Jeroen A.W.M.","non-dropping-particle":"van der","parse-names":false,"suffix":""},{"dropping-particle":"","family":"Ginneken","given":"Bram","non-dropping-particle":"van","parse-names":false,"suffix":""},{"dropping-particle":"","family":"Sánchez","given":"Clara I.","non-dropping-particle":"","parse-names":false,"suffix":""}],"container-title":"Medical Image Analysis","id":"ITEM-2","issued":{"date-parts":[["2017","12","1"]]},"page":"60-88","publisher":"Elsevier","title":"A survey on deep learning in medical image analysis","type":"article-journal","volume":"42"},"uris":["http://www.mendeley.com/documents/?uuid=d64fea6a-65ba-3f60-b8bc-f90580523c3b"]}],"mendeley":{"formattedCitation":"(Abbasi et al., 2025; Litjens et al., 2017)","plainTextFormattedCitation":"(Abbasi et al., 2025; Litjens et al., 2017)","previouslyFormattedCitation":"(Abbasi et al., 2025; Litjens et al., 2017)"},"properties":{"noteIndex":0},"schema":"https://github.com/citation-style-language/schema/raw/master/csl-citation.json"}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(Abbasi et al., 2025; Litjens et al., 2017)</w:t>
      </w:r>
      <w:r w:rsidR="000F488E">
        <w:rPr>
          <w:rFonts w:ascii="Times New Roman" w:hAnsi="Times New Roman" w:cs="Times New Roman"/>
        </w:rPr>
        <w:fldChar w:fldCharType="end"/>
      </w:r>
      <w:r w:rsidRPr="00CC6BC1">
        <w:rPr>
          <w:rFonts w:ascii="Times New Roman" w:hAnsi="Times New Roman" w:cs="Times New Roman"/>
        </w:rPr>
        <w:t>.</w:t>
      </w:r>
    </w:p>
    <w:p w14:paraId="467316A7" w14:textId="77777777" w:rsidR="00CC6BC1" w:rsidRPr="00CC6BC1" w:rsidRDefault="00CC6BC1" w:rsidP="00CC6BC1">
      <w:pPr>
        <w:spacing w:line="360" w:lineRule="auto"/>
        <w:rPr>
          <w:rFonts w:ascii="Times New Roman" w:hAnsi="Times New Roman" w:cs="Times New Roman"/>
        </w:rPr>
      </w:pPr>
      <w:r w:rsidRPr="00CC6BC1">
        <w:rPr>
          <w:rFonts w:ascii="Times New Roman" w:hAnsi="Times New Roman" w:cs="Times New Roman"/>
        </w:rPr>
        <w:t xml:space="preserve">Even though deep learning is really good it is like a </w:t>
      </w:r>
      <w:r w:rsidR="00FD7E72">
        <w:rPr>
          <w:rFonts w:ascii="Times New Roman" w:hAnsi="Times New Roman" w:cs="Times New Roman"/>
        </w:rPr>
        <w:t xml:space="preserve">black </w:t>
      </w:r>
      <w:r w:rsidRPr="00CC6BC1">
        <w:rPr>
          <w:rFonts w:ascii="Times New Roman" w:hAnsi="Times New Roman" w:cs="Times New Roman"/>
        </w:rPr>
        <w:t xml:space="preserve">box that you put something in and get an answer out. You do not know how it got that answer. This is a problem because doctors do not trust it if they do not understand how it works, </w:t>
      </w:r>
      <w:r w:rsidR="000F488E">
        <w:rPr>
          <w:rFonts w:ascii="Times New Roman" w:hAnsi="Times New Roman" w:cs="Times New Roman"/>
        </w:rPr>
        <w:fldChar w:fldCharType="begin" w:fldLock="1"/>
      </w:r>
      <w:r w:rsidR="000F488E">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Mechanism","type":"article-journal"},"uris":["http://www.mendeley.com/documents/?uuid=68bff8cc-c497-390a-8ddd-88afd723ed4c"]},{"id":"ITEM-2","itemData":{"DOI":"10.1016/J.MEDIA.2017.07.005","ISSN":"1361-8415","PMID":"28778026","abstract":"Deep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author":[{"dropping-particle":"","family":"Litjens","given":"Geert","non-dropping-particle":"","parse-names":false,"suffix":""},{"dropping-particle":"","family":"Kooi","given":"Thijs","non-dropping-particle":"","parse-names":false,"suffix":""},{"dropping-particle":"","family":"Bejnordi","given":"Babak Ehteshami","non-dropping-particle":"","parse-names":false,"suffix":""},{"dropping-particle":"","family":"Setio","given":"Arnaud Arindra Adiyoso","non-dropping-particle":"","parse-names":false,"suffix":""},{"dropping-particle":"","family":"Ciompi","given":"Francesco","non-dropping-particle":"","parse-names":false,"suffix":""},{"dropping-particle":"","family":"Ghafoorian","given":"Mohsen","non-dropping-particle":"","parse-names":false,"suffix":""},{"dropping-particle":"","family":"Laak","given":"Jeroen A.W.M.","non-dropping-particle":"van der","parse-names":false,"suffix":""},{"dropping-particle":"","family":"Ginneken","given":"Bram","non-dropping-particle":"van","parse-names":false,"suffix":""},{"dropping-particle":"","family":"Sánchez","given":"Clara I.","non-dropping-particle":"","parse-names":false,"suffix":""}],"container-title":"Medical Image Analysis","id":"ITEM-2","issued":{"date-parts":[["2017","12","1"]]},"page":"60-88","publisher":"Elsevier","title":"A survey on deep learning in medical image analysis","type":"article-journal","volume":"42"},"uris":["http://www.mendeley.com/documents/?uuid=d64fea6a-65ba-3f60-b8bc-f90580523c3b"]}],"mendeley":{"formattedCitation":"(Abbasi et al., 2025; Litjens et al., 2017)","plainTextFormattedCitation":"(Abbasi et al., 2025; Litjens et al., 2017)","previouslyFormattedCitation":"(Abbasi et al., 2025; Litjens et al., 2017)"},"properties":{"noteIndex":0},"schema":"https://github.com/citation-style-language/schema/raw/master/csl-citation.json"}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(Abbasi et al., 2025; Litjens et al., 2017)</w:t>
      </w:r>
      <w:r w:rsidR="000F488E">
        <w:rPr>
          <w:rFonts w:ascii="Times New Roman" w:hAnsi="Times New Roman" w:cs="Times New Roman"/>
        </w:rPr>
        <w:fldChar w:fldCharType="end"/>
      </w:r>
      <w:r w:rsidRPr="00CC6BC1">
        <w:rPr>
          <w:rFonts w:ascii="Times New Roman" w:hAnsi="Times New Roman" w:cs="Times New Roman"/>
        </w:rPr>
        <w:t>. So some new techniques, like Grad-CAM and saliency maps have been made to help explain what the computer is thinking when it looks at chest X-rays.</w:t>
      </w:r>
    </w:p>
    <w:p w14:paraId="4838CCFA" w14:textId="77777777" w:rsidR="00580BB1" w:rsidRPr="005475AE" w:rsidRDefault="00CC6BC1" w:rsidP="005475AE">
      <w:pPr>
        <w:spacing w:line="360" w:lineRule="auto"/>
        <w:rPr>
          <w:rFonts w:ascii="Times New Roman" w:hAnsi="Times New Roman" w:cs="Times New Roman"/>
        </w:rPr>
      </w:pPr>
      <w:r w:rsidRPr="00CC6BC1">
        <w:rPr>
          <w:rFonts w:ascii="Times New Roman" w:hAnsi="Times New Roman" w:cs="Times New Roman"/>
        </w:rPr>
        <w:t>So this chapter looks at what people have learned what they have tried and what they have made so that we can make a system that uses Explainable Artificial Intelligence to detect pulmonary edema. The chapter ends by saying what we still need to figure out and why this project is important. Pulmonary edema detection is what we are focusing on and Explainable Artificial Intelligence is what we are using to make it better.</w:t>
      </w:r>
    </w:p>
    <w:p w14:paraId="461C682A" w14:textId="77777777" w:rsidR="00580BB1" w:rsidRDefault="00580BB1" w:rsidP="00CC6BC1">
      <w:pPr>
        <w:spacing w:line="360" w:lineRule="auto"/>
      </w:pPr>
    </w:p>
    <w:p w14:paraId="4AD4E8D3" w14:textId="77777777" w:rsidR="00580BB1" w:rsidRDefault="00580BB1" w:rsidP="00CC6BC1">
      <w:pPr>
        <w:spacing w:line="360" w:lineRule="auto"/>
      </w:pPr>
    </w:p>
    <w:p w14:paraId="64F4D120" w14:textId="77777777" w:rsidR="00746D78" w:rsidRDefault="00746D78" w:rsidP="00CC6BC1">
      <w:pPr>
        <w:spacing w:line="360" w:lineRule="auto"/>
      </w:pPr>
    </w:p>
    <w:p w14:paraId="1F0796BD" w14:textId="77777777" w:rsidR="00746D78" w:rsidRDefault="00746D78" w:rsidP="00CC6BC1">
      <w:pPr>
        <w:spacing w:line="360" w:lineRule="auto"/>
      </w:pPr>
    </w:p>
    <w:p w14:paraId="012E8989" w14:textId="77777777" w:rsidR="00746D78" w:rsidRDefault="00746D78" w:rsidP="00CC6BC1">
      <w:pPr>
        <w:spacing w:line="360" w:lineRule="auto"/>
      </w:pPr>
    </w:p>
    <w:p w14:paraId="715EFB13" w14:textId="77777777" w:rsidR="00746D78" w:rsidRDefault="00746D78" w:rsidP="00CC6BC1">
      <w:pPr>
        <w:spacing w:line="360" w:lineRule="auto"/>
      </w:pPr>
    </w:p>
    <w:p w14:paraId="63D2EB7B" w14:textId="77777777" w:rsidR="00746D78" w:rsidRPr="006D4C64" w:rsidRDefault="00746D78" w:rsidP="00CC6BC1">
      <w:pPr>
        <w:spacing w:line="360" w:lineRule="auto"/>
      </w:pPr>
    </w:p>
    <w:p w14:paraId="2DA0C280" w14:textId="77777777" w:rsidR="0096046E" w:rsidRPr="00E5709D" w:rsidRDefault="009078A3" w:rsidP="00E5709D">
      <w:pPr>
        <w:pStyle w:val="Heading2"/>
        <w:spacing w:after="0" w:line="360" w:lineRule="auto"/>
        <w:ind w:left="4"/>
        <w:rPr>
          <w:rFonts w:cs="Times New Roman"/>
        </w:rPr>
      </w:pPr>
      <w:bookmarkStart w:id="19" w:name="_Toc225372457"/>
      <w:r w:rsidRPr="00472A11">
        <w:rPr>
          <w:rFonts w:cs="Times New Roman"/>
        </w:rPr>
        <w:lastRenderedPageBreak/>
        <w:t xml:space="preserve">2.2 </w:t>
      </w:r>
      <w:r w:rsidR="00E5709D" w:rsidRPr="00E5709D">
        <w:rPr>
          <w:rFonts w:cs="Times New Roman"/>
          <w:bCs/>
        </w:rPr>
        <w:t>Conceptual/Theoretical Framework</w:t>
      </w:r>
      <w:bookmarkEnd w:id="19"/>
    </w:p>
    <w:p w14:paraId="0B5262CC" w14:textId="77777777" w:rsidR="004C577C" w:rsidRPr="00352F8F" w:rsidRDefault="004C577C" w:rsidP="00352F8F">
      <w:pPr>
        <w:spacing w:line="360" w:lineRule="auto"/>
        <w:ind w:left="9" w:firstLine="0"/>
        <w:rPr>
          <w:rFonts w:ascii="Times New Roman" w:hAnsi="Times New Roman" w:cs="Times New Roman"/>
        </w:rPr>
      </w:pPr>
      <w:r w:rsidRPr="004C577C">
        <w:rPr>
          <w:rFonts w:ascii="Times New Roman" w:hAnsi="Times New Roman" w:cs="Times New Roman"/>
        </w:rPr>
        <w:t xml:space="preserve">This section explains the core technologies and theories that support the system proposed in this study. The framework is built around the use of </w:t>
      </w:r>
      <w:r w:rsidRPr="004C577C">
        <w:rPr>
          <w:rFonts w:ascii="Times New Roman" w:hAnsi="Times New Roman" w:cs="Times New Roman"/>
          <w:b/>
          <w:bCs/>
        </w:rPr>
        <w:t>Convolutional Neural Networks (CNNs)</w:t>
      </w:r>
      <w:r w:rsidRPr="004C577C">
        <w:rPr>
          <w:rFonts w:ascii="Times New Roman" w:hAnsi="Times New Roman" w:cs="Times New Roman"/>
        </w:rPr>
        <w:t xml:space="preserve"> for image classification and </w:t>
      </w:r>
      <w:r w:rsidRPr="004C577C">
        <w:rPr>
          <w:rFonts w:ascii="Times New Roman" w:hAnsi="Times New Roman" w:cs="Times New Roman"/>
          <w:b/>
          <w:bCs/>
        </w:rPr>
        <w:t>Explainable Artificial Intelligence (XAI)</w:t>
      </w:r>
      <w:r w:rsidRPr="004C577C">
        <w:rPr>
          <w:rFonts w:ascii="Times New Roman" w:hAnsi="Times New Roman" w:cs="Times New Roman"/>
        </w:rPr>
        <w:t xml:space="preserve"> for model transparency. These technologies are applied to detect pulmonary edema in chest X-ray images.</w:t>
      </w:r>
    </w:p>
    <w:p w14:paraId="72A4EBB9" w14:textId="77777777" w:rsidR="00580BB1" w:rsidRDefault="006832A0" w:rsidP="00352F8F">
      <w:pPr>
        <w:spacing w:line="360" w:lineRule="auto"/>
        <w:ind w:left="9" w:firstLine="0"/>
        <w:rPr>
          <w:rFonts w:ascii="Times New Roman" w:hAnsi="Times New Roman" w:cs="Times New Roman"/>
        </w:rPr>
      </w:pPr>
      <w:r>
        <w:rPr>
          <w:rFonts w:ascii="Times New Roman" w:hAnsi="Times New Roman" w:cs="Times New Roman"/>
        </w:rPr>
        <w:t>The following</w:t>
      </w:r>
      <w:r w:rsidR="006E3313">
        <w:rPr>
          <w:rFonts w:ascii="Times New Roman" w:hAnsi="Times New Roman" w:cs="Times New Roman"/>
        </w:rPr>
        <w:t xml:space="preserve"> is the c</w:t>
      </w:r>
      <w:r w:rsidR="004C577C" w:rsidRPr="004C577C">
        <w:rPr>
          <w:rFonts w:ascii="Times New Roman" w:hAnsi="Times New Roman" w:cs="Times New Roman"/>
        </w:rPr>
        <w:t>ore Technologies Explained</w:t>
      </w:r>
      <w:r w:rsidR="004C577C">
        <w:rPr>
          <w:rFonts w:ascii="Times New Roman" w:hAnsi="Times New Roman" w:cs="Times New Roman"/>
        </w:rPr>
        <w:t>;</w:t>
      </w:r>
    </w:p>
    <w:p w14:paraId="3BF3FA37" w14:textId="77777777" w:rsidR="004C577C" w:rsidRDefault="004C577C" w:rsidP="008E21AB">
      <w:pPr>
        <w:pStyle w:val="ListParagraph"/>
        <w:numPr>
          <w:ilvl w:val="0"/>
          <w:numId w:val="31"/>
        </w:numPr>
        <w:spacing w:line="360" w:lineRule="auto"/>
        <w:rPr>
          <w:rFonts w:ascii="Times New Roman" w:hAnsi="Times New Roman" w:cs="Times New Roman"/>
        </w:rPr>
      </w:pPr>
      <w:r w:rsidRPr="004C577C">
        <w:rPr>
          <w:rFonts w:ascii="Times New Roman" w:hAnsi="Times New Roman" w:cs="Times New Roman"/>
        </w:rPr>
        <w:t>Convolutional Neural Networks (CNNs)</w:t>
      </w:r>
      <w:r>
        <w:rPr>
          <w:rFonts w:ascii="Times New Roman" w:hAnsi="Times New Roman" w:cs="Times New Roman"/>
        </w:rPr>
        <w:t>.</w:t>
      </w:r>
    </w:p>
    <w:p w14:paraId="19D2D9F0" w14:textId="77777777" w:rsidR="004C577C" w:rsidRDefault="004C577C" w:rsidP="004C577C">
      <w:pPr>
        <w:pStyle w:val="ListParagraph"/>
        <w:spacing w:line="360" w:lineRule="auto"/>
        <w:ind w:left="729" w:firstLine="0"/>
        <w:rPr>
          <w:rFonts w:ascii="Times New Roman" w:hAnsi="Times New Roman" w:cs="Times New Roman"/>
        </w:rPr>
      </w:pPr>
      <w:r w:rsidRPr="004C577C">
        <w:rPr>
          <w:rFonts w:ascii="Times New Roman" w:hAnsi="Times New Roman" w:cs="Times New Roman"/>
        </w:rPr>
        <w:t xml:space="preserve">CNNs are deep learning models designed for image analysis. They automatically extract features from medical images and classify them based on learned patterns. Architectures such as ResNet, DenseNet, and VGG are commonly used due to their high accuracy in medical imaging tasks </w:t>
      </w:r>
      <w:r w:rsidR="000F488E">
        <w:rPr>
          <w:rFonts w:ascii="Times New Roman" w:hAnsi="Times New Roman" w:cs="Times New Roman"/>
        </w:rPr>
        <w:fldChar w:fldCharType="begin" w:fldLock="1"/>
      </w:r>
      <w:r w:rsidR="000F488E">
        <w:rPr>
          <w:rFonts w:ascii="Times New Roman" w:hAnsi="Times New Roman" w:cs="Times New Roman"/>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Learning","type":"report"},"uris":["http://www.mendeley.com/documents/?uuid=d3a80153-7eb6-3377-b425-19fcc463d18a"]},{"id":"ITEM-2","itemData":{"DOI":"10.1007/S10278-025-01710-4/METRICS","ISSN":"29482933","abstract":"Pulmonary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Medicine","id":"ITEM-2","issued":{"date-parts":[["2025","10","7"]]},"page":"1-14","publisher":"Springer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 Rajpurkar et al., 2017)","plainTextFormattedCitation":"(Abbasi et al., 2025; Rajpurkar et al., 2017)","previouslyFormattedCitation":"(Abbasi et al., 2025; Rajpurkar et al., 2017)"},"properties":{"noteIndex":0},"schema":"https://github.com/citation-style-language/schema/raw/master/csl-citation.json"}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(Abbasi et al., 2025; Rajpurkar et al., 2017)</w:t>
      </w:r>
      <w:r w:rsidR="000F488E">
        <w:rPr>
          <w:rFonts w:ascii="Times New Roman" w:hAnsi="Times New Roman" w:cs="Times New Roman"/>
        </w:rPr>
        <w:fldChar w:fldCharType="end"/>
      </w:r>
      <w:r w:rsidRPr="004C577C">
        <w:rPr>
          <w:rFonts w:ascii="Times New Roman" w:hAnsi="Times New Roman" w:cs="Times New Roman"/>
        </w:rPr>
        <w:t>.</w:t>
      </w:r>
    </w:p>
    <w:p w14:paraId="48FF8A61" w14:textId="77777777" w:rsidR="004C577C" w:rsidRDefault="004C577C" w:rsidP="008E21AB">
      <w:pPr>
        <w:pStyle w:val="ListParagraph"/>
        <w:numPr>
          <w:ilvl w:val="0"/>
          <w:numId w:val="31"/>
        </w:numPr>
        <w:spacing w:line="360" w:lineRule="auto"/>
        <w:rPr>
          <w:rFonts w:ascii="Times New Roman" w:hAnsi="Times New Roman" w:cs="Times New Roman"/>
        </w:rPr>
      </w:pPr>
      <w:r w:rsidRPr="004C577C">
        <w:rPr>
          <w:rFonts w:ascii="Times New Roman" w:hAnsi="Times New Roman" w:cs="Times New Roman"/>
        </w:rPr>
        <w:t>Explainable AI (XAI)</w:t>
      </w:r>
      <w:r>
        <w:rPr>
          <w:rFonts w:ascii="Times New Roman" w:hAnsi="Times New Roman" w:cs="Times New Roman"/>
        </w:rPr>
        <w:t>.</w:t>
      </w:r>
    </w:p>
    <w:p w14:paraId="0E6C7BF0" w14:textId="77777777" w:rsidR="004C577C" w:rsidRDefault="004C577C" w:rsidP="004C577C">
      <w:pPr>
        <w:pStyle w:val="ListParagraph"/>
        <w:spacing w:line="360" w:lineRule="auto"/>
        <w:ind w:left="729" w:firstLine="0"/>
        <w:rPr>
          <w:rFonts w:ascii="Times New Roman" w:hAnsi="Times New Roman" w:cs="Times New Roman"/>
        </w:rPr>
      </w:pPr>
      <w:r w:rsidRPr="004C577C">
        <w:rPr>
          <w:rFonts w:ascii="Times New Roman" w:hAnsi="Times New Roman" w:cs="Times New Roman"/>
        </w:rPr>
        <w:t xml:space="preserve">XAI techniques like Grad-CAM and saliency maps help visualize which regions of the X-ray influenced the model’s prediction. This improves clinical trust and supports decision-making </w:t>
      </w:r>
      <w:r w:rsidR="000F488E">
        <w:rPr>
          <w:rFonts w:ascii="Times New Roman" w:hAnsi="Times New Roman" w:cs="Times New Roman"/>
        </w:rPr>
        <w:fldChar w:fldCharType="begin" w:fldLock="1"/>
      </w:r>
      <w:r w:rsidR="003D1B23">
        <w:rPr>
          <w:rFonts w:ascii="Times New Roman" w:hAnsi="Times New Roman" w:cs="Times New Roman"/>
        </w:rPr>
        <w:instrText>ADDIN CSL_CITATION {"citationItems":[{"id":"ITEM-1","itemData":{"author":[{"dropping-particle":"","family":"Danilov","given":"VV","non-dropping-particle":"","parse-names":false,"suffix":""},{"dropping-particle":"","family":"Makoveev","given":"AO","non-dropping-particle":"","parse-names":false,"suffix":""},{"dropping-particle":"","family":"…","given":"A Proutski - Radiology","non-dropping-particle":"","parse-names":false,"suffix":""},{"dropping-particle":"","family":"2024","given":"Undefined","non-dropping-particle":"","parse-names":false,"suffix":""}],"container-title":"academic.oup.comVV Danilov, AO Makoveev, A Proutski, I Ryndova, A Karpovsky, Y GankinRadiology Advances, 2024•academic.oup.com","id":"ITEM-1","issued":{"date-parts":[["2023"]]},"title":"Explainable AI to identify radiographic features of pulmonary edema","type":"article-journal"},"uris":["http://www.mendeley.com/documents/?uuid=b1f33eba-c8a0-39a6-8bf8-d23ac6f122cc"]},{"id":"ITEM-2","itemData":{"DOI":"10.1109/TNNLS.2020.3027314","ISSN":"21622388","PMID":"33079674","abstract":"Recently,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author":[{"dropping-particle":"","family":"Tjoa","given":"Erico","non-dropping-particle":"","parse-names":false,"suffix":""},{"dropping-particle":"","family":"Guan","given":"Cuntai","non-dropping-particle":"","parse-names":false,"suffix":""}],"container-title":"IEEE Transactions on Neural Networks and Learning Systems","id":"ITEM-2","issue":"11","issued":{"date-parts":[["2021","11","1"]]},"page":"4793-4813","publisher":"Institute of Electrical and Electronics Engineers Inc.","title":"A Survey on Explainable Artificial Intelligence (XAI): Toward Medical XAI","type":"article-journal","volume":"32"},"uris":["http://www.mendeley.com/documents/?uuid=88116b44-a07a-32db-bfab-310ba022a455"]}],"mendeley":{"formattedCitation":"(Danilov et al., 2023; Tjoa &amp; Guan, 2021)","plainTextFormattedCitation":"(Danilov et al., 2023; Tjoa &amp; Guan, 2021)","previouslyFormattedCitation":"(Danilov et al., 2023; Tjoa &amp; Guan, 2021)"},"properties":{"noteIndex":0},"schema":"https://github.com/citation-style-language/schema/raw/master/csl-citation.json"}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(Danilov et al., 2023; Tjoa &amp; Guan, 2021)</w:t>
      </w:r>
      <w:r w:rsidR="000F488E">
        <w:rPr>
          <w:rFonts w:ascii="Times New Roman" w:hAnsi="Times New Roman" w:cs="Times New Roman"/>
        </w:rPr>
        <w:fldChar w:fldCharType="end"/>
      </w:r>
      <w:r w:rsidRPr="004C577C">
        <w:rPr>
          <w:rFonts w:ascii="Times New Roman" w:hAnsi="Times New Roman" w:cs="Times New Roman"/>
        </w:rPr>
        <w:t>.</w:t>
      </w:r>
    </w:p>
    <w:p w14:paraId="72DB71B6" w14:textId="77777777" w:rsidR="004C577C" w:rsidRDefault="004C577C" w:rsidP="008E21AB">
      <w:pPr>
        <w:pStyle w:val="ListParagraph"/>
        <w:numPr>
          <w:ilvl w:val="0"/>
          <w:numId w:val="31"/>
        </w:numPr>
        <w:spacing w:line="360" w:lineRule="auto"/>
        <w:rPr>
          <w:rFonts w:ascii="Times New Roman" w:hAnsi="Times New Roman" w:cs="Times New Roman"/>
        </w:rPr>
      </w:pPr>
      <w:r w:rsidRPr="004C577C">
        <w:rPr>
          <w:rFonts w:ascii="Times New Roman" w:hAnsi="Times New Roman" w:cs="Times New Roman"/>
        </w:rPr>
        <w:t>Chest X-ray Imaging</w:t>
      </w:r>
      <w:r>
        <w:rPr>
          <w:rFonts w:ascii="Times New Roman" w:hAnsi="Times New Roman" w:cs="Times New Roman"/>
        </w:rPr>
        <w:t>.</w:t>
      </w:r>
    </w:p>
    <w:p w14:paraId="67A656EA" w14:textId="77777777" w:rsidR="004C577C" w:rsidRDefault="004C577C" w:rsidP="004C577C">
      <w:pPr>
        <w:pStyle w:val="ListParagraph"/>
        <w:spacing w:line="360" w:lineRule="auto"/>
        <w:ind w:left="729" w:firstLine="0"/>
        <w:rPr>
          <w:rFonts w:ascii="Times New Roman" w:hAnsi="Times New Roman" w:cs="Times New Roman"/>
        </w:rPr>
      </w:pPr>
      <w:r w:rsidRPr="004C577C">
        <w:rPr>
          <w:rFonts w:ascii="Times New Roman" w:hAnsi="Times New Roman" w:cs="Times New Roman"/>
        </w:rPr>
        <w:t>Chest radiographs are widely used in diagnosing pulmonary conditions. However, manual interpretation is prone to error, which motivates the use of AI-based systems.</w:t>
      </w:r>
    </w:p>
    <w:p w14:paraId="73613C53" w14:textId="77777777" w:rsidR="009301BB" w:rsidRDefault="009301BB" w:rsidP="00983BE2">
      <w:pPr>
        <w:keepNext/>
        <w:spacing w:line="360" w:lineRule="auto"/>
        <w:ind w:left="0" w:firstLine="0"/>
      </w:pPr>
      <w:r>
        <w:rPr>
          <w:noProof/>
        </w:rPr>
        <w:lastRenderedPageBreak/>
        <w:drawing>
          <wp:inline distT="0" distB="0" distL="0" distR="0" wp14:anchorId="2D1A1719" wp14:editId="7AD69AB0">
            <wp:extent cx="5763895" cy="38423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ilot_20260323_152047.png"/>
                    <pic:cNvPicPr/>
                  </pic:nvPicPr>
                  <pic:blipFill>
                    <a:blip r:embed="rId15" cstate="print">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5763895" cy="3842385"/>
                    </a:xfrm>
                    <a:prstGeom prst="rect">
                      <a:avLst/>
                    </a:prstGeom>
                  </pic:spPr>
                </pic:pic>
              </a:graphicData>
            </a:graphic>
          </wp:inline>
        </w:drawing>
      </w:r>
    </w:p>
    <w:p w14:paraId="2F5EC460" w14:textId="3086D15F" w:rsidR="005475AE" w:rsidRDefault="009301BB" w:rsidP="00DA20E4">
      <w:pPr>
        <w:pStyle w:val="Caption"/>
        <w:jc w:val="center"/>
      </w:pPr>
      <w:bookmarkStart w:id="20" w:name="_Toc225337541"/>
      <w:r>
        <w:t xml:space="preserve">Figure </w:t>
      </w:r>
      <w:r w:rsidR="00CE7B03">
        <w:rPr>
          <w:noProof/>
        </w:rPr>
        <w:fldChar w:fldCharType="begin"/>
      </w:r>
      <w:r w:rsidR="00CE7B03">
        <w:rPr>
          <w:noProof/>
        </w:rPr>
        <w:instrText xml:space="preserve"> SEQ Figure \* ARABIC </w:instrText>
      </w:r>
      <w:r w:rsidR="00CE7B03">
        <w:rPr>
          <w:noProof/>
        </w:rPr>
        <w:fldChar w:fldCharType="separate"/>
      </w:r>
      <w:r w:rsidR="0062372C">
        <w:rPr>
          <w:noProof/>
        </w:rPr>
        <w:t>1</w:t>
      </w:r>
      <w:r w:rsidR="00CE7B03">
        <w:rPr>
          <w:noProof/>
        </w:rPr>
        <w:fldChar w:fldCharType="end"/>
      </w:r>
      <w:r>
        <w:t>:</w:t>
      </w:r>
      <w:r w:rsidRPr="00ED23B9">
        <w:t xml:space="preserve"> Conceptual/Theoretical Framework for Pulmonary Edema Detection</w:t>
      </w:r>
      <w:bookmarkEnd w:id="20"/>
    </w:p>
    <w:p w14:paraId="61A06672" w14:textId="77777777" w:rsidR="008004F0" w:rsidRPr="00472A11" w:rsidRDefault="008004F0" w:rsidP="008004F0">
      <w:pPr>
        <w:pStyle w:val="Heading2"/>
        <w:spacing w:line="360" w:lineRule="auto"/>
        <w:ind w:left="4"/>
        <w:rPr>
          <w:rFonts w:cs="Times New Roman"/>
        </w:rPr>
      </w:pPr>
      <w:bookmarkStart w:id="21" w:name="_Toc225372458"/>
      <w:r>
        <w:rPr>
          <w:rFonts w:cs="Times New Roman"/>
        </w:rPr>
        <w:t>2.3</w:t>
      </w:r>
      <w:r w:rsidRPr="00472A11">
        <w:rPr>
          <w:rFonts w:cs="Times New Roman"/>
        </w:rPr>
        <w:t xml:space="preserve"> </w:t>
      </w:r>
      <w:r w:rsidRPr="008004F0">
        <w:rPr>
          <w:rFonts w:cs="Times New Roman"/>
        </w:rPr>
        <w:t>Review of Related Works</w:t>
      </w:r>
      <w:bookmarkEnd w:id="21"/>
    </w:p>
    <w:p w14:paraId="61871FDE" w14:textId="77777777" w:rsidR="008004F0" w:rsidRPr="00B850C2" w:rsidRDefault="008004F0" w:rsidP="00B850C2">
      <w:pPr>
        <w:spacing w:line="360" w:lineRule="auto"/>
        <w:rPr>
          <w:rFonts w:ascii="Times New Roman" w:hAnsi="Times New Roman" w:cs="Times New Roman"/>
        </w:rPr>
      </w:pPr>
      <w:r w:rsidRPr="00B850C2">
        <w:rPr>
          <w:rFonts w:ascii="Times New Roman" w:hAnsi="Times New Roman" w:cs="Times New Roman"/>
        </w:rPr>
        <w:t xml:space="preserve">Several studies have explored the application of deep learning and explainable AI in medical imaging, particularly in the detection of pulmonary conditions. </w:t>
      </w:r>
      <w:r w:rsidR="003E3DAD">
        <w:rPr>
          <w:rFonts w:ascii="Times New Roman" w:hAnsi="Times New Roman" w:cs="Times New Roman"/>
        </w:rPr>
        <w:fldChar w:fldCharType="begin" w:fldLock="1"/>
      </w:r>
      <w:r w:rsidR="00AE1ADE">
        <w:rPr>
          <w:rFonts w:ascii="Times New Roman" w:hAnsi="Times New Roman" w:cs="Times New Roman"/>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2017)","manualFormatting":"Rajpurkar et al., (2017)","plainTextFormattedCitation":"(Rajpurkar et al., 2017)","previouslyFormattedCitation":"(Rajpurkar et al., 2017)"},"properties":{"noteIndex":0},"schema":"https://github.com/citation-style-language/schema/raw/master/csl-citation.json"}</w:instrText>
      </w:r>
      <w:r w:rsidR="003E3DAD">
        <w:rPr>
          <w:rFonts w:ascii="Times New Roman" w:hAnsi="Times New Roman" w:cs="Times New Roman"/>
        </w:rPr>
        <w:fldChar w:fldCharType="separate"/>
      </w:r>
      <w:r w:rsidR="003E3DAD" w:rsidRPr="003E3DAD">
        <w:rPr>
          <w:rFonts w:ascii="Times New Roman" w:hAnsi="Times New Roman" w:cs="Times New Roman"/>
          <w:noProof/>
        </w:rPr>
        <w:t xml:space="preserve">Rajpurkar et al., </w:t>
      </w:r>
      <w:r w:rsidR="003E3DAD">
        <w:rPr>
          <w:rFonts w:ascii="Times New Roman" w:hAnsi="Times New Roman" w:cs="Times New Roman"/>
          <w:noProof/>
        </w:rPr>
        <w:t>(</w:t>
      </w:r>
      <w:r w:rsidR="003E3DAD" w:rsidRPr="003E3DAD">
        <w:rPr>
          <w:rFonts w:ascii="Times New Roman" w:hAnsi="Times New Roman" w:cs="Times New Roman"/>
          <w:noProof/>
        </w:rPr>
        <w:t>2017)</w:t>
      </w:r>
      <w:r w:rsidR="003E3DAD">
        <w:rPr>
          <w:rFonts w:ascii="Times New Roman" w:hAnsi="Times New Roman" w:cs="Times New Roman"/>
        </w:rPr>
        <w:fldChar w:fldCharType="end"/>
      </w:r>
      <w:r w:rsidRPr="00B850C2">
        <w:rPr>
          <w:rFonts w:ascii="Times New Roman" w:hAnsi="Times New Roman" w:cs="Times New Roman"/>
        </w:rPr>
        <w:t xml:space="preserve"> introduced CheXNet, a convolutional neural network trained on the ChestX-ray14 dataset, which achieved radiologist-level accuracy in pneumonia detection. Despite its success in accuracy, the model lacked interpretability, limiting its clinical adoption. Building on this, </w:t>
      </w:r>
      <w:r w:rsidR="00AE1ADE">
        <w:rPr>
          <w:rFonts w:ascii="Times New Roman" w:hAnsi="Times New Roman" w:cs="Times New Roman"/>
        </w:rPr>
        <w:fldChar w:fldCharType="begin" w:fldLock="1"/>
      </w:r>
      <w:r w:rsidR="00AE1ADE">
        <w:rPr>
          <w:rFonts w:ascii="Times New Roman" w:hAnsi="Times New Roman" w:cs="Times New Roman"/>
        </w:rPr>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comparison","type":"paper-conference"},"uris":["http://www.mendeley.com/documents/?uuid=890a7133-d173-3f86-82e0-5bcd98079f10"]}],"mendeley":{"formattedCitation":"(Irvin et al., 2019)","manualFormatting":"Irvin et al., (2019)","plainTextFormattedCitation":"(Irvin et al., 2019)","previouslyFormattedCitation":"(Irvin et al., 2019)"},"properties":{"noteIndex":0},"schema":"https://github.com/citation-style-language/schema/raw/master/csl-citation.json"}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Irvin et al., </w:t>
      </w:r>
      <w:r w:rsidR="00AE1ADE">
        <w:rPr>
          <w:rFonts w:ascii="Times New Roman" w:hAnsi="Times New Roman" w:cs="Times New Roman"/>
          <w:noProof/>
        </w:rPr>
        <w:t>(</w:t>
      </w:r>
      <w:r w:rsidR="00AE1ADE" w:rsidRPr="00AE1ADE">
        <w:rPr>
          <w:rFonts w:ascii="Times New Roman" w:hAnsi="Times New Roman" w:cs="Times New Roman"/>
          <w:noProof/>
        </w:rPr>
        <w:t>2019)</w:t>
      </w:r>
      <w:r w:rsidR="00AE1ADE">
        <w:rPr>
          <w:rFonts w:ascii="Times New Roman" w:hAnsi="Times New Roman" w:cs="Times New Roman"/>
        </w:rPr>
        <w:fldChar w:fldCharType="end"/>
      </w:r>
      <w:r w:rsidRPr="00B850C2">
        <w:rPr>
          <w:rFonts w:ascii="Times New Roman" w:hAnsi="Times New Roman" w:cs="Times New Roman"/>
        </w:rPr>
        <w:t xml:space="preserve"> developed the CheXpert dataset with uncertainty labels, enabling large-scale training for thoracic disease classification. Although this improved robustness, the uncertainty labels introduced complexity in model training. </w:t>
      </w:r>
      <w:r w:rsidR="00AE1ADE">
        <w:rPr>
          <w:rFonts w:ascii="Times New Roman" w:hAnsi="Times New Roman" w:cs="Times New Roman"/>
        </w:rPr>
        <w:fldChar w:fldCharType="begin" w:fldLock="1"/>
      </w:r>
      <w:r w:rsidR="00AE1ADE">
        <w:rPr>
          <w:rFonts w:ascii="Times New Roman" w:hAnsi="Times New Roman" w:cs="Times New Roman"/>
        </w:rPr>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2024)","manualFormatting":"Danilov et al., (2024)","plainTextFormattedCitation":"(Danilov et al., 2024)","previouslyFormattedCitation":"(Danilov et al., 2024)"},"properties":{"noteIndex":0},"schema":"https://github.com/citation-style-language/schema/raw/master/csl-citation.json"}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Danilov et al., </w:t>
      </w:r>
      <w:r w:rsidR="00AE1ADE">
        <w:rPr>
          <w:rFonts w:ascii="Times New Roman" w:hAnsi="Times New Roman" w:cs="Times New Roman"/>
          <w:noProof/>
        </w:rPr>
        <w:t>(</w:t>
      </w:r>
      <w:r w:rsidR="00AE1ADE" w:rsidRPr="00AE1ADE">
        <w:rPr>
          <w:rFonts w:ascii="Times New Roman" w:hAnsi="Times New Roman" w:cs="Times New Roman"/>
          <w:noProof/>
        </w:rPr>
        <w:t>2024)</w:t>
      </w:r>
      <w:r w:rsidR="00AE1ADE">
        <w:rPr>
          <w:rFonts w:ascii="Times New Roman" w:hAnsi="Times New Roman" w:cs="Times New Roman"/>
        </w:rPr>
        <w:fldChar w:fldCharType="end"/>
      </w:r>
      <w:r w:rsidRPr="00B850C2">
        <w:rPr>
          <w:rFonts w:ascii="Times New Roman" w:hAnsi="Times New Roman" w:cs="Times New Roman"/>
        </w:rPr>
        <w:t xml:space="preserve"> advanced the field by integrating CNNs with Grad-CAM to visualize pulmonary edema features, thereby enhancing transparency and clinician confidence. However, their study emphasized interpretability more than accuracy optimization. </w:t>
      </w:r>
      <w:r w:rsidR="00AE1ADE">
        <w:rPr>
          <w:rFonts w:ascii="Times New Roman" w:hAnsi="Times New Roman" w:cs="Times New Roman"/>
        </w:rPr>
        <w:fldChar w:fldCharType="begin" w:fldLock="1"/>
      </w:r>
      <w:r w:rsidR="00AE1ADE">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2025)","manualFormatting":"Abbasi et al., (2025)","plainTextFormattedCitation":"(Abbasi et al., 2025)","previouslyFormattedCitation":"(Abbasi et al., 2025)"},"properties":{"noteIndex":0},"schema":"https://github.com/citation-style-language/schema/raw/master/csl-citation.json"}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Abbasi et al., </w:t>
      </w:r>
      <w:r w:rsidR="00AE1ADE">
        <w:rPr>
          <w:rFonts w:ascii="Times New Roman" w:hAnsi="Times New Roman" w:cs="Times New Roman"/>
          <w:noProof/>
        </w:rPr>
        <w:t>(</w:t>
      </w:r>
      <w:r w:rsidR="00AE1ADE" w:rsidRPr="00AE1ADE">
        <w:rPr>
          <w:rFonts w:ascii="Times New Roman" w:hAnsi="Times New Roman" w:cs="Times New Roman"/>
          <w:noProof/>
        </w:rPr>
        <w:t>2025)</w:t>
      </w:r>
      <w:r w:rsidR="00AE1ADE">
        <w:rPr>
          <w:rFonts w:ascii="Times New Roman" w:hAnsi="Times New Roman" w:cs="Times New Roman"/>
        </w:rPr>
        <w:fldChar w:fldCharType="end"/>
      </w:r>
      <w:r w:rsidRPr="00B850C2">
        <w:rPr>
          <w:rFonts w:ascii="Times New Roman" w:hAnsi="Times New Roman" w:cs="Times New Roman"/>
        </w:rPr>
        <w:t xml:space="preserve"> focused on improving detection accuracy by employing ensemble CNNs with attention mechanisms, yet their approach did not incorporate explainability tools, leaving predictions as black-box outputs. Complementing these empirical works, </w:t>
      </w:r>
      <w:r w:rsidR="00AE1ADE">
        <w:rPr>
          <w:rFonts w:ascii="Times New Roman" w:hAnsi="Times New Roman" w:cs="Times New Roman"/>
        </w:rPr>
        <w:fldChar w:fldCharType="begin" w:fldLock="1"/>
      </w:r>
      <w:r w:rsidR="00AE1ADE">
        <w:rPr>
          <w:rFonts w:ascii="Times New Roman" w:hAnsi="Times New Roman" w:cs="Times New Roman"/>
        </w:rPr>
        <w:instrText>ADDIN CSL_CITATION {"citationItems":[{"id":"ITEM-1","itemData":{"DOI":"10.1109/TNNLS.2020.3027314","ISSN":"21622388","PMID":"33079674","abstract":"Recently,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author":[{"dropping-particle":"","family":"Tjoa","given":"Erico","non-dropping-particle":"","parse-names":false,"suffix":""},{"dropping-particle":"","family":"Guan","given":"Cuntai","non-dropping-particle":"","parse-names":false,"suffix":""}],"container-title":"IEEE Transactions on Neural Networks and Learning Systems","id":"ITEM-1","issue":"11","issued":{"date-parts":[["2021","11","1"]]},"page":"4793-4813","publisher":"Institute of Electrical and Electronics Engineers Inc.","title":"A Survey on Explainable Artificial Intelligence (XAI): Toward Medical XAI","type":"article-journal","volume":"32"},"uris":["http://www.mendeley.com/documents/?uuid=88116b44-a07a-32db-bfab-310ba022a455"]}],"mendeley":{"formattedCitation":"(Tjoa &amp; Guan, 2021)","manualFormatting":"Tjoa &amp; Guan, (2021)","plainTextFormattedCitation":"(Tjoa &amp; Guan, 2021)","previouslyFormattedCitation":"(Tjoa &amp; Guan, 2021)"},"properties":{"noteIndex":0},"schema":"https://github.com/citation-style-language/schema/raw/master/csl-citation.json"}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Tjoa &amp; Guan, </w:t>
      </w:r>
      <w:r w:rsidR="00AE1ADE">
        <w:rPr>
          <w:rFonts w:ascii="Times New Roman" w:hAnsi="Times New Roman" w:cs="Times New Roman"/>
          <w:noProof/>
        </w:rPr>
        <w:t>(</w:t>
      </w:r>
      <w:r w:rsidR="00AE1ADE" w:rsidRPr="00AE1ADE">
        <w:rPr>
          <w:rFonts w:ascii="Times New Roman" w:hAnsi="Times New Roman" w:cs="Times New Roman"/>
          <w:noProof/>
        </w:rPr>
        <w:t>2021)</w:t>
      </w:r>
      <w:r w:rsidR="00AE1ADE">
        <w:rPr>
          <w:rFonts w:ascii="Times New Roman" w:hAnsi="Times New Roman" w:cs="Times New Roman"/>
        </w:rPr>
        <w:fldChar w:fldCharType="end"/>
      </w:r>
      <w:r w:rsidRPr="00B850C2">
        <w:rPr>
          <w:rFonts w:ascii="Times New Roman" w:hAnsi="Times New Roman" w:cs="Times New Roman"/>
        </w:rPr>
        <w:t xml:space="preserve"> provided a survey of explainable AI in medicine, underscoring the importance of transparency for clinical adoption, though their contribution was theoretical rather than dataset-driven.</w:t>
      </w:r>
    </w:p>
    <w:p w14:paraId="588E6F17" w14:textId="33DAF6BB" w:rsidR="007542BB" w:rsidRPr="00DA20E4" w:rsidRDefault="008004F0" w:rsidP="007542BB">
      <w:pPr>
        <w:spacing w:line="360" w:lineRule="auto"/>
        <w:rPr>
          <w:rFonts w:ascii="Times New Roman" w:hAnsi="Times New Roman" w:cs="Times New Roman"/>
        </w:rPr>
      </w:pPr>
      <w:r w:rsidRPr="00B850C2">
        <w:rPr>
          <w:rFonts w:ascii="Times New Roman" w:hAnsi="Times New Roman" w:cs="Times New Roman"/>
        </w:rPr>
        <w:lastRenderedPageBreak/>
        <w:t xml:space="preserve">Taken together, these studies demonstrate significant progress in applying CNNs to chest X-ray analysis. Rajpurkar and Abbasi prioritized accuracy, while Danilov emphasized interpretability, and Irvin contributed by providing large-scale datasets. Nevertheless, few studies have successfully balanced both accuracy and transparency, and most relied on international datasets rather than local hospital data. This creates a gap in contextual relevance for healthcare systems in regions such as Tanzania. While </w:t>
      </w:r>
      <w:r w:rsidR="00AE1ADE">
        <w:rPr>
          <w:rFonts w:ascii="Times New Roman" w:hAnsi="Times New Roman" w:cs="Times New Roman"/>
        </w:rPr>
        <w:fldChar w:fldCharType="begin" w:fldLock="1"/>
      </w:r>
      <w:r w:rsidR="001A4602">
        <w:rPr>
          <w:rFonts w:ascii="Times New Roman" w:hAnsi="Times New Roman" w:cs="Times New Roman"/>
        </w:rPr>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2024)","manualFormatting":"Danilov et al., (2024)","plainTextFormattedCitation":"(Danilov et al., 2024)","previouslyFormattedCitation":"(Danilov et al., 2024)"},"properties":{"noteIndex":0},"schema":"https://github.com/citation-style-language/schema/raw/master/csl-citation.json"}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Danilov et al., </w:t>
      </w:r>
      <w:r w:rsidR="00AE1ADE">
        <w:rPr>
          <w:rFonts w:ascii="Times New Roman" w:hAnsi="Times New Roman" w:cs="Times New Roman"/>
          <w:noProof/>
        </w:rPr>
        <w:t>(</w:t>
      </w:r>
      <w:r w:rsidR="00AE1ADE" w:rsidRPr="00AE1ADE">
        <w:rPr>
          <w:rFonts w:ascii="Times New Roman" w:hAnsi="Times New Roman" w:cs="Times New Roman"/>
          <w:noProof/>
        </w:rPr>
        <w:t>2024)</w:t>
      </w:r>
      <w:r w:rsidR="00AE1ADE">
        <w:rPr>
          <w:rFonts w:ascii="Times New Roman" w:hAnsi="Times New Roman" w:cs="Times New Roman"/>
        </w:rPr>
        <w:fldChar w:fldCharType="end"/>
      </w:r>
      <w:r w:rsidRPr="00B850C2">
        <w:rPr>
          <w:rFonts w:ascii="Times New Roman" w:hAnsi="Times New Roman" w:cs="Times New Roman"/>
        </w:rPr>
        <w:t xml:space="preserve"> addressed interpretability using Grad-CAM, their study did not fully integrate high-performance CNN architectures with explainability in a balanced manner, nor did it apply the approach to local datasets. This research therefore contributes by combining CNN models (ResNet, DenseNet, VGG) with Grad-CAM explanations, applied to chest X-rays from Mbeya Regional Hospital. In doing so, it ensures both diagnostic accuracy and clinical trust, while providing practical relevance to the Tanzanian healthcare context.</w:t>
      </w:r>
    </w:p>
    <w:p w14:paraId="6652E43D" w14:textId="77777777" w:rsidR="001E4893" w:rsidRPr="001E4893" w:rsidRDefault="009078A3" w:rsidP="001E4893">
      <w:pPr>
        <w:pStyle w:val="Heading2"/>
        <w:spacing w:after="54" w:line="360" w:lineRule="auto"/>
        <w:ind w:left="4" w:right="6229"/>
      </w:pPr>
      <w:bookmarkStart w:id="22" w:name="_Toc225372459"/>
      <w:r w:rsidRPr="00472A11">
        <w:rPr>
          <w:rFonts w:cs="Times New Roman"/>
        </w:rPr>
        <w:t>2</w:t>
      </w:r>
      <w:r w:rsidR="008004F0">
        <w:rPr>
          <w:rFonts w:cs="Times New Roman"/>
        </w:rPr>
        <w:t>.4</w:t>
      </w:r>
      <w:r w:rsidRPr="00472A11">
        <w:rPr>
          <w:rFonts w:cs="Times New Roman"/>
        </w:rPr>
        <w:t xml:space="preserve"> </w:t>
      </w:r>
      <w:r w:rsidR="005B5E44" w:rsidRPr="005B5E44">
        <w:t>Empirical Review</w:t>
      </w:r>
      <w:bookmarkEnd w:id="22"/>
    </w:p>
    <w:p w14:paraId="150AE509" w14:textId="77777777" w:rsidR="0096046E" w:rsidRPr="00C914AE" w:rsidRDefault="008004F0" w:rsidP="00C914AE">
      <w:pPr>
        <w:pStyle w:val="Heading3"/>
        <w:ind w:left="29"/>
      </w:pPr>
      <w:bookmarkStart w:id="23" w:name="_Toc225372460"/>
      <w:r w:rsidRPr="00C914AE">
        <w:t>2.4</w:t>
      </w:r>
      <w:r w:rsidR="009078A3" w:rsidRPr="00C914AE">
        <w:t xml:space="preserve">.1 </w:t>
      </w:r>
      <w:r w:rsidR="006A3366" w:rsidRPr="00C914AE">
        <w:t>Studies on Pulmonary Edema Detection</w:t>
      </w:r>
      <w:bookmarkEnd w:id="23"/>
    </w:p>
    <w:p w14:paraId="703A7F1A" w14:textId="39E9C2DD" w:rsidR="005475AE" w:rsidRPr="006A3366" w:rsidRDefault="003D1B23" w:rsidP="00DA20E4">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2025)","manualFormatting":"Abbasi et al., (2025)","plainTextFormattedCitation":"(Abbasi et al., 2025)","previouslyFormattedCitation":"(Abbasi et al., 2025)"},"properties":{"noteIndex":0},"schema":"https://github.com/citation-style-language/schema/raw/master/csl-citation.json"}</w:instrText>
      </w:r>
      <w:r>
        <w:rPr>
          <w:rFonts w:ascii="Times New Roman" w:hAnsi="Times New Roman" w:cs="Times New Roman"/>
        </w:rPr>
        <w:fldChar w:fldCharType="separate"/>
      </w:r>
      <w:r w:rsidRPr="003D1B23">
        <w:rPr>
          <w:rFonts w:ascii="Times New Roman" w:hAnsi="Times New Roman" w:cs="Times New Roman"/>
          <w:noProof/>
        </w:rPr>
        <w:t xml:space="preserve">Abbasi et al., </w:t>
      </w:r>
      <w:r>
        <w:rPr>
          <w:rFonts w:ascii="Times New Roman" w:hAnsi="Times New Roman" w:cs="Times New Roman"/>
          <w:noProof/>
        </w:rPr>
        <w:t>(</w:t>
      </w:r>
      <w:r w:rsidRPr="003D1B23">
        <w:rPr>
          <w:rFonts w:ascii="Times New Roman" w:hAnsi="Times New Roman" w:cs="Times New Roman"/>
          <w:noProof/>
        </w:rPr>
        <w:t>2025)</w:t>
      </w:r>
      <w:r>
        <w:rPr>
          <w:rFonts w:ascii="Times New Roman" w:hAnsi="Times New Roman" w:cs="Times New Roman"/>
        </w:rPr>
        <w:fldChar w:fldCharType="end"/>
      </w:r>
      <w:r w:rsidR="006A3366" w:rsidRPr="006A3366">
        <w:rPr>
          <w:rFonts w:ascii="Times New Roman" w:hAnsi="Times New Roman" w:cs="Times New Roman"/>
        </w:rPr>
        <w:t xml:space="preserve"> applied ensemble CNNs with attention mechanisms to detect pulmonary edema in chest X-rays. Their study achieved high accuracy but lacked explainability, limiting clinical trust.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Danilov","given":"VV","non-dropping-particle":"","parse-names":false,"suffix":""},{"dropping-particle":"","family":"Makoveev","given":"AO","non-dropping-particle":"","parse-names":false,"suffix":""},{"dropping-particle":"","family":"…","given":"A Proutski - Radiology","non-dropping-particle":"","parse-names":false,"suffix":""},{"dropping-particle":"","family":"2024","given":"Undefined","non-dropping-particle":"","parse-names":false,"suffix":""}],"container-title":"academic.oup.comVV Danilov, AO Makoveev, A Proutski, I Ryndova, A Karpovsky, Y GankinRadiology Advances, 2024•academic.oup.com","id":"ITEM-1","issued":{"date-parts":[["2023"]]},"title":"Explainable AI to identify radiographic features of pulmonary edema","type":"article-journal"},"uris":["http://www.mendeley.com/documents/?uuid=b1f33eba-c8a0-39a6-8bf8-d23ac6f122cc"]}],"mendeley":{"formattedCitation":"(Danilov et al., 2023)","manualFormatting":"Danilov et al., (2023)","plainTextFormattedCitation":"(Danilov et al., 2023)","previouslyFormattedCitation":"(Danilov et al., 2023)"},"properties":{"noteIndex":0},"schema":"https://github.com/citation-style-language/schema/raw/master/csl-citation.json"}</w:instrText>
      </w:r>
      <w:r>
        <w:rPr>
          <w:rFonts w:ascii="Times New Roman" w:hAnsi="Times New Roman" w:cs="Times New Roman"/>
        </w:rPr>
        <w:fldChar w:fldCharType="separate"/>
      </w:r>
      <w:r w:rsidRPr="003D1B23">
        <w:rPr>
          <w:rFonts w:ascii="Times New Roman" w:hAnsi="Times New Roman" w:cs="Times New Roman"/>
          <w:noProof/>
        </w:rPr>
        <w:t xml:space="preserve">Danilov et al., </w:t>
      </w:r>
      <w:r>
        <w:rPr>
          <w:rFonts w:ascii="Times New Roman" w:hAnsi="Times New Roman" w:cs="Times New Roman"/>
          <w:noProof/>
        </w:rPr>
        <w:t>(</w:t>
      </w:r>
      <w:r w:rsidRPr="003D1B23">
        <w:rPr>
          <w:rFonts w:ascii="Times New Roman" w:hAnsi="Times New Roman" w:cs="Times New Roman"/>
          <w:noProof/>
        </w:rPr>
        <w:t>2023)</w:t>
      </w:r>
      <w:r>
        <w:rPr>
          <w:rFonts w:ascii="Times New Roman" w:hAnsi="Times New Roman" w:cs="Times New Roman"/>
        </w:rPr>
        <w:fldChar w:fldCharType="end"/>
      </w:r>
      <w:r w:rsidR="006A3366" w:rsidRPr="006A3366">
        <w:rPr>
          <w:rFonts w:ascii="Times New Roman" w:hAnsi="Times New Roman" w:cs="Times New Roman"/>
        </w:rPr>
        <w:t xml:space="preserve"> trained CNNs on the MIMIC-CXR dataset to identify radiographic features such as Kerley lines and pleural effusions. Although effective in detection, their methodology did not integrate Explainable AI techniques, leaving predictions opaque.</w:t>
      </w:r>
    </w:p>
    <w:p w14:paraId="0F2AE91B" w14:textId="77777777" w:rsidR="0096046E" w:rsidRDefault="008004F0" w:rsidP="00472A11">
      <w:pPr>
        <w:pStyle w:val="Heading3"/>
        <w:spacing w:after="156" w:line="360" w:lineRule="auto"/>
        <w:ind w:left="4"/>
        <w:rPr>
          <w:rFonts w:cs="Times New Roman"/>
        </w:rPr>
      </w:pPr>
      <w:bookmarkStart w:id="24" w:name="_Toc225372461"/>
      <w:r>
        <w:rPr>
          <w:rFonts w:cs="Times New Roman"/>
        </w:rPr>
        <w:t>2.4</w:t>
      </w:r>
      <w:r w:rsidR="009078A3" w:rsidRPr="00472A11">
        <w:rPr>
          <w:rFonts w:cs="Times New Roman"/>
        </w:rPr>
        <w:t xml:space="preserve">.2 </w:t>
      </w:r>
      <w:r w:rsidR="006A3366" w:rsidRPr="006A3366">
        <w:rPr>
          <w:rFonts w:cs="Times New Roman"/>
        </w:rPr>
        <w:t>Studies on Explainable AI in Medical Imaging</w:t>
      </w:r>
      <w:r w:rsidR="00D5625B">
        <w:rPr>
          <w:rFonts w:cs="Times New Roman"/>
        </w:rPr>
        <w:t>.</w:t>
      </w:r>
      <w:bookmarkEnd w:id="24"/>
    </w:p>
    <w:p w14:paraId="5C1480FB" w14:textId="57E57AAA" w:rsidR="005475AE" w:rsidRPr="007E4E53" w:rsidRDefault="003D1B23" w:rsidP="00DA20E4">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2024)","manualFormatting":"Danilov et al., (2024)","plainTextFormattedCitation":"(Danilov et al., 2024)","previouslyFormattedCitation":"(Danilov et al., 2024)"},"properties":{"noteIndex":0},"schema":"https://github.com/citation-style-language/schema/raw/master/csl-citation.json"}</w:instrText>
      </w:r>
      <w:r>
        <w:rPr>
          <w:rFonts w:ascii="Times New Roman" w:hAnsi="Times New Roman" w:cs="Times New Roman"/>
        </w:rPr>
        <w:fldChar w:fldCharType="separate"/>
      </w:r>
      <w:r w:rsidRPr="003D1B23">
        <w:rPr>
          <w:rFonts w:ascii="Times New Roman" w:hAnsi="Times New Roman" w:cs="Times New Roman"/>
          <w:noProof/>
        </w:rPr>
        <w:t xml:space="preserve">Danilov et al., </w:t>
      </w:r>
      <w:r>
        <w:rPr>
          <w:rFonts w:ascii="Times New Roman" w:hAnsi="Times New Roman" w:cs="Times New Roman"/>
          <w:noProof/>
        </w:rPr>
        <w:t>(</w:t>
      </w:r>
      <w:r w:rsidRPr="003D1B23">
        <w:rPr>
          <w:rFonts w:ascii="Times New Roman" w:hAnsi="Times New Roman" w:cs="Times New Roman"/>
          <w:noProof/>
        </w:rPr>
        <w:t>2024)</w:t>
      </w:r>
      <w:r>
        <w:rPr>
          <w:rFonts w:ascii="Times New Roman" w:hAnsi="Times New Roman" w:cs="Times New Roman"/>
        </w:rPr>
        <w:fldChar w:fldCharType="end"/>
      </w:r>
      <w:r w:rsidR="007E4E53" w:rsidRPr="007E4E53">
        <w:rPr>
          <w:rFonts w:ascii="Times New Roman" w:hAnsi="Times New Roman" w:cs="Times New Roman"/>
        </w:rPr>
        <w:t xml:space="preserve"> introduced Grad-CAM into their methodology, providing visual explanations of CNN predictions. This improved clinical adoption by allowing radiologists to verify AI decisions.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{"citationItems":[{"id":"ITEM-1","itemData":{"DOI":"10.1109/TNNLS.2020.3027314","ISSN":"21622388","PMID":"33079674","abstract":"Recently,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author":[{"dropping-particle":"","family":"Tjoa","given":"Erico","non-dropping-particle":"","parse-names":false,"suffix":""},{"dropping-particle":"","family":"Guan","given":"Cuntai","non-dropping-particle":"","parse-names":false,"suffix":""}],"container-title":"IEEE Transactions on Neural Networks and Learning Systems","id":"ITEM-1","issue":"11","issued":{"date-parts":[["2021","11","1"]]},"page":"4793-4813","publisher":"Institute of Electrical and Electronics Engineers Inc.","title":"A Survey on Explainable Artificial Intelligence (XAI): Toward Medical XAI","type":"article-journal","volume":"32"},"uris":["http://www.mendeley.com/documents/?uuid=88116b44-a07a-32db-bfab-310ba022a455"]}],"mendeley":{"formattedCitation":"(Tjoa &amp; Guan, 2021)","manualFormatting":"Tjoa &amp; Guan, (2021)","plainTextFormattedCitation":"(Tjoa &amp; Guan, 2021)","previouslyFormattedCitation":"(Tjoa &amp; Guan, 2021)"},"properties":{"noteIndex":0},"schema":"https://github.com/citation-style-language/schema/raw/master/csl-citation.json"}</w:instrText>
      </w:r>
      <w:r>
        <w:rPr>
          <w:rFonts w:ascii="Times New Roman" w:hAnsi="Times New Roman" w:cs="Times New Roman"/>
        </w:rPr>
        <w:fldChar w:fldCharType="separate"/>
      </w:r>
      <w:r w:rsidRPr="003D1B23">
        <w:rPr>
          <w:rFonts w:ascii="Times New Roman" w:hAnsi="Times New Roman" w:cs="Times New Roman"/>
          <w:noProof/>
        </w:rPr>
        <w:t xml:space="preserve">Tjoa &amp; Guan, </w:t>
      </w:r>
      <w:r>
        <w:rPr>
          <w:rFonts w:ascii="Times New Roman" w:hAnsi="Times New Roman" w:cs="Times New Roman"/>
          <w:noProof/>
        </w:rPr>
        <w:t>(</w:t>
      </w:r>
      <w:r w:rsidRPr="003D1B23">
        <w:rPr>
          <w:rFonts w:ascii="Times New Roman" w:hAnsi="Times New Roman" w:cs="Times New Roman"/>
          <w:noProof/>
        </w:rPr>
        <w:t>2021)</w:t>
      </w:r>
      <w:r>
        <w:rPr>
          <w:rFonts w:ascii="Times New Roman" w:hAnsi="Times New Roman" w:cs="Times New Roman"/>
        </w:rPr>
        <w:fldChar w:fldCharType="end"/>
      </w:r>
      <w:r w:rsidR="007E4E53" w:rsidRPr="007E4E53">
        <w:rPr>
          <w:rFonts w:ascii="Times New Roman" w:hAnsi="Times New Roman" w:cs="Times New Roman"/>
        </w:rPr>
        <w:t xml:space="preserve"> conducted a survey on Explainable AI in healthcare, emphasizing the importance of transparency and interpretability in medical imaging systems.</w:t>
      </w:r>
    </w:p>
    <w:p w14:paraId="19A50569" w14:textId="77777777" w:rsidR="00D5625B" w:rsidRDefault="008004F0" w:rsidP="00580BB1">
      <w:pPr>
        <w:pStyle w:val="Heading3"/>
        <w:spacing w:line="360" w:lineRule="auto"/>
        <w:ind w:left="4"/>
        <w:rPr>
          <w:rFonts w:cs="Times New Roman"/>
        </w:rPr>
      </w:pPr>
      <w:bookmarkStart w:id="25" w:name="_Toc225372462"/>
      <w:r>
        <w:rPr>
          <w:rFonts w:cs="Times New Roman"/>
        </w:rPr>
        <w:t>2.4</w:t>
      </w:r>
      <w:r w:rsidR="009078A3" w:rsidRPr="00472A11">
        <w:rPr>
          <w:rFonts w:cs="Times New Roman"/>
        </w:rPr>
        <w:t xml:space="preserve">.3 </w:t>
      </w:r>
      <w:r w:rsidR="00580BB1" w:rsidRPr="00580BB1">
        <w:rPr>
          <w:rFonts w:cs="Times New Roman"/>
        </w:rPr>
        <w:t>Studies on Data and Model Robustness</w:t>
      </w:r>
      <w:r w:rsidR="00D5625B">
        <w:rPr>
          <w:rFonts w:cs="Times New Roman"/>
        </w:rPr>
        <w:t>.</w:t>
      </w:r>
      <w:bookmarkEnd w:id="25"/>
    </w:p>
    <w:p w14:paraId="6ACD5A05" w14:textId="77777777" w:rsidR="007E4E53" w:rsidRDefault="003D1B23" w:rsidP="009C7B64">
      <w:pPr>
        <w:spacing w:line="360" w:lineRule="auto"/>
      </w:pPr>
      <w:r>
        <w:fldChar w:fldCharType="begin" w:fldLock="1"/>
      </w:r>
      <w:r>
        <w:instrText>ADDIN CSL_CITATION {"citationItems":[{"id":"ITEM-1","itemData":{"DOI":"10.1038/s41591-018-0316-z","ISSN":"1546-170X","PMID":"30617335","abstract":"Here we present deep-learning techniques for healthcare, centering our discussion on deep learning in computer vision, natural language processing, reinforcement learning, and generalized methods. We describe how these computational techniques can impact a few key areas of medicine and explore how to build end-to-end systems. Our discussion of computer vision focuses largely on medical imaging, and we describe the application of natural language processing to domains such as electronic health record data. Similarly, reinforcement learning is discussed in the context of robotic-assisted surgery, and generalized deep-learning methods for genomics are reviewed. A primer for deep-learning techniques for healthcare, centering on deep learning in computer vision, natural language processing, reinforcement learning, and generalized methods.","author":[{"dropping-particle":"","family":"Esteva","given":"Andre","non-dropping-particle":"","parse-names":false,"suffix":""},{"dropping-particle":"","family":"Robicquet","given":"Alexandre","non-dropping-particle":"","parse-names":false,"suffix":""},{"dropping-particle":"","family":"Ramsundar","given":"Bharath","non-dropping-particle":"","parse-names":false,"suffix":""},{"dropping-particle":"","family":"Kuleshov","given":"Volodymyr","non-dropping-particle":"","parse-names":false,"suffix":""},{"dropping-particle":"","family":"DePristo","given":"Mark","non-dropping-particle":"","parse-names":false,"suffix":""},{"dropping-particle":"","family":"Chou","given":"Katherine","non-dropping-particle":"","parse-names":false,"suffix":""},{"dropping-particle":"","family":"Cui","given":"Claire","non-dropping-particle":"","parse-names":false,"suffix":""},{"dropping-particle":"","family":"Corrado","given":"Greg","non-dropping-particle":"","parse-names":false,"suffix":""},{"dropping-particle":"","family":"Thrun","given":"Sebastian","non-dropping-particle":"","parse-names":false,"suffix":""},{"dropping-particle":"","family":"Dean","given":"Jeff","non-dropping-particle":"","parse-names":false,"suffix":""}],"container-title":"Nature Medicine 2019 25:1","id":"ITEM-1","issue":"1","issued":{"date-parts":[["2019","1","7"]]},"page":"24-29","publisher":"Nature Publishing Group","title":"A guide to deep learning in healthcare","type":"article-journal","volume":"25"},"uris":["http://www.mendeley.com/documents/?uuid=c79cfa70-1e60-3f2a-a05e-10cce4e19c5f"]}],"mendeley":{"formattedCitation":"(Esteva et al., 2019)","manualFormatting":"Esteva et al., (2019)","plainTextFormattedCitation":"(Esteva et al., 2019)","previouslyFormattedCitation":"(Esteva et al., 2019)"},"properties":{"noteIndex":0},"schema":"https://github.com/citation-style-language/schema/raw/master/csl-citation.json"}</w:instrText>
      </w:r>
      <w:r>
        <w:fldChar w:fldCharType="separate"/>
      </w:r>
      <w:r w:rsidRPr="003D1B23">
        <w:rPr>
          <w:noProof/>
        </w:rPr>
        <w:t xml:space="preserve">Esteva et al., </w:t>
      </w:r>
      <w:r>
        <w:rPr>
          <w:noProof/>
        </w:rPr>
        <w:t>(</w:t>
      </w:r>
      <w:r w:rsidRPr="003D1B23">
        <w:rPr>
          <w:noProof/>
        </w:rPr>
        <w:t>2019)</w:t>
      </w:r>
      <w:r>
        <w:fldChar w:fldCharType="end"/>
      </w:r>
      <w:r w:rsidR="007E4E53" w:rsidRPr="007E4E53">
        <w:t xml:space="preserve"> highlighted the importance of large datasets in training robust AI models for healthcare applications. </w:t>
      </w:r>
      <w:r w:rsidR="00C914AE">
        <w:fldChar w:fldCharType="begin" w:fldLock="1"/>
      </w:r>
      <w:r w:rsidR="00D34609">
        <w:instrText>ADDIN CSL_CITATION {"citationItems":[{"id":"ITEM-1","itemData":{"DOI":"10.1186/s40537-019-0197-0","author":[{"dropping-particle":"","family":"Shorten","given":"Connor","non-dropping-particle":"","parse-names":false,"suffix":""},{"dropping-particle":"","family":"Khoshgoftaar","given":"Taghi M","non-dropping-particle":"","parse-names":false,"suffix":""}],"id":"ITEM-1","issued":{"date-parts":[["2019"]]},"title":"A survey on Image Data Augmentation for Deep Learning","type":"article-journal"},"uris":["http://www.mendeley.com/documents/?uuid=225d58dc-c5d3-3272-8694-a50dc4924adc"]}],"mendeley":{"formattedCitation":"(Shorten &amp; Khoshgoftaar, 2019)","manualFormatting":"Shorten &amp; Khoshgoftaar, (2019)","plainTextFormattedCitation":"(Shorten &amp; Khoshgoftaar, 2019)","previouslyFormattedCitation":"(Shorten &amp; Khoshgoftaar, 2019)"},"properties":{"noteIndex":0},"schema":"https://github.com/citation-style-language/schema/raw/master/csl-citation.json"}</w:instrText>
      </w:r>
      <w:r w:rsidR="00C914AE">
        <w:fldChar w:fldCharType="separate"/>
      </w:r>
      <w:r w:rsidR="00C914AE" w:rsidRPr="00C914AE">
        <w:rPr>
          <w:noProof/>
        </w:rPr>
        <w:t xml:space="preserve">Shorten &amp; Khoshgoftaar, </w:t>
      </w:r>
      <w:r w:rsidR="00C914AE">
        <w:rPr>
          <w:noProof/>
        </w:rPr>
        <w:t>(</w:t>
      </w:r>
      <w:r w:rsidR="00C914AE" w:rsidRPr="00C914AE">
        <w:rPr>
          <w:noProof/>
        </w:rPr>
        <w:t>2019)</w:t>
      </w:r>
      <w:r w:rsidR="00C914AE">
        <w:fldChar w:fldCharType="end"/>
      </w:r>
      <w:r w:rsidR="007E4E53" w:rsidRPr="007E4E53">
        <w:t xml:space="preserve"> demonstrated that data augmentation techniques improve generalization and reduce overfitting in deep learning models.</w:t>
      </w:r>
    </w:p>
    <w:p w14:paraId="6F708B96" w14:textId="77777777" w:rsidR="007542BB" w:rsidRDefault="007542BB" w:rsidP="009C7B64">
      <w:pPr>
        <w:spacing w:line="360" w:lineRule="auto"/>
      </w:pPr>
    </w:p>
    <w:p w14:paraId="677D949C" w14:textId="77777777" w:rsidR="007542BB" w:rsidRPr="007E4E53" w:rsidRDefault="007542BB" w:rsidP="009C7B64">
      <w:pPr>
        <w:spacing w:line="360" w:lineRule="auto"/>
      </w:pPr>
    </w:p>
    <w:p w14:paraId="63035997" w14:textId="77777777" w:rsidR="0096046E" w:rsidRPr="00472A11" w:rsidRDefault="009078A3" w:rsidP="00472A11">
      <w:pPr>
        <w:tabs>
          <w:tab w:val="center" w:pos="3575"/>
          <w:tab w:val="center" w:pos="4988"/>
        </w:tabs>
        <w:spacing w:after="0" w:line="360" w:lineRule="auto"/>
        <w:ind w:left="0" w:right="0" w:firstLine="0"/>
        <w:jc w:val="left"/>
        <w:rPr>
          <w:rFonts w:ascii="Times New Roman" w:hAnsi="Times New Roman" w:cs="Times New Roman"/>
        </w:rPr>
      </w:pPr>
      <w:r w:rsidRPr="00472A11">
        <w:rPr>
          <w:rFonts w:ascii="Times New Roman" w:hAnsi="Times New Roman" w:cs="Times New Roman"/>
          <w:sz w:val="22"/>
        </w:rPr>
        <w:lastRenderedPageBreak/>
        <w:tab/>
      </w:r>
      <w:r w:rsidRPr="00472A11">
        <w:rPr>
          <w:rFonts w:ascii="Times New Roman" w:hAnsi="Times New Roman" w:cs="Times New Roman"/>
          <w:i/>
          <w:sz w:val="20"/>
        </w:rPr>
        <w:t>Table 2.1</w:t>
      </w:r>
      <w:r w:rsidRPr="00472A11">
        <w:rPr>
          <w:rFonts w:ascii="Times New Roman" w:hAnsi="Times New Roman" w:cs="Times New Roman"/>
          <w:i/>
          <w:sz w:val="20"/>
        </w:rPr>
        <w:tab/>
      </w:r>
      <w:r w:rsidR="009C7B64" w:rsidRPr="009C7B64">
        <w:rPr>
          <w:rFonts w:ascii="Times New Roman" w:hAnsi="Times New Roman" w:cs="Times New Roman"/>
          <w:i/>
          <w:sz w:val="20"/>
        </w:rPr>
        <w:t>Empirical Review Methodology</w:t>
      </w:r>
    </w:p>
    <w:tbl>
      <w:tblPr>
        <w:tblStyle w:val="TableGrid"/>
        <w:tblW w:w="9821" w:type="dxa"/>
        <w:tblInd w:w="62" w:type="dxa"/>
        <w:tblCellMar>
          <w:top w:w="60" w:type="dxa"/>
          <w:right w:w="96" w:type="dxa"/>
        </w:tblCellMar>
        <w:tblLook w:val="04A0" w:firstRow="1" w:lastRow="0" w:firstColumn="1" w:lastColumn="0" w:noHBand="0" w:noVBand="1"/>
      </w:tblPr>
      <w:tblGrid>
        <w:gridCol w:w="1989"/>
        <w:gridCol w:w="1762"/>
        <w:gridCol w:w="604"/>
        <w:gridCol w:w="1864"/>
        <w:gridCol w:w="1864"/>
        <w:gridCol w:w="1738"/>
      </w:tblGrid>
      <w:tr w:rsidR="00D97CA0" w:rsidRPr="00472A11" w14:paraId="3E069E0A" w14:textId="77777777" w:rsidTr="00D97CA0">
        <w:trPr>
          <w:trHeight w:val="343"/>
        </w:trPr>
        <w:tc>
          <w:tcPr>
            <w:tcW w:w="1989" w:type="dxa"/>
            <w:tcBorders>
              <w:top w:val="single" w:sz="10" w:space="0" w:color="000000"/>
              <w:left w:val="nil"/>
              <w:bottom w:val="double" w:sz="10" w:space="0" w:color="000000"/>
              <w:right w:val="nil"/>
            </w:tcBorders>
          </w:tcPr>
          <w:p w14:paraId="1290E5BA" w14:textId="77777777" w:rsidR="00D97CA0" w:rsidRPr="00472A11" w:rsidRDefault="00D97CA0" w:rsidP="00472A11">
            <w:pPr>
              <w:spacing w:after="0" w:line="360" w:lineRule="auto"/>
              <w:ind w:left="0" w:right="30" w:firstLine="0"/>
              <w:jc w:val="center"/>
              <w:rPr>
                <w:rFonts w:ascii="Times New Roman" w:hAnsi="Times New Roman" w:cs="Times New Roman"/>
              </w:rPr>
            </w:pPr>
            <w:r w:rsidRPr="00472A11">
              <w:rPr>
                <w:rFonts w:ascii="Times New Roman" w:hAnsi="Times New Roman" w:cs="Times New Roman"/>
                <w:sz w:val="18"/>
              </w:rPr>
              <w:t>Ref</w:t>
            </w:r>
          </w:p>
        </w:tc>
        <w:tc>
          <w:tcPr>
            <w:tcW w:w="1762" w:type="dxa"/>
            <w:tcBorders>
              <w:top w:val="single" w:sz="10" w:space="0" w:color="000000"/>
              <w:left w:val="nil"/>
              <w:bottom w:val="double" w:sz="10" w:space="0" w:color="000000"/>
              <w:right w:val="nil"/>
            </w:tcBorders>
          </w:tcPr>
          <w:p w14:paraId="5BC9CB50" w14:textId="77777777" w:rsidR="00D97CA0" w:rsidRPr="00472A11" w:rsidRDefault="00D97CA0" w:rsidP="00472A11">
            <w:pPr>
              <w:spacing w:after="0" w:line="360" w:lineRule="auto"/>
              <w:ind w:left="0" w:right="0" w:firstLine="0"/>
              <w:jc w:val="left"/>
              <w:rPr>
                <w:rFonts w:ascii="Times New Roman" w:hAnsi="Times New Roman" w:cs="Times New Roman"/>
                <w:sz w:val="18"/>
              </w:rPr>
            </w:pPr>
            <w:r w:rsidRPr="00D97CA0">
              <w:rPr>
                <w:rFonts w:ascii="Times New Roman" w:hAnsi="Times New Roman" w:cs="Times New Roman"/>
                <w:sz w:val="18"/>
              </w:rPr>
              <w:t>Dataset Used</w:t>
            </w:r>
          </w:p>
        </w:tc>
        <w:tc>
          <w:tcPr>
            <w:tcW w:w="604" w:type="dxa"/>
            <w:tcBorders>
              <w:top w:val="single" w:sz="10" w:space="0" w:color="000000"/>
              <w:left w:val="nil"/>
              <w:bottom w:val="double" w:sz="10" w:space="0" w:color="000000"/>
              <w:right w:val="nil"/>
            </w:tcBorders>
          </w:tcPr>
          <w:p w14:paraId="6789A57C" w14:textId="77777777" w:rsidR="00D97CA0" w:rsidRPr="00472A11" w:rsidRDefault="00D97CA0" w:rsidP="00472A11">
            <w:pPr>
              <w:spacing w:after="0" w:line="360" w:lineRule="auto"/>
              <w:ind w:left="0" w:right="0" w:firstLine="0"/>
              <w:jc w:val="left"/>
              <w:rPr>
                <w:rFonts w:ascii="Times New Roman" w:hAnsi="Times New Roman" w:cs="Times New Roman"/>
              </w:rPr>
            </w:pPr>
            <w:r w:rsidRPr="00472A11">
              <w:rPr>
                <w:rFonts w:ascii="Times New Roman" w:hAnsi="Times New Roman" w:cs="Times New Roman"/>
                <w:sz w:val="18"/>
              </w:rPr>
              <w:t>Year</w:t>
            </w:r>
          </w:p>
        </w:tc>
        <w:tc>
          <w:tcPr>
            <w:tcW w:w="1864" w:type="dxa"/>
            <w:tcBorders>
              <w:top w:val="single" w:sz="10" w:space="0" w:color="000000"/>
              <w:left w:val="nil"/>
              <w:bottom w:val="double" w:sz="10" w:space="0" w:color="000000"/>
              <w:right w:val="nil"/>
            </w:tcBorders>
          </w:tcPr>
          <w:p w14:paraId="269E75B1" w14:textId="77777777" w:rsidR="00D97CA0" w:rsidRPr="00472A11" w:rsidRDefault="00D97CA0" w:rsidP="00472A11">
            <w:pPr>
              <w:spacing w:after="0" w:line="360" w:lineRule="auto"/>
              <w:ind w:left="405" w:right="0" w:firstLine="0"/>
              <w:jc w:val="left"/>
              <w:rPr>
                <w:rFonts w:ascii="Times New Roman" w:hAnsi="Times New Roman" w:cs="Times New Roman"/>
              </w:rPr>
            </w:pPr>
            <w:r w:rsidRPr="00B04DCD">
              <w:rPr>
                <w:rFonts w:ascii="Times New Roman" w:hAnsi="Times New Roman" w:cs="Times New Roman"/>
                <w:sz w:val="18"/>
              </w:rPr>
              <w:t>Methodology</w:t>
            </w:r>
          </w:p>
        </w:tc>
        <w:tc>
          <w:tcPr>
            <w:tcW w:w="1864" w:type="dxa"/>
            <w:tcBorders>
              <w:top w:val="single" w:sz="10" w:space="0" w:color="000000"/>
              <w:left w:val="nil"/>
              <w:bottom w:val="double" w:sz="10" w:space="0" w:color="000000"/>
              <w:right w:val="nil"/>
            </w:tcBorders>
          </w:tcPr>
          <w:p w14:paraId="2815D381" w14:textId="77777777" w:rsidR="00D97CA0" w:rsidRPr="00472A11" w:rsidRDefault="00D97CA0" w:rsidP="00472A11">
            <w:pPr>
              <w:spacing w:after="0" w:line="360" w:lineRule="auto"/>
              <w:ind w:left="405" w:right="0" w:firstLine="0"/>
              <w:jc w:val="left"/>
              <w:rPr>
                <w:rFonts w:ascii="Times New Roman" w:hAnsi="Times New Roman" w:cs="Times New Roman"/>
              </w:rPr>
            </w:pPr>
            <w:r w:rsidRPr="00B04DCD">
              <w:rPr>
                <w:rFonts w:ascii="Times New Roman" w:hAnsi="Times New Roman" w:cs="Times New Roman"/>
                <w:sz w:val="18"/>
              </w:rPr>
              <w:t>Findings</w:t>
            </w:r>
          </w:p>
        </w:tc>
        <w:tc>
          <w:tcPr>
            <w:tcW w:w="1738" w:type="dxa"/>
            <w:tcBorders>
              <w:top w:val="single" w:sz="10" w:space="0" w:color="000000"/>
              <w:left w:val="nil"/>
              <w:bottom w:val="double" w:sz="10" w:space="0" w:color="000000"/>
              <w:right w:val="nil"/>
            </w:tcBorders>
          </w:tcPr>
          <w:p w14:paraId="685FCB49" w14:textId="77777777" w:rsidR="00D97CA0" w:rsidRPr="00472A11" w:rsidRDefault="00D97CA0" w:rsidP="00472A11">
            <w:pPr>
              <w:spacing w:after="0" w:line="360" w:lineRule="auto"/>
              <w:ind w:left="405" w:right="0" w:firstLine="0"/>
              <w:jc w:val="left"/>
              <w:rPr>
                <w:rFonts w:ascii="Times New Roman" w:hAnsi="Times New Roman" w:cs="Times New Roman"/>
              </w:rPr>
            </w:pPr>
            <w:r w:rsidRPr="00B04DCD">
              <w:rPr>
                <w:rFonts w:ascii="Times New Roman" w:hAnsi="Times New Roman" w:cs="Times New Roman"/>
                <w:sz w:val="18"/>
              </w:rPr>
              <w:t>Limitations</w:t>
            </w:r>
          </w:p>
        </w:tc>
      </w:tr>
      <w:tr w:rsidR="00D97CA0" w:rsidRPr="00472A11" w14:paraId="4BC344BB" w14:textId="77777777" w:rsidTr="00D97CA0">
        <w:trPr>
          <w:trHeight w:val="1226"/>
        </w:trPr>
        <w:tc>
          <w:tcPr>
            <w:tcW w:w="1989" w:type="dxa"/>
            <w:tcBorders>
              <w:top w:val="double" w:sz="10" w:space="0" w:color="000000"/>
              <w:left w:val="nil"/>
              <w:bottom w:val="nil"/>
              <w:right w:val="nil"/>
            </w:tcBorders>
          </w:tcPr>
          <w:p w14:paraId="1EE9BC67" w14:textId="77777777" w:rsidR="00D97CA0" w:rsidRPr="00472A11" w:rsidRDefault="003D1B23" w:rsidP="00472A11">
            <w:pPr>
              <w:spacing w:after="0" w:line="360" w:lineRule="auto"/>
              <w:ind w:left="126" w:right="0" w:firstLine="0"/>
              <w:jc w:val="left"/>
              <w:rPr>
                <w:rFonts w:ascii="Times New Roman" w:hAnsi="Times New Roman" w:cs="Times New Roman"/>
              </w:rPr>
            </w:pPr>
            <w:r>
              <w:rPr>
                <w:rFonts w:ascii="Times New Roman" w:hAnsi="Times New Roman" w:cs="Times New Roman"/>
                <w:sz w:val="18"/>
              </w:rPr>
              <w:fldChar w:fldCharType="begin" w:fldLock="1"/>
            </w:r>
            <w:r w:rsidR="00D16ED5">
              <w:rPr>
                <w:rFonts w:ascii="Times New Roman" w:hAnsi="Times New Roman" w:cs="Times New Roman"/>
                <w:sz w:val="18"/>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2017)","manualFormatting":"Rajpurkar et al., (2017)","plainTextFormattedCitation":"(Rajpurkar et al., 2017)","previouslyFormattedCitation":"(Rajpurkar et al., 2017)"},"properties":{"noteIndex":0},"schema":"https://github.com/citation-style-language/schema/raw/master/csl-citation.json"}</w:instrText>
            </w:r>
            <w:r>
              <w:rPr>
                <w:rFonts w:ascii="Times New Roman" w:hAnsi="Times New Roman" w:cs="Times New Roman"/>
                <w:sz w:val="18"/>
              </w:rPr>
              <w:fldChar w:fldCharType="separate"/>
            </w:r>
            <w:r w:rsidRPr="003D1B23">
              <w:rPr>
                <w:rFonts w:ascii="Times New Roman" w:hAnsi="Times New Roman" w:cs="Times New Roman"/>
                <w:noProof/>
                <w:sz w:val="18"/>
              </w:rPr>
              <w:t xml:space="preserve">Rajpurkar et al., </w:t>
            </w:r>
            <w:r>
              <w:rPr>
                <w:rFonts w:ascii="Times New Roman" w:hAnsi="Times New Roman" w:cs="Times New Roman"/>
                <w:noProof/>
                <w:sz w:val="18"/>
              </w:rPr>
              <w:t>(</w:t>
            </w:r>
            <w:r w:rsidRPr="003D1B23">
              <w:rPr>
                <w:rFonts w:ascii="Times New Roman" w:hAnsi="Times New Roman" w:cs="Times New Roman"/>
                <w:noProof/>
                <w:sz w:val="18"/>
              </w:rPr>
              <w:t>2017)</w:t>
            </w:r>
            <w:r>
              <w:rPr>
                <w:rFonts w:ascii="Times New Roman" w:hAnsi="Times New Roman" w:cs="Times New Roman"/>
                <w:sz w:val="18"/>
              </w:rPr>
              <w:fldChar w:fldCharType="end"/>
            </w:r>
          </w:p>
        </w:tc>
        <w:tc>
          <w:tcPr>
            <w:tcW w:w="1762" w:type="dxa"/>
            <w:tcBorders>
              <w:top w:val="double" w:sz="10" w:space="0" w:color="000000"/>
              <w:left w:val="nil"/>
              <w:bottom w:val="nil"/>
              <w:right w:val="nil"/>
            </w:tcBorders>
          </w:tcPr>
          <w:p w14:paraId="07ED7BEF" w14:textId="77777777" w:rsidR="00D97CA0" w:rsidRDefault="00D97CA0" w:rsidP="00472A11">
            <w:pPr>
              <w:spacing w:after="0" w:line="360" w:lineRule="auto"/>
              <w:ind w:left="0" w:right="0" w:firstLine="0"/>
              <w:jc w:val="left"/>
              <w:rPr>
                <w:rFonts w:ascii="Times New Roman" w:hAnsi="Times New Roman" w:cs="Times New Roman"/>
                <w:sz w:val="18"/>
              </w:rPr>
            </w:pPr>
            <w:r w:rsidRPr="00D97CA0">
              <w:rPr>
                <w:rFonts w:ascii="Times New Roman" w:hAnsi="Times New Roman" w:cs="Times New Roman"/>
                <w:sz w:val="18"/>
              </w:rPr>
              <w:t>ChestX-ray14 (NIH, &gt;100,000 images)</w:t>
            </w:r>
          </w:p>
        </w:tc>
        <w:tc>
          <w:tcPr>
            <w:tcW w:w="604" w:type="dxa"/>
            <w:tcBorders>
              <w:top w:val="double" w:sz="10" w:space="0" w:color="000000"/>
              <w:left w:val="nil"/>
              <w:bottom w:val="nil"/>
              <w:right w:val="nil"/>
            </w:tcBorders>
          </w:tcPr>
          <w:p w14:paraId="3CB8425C" w14:textId="77777777" w:rsidR="00D97CA0" w:rsidRPr="00472A11" w:rsidRDefault="00D97CA0" w:rsidP="00472A11">
            <w:pPr>
              <w:spacing w:after="0" w:line="360" w:lineRule="auto"/>
              <w:ind w:left="0" w:right="0" w:firstLine="0"/>
              <w:jc w:val="left"/>
              <w:rPr>
                <w:rFonts w:ascii="Times New Roman" w:hAnsi="Times New Roman" w:cs="Times New Roman"/>
              </w:rPr>
            </w:pPr>
            <w:r>
              <w:rPr>
                <w:rFonts w:ascii="Times New Roman" w:hAnsi="Times New Roman" w:cs="Times New Roman"/>
                <w:sz w:val="18"/>
              </w:rPr>
              <w:t>2017</w:t>
            </w:r>
          </w:p>
        </w:tc>
        <w:tc>
          <w:tcPr>
            <w:tcW w:w="1864" w:type="dxa"/>
            <w:tcBorders>
              <w:top w:val="double" w:sz="10" w:space="0" w:color="000000"/>
              <w:left w:val="nil"/>
              <w:bottom w:val="nil"/>
              <w:right w:val="nil"/>
            </w:tcBorders>
          </w:tcPr>
          <w:p w14:paraId="03D6A8A7" w14:textId="77777777" w:rsidR="00D97CA0" w:rsidRPr="00472A11" w:rsidRDefault="00D97CA0" w:rsidP="00472A11">
            <w:pPr>
              <w:spacing w:after="0" w:line="360" w:lineRule="auto"/>
              <w:ind w:left="0" w:right="126" w:firstLine="0"/>
              <w:rPr>
                <w:rFonts w:ascii="Times New Roman" w:hAnsi="Times New Roman" w:cs="Times New Roman"/>
              </w:rPr>
            </w:pPr>
            <w:r w:rsidRPr="00B04DCD">
              <w:rPr>
                <w:rFonts w:ascii="Times New Roman" w:hAnsi="Times New Roman" w:cs="Times New Roman"/>
                <w:sz w:val="18"/>
              </w:rPr>
              <w:t>CNN (CheXNet)</w:t>
            </w:r>
          </w:p>
        </w:tc>
        <w:tc>
          <w:tcPr>
            <w:tcW w:w="1864" w:type="dxa"/>
            <w:tcBorders>
              <w:top w:val="double" w:sz="10" w:space="0" w:color="000000"/>
              <w:left w:val="nil"/>
              <w:bottom w:val="nil"/>
              <w:right w:val="nil"/>
            </w:tcBorders>
          </w:tcPr>
          <w:p w14:paraId="5D10D15A" w14:textId="77777777" w:rsidR="00D97CA0" w:rsidRPr="00472A11" w:rsidRDefault="00D97CA0" w:rsidP="00472A11">
            <w:pPr>
              <w:spacing w:after="0" w:line="360" w:lineRule="auto"/>
              <w:ind w:left="0" w:right="126" w:firstLine="0"/>
              <w:rPr>
                <w:rFonts w:ascii="Times New Roman" w:hAnsi="Times New Roman" w:cs="Times New Roman"/>
              </w:rPr>
            </w:pPr>
            <w:r w:rsidRPr="00B04DCD">
              <w:rPr>
                <w:rFonts w:ascii="Times New Roman" w:hAnsi="Times New Roman" w:cs="Times New Roman"/>
                <w:sz w:val="18"/>
              </w:rPr>
              <w:t>Achieved radiologist-level pneumonia detection</w:t>
            </w:r>
            <w:r>
              <w:rPr>
                <w:rFonts w:ascii="Times New Roman" w:hAnsi="Times New Roman" w:cs="Times New Roman"/>
                <w:sz w:val="18"/>
              </w:rPr>
              <w:t>.</w:t>
            </w:r>
          </w:p>
        </w:tc>
        <w:tc>
          <w:tcPr>
            <w:tcW w:w="1738" w:type="dxa"/>
            <w:tcBorders>
              <w:top w:val="double" w:sz="10" w:space="0" w:color="000000"/>
              <w:left w:val="nil"/>
              <w:bottom w:val="nil"/>
              <w:right w:val="nil"/>
            </w:tcBorders>
          </w:tcPr>
          <w:p w14:paraId="693C5CDC" w14:textId="77777777" w:rsidR="00D97CA0" w:rsidRPr="00472A11" w:rsidRDefault="00D97CA0" w:rsidP="00472A11">
            <w:pPr>
              <w:spacing w:after="0" w:line="360" w:lineRule="auto"/>
              <w:ind w:left="0" w:right="0" w:firstLine="0"/>
              <w:rPr>
                <w:rFonts w:ascii="Times New Roman" w:hAnsi="Times New Roman" w:cs="Times New Roman"/>
              </w:rPr>
            </w:pPr>
            <w:r w:rsidRPr="00B04DCD">
              <w:rPr>
                <w:rFonts w:ascii="Times New Roman" w:hAnsi="Times New Roman" w:cs="Times New Roman"/>
                <w:sz w:val="18"/>
              </w:rPr>
              <w:t>No explainability, limited to pneumonia</w:t>
            </w:r>
            <w:r>
              <w:rPr>
                <w:rFonts w:ascii="Times New Roman" w:hAnsi="Times New Roman" w:cs="Times New Roman"/>
                <w:sz w:val="18"/>
              </w:rPr>
              <w:t>.</w:t>
            </w:r>
          </w:p>
        </w:tc>
      </w:tr>
      <w:tr w:rsidR="00D97CA0" w:rsidRPr="00472A11" w14:paraId="32353D40" w14:textId="77777777" w:rsidTr="00D97CA0">
        <w:trPr>
          <w:trHeight w:val="1166"/>
        </w:trPr>
        <w:tc>
          <w:tcPr>
            <w:tcW w:w="1989" w:type="dxa"/>
            <w:tcBorders>
              <w:top w:val="nil"/>
              <w:left w:val="nil"/>
              <w:bottom w:val="nil"/>
              <w:right w:val="nil"/>
            </w:tcBorders>
          </w:tcPr>
          <w:p w14:paraId="1D30877D" w14:textId="77777777" w:rsidR="00D97CA0" w:rsidRPr="00472A11" w:rsidRDefault="00D16ED5" w:rsidP="00472A11">
            <w:pPr>
              <w:spacing w:after="0" w:line="360" w:lineRule="auto"/>
              <w:ind w:left="126" w:right="0" w:firstLine="0"/>
              <w:jc w:val="left"/>
              <w:rPr>
                <w:rFonts w:ascii="Times New Roman" w:hAnsi="Times New Roman" w:cs="Times New Roman"/>
              </w:rPr>
            </w:pPr>
            <w:r>
              <w:rPr>
                <w:rFonts w:ascii="Times New Roman" w:hAnsi="Times New Roman" w:cs="Times New Roman"/>
                <w:sz w:val="18"/>
              </w:rPr>
              <w:fldChar w:fldCharType="begin" w:fldLock="1"/>
            </w:r>
            <w:r>
              <w:rPr>
                <w:rFonts w:ascii="Times New Roman" w:hAnsi="Times New Roman" w:cs="Times New Roman"/>
                <w:sz w:val="18"/>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2025)","manualFormatting":"Abbasi et al., (2025)","plainTextFormattedCitation":"(Abbasi et al., 2025)","previouslyFormattedCitation":"(Abbasi et al., 2025)"},"properties":{"noteIndex":0},"schema":"https://github.com/citation-style-language/schema/raw/master/csl-citation.json"}</w:instrText>
            </w:r>
            <w:r>
              <w:rPr>
                <w:rFonts w:ascii="Times New Roman" w:hAnsi="Times New Roman" w:cs="Times New Roman"/>
                <w:sz w:val="18"/>
              </w:rPr>
              <w:fldChar w:fldCharType="separate"/>
            </w:r>
            <w:r w:rsidRPr="00D16ED5">
              <w:rPr>
                <w:rFonts w:ascii="Times New Roman" w:hAnsi="Times New Roman" w:cs="Times New Roman"/>
                <w:noProof/>
                <w:sz w:val="18"/>
              </w:rPr>
              <w:t xml:space="preserve">Abbasi et al., </w:t>
            </w:r>
            <w:r>
              <w:rPr>
                <w:rFonts w:ascii="Times New Roman" w:hAnsi="Times New Roman" w:cs="Times New Roman"/>
                <w:noProof/>
                <w:sz w:val="18"/>
              </w:rPr>
              <w:t>(</w:t>
            </w:r>
            <w:r w:rsidRPr="00D16ED5">
              <w:rPr>
                <w:rFonts w:ascii="Times New Roman" w:hAnsi="Times New Roman" w:cs="Times New Roman"/>
                <w:noProof/>
                <w:sz w:val="18"/>
              </w:rPr>
              <w:t>2025)</w:t>
            </w:r>
            <w:r>
              <w:rPr>
                <w:rFonts w:ascii="Times New Roman" w:hAnsi="Times New Roman" w:cs="Times New Roman"/>
                <w:sz w:val="18"/>
              </w:rPr>
              <w:fldChar w:fldCharType="end"/>
            </w:r>
          </w:p>
        </w:tc>
        <w:tc>
          <w:tcPr>
            <w:tcW w:w="1762" w:type="dxa"/>
            <w:tcBorders>
              <w:top w:val="nil"/>
              <w:left w:val="nil"/>
              <w:bottom w:val="nil"/>
              <w:right w:val="nil"/>
            </w:tcBorders>
          </w:tcPr>
          <w:p w14:paraId="69CA79CF" w14:textId="77777777" w:rsidR="00D97CA0" w:rsidRDefault="00D97CA0" w:rsidP="00472A11">
            <w:pPr>
              <w:spacing w:after="0" w:line="360" w:lineRule="auto"/>
              <w:ind w:left="0" w:right="0" w:firstLine="0"/>
              <w:jc w:val="left"/>
              <w:rPr>
                <w:rFonts w:ascii="Times New Roman" w:hAnsi="Times New Roman" w:cs="Times New Roman"/>
                <w:sz w:val="18"/>
              </w:rPr>
            </w:pPr>
            <w:r w:rsidRPr="00D97CA0">
              <w:rPr>
                <w:rFonts w:ascii="Times New Roman" w:hAnsi="Times New Roman" w:cs="Times New Roman"/>
                <w:sz w:val="18"/>
              </w:rPr>
              <w:t>Multi-hospital dataset</w:t>
            </w:r>
          </w:p>
        </w:tc>
        <w:tc>
          <w:tcPr>
            <w:tcW w:w="604" w:type="dxa"/>
            <w:tcBorders>
              <w:top w:val="nil"/>
              <w:left w:val="nil"/>
              <w:bottom w:val="nil"/>
              <w:right w:val="nil"/>
            </w:tcBorders>
          </w:tcPr>
          <w:p w14:paraId="17AFEB45" w14:textId="77777777" w:rsidR="00D97CA0" w:rsidRPr="00472A11" w:rsidRDefault="00D97CA0" w:rsidP="00472A11">
            <w:pPr>
              <w:spacing w:after="0" w:line="360" w:lineRule="auto"/>
              <w:ind w:left="0" w:right="0" w:firstLine="0"/>
              <w:jc w:val="left"/>
              <w:rPr>
                <w:rFonts w:ascii="Times New Roman" w:hAnsi="Times New Roman" w:cs="Times New Roman"/>
              </w:rPr>
            </w:pPr>
            <w:r>
              <w:rPr>
                <w:rFonts w:ascii="Times New Roman" w:hAnsi="Times New Roman" w:cs="Times New Roman"/>
                <w:sz w:val="18"/>
              </w:rPr>
              <w:t>2025</w:t>
            </w:r>
          </w:p>
        </w:tc>
        <w:tc>
          <w:tcPr>
            <w:tcW w:w="1864" w:type="dxa"/>
            <w:tcBorders>
              <w:top w:val="nil"/>
              <w:left w:val="nil"/>
              <w:bottom w:val="nil"/>
              <w:right w:val="nil"/>
            </w:tcBorders>
          </w:tcPr>
          <w:p w14:paraId="52E16D36" w14:textId="77777777" w:rsidR="00D97CA0" w:rsidRPr="00472A11" w:rsidRDefault="00D97CA0" w:rsidP="00472A11">
            <w:pPr>
              <w:spacing w:after="0" w:line="360" w:lineRule="auto"/>
              <w:ind w:left="0" w:right="126" w:firstLine="0"/>
              <w:rPr>
                <w:rFonts w:ascii="Times New Roman" w:hAnsi="Times New Roman" w:cs="Times New Roman"/>
              </w:rPr>
            </w:pPr>
            <w:r w:rsidRPr="00245534">
              <w:rPr>
                <w:rFonts w:ascii="Times New Roman" w:hAnsi="Times New Roman" w:cs="Times New Roman"/>
                <w:sz w:val="18"/>
              </w:rPr>
              <w:t>Ensemble CNNs with attention</w:t>
            </w:r>
            <w:r>
              <w:rPr>
                <w:rFonts w:ascii="Times New Roman" w:hAnsi="Times New Roman" w:cs="Times New Roman"/>
                <w:sz w:val="18"/>
              </w:rPr>
              <w:t>.</w:t>
            </w:r>
          </w:p>
        </w:tc>
        <w:tc>
          <w:tcPr>
            <w:tcW w:w="1864" w:type="dxa"/>
            <w:tcBorders>
              <w:top w:val="nil"/>
              <w:left w:val="nil"/>
              <w:bottom w:val="nil"/>
              <w:right w:val="nil"/>
            </w:tcBorders>
          </w:tcPr>
          <w:p w14:paraId="2D27A4D5" w14:textId="77777777" w:rsidR="00D97CA0" w:rsidRPr="00472A11" w:rsidRDefault="00D97CA0" w:rsidP="00472A11">
            <w:pPr>
              <w:spacing w:after="0" w:line="360" w:lineRule="auto"/>
              <w:ind w:left="0" w:right="126" w:firstLine="0"/>
              <w:rPr>
                <w:rFonts w:ascii="Times New Roman" w:hAnsi="Times New Roman" w:cs="Times New Roman"/>
              </w:rPr>
            </w:pPr>
            <w:r w:rsidRPr="00245534">
              <w:rPr>
                <w:rFonts w:ascii="Times New Roman" w:hAnsi="Times New Roman" w:cs="Times New Roman"/>
                <w:sz w:val="18"/>
              </w:rPr>
              <w:t>Enhanced pulmonary edema detection accuracy</w:t>
            </w:r>
            <w:r>
              <w:rPr>
                <w:rFonts w:ascii="Times New Roman" w:hAnsi="Times New Roman" w:cs="Times New Roman"/>
                <w:sz w:val="18"/>
              </w:rPr>
              <w:t>.</w:t>
            </w:r>
          </w:p>
        </w:tc>
        <w:tc>
          <w:tcPr>
            <w:tcW w:w="1738" w:type="dxa"/>
            <w:tcBorders>
              <w:top w:val="nil"/>
              <w:left w:val="nil"/>
              <w:bottom w:val="nil"/>
              <w:right w:val="nil"/>
            </w:tcBorders>
          </w:tcPr>
          <w:p w14:paraId="64EB4EA7" w14:textId="77777777" w:rsidR="00D97CA0" w:rsidRPr="00472A11" w:rsidRDefault="00D97CA0" w:rsidP="00472A11">
            <w:pPr>
              <w:spacing w:after="0" w:line="360" w:lineRule="auto"/>
              <w:ind w:left="0" w:right="0" w:firstLine="0"/>
              <w:rPr>
                <w:rFonts w:ascii="Times New Roman" w:hAnsi="Times New Roman" w:cs="Times New Roman"/>
              </w:rPr>
            </w:pPr>
            <w:r w:rsidRPr="00245534">
              <w:rPr>
                <w:rFonts w:ascii="Times New Roman" w:hAnsi="Times New Roman" w:cs="Times New Roman"/>
                <w:sz w:val="18"/>
              </w:rPr>
              <w:t>No XAI integration, black-box predictions</w:t>
            </w:r>
            <w:r>
              <w:rPr>
                <w:rFonts w:ascii="Times New Roman" w:hAnsi="Times New Roman" w:cs="Times New Roman"/>
                <w:sz w:val="18"/>
              </w:rPr>
              <w:t>.</w:t>
            </w:r>
          </w:p>
        </w:tc>
      </w:tr>
      <w:tr w:rsidR="00D97CA0" w:rsidRPr="00472A11" w14:paraId="5AA28F39" w14:textId="77777777" w:rsidTr="00D97CA0">
        <w:trPr>
          <w:trHeight w:val="1166"/>
        </w:trPr>
        <w:tc>
          <w:tcPr>
            <w:tcW w:w="1989" w:type="dxa"/>
            <w:tcBorders>
              <w:top w:val="nil"/>
              <w:left w:val="nil"/>
              <w:bottom w:val="nil"/>
              <w:right w:val="nil"/>
            </w:tcBorders>
          </w:tcPr>
          <w:p w14:paraId="3F7B9F42" w14:textId="77777777" w:rsidR="00D97CA0" w:rsidRPr="00245534" w:rsidRDefault="00D16ED5" w:rsidP="00472A11">
            <w:pPr>
              <w:spacing w:after="0" w:line="360" w:lineRule="auto"/>
              <w:ind w:left="126" w:right="0" w:firstLine="0"/>
              <w:jc w:val="left"/>
              <w:rPr>
                <w:rFonts w:ascii="Times New Roman" w:hAnsi="Times New Roman" w:cs="Times New Roman"/>
                <w:sz w:val="18"/>
              </w:rPr>
            </w:pPr>
            <w:r>
              <w:rPr>
                <w:rFonts w:ascii="Times New Roman" w:hAnsi="Times New Roman" w:cs="Times New Roman"/>
                <w:sz w:val="18"/>
              </w:rPr>
              <w:fldChar w:fldCharType="begin" w:fldLock="1"/>
            </w:r>
            <w:r>
              <w:rPr>
                <w:rFonts w:ascii="Times New Roman" w:hAnsi="Times New Roman" w:cs="Times New Roman"/>
                <w:sz w:val="18"/>
              </w:rPr>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comparison","type":"paper-conference"},"uris":["http://www.mendeley.com/documents/?uuid=890a7133-d173-3f86-82e0-5bcd98079f10"]}],"mendeley":{"formattedCitation":"(Irvin et al., 2019)","plainTextFormattedCitation":"(Irvin et al., 2019)","previouslyFormattedCitation":"(Irvin et al., 2019)"},"properties":{"noteIndex":0},"schema":"https://github.com/citation-style-language/schema/raw/master/csl-citation.json"}</w:instrText>
            </w:r>
            <w:r>
              <w:rPr>
                <w:rFonts w:ascii="Times New Roman" w:hAnsi="Times New Roman" w:cs="Times New Roman"/>
                <w:sz w:val="18"/>
              </w:rPr>
              <w:fldChar w:fldCharType="separate"/>
            </w:r>
            <w:r w:rsidRPr="00D16ED5">
              <w:rPr>
                <w:rFonts w:ascii="Times New Roman" w:hAnsi="Times New Roman" w:cs="Times New Roman"/>
                <w:noProof/>
                <w:sz w:val="18"/>
              </w:rPr>
              <w:t>(Irvin et al., 2019)</w:t>
            </w:r>
            <w:r>
              <w:rPr>
                <w:rFonts w:ascii="Times New Roman" w:hAnsi="Times New Roman" w:cs="Times New Roman"/>
                <w:sz w:val="18"/>
              </w:rPr>
              <w:fldChar w:fldCharType="end"/>
            </w:r>
          </w:p>
        </w:tc>
        <w:tc>
          <w:tcPr>
            <w:tcW w:w="1762" w:type="dxa"/>
            <w:tcBorders>
              <w:top w:val="nil"/>
              <w:left w:val="nil"/>
              <w:bottom w:val="nil"/>
              <w:right w:val="nil"/>
            </w:tcBorders>
          </w:tcPr>
          <w:p w14:paraId="04998D1C" w14:textId="77777777" w:rsidR="00D97CA0" w:rsidRDefault="00D97CA0" w:rsidP="00472A11">
            <w:pPr>
              <w:spacing w:after="0" w:line="360" w:lineRule="auto"/>
              <w:ind w:left="0" w:right="0" w:firstLine="0"/>
              <w:jc w:val="left"/>
              <w:rPr>
                <w:rFonts w:ascii="Times New Roman" w:hAnsi="Times New Roman" w:cs="Times New Roman"/>
                <w:sz w:val="18"/>
              </w:rPr>
            </w:pPr>
            <w:r w:rsidRPr="00D97CA0">
              <w:rPr>
                <w:rFonts w:ascii="Times New Roman" w:hAnsi="Times New Roman" w:cs="Times New Roman"/>
                <w:sz w:val="18"/>
              </w:rPr>
              <w:t>CheXpert (&gt;220,000 images)</w:t>
            </w:r>
          </w:p>
        </w:tc>
        <w:tc>
          <w:tcPr>
            <w:tcW w:w="604" w:type="dxa"/>
            <w:tcBorders>
              <w:top w:val="nil"/>
              <w:left w:val="nil"/>
              <w:bottom w:val="nil"/>
              <w:right w:val="nil"/>
            </w:tcBorders>
          </w:tcPr>
          <w:p w14:paraId="11C70E64" w14:textId="77777777" w:rsidR="00D97CA0" w:rsidRDefault="00D41611" w:rsidP="00472A11">
            <w:pPr>
              <w:spacing w:after="0" w:line="360" w:lineRule="auto"/>
              <w:ind w:left="0" w:right="0" w:firstLine="0"/>
              <w:jc w:val="left"/>
              <w:rPr>
                <w:rFonts w:ascii="Times New Roman" w:hAnsi="Times New Roman" w:cs="Times New Roman"/>
                <w:sz w:val="18"/>
              </w:rPr>
            </w:pPr>
            <w:r>
              <w:rPr>
                <w:rFonts w:ascii="Times New Roman" w:hAnsi="Times New Roman" w:cs="Times New Roman"/>
                <w:sz w:val="18"/>
              </w:rPr>
              <w:t>2019</w:t>
            </w:r>
          </w:p>
        </w:tc>
        <w:tc>
          <w:tcPr>
            <w:tcW w:w="1864" w:type="dxa"/>
            <w:tcBorders>
              <w:top w:val="nil"/>
              <w:left w:val="nil"/>
              <w:bottom w:val="nil"/>
              <w:right w:val="nil"/>
            </w:tcBorders>
          </w:tcPr>
          <w:p w14:paraId="1C7FD40B" w14:textId="77777777" w:rsidR="00D97CA0" w:rsidRPr="00245534" w:rsidRDefault="00D97CA0" w:rsidP="00472A11">
            <w:pPr>
              <w:spacing w:after="0" w:line="360" w:lineRule="auto"/>
              <w:ind w:left="0" w:right="126" w:firstLine="0"/>
              <w:rPr>
                <w:rFonts w:ascii="Times New Roman" w:hAnsi="Times New Roman" w:cs="Times New Roman"/>
                <w:sz w:val="18"/>
              </w:rPr>
            </w:pPr>
            <w:r w:rsidRPr="00D97CA0">
              <w:rPr>
                <w:rFonts w:ascii="Times New Roman" w:hAnsi="Times New Roman" w:cs="Times New Roman"/>
                <w:sz w:val="18"/>
              </w:rPr>
              <w:t>CNN with uncertainty labels</w:t>
            </w:r>
            <w:r>
              <w:rPr>
                <w:rFonts w:ascii="Times New Roman" w:hAnsi="Times New Roman" w:cs="Times New Roman"/>
                <w:sz w:val="18"/>
              </w:rPr>
              <w:t>.</w:t>
            </w:r>
          </w:p>
        </w:tc>
        <w:tc>
          <w:tcPr>
            <w:tcW w:w="1864" w:type="dxa"/>
            <w:tcBorders>
              <w:top w:val="nil"/>
              <w:left w:val="nil"/>
              <w:bottom w:val="nil"/>
              <w:right w:val="nil"/>
            </w:tcBorders>
          </w:tcPr>
          <w:p w14:paraId="6EF668EF" w14:textId="77777777" w:rsidR="00D97CA0" w:rsidRPr="00245534" w:rsidRDefault="00D97CA0" w:rsidP="00472A11">
            <w:pPr>
              <w:spacing w:after="0" w:line="360" w:lineRule="auto"/>
              <w:ind w:left="0" w:right="126" w:firstLine="0"/>
              <w:rPr>
                <w:rFonts w:ascii="Times New Roman" w:hAnsi="Times New Roman" w:cs="Times New Roman"/>
                <w:sz w:val="18"/>
              </w:rPr>
            </w:pPr>
            <w:r w:rsidRPr="00D97CA0">
              <w:rPr>
                <w:rFonts w:ascii="Times New Roman" w:hAnsi="Times New Roman" w:cs="Times New Roman"/>
                <w:sz w:val="18"/>
              </w:rPr>
              <w:t>Improved classification of multiple thoracic diseases</w:t>
            </w:r>
          </w:p>
        </w:tc>
        <w:tc>
          <w:tcPr>
            <w:tcW w:w="1738" w:type="dxa"/>
            <w:tcBorders>
              <w:top w:val="nil"/>
              <w:left w:val="nil"/>
              <w:bottom w:val="nil"/>
              <w:right w:val="nil"/>
            </w:tcBorders>
          </w:tcPr>
          <w:p w14:paraId="7E2488D7" w14:textId="77777777" w:rsidR="00D97CA0" w:rsidRPr="00245534" w:rsidRDefault="00D97CA0" w:rsidP="00472A11">
            <w:pPr>
              <w:spacing w:after="0" w:line="360" w:lineRule="auto"/>
              <w:ind w:left="0" w:right="0" w:firstLine="0"/>
              <w:rPr>
                <w:rFonts w:ascii="Times New Roman" w:hAnsi="Times New Roman" w:cs="Times New Roman"/>
                <w:sz w:val="18"/>
              </w:rPr>
            </w:pPr>
            <w:r w:rsidRPr="00D97CA0">
              <w:rPr>
                <w:rFonts w:ascii="Times New Roman" w:hAnsi="Times New Roman" w:cs="Times New Roman"/>
                <w:sz w:val="18"/>
              </w:rPr>
              <w:t>Uncertainty labels complicated training</w:t>
            </w:r>
          </w:p>
        </w:tc>
      </w:tr>
      <w:tr w:rsidR="00D97CA0" w:rsidRPr="00472A11" w14:paraId="59F12CAA" w14:textId="77777777" w:rsidTr="00D41611">
        <w:trPr>
          <w:trHeight w:val="1166"/>
        </w:trPr>
        <w:tc>
          <w:tcPr>
            <w:tcW w:w="1989" w:type="dxa"/>
            <w:tcBorders>
              <w:top w:val="nil"/>
              <w:left w:val="nil"/>
              <w:bottom w:val="nil"/>
              <w:right w:val="nil"/>
            </w:tcBorders>
          </w:tcPr>
          <w:p w14:paraId="295D65EF" w14:textId="77777777" w:rsidR="00D97CA0" w:rsidRPr="00D97CA0" w:rsidRDefault="00D16ED5" w:rsidP="00472A11">
            <w:pPr>
              <w:spacing w:after="0" w:line="360" w:lineRule="auto"/>
              <w:ind w:left="126" w:right="0" w:firstLine="0"/>
              <w:jc w:val="left"/>
              <w:rPr>
                <w:rFonts w:ascii="Times New Roman" w:hAnsi="Times New Roman" w:cs="Times New Roman"/>
                <w:sz w:val="18"/>
              </w:rPr>
            </w:pPr>
            <w:r>
              <w:rPr>
                <w:rFonts w:ascii="Times New Roman" w:hAnsi="Times New Roman" w:cs="Times New Roman"/>
                <w:sz w:val="18"/>
              </w:rPr>
              <w:fldChar w:fldCharType="begin" w:fldLock="1"/>
            </w:r>
            <w:r>
              <w:rPr>
                <w:rFonts w:ascii="Times New Roman" w:hAnsi="Times New Roman" w:cs="Times New Roman"/>
                <w:sz w:val="18"/>
              </w:rPr>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2024)","manualFormatting":"Danilov et al., (2024)","plainTextFormattedCitation":"(Danilov et al., 2024)","previouslyFormattedCitation":"(Danilov et al., 2024)"},"properties":{"noteIndex":0},"schema":"https://github.com/citation-style-language/schema/raw/master/csl-citation.json"}</w:instrText>
            </w:r>
            <w:r>
              <w:rPr>
                <w:rFonts w:ascii="Times New Roman" w:hAnsi="Times New Roman" w:cs="Times New Roman"/>
                <w:sz w:val="18"/>
              </w:rPr>
              <w:fldChar w:fldCharType="separate"/>
            </w:r>
            <w:r w:rsidRPr="00D16ED5">
              <w:rPr>
                <w:rFonts w:ascii="Times New Roman" w:hAnsi="Times New Roman" w:cs="Times New Roman"/>
                <w:noProof/>
                <w:sz w:val="18"/>
              </w:rPr>
              <w:t xml:space="preserve">Danilov et al., </w:t>
            </w:r>
            <w:r>
              <w:rPr>
                <w:rFonts w:ascii="Times New Roman" w:hAnsi="Times New Roman" w:cs="Times New Roman"/>
                <w:noProof/>
                <w:sz w:val="18"/>
              </w:rPr>
              <w:t>(</w:t>
            </w:r>
            <w:r w:rsidRPr="00D16ED5">
              <w:rPr>
                <w:rFonts w:ascii="Times New Roman" w:hAnsi="Times New Roman" w:cs="Times New Roman"/>
                <w:noProof/>
                <w:sz w:val="18"/>
              </w:rPr>
              <w:t>2024)</w:t>
            </w:r>
            <w:r>
              <w:rPr>
                <w:rFonts w:ascii="Times New Roman" w:hAnsi="Times New Roman" w:cs="Times New Roman"/>
                <w:sz w:val="18"/>
              </w:rPr>
              <w:fldChar w:fldCharType="end"/>
            </w:r>
          </w:p>
        </w:tc>
        <w:tc>
          <w:tcPr>
            <w:tcW w:w="1762" w:type="dxa"/>
            <w:tcBorders>
              <w:top w:val="nil"/>
              <w:left w:val="nil"/>
              <w:bottom w:val="nil"/>
              <w:right w:val="nil"/>
            </w:tcBorders>
          </w:tcPr>
          <w:p w14:paraId="7F1C4EB2" w14:textId="77777777" w:rsidR="00D97CA0" w:rsidRPr="00D97CA0" w:rsidRDefault="00D41611" w:rsidP="00472A11">
            <w:pPr>
              <w:spacing w:after="0" w:line="360" w:lineRule="auto"/>
              <w:ind w:left="0" w:right="0" w:firstLine="0"/>
              <w:jc w:val="left"/>
              <w:rPr>
                <w:rFonts w:ascii="Times New Roman" w:hAnsi="Times New Roman" w:cs="Times New Roman"/>
                <w:sz w:val="18"/>
              </w:rPr>
            </w:pPr>
            <w:r w:rsidRPr="00D41611">
              <w:rPr>
                <w:rFonts w:ascii="Times New Roman" w:hAnsi="Times New Roman" w:cs="Times New Roman"/>
                <w:sz w:val="18"/>
              </w:rPr>
              <w:t>Clinical chest X-rays (Oxford Academic study)</w:t>
            </w:r>
          </w:p>
        </w:tc>
        <w:tc>
          <w:tcPr>
            <w:tcW w:w="604" w:type="dxa"/>
            <w:tcBorders>
              <w:top w:val="nil"/>
              <w:left w:val="nil"/>
              <w:bottom w:val="nil"/>
              <w:right w:val="nil"/>
            </w:tcBorders>
          </w:tcPr>
          <w:p w14:paraId="7C0410CD" w14:textId="77777777" w:rsidR="00D97CA0" w:rsidRDefault="00D41611" w:rsidP="00472A11">
            <w:pPr>
              <w:spacing w:after="0" w:line="360" w:lineRule="auto"/>
              <w:ind w:left="0" w:right="0" w:firstLine="0"/>
              <w:jc w:val="left"/>
              <w:rPr>
                <w:rFonts w:ascii="Times New Roman" w:hAnsi="Times New Roman" w:cs="Times New Roman"/>
                <w:sz w:val="18"/>
              </w:rPr>
            </w:pPr>
            <w:r>
              <w:rPr>
                <w:rFonts w:ascii="Times New Roman" w:hAnsi="Times New Roman" w:cs="Times New Roman"/>
                <w:sz w:val="18"/>
              </w:rPr>
              <w:t>2024</w:t>
            </w:r>
          </w:p>
        </w:tc>
        <w:tc>
          <w:tcPr>
            <w:tcW w:w="1864" w:type="dxa"/>
            <w:tcBorders>
              <w:top w:val="nil"/>
              <w:left w:val="nil"/>
              <w:bottom w:val="nil"/>
              <w:right w:val="nil"/>
            </w:tcBorders>
          </w:tcPr>
          <w:p w14:paraId="43057857" w14:textId="77777777" w:rsidR="00D97CA0" w:rsidRPr="00D97CA0" w:rsidRDefault="00D41611" w:rsidP="00472A11">
            <w:pPr>
              <w:spacing w:after="0" w:line="360" w:lineRule="auto"/>
              <w:ind w:left="0" w:right="126" w:firstLine="0"/>
              <w:rPr>
                <w:rFonts w:ascii="Times New Roman" w:hAnsi="Times New Roman" w:cs="Times New Roman"/>
                <w:sz w:val="18"/>
              </w:rPr>
            </w:pPr>
            <w:r>
              <w:rPr>
                <w:rFonts w:ascii="Times New Roman" w:hAnsi="Times New Roman" w:cs="Times New Roman"/>
                <w:sz w:val="18"/>
              </w:rPr>
              <w:t xml:space="preserve">Apply </w:t>
            </w:r>
            <w:r w:rsidRPr="00D41611">
              <w:rPr>
                <w:rFonts w:ascii="Times New Roman" w:hAnsi="Times New Roman" w:cs="Times New Roman"/>
                <w:sz w:val="18"/>
              </w:rPr>
              <w:t xml:space="preserve"> Grad-CAM</w:t>
            </w:r>
          </w:p>
        </w:tc>
        <w:tc>
          <w:tcPr>
            <w:tcW w:w="1864" w:type="dxa"/>
            <w:tcBorders>
              <w:top w:val="nil"/>
              <w:left w:val="nil"/>
              <w:bottom w:val="nil"/>
              <w:right w:val="nil"/>
            </w:tcBorders>
          </w:tcPr>
          <w:p w14:paraId="43E682CA" w14:textId="77777777" w:rsidR="00D97CA0" w:rsidRPr="00D97CA0" w:rsidRDefault="00D41611" w:rsidP="00472A11">
            <w:pPr>
              <w:spacing w:after="0" w:line="360" w:lineRule="auto"/>
              <w:ind w:left="0" w:right="126" w:firstLine="0"/>
              <w:rPr>
                <w:rFonts w:ascii="Times New Roman" w:hAnsi="Times New Roman" w:cs="Times New Roman"/>
                <w:sz w:val="18"/>
              </w:rPr>
            </w:pPr>
            <w:r w:rsidRPr="00D41611">
              <w:rPr>
                <w:rFonts w:ascii="Times New Roman" w:hAnsi="Times New Roman" w:cs="Times New Roman"/>
                <w:sz w:val="18"/>
              </w:rPr>
              <w:t>Visualized pulmonary edema features, improved clinician trust</w:t>
            </w:r>
          </w:p>
        </w:tc>
        <w:tc>
          <w:tcPr>
            <w:tcW w:w="1738" w:type="dxa"/>
            <w:tcBorders>
              <w:top w:val="nil"/>
              <w:left w:val="nil"/>
              <w:bottom w:val="nil"/>
              <w:right w:val="nil"/>
            </w:tcBorders>
          </w:tcPr>
          <w:p w14:paraId="7D344969" w14:textId="77777777" w:rsidR="00D97CA0" w:rsidRPr="00D97CA0" w:rsidRDefault="00D41611" w:rsidP="00472A11">
            <w:pPr>
              <w:spacing w:after="0" w:line="360" w:lineRule="auto"/>
              <w:ind w:left="0" w:right="0" w:firstLine="0"/>
              <w:rPr>
                <w:rFonts w:ascii="Times New Roman" w:hAnsi="Times New Roman" w:cs="Times New Roman"/>
                <w:sz w:val="18"/>
              </w:rPr>
            </w:pPr>
            <w:r w:rsidRPr="00D41611">
              <w:rPr>
                <w:rFonts w:ascii="Times New Roman" w:hAnsi="Times New Roman" w:cs="Times New Roman"/>
                <w:sz w:val="18"/>
              </w:rPr>
              <w:t>Focused on interpretability, less on accuracy</w:t>
            </w:r>
          </w:p>
        </w:tc>
      </w:tr>
      <w:tr w:rsidR="00D41611" w:rsidRPr="00472A11" w14:paraId="29935216" w14:textId="77777777" w:rsidTr="00D97CA0">
        <w:trPr>
          <w:trHeight w:val="1166"/>
        </w:trPr>
        <w:tc>
          <w:tcPr>
            <w:tcW w:w="1989" w:type="dxa"/>
            <w:tcBorders>
              <w:top w:val="nil"/>
              <w:left w:val="nil"/>
              <w:bottom w:val="single" w:sz="10" w:space="0" w:color="000000"/>
              <w:right w:val="nil"/>
            </w:tcBorders>
          </w:tcPr>
          <w:p w14:paraId="144B68C7" w14:textId="77777777" w:rsidR="00D41611" w:rsidRPr="00D97CA0" w:rsidRDefault="00D16ED5" w:rsidP="00472A11">
            <w:pPr>
              <w:spacing w:after="0" w:line="360" w:lineRule="auto"/>
              <w:ind w:left="126" w:right="0" w:firstLine="0"/>
              <w:jc w:val="left"/>
              <w:rPr>
                <w:rFonts w:ascii="Times New Roman" w:hAnsi="Times New Roman" w:cs="Times New Roman"/>
                <w:sz w:val="18"/>
              </w:rPr>
            </w:pPr>
            <w:r>
              <w:rPr>
                <w:rFonts w:ascii="Times New Roman" w:hAnsi="Times New Roman" w:cs="Times New Roman"/>
                <w:sz w:val="18"/>
              </w:rPr>
              <w:fldChar w:fldCharType="begin" w:fldLock="1"/>
            </w:r>
            <w:r>
              <w:rPr>
                <w:rFonts w:ascii="Times New Roman" w:hAnsi="Times New Roman" w:cs="Times New Roman"/>
                <w:sz w:val="18"/>
              </w:rPr>
              <w:instrText>ADDIN CSL_CITATION {"citationItems":[{"id":"ITEM-1","itemData":{"DOI":"10.1109/TNNLS.2020.3027314","ISSN":"21622388","PMID":"33079674","abstract":"Recently,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author":[{"dropping-particle":"","family":"Tjoa","given":"Erico","non-dropping-particle":"","parse-names":false,"suffix":""},{"dropping-particle":"","family":"Guan","given":"Cuntai","non-dropping-particle":"","parse-names":false,"suffix":""}],"container-title":"IEEE Transactions on Neural Networks and Learning Systems","id":"ITEM-1","issue":"11","issued":{"date-parts":[["2021","11","1"]]},"page":"4793-4813","publisher":"Institute of Electrical and Electronics Engineers Inc.","title":"A Survey on Explainable Artificial Intelligence (XAI): Toward Medical XAI","type":"article-journal","volume":"32"},"uris":["http://www.mendeley.com/documents/?uuid=88116b44-a07a-32db-bfab-310ba022a455"]}],"mendeley":{"formattedCitation":"(Tjoa &amp; Guan, 2021)","manualFormatting":"Tjoa &amp; Guan, (2021)","plainTextFormattedCitation":"(Tjoa &amp; Guan, 2021)","previouslyFormattedCitation":"(Tjoa &amp; Guan, 2021)"},"properties":{"noteIndex":0},"schema":"https://github.com/citation-style-language/schema/raw/master/csl-citation.json"}</w:instrText>
            </w:r>
            <w:r>
              <w:rPr>
                <w:rFonts w:ascii="Times New Roman" w:hAnsi="Times New Roman" w:cs="Times New Roman"/>
                <w:sz w:val="18"/>
              </w:rPr>
              <w:fldChar w:fldCharType="separate"/>
            </w:r>
            <w:r w:rsidRPr="00D16ED5">
              <w:rPr>
                <w:rFonts w:ascii="Times New Roman" w:hAnsi="Times New Roman" w:cs="Times New Roman"/>
                <w:noProof/>
                <w:sz w:val="18"/>
              </w:rPr>
              <w:t xml:space="preserve">Tjoa &amp; Guan, </w:t>
            </w:r>
            <w:r>
              <w:rPr>
                <w:rFonts w:ascii="Times New Roman" w:hAnsi="Times New Roman" w:cs="Times New Roman"/>
                <w:noProof/>
                <w:sz w:val="18"/>
              </w:rPr>
              <w:t>(</w:t>
            </w:r>
            <w:r w:rsidRPr="00D16ED5">
              <w:rPr>
                <w:rFonts w:ascii="Times New Roman" w:hAnsi="Times New Roman" w:cs="Times New Roman"/>
                <w:noProof/>
                <w:sz w:val="18"/>
              </w:rPr>
              <w:t>2021)</w:t>
            </w:r>
            <w:r>
              <w:rPr>
                <w:rFonts w:ascii="Times New Roman" w:hAnsi="Times New Roman" w:cs="Times New Roman"/>
                <w:sz w:val="18"/>
              </w:rPr>
              <w:fldChar w:fldCharType="end"/>
            </w:r>
          </w:p>
        </w:tc>
        <w:tc>
          <w:tcPr>
            <w:tcW w:w="1762" w:type="dxa"/>
            <w:tcBorders>
              <w:top w:val="nil"/>
              <w:left w:val="nil"/>
              <w:bottom w:val="single" w:sz="10" w:space="0" w:color="000000"/>
              <w:right w:val="nil"/>
            </w:tcBorders>
          </w:tcPr>
          <w:p w14:paraId="2BFF46CD" w14:textId="77777777" w:rsidR="00D41611" w:rsidRPr="00D41611" w:rsidRDefault="00D41611" w:rsidP="00472A11">
            <w:pPr>
              <w:spacing w:after="0" w:line="360" w:lineRule="auto"/>
              <w:ind w:left="0" w:right="0" w:firstLine="0"/>
              <w:jc w:val="left"/>
              <w:rPr>
                <w:rFonts w:ascii="Times New Roman" w:hAnsi="Times New Roman" w:cs="Times New Roman"/>
                <w:sz w:val="18"/>
              </w:rPr>
            </w:pPr>
            <w:r w:rsidRPr="00D41611">
              <w:rPr>
                <w:rFonts w:ascii="Times New Roman" w:hAnsi="Times New Roman" w:cs="Times New Roman"/>
                <w:sz w:val="18"/>
              </w:rPr>
              <w:t>Survey of medical imaging studies</w:t>
            </w:r>
          </w:p>
        </w:tc>
        <w:tc>
          <w:tcPr>
            <w:tcW w:w="604" w:type="dxa"/>
            <w:tcBorders>
              <w:top w:val="nil"/>
              <w:left w:val="nil"/>
              <w:bottom w:val="single" w:sz="10" w:space="0" w:color="000000"/>
              <w:right w:val="nil"/>
            </w:tcBorders>
          </w:tcPr>
          <w:p w14:paraId="7B4BFC43" w14:textId="77777777" w:rsidR="00D41611" w:rsidRDefault="00D41611" w:rsidP="00472A11">
            <w:pPr>
              <w:spacing w:after="0" w:line="360" w:lineRule="auto"/>
              <w:ind w:left="0" w:right="0" w:firstLine="0"/>
              <w:jc w:val="left"/>
              <w:rPr>
                <w:rFonts w:ascii="Times New Roman" w:hAnsi="Times New Roman" w:cs="Times New Roman"/>
                <w:sz w:val="18"/>
              </w:rPr>
            </w:pPr>
            <w:r>
              <w:rPr>
                <w:rFonts w:ascii="Times New Roman" w:hAnsi="Times New Roman" w:cs="Times New Roman"/>
                <w:sz w:val="18"/>
              </w:rPr>
              <w:t>2020</w:t>
            </w:r>
          </w:p>
        </w:tc>
        <w:tc>
          <w:tcPr>
            <w:tcW w:w="1864" w:type="dxa"/>
            <w:tcBorders>
              <w:top w:val="nil"/>
              <w:left w:val="nil"/>
              <w:bottom w:val="single" w:sz="10" w:space="0" w:color="000000"/>
              <w:right w:val="nil"/>
            </w:tcBorders>
          </w:tcPr>
          <w:p w14:paraId="2D1995B8" w14:textId="77777777" w:rsidR="00D41611" w:rsidRDefault="00D41611" w:rsidP="00472A11">
            <w:pPr>
              <w:spacing w:after="0" w:line="360" w:lineRule="auto"/>
              <w:ind w:left="0" w:right="126" w:firstLine="0"/>
              <w:rPr>
                <w:rFonts w:ascii="Times New Roman" w:hAnsi="Times New Roman" w:cs="Times New Roman"/>
                <w:sz w:val="18"/>
              </w:rPr>
            </w:pPr>
            <w:r w:rsidRPr="00D41611">
              <w:rPr>
                <w:rFonts w:ascii="Times New Roman" w:hAnsi="Times New Roman" w:cs="Times New Roman"/>
                <w:sz w:val="18"/>
              </w:rPr>
              <w:t>Review of XAI methods</w:t>
            </w:r>
          </w:p>
        </w:tc>
        <w:tc>
          <w:tcPr>
            <w:tcW w:w="1864" w:type="dxa"/>
            <w:tcBorders>
              <w:top w:val="nil"/>
              <w:left w:val="nil"/>
              <w:bottom w:val="single" w:sz="10" w:space="0" w:color="000000"/>
              <w:right w:val="nil"/>
            </w:tcBorders>
          </w:tcPr>
          <w:p w14:paraId="49918597" w14:textId="77777777" w:rsidR="00D41611" w:rsidRPr="00D41611" w:rsidRDefault="00D41611" w:rsidP="00472A11">
            <w:pPr>
              <w:spacing w:after="0" w:line="360" w:lineRule="auto"/>
              <w:ind w:left="0" w:right="126" w:firstLine="0"/>
              <w:rPr>
                <w:rFonts w:ascii="Times New Roman" w:hAnsi="Times New Roman" w:cs="Times New Roman"/>
                <w:sz w:val="18"/>
              </w:rPr>
            </w:pPr>
            <w:r w:rsidRPr="00D41611">
              <w:rPr>
                <w:rFonts w:ascii="Times New Roman" w:hAnsi="Times New Roman" w:cs="Times New Roman"/>
                <w:sz w:val="18"/>
              </w:rPr>
              <w:t>Highlighted importance of transparency in medical AI</w:t>
            </w:r>
          </w:p>
        </w:tc>
        <w:tc>
          <w:tcPr>
            <w:tcW w:w="1738" w:type="dxa"/>
            <w:tcBorders>
              <w:top w:val="nil"/>
              <w:left w:val="nil"/>
              <w:bottom w:val="single" w:sz="10" w:space="0" w:color="000000"/>
              <w:right w:val="nil"/>
            </w:tcBorders>
          </w:tcPr>
          <w:p w14:paraId="6EBED236" w14:textId="77777777" w:rsidR="00D41611" w:rsidRPr="00D41611" w:rsidRDefault="00D41611" w:rsidP="00472A11">
            <w:pPr>
              <w:spacing w:after="0" w:line="360" w:lineRule="auto"/>
              <w:ind w:left="0" w:right="0" w:firstLine="0"/>
              <w:rPr>
                <w:rFonts w:ascii="Times New Roman" w:hAnsi="Times New Roman" w:cs="Times New Roman"/>
                <w:sz w:val="18"/>
              </w:rPr>
            </w:pPr>
            <w:r w:rsidRPr="00D41611">
              <w:rPr>
                <w:rFonts w:ascii="Times New Roman" w:hAnsi="Times New Roman" w:cs="Times New Roman"/>
                <w:sz w:val="18"/>
              </w:rPr>
              <w:t>Not dataset-based, theoretical survey</w:t>
            </w:r>
          </w:p>
        </w:tc>
      </w:tr>
    </w:tbl>
    <w:p w14:paraId="13C0E233" w14:textId="77777777" w:rsidR="0096046E" w:rsidRDefault="009078A3" w:rsidP="00472A11">
      <w:pPr>
        <w:spacing w:after="398" w:line="360" w:lineRule="auto"/>
        <w:ind w:left="62" w:right="-264" w:firstLine="0"/>
        <w:jc w:val="left"/>
        <w:rPr>
          <w:rFonts w:ascii="Times New Roman" w:hAnsi="Times New Roman" w:cs="Times New Roman"/>
        </w:rPr>
      </w:pPr>
      <w:r w:rsidRPr="00472A11">
        <w:rPr>
          <w:rFonts w:ascii="Times New Roman" w:hAnsi="Times New Roman" w:cs="Times New Roman"/>
          <w:noProof/>
          <w:sz w:val="22"/>
        </w:rPr>
        <mc:AlternateContent>
          <mc:Choice Requires="wpg">
            <w:drawing>
              <wp:inline distT="0" distB="0" distL="0" distR="0" wp14:anchorId="390E1B23" wp14:editId="6D33D438">
                <wp:extent cx="5891285" cy="16197"/>
                <wp:effectExtent l="0" t="0" r="0" b="0"/>
                <wp:docPr id="9520" name="Group 9520"/>
                <wp:cNvGraphicFramePr/>
                <a:graphic xmlns:a="http://schemas.openxmlformats.org/drawingml/2006/main">
                  <a:graphicData uri="http://schemas.microsoft.com/office/word/2010/wordprocessingGroup">
                    <wpg:wgp>
                      <wpg:cNvGrpSpPr/>
                      <wpg:grpSpPr>
                        <a:xfrm>
                          <a:off x="0" y="0"/>
                          <a:ext cx="5891285" cy="16197"/>
                          <a:chOff x="0" y="0"/>
                          <a:chExt cx="5891285" cy="16197"/>
                        </a:xfrm>
                      </wpg:grpSpPr>
                      <wps:wsp>
                        <wps:cNvPr id="10492" name="Shape 10492"/>
                        <wps:cNvSpPr/>
                        <wps:spPr>
                          <a:xfrm>
                            <a:off x="0" y="0"/>
                            <a:ext cx="5891285" cy="16197"/>
                          </a:xfrm>
                          <a:custGeom>
                            <a:avLst/>
                            <a:gdLst/>
                            <a:ahLst/>
                            <a:cxnLst/>
                            <a:rect l="0" t="0" r="0" b="0"/>
                            <a:pathLst>
                              <a:path w="5891285" h="16197">
                                <a:moveTo>
                                  <a:pt x="0" y="0"/>
                                </a:moveTo>
                                <a:lnTo>
                                  <a:pt x="5891285" y="0"/>
                                </a:lnTo>
                                <a:lnTo>
                                  <a:pt x="5891285" y="16197"/>
                                </a:lnTo>
                                <a:lnTo>
                                  <a:pt x="0" y="161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group id="Group 9520" style="width:463.881pt;height:1.27533pt;mso-position-horizontal-relative:char;mso-position-vertical-relative:line" coordsize="58912,161">
                <v:shape id="Shape 10493" style="position:absolute;width:58912;height:161;left:0;top:0;" coordsize="5891285,16197" path="m0,0l5891285,0l5891285,16197l0,16197l0,0">
                  <v:stroke weight="0pt" endcap="flat" joinstyle="miter" miterlimit="10" on="false" color="#000000" opacity="0"/>
                  <v:fill on="true" color="#000000"/>
                </v:shape>
              </v:group>
            </w:pict>
          </mc:Fallback>
        </mc:AlternateContent>
      </w:r>
    </w:p>
    <w:p w14:paraId="69B26796" w14:textId="77777777" w:rsidR="009C7B64" w:rsidRPr="009C7B64" w:rsidRDefault="009C7B64" w:rsidP="005475AE">
      <w:pPr>
        <w:spacing w:after="398" w:line="240" w:lineRule="auto"/>
        <w:ind w:left="62" w:right="-264" w:firstLine="0"/>
        <w:rPr>
          <w:rFonts w:ascii="Times New Roman" w:hAnsi="Times New Roman" w:cs="Times New Roman"/>
        </w:rPr>
      </w:pPr>
      <w:r w:rsidRPr="009C7B64">
        <w:rPr>
          <w:rFonts w:ascii="Times New Roman" w:hAnsi="Times New Roman" w:cs="Times New Roman"/>
          <w:b/>
          <w:bCs/>
        </w:rPr>
        <w:t>Strengths of Methodologies:</w:t>
      </w:r>
    </w:p>
    <w:p w14:paraId="7C3CD402" w14:textId="77777777" w:rsidR="009C7B64" w:rsidRPr="009C7B64" w:rsidRDefault="009C7B64" w:rsidP="005475AE">
      <w:pPr>
        <w:numPr>
          <w:ilvl w:val="0"/>
          <w:numId w:val="27"/>
        </w:numPr>
        <w:spacing w:after="398" w:line="240" w:lineRule="auto"/>
        <w:ind w:right="-264"/>
        <w:rPr>
          <w:rFonts w:ascii="Times New Roman" w:hAnsi="Times New Roman" w:cs="Times New Roman"/>
        </w:rPr>
      </w:pPr>
      <w:r w:rsidRPr="009C7B64">
        <w:rPr>
          <w:rFonts w:ascii="Times New Roman" w:hAnsi="Times New Roman" w:cs="Times New Roman"/>
        </w:rPr>
        <w:t>High accuracy in pulmonary edema detection.</w:t>
      </w:r>
    </w:p>
    <w:p w14:paraId="449E4DDB" w14:textId="77777777" w:rsidR="009C7B64" w:rsidRPr="009C7B64" w:rsidRDefault="009C7B64" w:rsidP="005475AE">
      <w:pPr>
        <w:numPr>
          <w:ilvl w:val="0"/>
          <w:numId w:val="27"/>
        </w:numPr>
        <w:spacing w:after="398" w:line="240" w:lineRule="auto"/>
        <w:ind w:right="-264"/>
        <w:rPr>
          <w:rFonts w:ascii="Times New Roman" w:hAnsi="Times New Roman" w:cs="Times New Roman"/>
        </w:rPr>
      </w:pPr>
      <w:r w:rsidRPr="009C7B64">
        <w:rPr>
          <w:rFonts w:ascii="Times New Roman" w:hAnsi="Times New Roman" w:cs="Times New Roman"/>
        </w:rPr>
        <w:t>Use of large, diverse datasets.</w:t>
      </w:r>
    </w:p>
    <w:p w14:paraId="763297F6" w14:textId="7AF56B43" w:rsidR="009C7B64" w:rsidRPr="00DA20E4" w:rsidRDefault="009C7B64" w:rsidP="00DA20E4">
      <w:pPr>
        <w:numPr>
          <w:ilvl w:val="0"/>
          <w:numId w:val="27"/>
        </w:numPr>
        <w:spacing w:after="398" w:line="240" w:lineRule="auto"/>
        <w:ind w:right="-264"/>
        <w:rPr>
          <w:rFonts w:ascii="Times New Roman" w:hAnsi="Times New Roman" w:cs="Times New Roman"/>
        </w:rPr>
      </w:pPr>
      <w:r w:rsidRPr="009C7B64">
        <w:rPr>
          <w:rFonts w:ascii="Times New Roman" w:hAnsi="Times New Roman" w:cs="Times New Roman"/>
        </w:rPr>
        <w:t>Application of augmentation to improve robustness.</w:t>
      </w:r>
    </w:p>
    <w:p w14:paraId="0DFCBBB8" w14:textId="77777777" w:rsidR="009C7B64" w:rsidRPr="009C7B64" w:rsidRDefault="009C7B64" w:rsidP="005475AE">
      <w:pPr>
        <w:spacing w:after="398" w:line="240" w:lineRule="auto"/>
        <w:ind w:left="62" w:right="-264" w:firstLine="0"/>
        <w:rPr>
          <w:rFonts w:ascii="Times New Roman" w:hAnsi="Times New Roman" w:cs="Times New Roman"/>
        </w:rPr>
      </w:pPr>
      <w:r w:rsidRPr="009C7B64">
        <w:rPr>
          <w:rFonts w:ascii="Times New Roman" w:hAnsi="Times New Roman" w:cs="Times New Roman"/>
          <w:b/>
          <w:bCs/>
        </w:rPr>
        <w:t>Weaknesses of Methodologies:</w:t>
      </w:r>
    </w:p>
    <w:p w14:paraId="33BA455B" w14:textId="77777777" w:rsidR="009C7B64" w:rsidRPr="009C7B64" w:rsidRDefault="009C7B64" w:rsidP="005475AE">
      <w:pPr>
        <w:numPr>
          <w:ilvl w:val="0"/>
          <w:numId w:val="28"/>
        </w:numPr>
        <w:spacing w:after="398" w:line="240" w:lineRule="auto"/>
        <w:ind w:right="-264"/>
        <w:rPr>
          <w:rFonts w:ascii="Times New Roman" w:hAnsi="Times New Roman" w:cs="Times New Roman"/>
        </w:rPr>
      </w:pPr>
      <w:r w:rsidRPr="009C7B64">
        <w:rPr>
          <w:rFonts w:ascii="Times New Roman" w:hAnsi="Times New Roman" w:cs="Times New Roman"/>
        </w:rPr>
        <w:t>Limited integration of explainability in most studies.</w:t>
      </w:r>
    </w:p>
    <w:p w14:paraId="0C0380CA" w14:textId="77777777" w:rsidR="009C7B64" w:rsidRPr="009C7B64" w:rsidRDefault="009C7B64" w:rsidP="005475AE">
      <w:pPr>
        <w:numPr>
          <w:ilvl w:val="0"/>
          <w:numId w:val="28"/>
        </w:numPr>
        <w:spacing w:after="398" w:line="240" w:lineRule="auto"/>
        <w:ind w:right="-264"/>
        <w:rPr>
          <w:rFonts w:ascii="Times New Roman" w:hAnsi="Times New Roman" w:cs="Times New Roman"/>
        </w:rPr>
      </w:pPr>
      <w:r w:rsidRPr="009C7B64">
        <w:rPr>
          <w:rFonts w:ascii="Times New Roman" w:hAnsi="Times New Roman" w:cs="Times New Roman"/>
        </w:rPr>
        <w:t>Dependence on large datasets, which may not be available in resource-limited settings.</w:t>
      </w:r>
    </w:p>
    <w:p w14:paraId="5481DDC2" w14:textId="758B751A" w:rsidR="008E2A1D" w:rsidRPr="00DA20E4" w:rsidRDefault="009C7B64" w:rsidP="00DA20E4">
      <w:pPr>
        <w:numPr>
          <w:ilvl w:val="0"/>
          <w:numId w:val="28"/>
        </w:numPr>
        <w:spacing w:after="398" w:line="240" w:lineRule="auto"/>
        <w:ind w:right="-264"/>
        <w:rPr>
          <w:rFonts w:ascii="Times New Roman" w:hAnsi="Times New Roman" w:cs="Times New Roman"/>
        </w:rPr>
      </w:pPr>
      <w:r w:rsidRPr="009C7B64">
        <w:rPr>
          <w:rFonts w:ascii="Times New Roman" w:hAnsi="Times New Roman" w:cs="Times New Roman"/>
        </w:rPr>
        <w:t>Minimal clinical adoption due to lack of transparency.</w:t>
      </w:r>
    </w:p>
    <w:p w14:paraId="152537A4" w14:textId="77777777" w:rsidR="0096046E" w:rsidRDefault="009078A3" w:rsidP="00472A11">
      <w:pPr>
        <w:pStyle w:val="Heading2"/>
        <w:spacing w:after="0" w:line="360" w:lineRule="auto"/>
        <w:ind w:left="-6" w:right="4259" w:firstLine="244"/>
        <w:jc w:val="both"/>
        <w:rPr>
          <w:rFonts w:cs="Times New Roman"/>
        </w:rPr>
      </w:pPr>
      <w:bookmarkStart w:id="26" w:name="_Toc225372463"/>
      <w:r w:rsidRPr="00472A11">
        <w:rPr>
          <w:rFonts w:cs="Times New Roman"/>
        </w:rPr>
        <w:lastRenderedPageBreak/>
        <w:t xml:space="preserve">2.5 </w:t>
      </w:r>
      <w:r w:rsidRPr="00057321">
        <w:t>Existing system</w:t>
      </w:r>
      <w:bookmarkEnd w:id="26"/>
    </w:p>
    <w:p w14:paraId="4FD45216" w14:textId="77777777" w:rsidR="00BD5C33" w:rsidRPr="00BD5C33" w:rsidRDefault="00BD5C33" w:rsidP="00182C94">
      <w:pPr>
        <w:spacing w:line="360" w:lineRule="auto"/>
        <w:rPr>
          <w:rFonts w:ascii="Times New Roman" w:hAnsi="Times New Roman" w:cs="Times New Roman"/>
        </w:rPr>
      </w:pPr>
      <w:r w:rsidRPr="00BD5C33">
        <w:rPr>
          <w:rFonts w:ascii="Times New Roman" w:hAnsi="Times New Roman" w:cs="Times New Roman"/>
        </w:rPr>
        <w:t>Several AI-based systems have been developed for chest X-ray analysis, focusing on the detection of pneumonia, tuberculosis, and other thoracic diseases. These systems demonstrate the potential of deep learning in medical imaging but reveal important limitations when applied specifically to pulmonary edema detection.</w:t>
      </w:r>
    </w:p>
    <w:p w14:paraId="1F5E0916" w14:textId="77777777" w:rsidR="003336A5" w:rsidRPr="00D34609" w:rsidRDefault="00BD5C33" w:rsidP="00D34609">
      <w:pPr>
        <w:rPr>
          <w:rFonts w:ascii="Times New Roman" w:hAnsi="Times New Roman" w:cs="Times New Roman"/>
          <w:b/>
          <w:bCs/>
        </w:rPr>
      </w:pPr>
      <w:r w:rsidRPr="00C914AE">
        <w:rPr>
          <w:rFonts w:ascii="Times New Roman" w:hAnsi="Times New Roman" w:cs="Times New Roman"/>
          <w:bCs/>
        </w:rPr>
        <w:t>Examples of Existing Systems</w:t>
      </w:r>
      <w:r w:rsidRPr="00BD5C33">
        <w:rPr>
          <w:rFonts w:ascii="Times New Roman" w:hAnsi="Times New Roman" w:cs="Times New Roman"/>
          <w:b/>
          <w:bCs/>
        </w:rPr>
        <w:t>:</w:t>
      </w:r>
    </w:p>
    <w:p w14:paraId="758F4477" w14:textId="77777777" w:rsidR="00C914AE" w:rsidRPr="00D34609" w:rsidRDefault="00D34609" w:rsidP="008E21AB">
      <w:pPr>
        <w:pStyle w:val="ListParagraph"/>
        <w:numPr>
          <w:ilvl w:val="0"/>
          <w:numId w:val="32"/>
        </w:numPr>
        <w:spacing w:line="360" w:lineRule="auto"/>
        <w:rPr>
          <w:rFonts w:ascii="Times New Roman" w:hAnsi="Times New Roman" w:cs="Times New Roman"/>
        </w:rPr>
      </w:pPr>
      <w:r w:rsidRPr="00D34609">
        <w:rPr>
          <w:rFonts w:ascii="Times New Roman" w:hAnsi="Times New Roman" w:cs="Times New Roman"/>
          <w:b/>
        </w:rPr>
        <w:t>CNN-based Systems;</w:t>
      </w:r>
      <w:r w:rsidRPr="00D34609">
        <w:rPr>
          <w:rFonts w:ascii="Times New Roman" w:hAnsi="Times New Roman" w:cs="Times New Roman"/>
        </w:rPr>
        <w:t xml:space="preserve"> Deep learning models such as ResNet, DenseNet, and VGG have been widely applied in chest X-ray analysis. </w:t>
      </w:r>
      <w:r>
        <w:rPr>
          <w:rFonts w:ascii="Times New Roman" w:hAnsi="Times New Roman" w:cs="Times New Roman"/>
        </w:rPr>
        <w:fldChar w:fldCharType="begin" w:fldLock="1"/>
      </w:r>
      <w:r w:rsidR="005475AE">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2025)","manualFormatting":"Abbasi et al., (2025)","plainTextFormattedCitation":"(Abbasi et al., 2025)","previouslyFormattedCitation":"(Abbasi et al., 2025)"},"properties":{"noteIndex":0},"schema":"https://github.com/citation-style-language/schema/raw/master/csl-citation.json"}</w:instrText>
      </w:r>
      <w:r>
        <w:rPr>
          <w:rFonts w:ascii="Times New Roman" w:hAnsi="Times New Roman" w:cs="Times New Roman"/>
        </w:rPr>
        <w:fldChar w:fldCharType="separate"/>
      </w:r>
      <w:r w:rsidRPr="00D34609">
        <w:rPr>
          <w:rFonts w:ascii="Times New Roman" w:hAnsi="Times New Roman" w:cs="Times New Roman"/>
          <w:noProof/>
        </w:rPr>
        <w:t xml:space="preserve">Abbasi et al., </w:t>
      </w:r>
      <w:r>
        <w:rPr>
          <w:rFonts w:ascii="Times New Roman" w:hAnsi="Times New Roman" w:cs="Times New Roman"/>
          <w:noProof/>
        </w:rPr>
        <w:t>(</w:t>
      </w:r>
      <w:r w:rsidRPr="00D34609">
        <w:rPr>
          <w:rFonts w:ascii="Times New Roman" w:hAnsi="Times New Roman" w:cs="Times New Roman"/>
          <w:noProof/>
        </w:rPr>
        <w:t>2025)</w:t>
      </w:r>
      <w:r>
        <w:rPr>
          <w:rFonts w:ascii="Times New Roman" w:hAnsi="Times New Roman" w:cs="Times New Roman"/>
        </w:rPr>
        <w:fldChar w:fldCharType="end"/>
      </w:r>
      <w:r w:rsidRPr="00D34609">
        <w:rPr>
          <w:rFonts w:ascii="Times New Roman" w:hAnsi="Times New Roman" w:cs="Times New Roman"/>
        </w:rPr>
        <w:t xml:space="preserve"> used ensemble CNNs for pulmonary edema detection, achieving high accuracy but without explainability.</w:t>
      </w:r>
    </w:p>
    <w:p w14:paraId="14428145" w14:textId="77777777" w:rsidR="00BD5C33" w:rsidRPr="00BD5C33" w:rsidRDefault="00BD5C33" w:rsidP="008E21AB">
      <w:pPr>
        <w:numPr>
          <w:ilvl w:val="0"/>
          <w:numId w:val="32"/>
        </w:numPr>
        <w:spacing w:line="360" w:lineRule="auto"/>
        <w:rPr>
          <w:rFonts w:ascii="Times New Roman" w:hAnsi="Times New Roman" w:cs="Times New Roman"/>
        </w:rPr>
      </w:pPr>
      <w:r w:rsidRPr="00C914AE">
        <w:rPr>
          <w:rFonts w:ascii="Times New Roman" w:hAnsi="Times New Roman" w:cs="Times New Roman"/>
          <w:bCs/>
        </w:rPr>
        <w:t xml:space="preserve">CheXNet </w:t>
      </w:r>
      <w:r w:rsidR="00D16ED5">
        <w:rPr>
          <w:rFonts w:ascii="Times New Roman" w:hAnsi="Times New Roman" w:cs="Times New Roman"/>
          <w:b/>
          <w:bCs/>
        </w:rPr>
        <w:fldChar w:fldCharType="begin" w:fldLock="1"/>
      </w:r>
      <w:r w:rsidR="00D16ED5">
        <w:rPr>
          <w:rFonts w:ascii="Times New Roman" w:hAnsi="Times New Roman" w:cs="Times New Roman"/>
          <w:b/>
          <w:bCs/>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2017)","plainTextFormattedCitation":"(Rajpurkar et al., 2017)","previouslyFormattedCitation":"(Rajpurkar et al., 2017)"},"properties":{"noteIndex":0},"schema":"https://github.com/citation-style-language/schema/raw/master/csl-citation.json"}</w:instrText>
      </w:r>
      <w:r w:rsidR="00D16ED5">
        <w:rPr>
          <w:rFonts w:ascii="Times New Roman" w:hAnsi="Times New Roman" w:cs="Times New Roman"/>
          <w:b/>
          <w:bCs/>
        </w:rPr>
        <w:fldChar w:fldCharType="separate"/>
      </w:r>
      <w:r w:rsidR="00D16ED5" w:rsidRPr="00D16ED5">
        <w:rPr>
          <w:rFonts w:ascii="Times New Roman" w:hAnsi="Times New Roman" w:cs="Times New Roman"/>
          <w:bCs/>
          <w:noProof/>
        </w:rPr>
        <w:t>(Rajpurkar et al., 2017)</w:t>
      </w:r>
      <w:r w:rsidR="00D16ED5">
        <w:rPr>
          <w:rFonts w:ascii="Times New Roman" w:hAnsi="Times New Roman" w:cs="Times New Roman"/>
          <w:b/>
          <w:bCs/>
        </w:rPr>
        <w:fldChar w:fldCharType="end"/>
      </w:r>
      <w:r w:rsidRPr="00BD5C33">
        <w:rPr>
          <w:rFonts w:ascii="Times New Roman" w:hAnsi="Times New Roman" w:cs="Times New Roman"/>
          <w:b/>
          <w:bCs/>
        </w:rPr>
        <w:t>:</w:t>
      </w:r>
      <w:r w:rsidRPr="00BD5C33">
        <w:rPr>
          <w:rFonts w:ascii="Times New Roman" w:hAnsi="Times New Roman" w:cs="Times New Roman"/>
        </w:rPr>
        <w:t xml:space="preserve"> A CNN model trained on the ChestX-ray14 dataset to detect pneumonia. It achieved radiologist-level accuracy but lacked explainability.</w:t>
      </w:r>
    </w:p>
    <w:p w14:paraId="5665E73E" w14:textId="77777777" w:rsidR="00BD5C33" w:rsidRPr="00BD5C33" w:rsidRDefault="00BD5C33" w:rsidP="008E21AB">
      <w:pPr>
        <w:numPr>
          <w:ilvl w:val="0"/>
          <w:numId w:val="32"/>
        </w:numPr>
        <w:spacing w:line="360" w:lineRule="auto"/>
        <w:rPr>
          <w:rFonts w:ascii="Times New Roman" w:hAnsi="Times New Roman" w:cs="Times New Roman"/>
        </w:rPr>
      </w:pPr>
      <w:r w:rsidRPr="00C914AE">
        <w:rPr>
          <w:rFonts w:ascii="Times New Roman" w:hAnsi="Times New Roman" w:cs="Times New Roman"/>
          <w:bCs/>
        </w:rPr>
        <w:t>CheXpert</w:t>
      </w:r>
      <w:r w:rsidRPr="00BD5C33">
        <w:rPr>
          <w:rFonts w:ascii="Times New Roman" w:hAnsi="Times New Roman" w:cs="Times New Roman"/>
          <w:b/>
          <w:bCs/>
        </w:rPr>
        <w:t xml:space="preserve"> </w:t>
      </w:r>
      <w:r w:rsidR="00D16ED5">
        <w:rPr>
          <w:rFonts w:ascii="Times New Roman" w:hAnsi="Times New Roman" w:cs="Times New Roman"/>
          <w:b/>
          <w:bCs/>
        </w:rPr>
        <w:fldChar w:fldCharType="begin" w:fldLock="1"/>
      </w:r>
      <w:r w:rsidR="00D16ED5">
        <w:rPr>
          <w:rFonts w:ascii="Times New Roman" w:hAnsi="Times New Roman" w:cs="Times New Roman"/>
          <w:b/>
          <w:bCs/>
        </w:rPr>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comparison","type":"paper-conference"},"uris":["http://www.mendeley.com/documents/?uuid=890a7133-d173-3f86-82e0-5bcd98079f10"]}],"mendeley":{"formattedCitation":"(Irvin et al., 2019)","plainTextFormattedCitation":"(Irvin et al., 2019)","previouslyFormattedCitation":"(Irvin et al., 2019)"},"properties":{"noteIndex":0},"schema":"https://github.com/citation-style-language/schema/raw/master/csl-citation.json"}</w:instrText>
      </w:r>
      <w:r w:rsidR="00D16ED5">
        <w:rPr>
          <w:rFonts w:ascii="Times New Roman" w:hAnsi="Times New Roman" w:cs="Times New Roman"/>
          <w:b/>
          <w:bCs/>
        </w:rPr>
        <w:fldChar w:fldCharType="separate"/>
      </w:r>
      <w:r w:rsidR="00D16ED5" w:rsidRPr="00D16ED5">
        <w:rPr>
          <w:rFonts w:ascii="Times New Roman" w:hAnsi="Times New Roman" w:cs="Times New Roman"/>
          <w:bCs/>
          <w:noProof/>
        </w:rPr>
        <w:t>(Irvin et al., 2019)</w:t>
      </w:r>
      <w:r w:rsidR="00D16ED5">
        <w:rPr>
          <w:rFonts w:ascii="Times New Roman" w:hAnsi="Times New Roman" w:cs="Times New Roman"/>
          <w:b/>
          <w:bCs/>
        </w:rPr>
        <w:fldChar w:fldCharType="end"/>
      </w:r>
      <w:r w:rsidRPr="00BD5C33">
        <w:rPr>
          <w:rFonts w:ascii="Times New Roman" w:hAnsi="Times New Roman" w:cs="Times New Roman"/>
          <w:b/>
          <w:bCs/>
        </w:rPr>
        <w:t>:</w:t>
      </w:r>
      <w:r w:rsidRPr="00BD5C33">
        <w:rPr>
          <w:rFonts w:ascii="Times New Roman" w:hAnsi="Times New Roman" w:cs="Times New Roman"/>
        </w:rPr>
        <w:t xml:space="preserve"> Expanded detection to multiple thoracic diseases, including pulmonary edema. While effective in classification, it still functioned as a “black-box” system.</w:t>
      </w:r>
    </w:p>
    <w:p w14:paraId="1E6511B0" w14:textId="77777777" w:rsidR="00BD5C33" w:rsidRPr="00BD5C33" w:rsidRDefault="00BD5C33" w:rsidP="008E21AB">
      <w:pPr>
        <w:numPr>
          <w:ilvl w:val="0"/>
          <w:numId w:val="32"/>
        </w:numPr>
        <w:spacing w:line="360" w:lineRule="auto"/>
        <w:rPr>
          <w:rFonts w:ascii="Times New Roman" w:hAnsi="Times New Roman" w:cs="Times New Roman"/>
        </w:rPr>
      </w:pPr>
      <w:r w:rsidRPr="00BD5C33">
        <w:rPr>
          <w:rFonts w:ascii="Times New Roman" w:hAnsi="Times New Roman" w:cs="Times New Roman"/>
          <w:b/>
          <w:bCs/>
        </w:rPr>
        <w:t xml:space="preserve">Tuberculosis Detection System </w:t>
      </w:r>
      <w:r w:rsidR="00D16ED5">
        <w:rPr>
          <w:rFonts w:ascii="Times New Roman" w:hAnsi="Times New Roman" w:cs="Times New Roman"/>
          <w:b/>
          <w:bCs/>
        </w:rPr>
        <w:fldChar w:fldCharType="begin" w:fldLock="1"/>
      </w:r>
      <w:r w:rsidR="00182C94">
        <w:rPr>
          <w:rFonts w:ascii="Times New Roman" w:hAnsi="Times New Roman" w:cs="Times New Roman"/>
          <w:b/>
          <w:bCs/>
        </w:rPr>
        <w:instrText>ADDIN CSL_CITATION {"citationItems":[{"id":"ITEM-1","itemData":{"DOI":"10.1148/RADIOL.2017162326/ASSET/IMAGES/LARGE/RADIOL.2017162326.FIG5B.JPEG","ISSN":"15271315","PMID":"28436741","abstract":"Purpose: To evaluate the efficacy of deep convolutional neural networks (DCNNs) for detecting tuberculosis (TB) on chest radiographs. Materials and Methods: Four deidentified HIPAA-compliant datasets were used in this study that were exempted from review by the institutional review board, which consisted of 1007 posteroanterior chest radiographs. The datasets were split into training (68.0%), validation (17.1%), and test (14.9%). Two different DCNNs, AlexNet and GoogLeNet, were used to classify the images as having manifestations of pulmonary TB or as healthy. Both untrained and pretrained networks on ImageNet were used, and augmentation with multiple preprocessing techniques. Ensembles were performed on the best-performing algorithms. For cases where the classifiers were in disagreement, an independent boardcertified cardiothoracic radiologist blindly interpreted the images to evaluate a potential radiologist-augmented workflow. Receiver operating characteristic curves and areas under the curve (AUCs) were used to assess model performance by using the DeLong method for statistical comparison of receiver operating characteristic curves. Results: The best-performing classifier had an AUC of 0.99, which was an ensemble of the AlexNet and GoogLeNet DCNNs. The AUCs of the pretrained models were greater than that of the untrained models (P , .001). Augmenting the dataset further increased accuracy (P values for AlexNet and GoogLeNet were .03 and .02, respectively). The DCNNs had disagreement in 13 of the 150 test cases, which were blindly reviewed by a cardiothoracic radiologist, who correctly interpreted all 13 cases (100%). This radiologist-augmented approach resulted in a sensitivity of 97.3% and specificity 100%. Conclusion: Deep learning with DCNNs can accurately classify TB at chest radiography with an AUC of 0.99. A radiologist-augmented approach for cases where there was disagreement among the classifiers further improved accuracy.","author":[{"dropping-particle":"","family":"Lakhani","given":"Paras","non-dropping-particle":"","parse-names":false,"suffix":""},{"dropping-particle":"","family":"Sundaram","given":"Baskaran","non-dropping-particle":"","parse-names":false,"suffix":""}],"container-title":"Radiology","id":"ITEM-1","issue":"2","issued":{"date-parts":[["2017","8","1"]]},"page":"574-582","publisher":"Radiological Society of North America Inc.","title":"Deep learning at chest radiography: Automated classification of pulmonary tuberculosis by using convolutional neural networks","type":"article-journal","volume":"284"},"uris":["http://www.mendeley.com/documents/?uuid=8ed6c245-a080-39ed-903c-b137367cb175"]}],"mendeley":{"formattedCitation":"(Lakhani &amp; Sundaram, 2017)","plainTextFormattedCitation":"(Lakhani &amp; Sundaram, 2017)","previouslyFormattedCitation":"(Lakhani &amp; Sundaram, 2017)"},"properties":{"noteIndex":0},"schema":"https://github.com/citation-style-language/schema/raw/master/csl-citation.json"}</w:instrText>
      </w:r>
      <w:r w:rsidR="00D16ED5">
        <w:rPr>
          <w:rFonts w:ascii="Times New Roman" w:hAnsi="Times New Roman" w:cs="Times New Roman"/>
          <w:b/>
          <w:bCs/>
        </w:rPr>
        <w:fldChar w:fldCharType="separate"/>
      </w:r>
      <w:r w:rsidR="00D16ED5" w:rsidRPr="00D16ED5">
        <w:rPr>
          <w:rFonts w:ascii="Times New Roman" w:hAnsi="Times New Roman" w:cs="Times New Roman"/>
          <w:bCs/>
          <w:noProof/>
        </w:rPr>
        <w:t>(Lakhani &amp; Sundaram, 2017)</w:t>
      </w:r>
      <w:r w:rsidR="00D16ED5">
        <w:rPr>
          <w:rFonts w:ascii="Times New Roman" w:hAnsi="Times New Roman" w:cs="Times New Roman"/>
          <w:b/>
          <w:bCs/>
        </w:rPr>
        <w:fldChar w:fldCharType="end"/>
      </w:r>
      <w:r w:rsidRPr="00BD5C33">
        <w:rPr>
          <w:rFonts w:ascii="Times New Roman" w:hAnsi="Times New Roman" w:cs="Times New Roman"/>
          <w:b/>
          <w:bCs/>
        </w:rPr>
        <w:t>:</w:t>
      </w:r>
      <w:r w:rsidRPr="00BD5C33">
        <w:rPr>
          <w:rFonts w:ascii="Times New Roman" w:hAnsi="Times New Roman" w:cs="Times New Roman"/>
        </w:rPr>
        <w:t xml:space="preserve"> CNN-based model with high accuracy, but no transparency in predictions.</w:t>
      </w:r>
    </w:p>
    <w:p w14:paraId="26645073" w14:textId="77777777" w:rsidR="001A4602" w:rsidRDefault="001A4602" w:rsidP="001A4602">
      <w:pPr>
        <w:keepNext/>
        <w:jc w:val="center"/>
      </w:pPr>
      <w:r>
        <w:rPr>
          <w:rFonts w:ascii="Times New Roman" w:hAnsi="Times New Roman" w:cs="Times New Roman"/>
          <w:noProof/>
        </w:rPr>
        <w:drawing>
          <wp:inline distT="0" distB="0" distL="0" distR="0" wp14:anchorId="7861659F" wp14:editId="4B847993">
            <wp:extent cx="4353533" cy="245779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25 130205.png"/>
                    <pic:cNvPicPr/>
                  </pic:nvPicPr>
                  <pic:blipFill>
                    <a:blip r:embed="rId16">
                      <a:extLst>
                        <a:ext uri="{28A0092B-C50C-407E-A947-70E740481C1C}">
                          <a14:useLocalDpi xmlns:a14="http://schemas.microsoft.com/office/drawing/2010/main" val="0"/>
                        </a:ext>
                      </a:extLst>
                    </a:blip>
                    <a:stretch>
                      <a:fillRect/>
                    </a:stretch>
                  </pic:blipFill>
                  <pic:spPr>
                    <a:xfrm>
                      <a:off x="0" y="0"/>
                      <a:ext cx="4353533" cy="2457793"/>
                    </a:xfrm>
                    <a:prstGeom prst="rect">
                      <a:avLst/>
                    </a:prstGeom>
                  </pic:spPr>
                </pic:pic>
              </a:graphicData>
            </a:graphic>
          </wp:inline>
        </w:drawing>
      </w:r>
    </w:p>
    <w:p w14:paraId="716F1880" w14:textId="79F37CD1" w:rsidR="001A4602" w:rsidRPr="00BD5C33" w:rsidRDefault="001A4602" w:rsidP="001A4602">
      <w:pPr>
        <w:pStyle w:val="Caption"/>
        <w:jc w:val="center"/>
      </w:pPr>
      <w:bookmarkStart w:id="27" w:name="_Toc225337542"/>
      <w:r>
        <w:t xml:space="preserve">Figure </w:t>
      </w:r>
      <w:r w:rsidR="00D13E0F">
        <w:rPr>
          <w:noProof/>
        </w:rPr>
        <w:fldChar w:fldCharType="begin"/>
      </w:r>
      <w:r w:rsidR="00D13E0F">
        <w:rPr>
          <w:noProof/>
        </w:rPr>
        <w:instrText xml:space="preserve"> SEQ Figure \* ARABIC </w:instrText>
      </w:r>
      <w:r w:rsidR="00D13E0F">
        <w:rPr>
          <w:noProof/>
        </w:rPr>
        <w:fldChar w:fldCharType="separate"/>
      </w:r>
      <w:r w:rsidR="0062372C">
        <w:rPr>
          <w:noProof/>
        </w:rPr>
        <w:t>2</w:t>
      </w:r>
      <w:r w:rsidR="00D13E0F">
        <w:rPr>
          <w:noProof/>
        </w:rPr>
        <w:fldChar w:fldCharType="end"/>
      </w:r>
      <w:r>
        <w:t>.2 Existing system framework</w:t>
      </w:r>
      <w:bookmarkEnd w:id="27"/>
    </w:p>
    <w:p w14:paraId="4E0BE6B4" w14:textId="77777777" w:rsidR="0096046E" w:rsidRPr="00472A11" w:rsidRDefault="009078A3" w:rsidP="00472A11">
      <w:pPr>
        <w:spacing w:line="360" w:lineRule="auto"/>
        <w:ind w:left="370" w:right="27"/>
        <w:rPr>
          <w:rFonts w:ascii="Times New Roman" w:hAnsi="Times New Roman" w:cs="Times New Roman"/>
        </w:rPr>
      </w:pPr>
      <w:r w:rsidRPr="00472A11">
        <w:rPr>
          <w:rFonts w:ascii="Times New Roman" w:hAnsi="Times New Roman" w:cs="Times New Roman"/>
        </w:rPr>
        <w:t>The following are the drawbacks of the existing system ....</w:t>
      </w:r>
    </w:p>
    <w:p w14:paraId="399E5923" w14:textId="77777777" w:rsidR="00517CBE" w:rsidRPr="00517CBE" w:rsidRDefault="00BD5C33" w:rsidP="00182C94">
      <w:pPr>
        <w:pStyle w:val="ListParagraph"/>
        <w:numPr>
          <w:ilvl w:val="1"/>
          <w:numId w:val="16"/>
        </w:numPr>
        <w:spacing w:line="360" w:lineRule="auto"/>
        <w:rPr>
          <w:rFonts w:ascii="Times New Roman" w:hAnsi="Times New Roman" w:cs="Times New Roman"/>
        </w:rPr>
      </w:pPr>
      <w:r w:rsidRPr="00517CBE">
        <w:rPr>
          <w:rFonts w:ascii="Times New Roman" w:hAnsi="Times New Roman" w:cs="Times New Roman"/>
        </w:rPr>
        <w:t xml:space="preserve">Limited focus on pulmonary edema compared to other diseases. </w:t>
      </w:r>
    </w:p>
    <w:p w14:paraId="0ACE7414" w14:textId="77777777" w:rsidR="00517CBE" w:rsidRDefault="00BD5C33" w:rsidP="00182C94">
      <w:pPr>
        <w:pStyle w:val="ListParagraph"/>
        <w:numPr>
          <w:ilvl w:val="1"/>
          <w:numId w:val="16"/>
        </w:numPr>
        <w:spacing w:line="360" w:lineRule="auto"/>
        <w:rPr>
          <w:rFonts w:ascii="Times New Roman" w:hAnsi="Times New Roman" w:cs="Times New Roman"/>
        </w:rPr>
      </w:pPr>
      <w:r w:rsidRPr="00517CBE">
        <w:rPr>
          <w:rFonts w:ascii="Times New Roman" w:hAnsi="Times New Roman" w:cs="Times New Roman"/>
        </w:rPr>
        <w:t xml:space="preserve">Lack of integrated explainability features. </w:t>
      </w:r>
    </w:p>
    <w:p w14:paraId="2D47C702" w14:textId="77777777" w:rsidR="00517CBE" w:rsidRDefault="00BD5C33" w:rsidP="00182C94">
      <w:pPr>
        <w:pStyle w:val="ListParagraph"/>
        <w:numPr>
          <w:ilvl w:val="1"/>
          <w:numId w:val="16"/>
        </w:numPr>
        <w:spacing w:line="360" w:lineRule="auto"/>
        <w:rPr>
          <w:rFonts w:ascii="Times New Roman" w:hAnsi="Times New Roman" w:cs="Times New Roman"/>
        </w:rPr>
      </w:pPr>
      <w:r w:rsidRPr="00517CBE">
        <w:rPr>
          <w:rFonts w:ascii="Times New Roman" w:hAnsi="Times New Roman" w:cs="Times New Roman"/>
        </w:rPr>
        <w:t xml:space="preserve">Dependence on large datasets, which may not be available in resource-limited hospitals such as Mbeya Regional Hospital. </w:t>
      </w:r>
    </w:p>
    <w:p w14:paraId="04B44FFE" w14:textId="660B3085" w:rsidR="005475AE" w:rsidRPr="000B5F11" w:rsidRDefault="00BD5C33" w:rsidP="000B5F11">
      <w:pPr>
        <w:pStyle w:val="ListParagraph"/>
        <w:numPr>
          <w:ilvl w:val="1"/>
          <w:numId w:val="16"/>
        </w:numPr>
        <w:spacing w:line="360" w:lineRule="auto"/>
        <w:rPr>
          <w:rFonts w:ascii="Times New Roman" w:hAnsi="Times New Roman" w:cs="Times New Roman"/>
        </w:rPr>
      </w:pPr>
      <w:r w:rsidRPr="00517CBE">
        <w:rPr>
          <w:rFonts w:ascii="Times New Roman" w:hAnsi="Times New Roman" w:cs="Times New Roman"/>
        </w:rPr>
        <w:t>Minimal clinical adoption due to lack of transparency.</w:t>
      </w:r>
    </w:p>
    <w:p w14:paraId="146D6658" w14:textId="77777777" w:rsidR="007C7CCA" w:rsidRDefault="007C7CCA" w:rsidP="007C7CCA">
      <w:pPr>
        <w:pStyle w:val="Heading2"/>
        <w:spacing w:after="0" w:line="360" w:lineRule="auto"/>
        <w:ind w:left="-6" w:right="4259" w:firstLine="244"/>
        <w:jc w:val="both"/>
      </w:pPr>
      <w:bookmarkStart w:id="28" w:name="_Toc225372464"/>
      <w:r>
        <w:rPr>
          <w:rFonts w:cs="Times New Roman"/>
        </w:rPr>
        <w:lastRenderedPageBreak/>
        <w:t>2.6</w:t>
      </w:r>
      <w:r w:rsidRPr="00472A11">
        <w:rPr>
          <w:rFonts w:cs="Times New Roman"/>
        </w:rPr>
        <w:t xml:space="preserve"> </w:t>
      </w:r>
      <w:r w:rsidRPr="007C7CCA">
        <w:t>Research Gap</w:t>
      </w:r>
      <w:bookmarkEnd w:id="28"/>
    </w:p>
    <w:p w14:paraId="43FBF1BF" w14:textId="77777777" w:rsidR="007C7CCA" w:rsidRPr="007C7CCA" w:rsidRDefault="007C7CCA" w:rsidP="00182C94">
      <w:pPr>
        <w:spacing w:line="360" w:lineRule="auto"/>
        <w:rPr>
          <w:rFonts w:ascii="Times New Roman" w:hAnsi="Times New Roman" w:cs="Times New Roman"/>
        </w:rPr>
      </w:pPr>
      <w:r w:rsidRPr="007C7CCA">
        <w:rPr>
          <w:rFonts w:ascii="Times New Roman" w:hAnsi="Times New Roman" w:cs="Times New Roman"/>
        </w:rPr>
        <w:t>The reviewed literature and existing systems demonstrate that deep learning, particularly Convolutional Neural Networks (CNNs), has achieved significant success in detecting thoracic diseases from chest X-ray images. Systems such as CheXNet and CheXpert have proven the potential of AI in medical imaging, while empirical studies confirm the effectiveness of CNNs in identifying radiographic features of pulmonary edema.</w:t>
      </w:r>
    </w:p>
    <w:p w14:paraId="3375F392" w14:textId="77777777" w:rsidR="007C7CCA" w:rsidRPr="007C7CCA" w:rsidRDefault="007C7CCA" w:rsidP="007C7CCA">
      <w:pPr>
        <w:rPr>
          <w:rFonts w:ascii="Times New Roman" w:hAnsi="Times New Roman" w:cs="Times New Roman"/>
        </w:rPr>
      </w:pPr>
      <w:r w:rsidRPr="007C7CCA">
        <w:rPr>
          <w:rFonts w:ascii="Times New Roman" w:hAnsi="Times New Roman" w:cs="Times New Roman"/>
        </w:rPr>
        <w:t>However, several gaps remain unaddressed:</w:t>
      </w:r>
    </w:p>
    <w:p w14:paraId="4F0DF0F2" w14:textId="77777777" w:rsidR="007C7CCA" w:rsidRDefault="007C7CCA" w:rsidP="007C7CCA">
      <w:pPr>
        <w:rPr>
          <w:rFonts w:ascii="Times New Roman" w:hAnsi="Times New Roman" w:cs="Times New Roman"/>
        </w:rPr>
      </w:pPr>
      <w:r w:rsidRPr="007C7CCA">
        <w:rPr>
          <w:rFonts w:ascii="Times New Roman" w:hAnsi="Times New Roman" w:cs="Times New Roman"/>
          <w:b/>
          <w:bCs/>
        </w:rPr>
        <w:t>Identified Gaps:</w:t>
      </w:r>
      <w:r w:rsidRPr="007C7CCA">
        <w:rPr>
          <w:rFonts w:ascii="Times New Roman" w:hAnsi="Times New Roman" w:cs="Times New Roman"/>
        </w:rPr>
        <w:t xml:space="preserve"> </w:t>
      </w:r>
    </w:p>
    <w:p w14:paraId="64E143A3" w14:textId="77777777" w:rsidR="007C7CCA" w:rsidRPr="007C7CCA" w:rsidRDefault="007C7CCA" w:rsidP="00182C94">
      <w:pPr>
        <w:pStyle w:val="ListParagraph"/>
        <w:numPr>
          <w:ilvl w:val="0"/>
          <w:numId w:val="17"/>
        </w:numPr>
        <w:spacing w:line="360" w:lineRule="auto"/>
        <w:rPr>
          <w:rFonts w:ascii="Times New Roman" w:hAnsi="Times New Roman" w:cs="Times New Roman"/>
        </w:rPr>
      </w:pPr>
      <w:r w:rsidRPr="007C7CCA">
        <w:rPr>
          <w:rFonts w:ascii="Times New Roman" w:hAnsi="Times New Roman" w:cs="Times New Roman"/>
          <w:b/>
          <w:bCs/>
        </w:rPr>
        <w:t>Limited Focus on Pulmonary Edema</w:t>
      </w:r>
      <w:r w:rsidRPr="007C7CCA">
        <w:rPr>
          <w:rFonts w:ascii="Times New Roman" w:hAnsi="Times New Roman" w:cs="Times New Roman"/>
        </w:rPr>
        <w:t xml:space="preserve"> – Most existing systems emphasize pneumonia and tuberculosis, with pulmonary edema detection receiving minimal attention. </w:t>
      </w:r>
    </w:p>
    <w:p w14:paraId="30ECA83F" w14:textId="77777777" w:rsidR="007C7CCA" w:rsidRDefault="007C7CCA" w:rsidP="00182C94">
      <w:pPr>
        <w:pStyle w:val="ListParagraph"/>
        <w:numPr>
          <w:ilvl w:val="0"/>
          <w:numId w:val="17"/>
        </w:numPr>
        <w:spacing w:line="360" w:lineRule="auto"/>
        <w:rPr>
          <w:rFonts w:ascii="Times New Roman" w:hAnsi="Times New Roman" w:cs="Times New Roman"/>
        </w:rPr>
      </w:pPr>
      <w:r w:rsidRPr="007C7CCA">
        <w:rPr>
          <w:rFonts w:ascii="Times New Roman" w:hAnsi="Times New Roman" w:cs="Times New Roman"/>
          <w:b/>
          <w:bCs/>
        </w:rPr>
        <w:t>Lack of Explainability</w:t>
      </w:r>
      <w:r w:rsidRPr="007C7CCA">
        <w:rPr>
          <w:rFonts w:ascii="Times New Roman" w:hAnsi="Times New Roman" w:cs="Times New Roman"/>
        </w:rPr>
        <w:t xml:space="preserve"> – Current CNN-based systems operate as “black-boxes,” providing predictions without transparency. Clinicians cannot easily verify how decisions are made, reducing trust and adoption.</w:t>
      </w:r>
    </w:p>
    <w:p w14:paraId="01FF3F2C" w14:textId="77777777" w:rsidR="007C7CCA" w:rsidRDefault="007C7CCA" w:rsidP="00182C94">
      <w:pPr>
        <w:pStyle w:val="ListParagraph"/>
        <w:numPr>
          <w:ilvl w:val="0"/>
          <w:numId w:val="17"/>
        </w:numPr>
        <w:spacing w:line="360" w:lineRule="auto"/>
        <w:rPr>
          <w:rFonts w:ascii="Times New Roman" w:hAnsi="Times New Roman" w:cs="Times New Roman"/>
        </w:rPr>
      </w:pPr>
      <w:r w:rsidRPr="007C7CCA">
        <w:rPr>
          <w:rFonts w:ascii="Times New Roman" w:hAnsi="Times New Roman" w:cs="Times New Roman"/>
          <w:b/>
          <w:bCs/>
        </w:rPr>
        <w:t>Dependence on Global Datasets</w:t>
      </w:r>
      <w:r w:rsidRPr="007C7CCA">
        <w:rPr>
          <w:rFonts w:ascii="Times New Roman" w:hAnsi="Times New Roman" w:cs="Times New Roman"/>
        </w:rPr>
        <w:t xml:space="preserve"> – Many systems rely on massive datasets such as ChestX-ray14 or CheXpert, which do not reflect the diagnostic realities of local hospitals. In resource-limited settings like Mbeya Regional Hospital, such datasets are unavailable, making locally sourced data essential. </w:t>
      </w:r>
    </w:p>
    <w:p w14:paraId="38273CFF" w14:textId="77777777" w:rsidR="007C7CCA" w:rsidRPr="007C7CCA" w:rsidRDefault="007C7CCA" w:rsidP="00182C94">
      <w:pPr>
        <w:pStyle w:val="ListParagraph"/>
        <w:numPr>
          <w:ilvl w:val="0"/>
          <w:numId w:val="17"/>
        </w:numPr>
        <w:spacing w:line="360" w:lineRule="auto"/>
        <w:rPr>
          <w:rFonts w:ascii="Times New Roman" w:hAnsi="Times New Roman" w:cs="Times New Roman"/>
        </w:rPr>
      </w:pPr>
      <w:r w:rsidRPr="007C7CCA">
        <w:rPr>
          <w:rFonts w:ascii="Times New Roman" w:hAnsi="Times New Roman" w:cs="Times New Roman"/>
          <w:b/>
          <w:bCs/>
        </w:rPr>
        <w:t>Minimal Clinical Adoption</w:t>
      </w:r>
      <w:r w:rsidRPr="007C7CCA">
        <w:rPr>
          <w:rFonts w:ascii="Times New Roman" w:hAnsi="Times New Roman" w:cs="Times New Roman"/>
        </w:rPr>
        <w:t xml:space="preserve"> – Despite high accuracy, the absence of integrated Explainable AI features has limited the use of these systems in real-world healthcare settings.</w:t>
      </w:r>
    </w:p>
    <w:p w14:paraId="545BDD74" w14:textId="77777777" w:rsidR="005F0C7F" w:rsidRPr="005F0C7F" w:rsidRDefault="005F0C7F" w:rsidP="005F0C7F">
      <w:pPr>
        <w:spacing w:before="100" w:beforeAutospacing="1" w:after="100" w:afterAutospacing="1" w:line="240" w:lineRule="auto"/>
        <w:ind w:left="0" w:right="0" w:firstLine="0"/>
        <w:jc w:val="left"/>
        <w:rPr>
          <w:rFonts w:ascii="Times New Roman" w:eastAsia="Times New Roman" w:hAnsi="Times New Roman" w:cs="Times New Roman"/>
          <w:color w:val="auto"/>
          <w:szCs w:val="24"/>
        </w:rPr>
      </w:pPr>
      <w:r w:rsidRPr="005F0C7F">
        <w:rPr>
          <w:rFonts w:ascii="Times New Roman" w:eastAsia="Times New Roman" w:hAnsi="Times New Roman" w:cs="Times New Roman"/>
          <w:b/>
          <w:bCs/>
          <w:color w:val="auto"/>
          <w:szCs w:val="24"/>
        </w:rPr>
        <w:t>Key Findings:</w:t>
      </w:r>
    </w:p>
    <w:p w14:paraId="634B7B50" w14:textId="77777777" w:rsidR="005F0C7F" w:rsidRPr="005F0C7F" w:rsidRDefault="005F0C7F" w:rsidP="00360113">
      <w:pPr>
        <w:numPr>
          <w:ilvl w:val="0"/>
          <w:numId w:val="33"/>
        </w:numPr>
        <w:spacing w:before="100" w:beforeAutospacing="1" w:after="100" w:afterAutospacing="1" w:line="360" w:lineRule="auto"/>
        <w:ind w:right="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Deep learning systems are effective but not transparent.</w:t>
      </w:r>
    </w:p>
    <w:p w14:paraId="61C69389" w14:textId="77777777" w:rsidR="005F0C7F" w:rsidRPr="005F0C7F" w:rsidRDefault="005F0C7F" w:rsidP="00360113">
      <w:pPr>
        <w:numPr>
          <w:ilvl w:val="0"/>
          <w:numId w:val="33"/>
        </w:numPr>
        <w:spacing w:before="100" w:beforeAutospacing="1" w:after="100" w:afterAutospacing="1" w:line="360" w:lineRule="auto"/>
        <w:ind w:right="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Pulmonary edema detection is underexplored compared to other lung diseases.</w:t>
      </w:r>
    </w:p>
    <w:p w14:paraId="1A16E90E" w14:textId="77777777" w:rsidR="005F0C7F" w:rsidRPr="005F0C7F" w:rsidRDefault="005F0C7F" w:rsidP="00360113">
      <w:pPr>
        <w:numPr>
          <w:ilvl w:val="0"/>
          <w:numId w:val="33"/>
        </w:numPr>
        <w:spacing w:before="100" w:beforeAutospacing="1" w:after="100" w:afterAutospacing="1" w:line="360" w:lineRule="auto"/>
        <w:ind w:right="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There is a need for locally relevant solutions that can work with smaller datasets.</w:t>
      </w:r>
    </w:p>
    <w:p w14:paraId="7BF78258" w14:textId="77777777" w:rsidR="005F0C7F" w:rsidRPr="005F0C7F" w:rsidRDefault="005F0C7F" w:rsidP="00360113">
      <w:pPr>
        <w:numPr>
          <w:ilvl w:val="0"/>
          <w:numId w:val="33"/>
        </w:numPr>
        <w:spacing w:before="100" w:beforeAutospacing="1" w:after="100" w:afterAutospacing="1" w:line="360" w:lineRule="auto"/>
        <w:ind w:right="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Integration of Explainable AI is essential to enhance clinical trust and usability.</w:t>
      </w:r>
    </w:p>
    <w:p w14:paraId="61505603" w14:textId="77777777" w:rsidR="007C7CCA" w:rsidRPr="006131AB" w:rsidRDefault="005F0C7F" w:rsidP="006131AB">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Therefore, there is a need for a CNN-based system specifically designed for pulmonary edema detection, using chest X-ray data from Mbeya Regional Hospital, and integrated with Explainable AI techniques such as Grad-CAM. This approach will not only provide accurate diagnostic predictions but also highlight the regions of chest X-rays contributing to those predictions, thereby enhancing transparency, clinical trust, and usability in the Tanzanian healthcare context.</w:t>
      </w:r>
    </w:p>
    <w:p w14:paraId="6200AE98" w14:textId="77777777" w:rsidR="0096046E" w:rsidRDefault="009078A3" w:rsidP="00472A11">
      <w:pPr>
        <w:pStyle w:val="Heading1"/>
        <w:spacing w:line="360" w:lineRule="auto"/>
        <w:rPr>
          <w:rFonts w:ascii="Times New Roman" w:hAnsi="Times New Roman" w:cs="Times New Roman"/>
        </w:rPr>
      </w:pPr>
      <w:bookmarkStart w:id="29" w:name="_Toc225372465"/>
      <w:r w:rsidRPr="00472A11">
        <w:rPr>
          <w:rFonts w:ascii="Times New Roman" w:hAnsi="Times New Roman" w:cs="Times New Roman"/>
        </w:rPr>
        <w:lastRenderedPageBreak/>
        <w:t>References</w:t>
      </w:r>
      <w:bookmarkEnd w:id="29"/>
    </w:p>
    <w:p w14:paraId="4F36E093"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fldChar w:fldCharType="begin" w:fldLock="1"/>
      </w:r>
      <w:r>
        <w:instrText xml:space="preserve">ADDIN Mendeley Bibliography CSL_BIBLIOGRAPHY </w:instrText>
      </w:r>
      <w:r>
        <w:fldChar w:fldCharType="separate"/>
      </w:r>
      <w:r w:rsidRPr="001A4602">
        <w:rPr>
          <w:noProof/>
          <w:szCs w:val="24"/>
        </w:rPr>
        <w:t xml:space="preserve">Abbasi, W., Shahzadi, A., &amp; Aljohani, A. (2025). Enhanced Detection of Pulmonary Edema in Chest X-rays Using Deep Learning Ensembles with Attention Mechanism. </w:t>
      </w:r>
      <w:r w:rsidRPr="001A4602">
        <w:rPr>
          <w:i/>
          <w:iCs/>
          <w:noProof/>
          <w:szCs w:val="24"/>
        </w:rPr>
        <w:t>Journal of Imaging Informatics in Medicine</w:t>
      </w:r>
      <w:r w:rsidRPr="001A4602">
        <w:rPr>
          <w:noProof/>
          <w:szCs w:val="24"/>
        </w:rPr>
        <w:t>, 1–14. https://doi.org/10.1007/S10278-025-01710-4/METRICS</w:t>
      </w:r>
    </w:p>
    <w:p w14:paraId="07523BB3"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Boniol, M., Kunjumen, T., Sadasivan Nair, T., Siyam, A., Campbell, J., &amp; Diallo, K. (2022). The global health workforce stock and distribution in 2020 and 2030: a threat to equity and “universal” health coverage? </w:t>
      </w:r>
      <w:r w:rsidRPr="001A4602">
        <w:rPr>
          <w:i/>
          <w:iCs/>
          <w:noProof/>
          <w:szCs w:val="24"/>
        </w:rPr>
        <w:t>BMJ Global Health</w:t>
      </w:r>
      <w:r w:rsidRPr="001A4602">
        <w:rPr>
          <w:noProof/>
          <w:szCs w:val="24"/>
        </w:rPr>
        <w:t xml:space="preserve">, </w:t>
      </w:r>
      <w:r w:rsidRPr="001A4602">
        <w:rPr>
          <w:i/>
          <w:iCs/>
          <w:noProof/>
          <w:szCs w:val="24"/>
        </w:rPr>
        <w:t>7</w:t>
      </w:r>
      <w:r w:rsidRPr="001A4602">
        <w:rPr>
          <w:noProof/>
          <w:szCs w:val="24"/>
        </w:rPr>
        <w:t>, 9316. https://doi.org/10.1136/bmjgh-2022-009316</w:t>
      </w:r>
    </w:p>
    <w:p w14:paraId="78C902C3"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Danilov, V., Makoveev, A., … A. P.-R., &amp; 2024, U. (2023). Explainable AI to identify radiographic features of pulmonary edema. </w:t>
      </w:r>
      <w:r w:rsidRPr="001A4602">
        <w:rPr>
          <w:i/>
          <w:iCs/>
          <w:noProof/>
          <w:szCs w:val="24"/>
        </w:rPr>
        <w:t>Academic.Oup.ComVV Danilov, AO Makoveev, A Proutski, I Ryndova, A Karpovsky, Y GankinRadiology Advances, 2024•academic.Oup.Com</w:t>
      </w:r>
      <w:r w:rsidRPr="001A4602">
        <w:rPr>
          <w:noProof/>
          <w:szCs w:val="24"/>
        </w:rPr>
        <w:t>. https://academic.oup.com/radadv/article-abstract/1/1/umae003/7630768</w:t>
      </w:r>
    </w:p>
    <w:p w14:paraId="527BF0A5"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Danilov, V. V, Makoveev, A. O., Proutski, A., Ryndova, I., Karpovsky, A., &amp; Gankin Phd, Y. (2024). </w:t>
      </w:r>
      <w:r w:rsidRPr="001A4602">
        <w:rPr>
          <w:i/>
          <w:iCs/>
          <w:noProof/>
          <w:szCs w:val="24"/>
        </w:rPr>
        <w:t>Explainable AI to identify radiographic features of pulmonary edema</w:t>
      </w:r>
      <w:r w:rsidRPr="001A4602">
        <w:rPr>
          <w:noProof/>
          <w:szCs w:val="24"/>
        </w:rPr>
        <w:t>. https://doi.org/10.1093/radadv/umae003</w:t>
      </w:r>
    </w:p>
    <w:p w14:paraId="77CBC2E1"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Esteva, A., Robicquet, A., Ramsundar, B., Kuleshov, V., DePristo, M., Chou, K., Cui, C., Corrado, G., Thrun, S., &amp; Dean, J. (2019). A guide to deep learning in healthcare. </w:t>
      </w:r>
      <w:r w:rsidRPr="001A4602">
        <w:rPr>
          <w:i/>
          <w:iCs/>
          <w:noProof/>
          <w:szCs w:val="24"/>
        </w:rPr>
        <w:t>Nature Medicine 2019 25:1</w:t>
      </w:r>
      <w:r w:rsidRPr="001A4602">
        <w:rPr>
          <w:noProof/>
          <w:szCs w:val="24"/>
        </w:rPr>
        <w:t xml:space="preserve">, </w:t>
      </w:r>
      <w:r w:rsidRPr="001A4602">
        <w:rPr>
          <w:i/>
          <w:iCs/>
          <w:noProof/>
          <w:szCs w:val="24"/>
        </w:rPr>
        <w:t>25</w:t>
      </w:r>
      <w:r w:rsidRPr="001A4602">
        <w:rPr>
          <w:noProof/>
          <w:szCs w:val="24"/>
        </w:rPr>
        <w:t>(1), 24–29. https://doi.org/10.1038/s41591-018-0316-z</w:t>
      </w:r>
    </w:p>
    <w:p w14:paraId="5F0022E1"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Goodfellow, I., Bengio, Y., Courville, A., &amp; Bengio, Y. (2016). </w:t>
      </w:r>
      <w:r w:rsidRPr="001A4602">
        <w:rPr>
          <w:i/>
          <w:iCs/>
          <w:noProof/>
          <w:szCs w:val="24"/>
        </w:rPr>
        <w:t>Deep learning</w:t>
      </w:r>
      <w:r w:rsidRPr="001A4602">
        <w:rPr>
          <w:noProof/>
          <w:szCs w:val="24"/>
        </w:rPr>
        <w:t>. https://synapse.koreamed.org/pdf/10.4258/hir.2016.22.4.351</w:t>
      </w:r>
    </w:p>
    <w:p w14:paraId="2346F65E"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Irvin, J., Rajpurkar, P., Ko, M., Yu, Y., Ciurea-Ilcus, S., Chute, C., Marklund, H., Haghgoo, B., Ball, R., Shpanskaya, K., Seekins, J., Mong, D. A., Halabi, S. S., Sandberg, J. K., Jones, R., Larson, D. B., Langlotz, C. P., Patel, B. N., Lungren, M. P., &amp; Ng, A. Y. (2019). CheXpert: A large chest radiograph dataset with uncertainty labels and expert comparison. </w:t>
      </w:r>
      <w:r w:rsidRPr="001A4602">
        <w:rPr>
          <w:i/>
          <w:iCs/>
          <w:noProof/>
          <w:szCs w:val="24"/>
        </w:rPr>
        <w:t>33rd AAAI Conference on Artificial Intelligence, AAAI 2019, 31st Innovative Applications of Artificial Intelligence Conference, IAAI 2019 and the 9th AAAI Symposium on Educational Advances in Artificial Intelligence, EAAI 2019</w:t>
      </w:r>
      <w:r w:rsidRPr="001A4602">
        <w:rPr>
          <w:noProof/>
          <w:szCs w:val="24"/>
        </w:rPr>
        <w:t>, 590–597. https://doi.org/10.1609/aaai.v33i01.3301590</w:t>
      </w:r>
    </w:p>
    <w:p w14:paraId="74664BD0"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Lakhani, P., &amp; Sundaram, B. (2017). Deep learning at chest radiography: Automated classification of pulmonary tuberculosis by using convolutional neural networks. </w:t>
      </w:r>
      <w:r w:rsidRPr="001A4602">
        <w:rPr>
          <w:i/>
          <w:iCs/>
          <w:noProof/>
          <w:szCs w:val="24"/>
        </w:rPr>
        <w:t>Radiology</w:t>
      </w:r>
      <w:r w:rsidRPr="001A4602">
        <w:rPr>
          <w:noProof/>
          <w:szCs w:val="24"/>
        </w:rPr>
        <w:t xml:space="preserve">, </w:t>
      </w:r>
      <w:r w:rsidRPr="001A4602">
        <w:rPr>
          <w:i/>
          <w:iCs/>
          <w:noProof/>
          <w:szCs w:val="24"/>
        </w:rPr>
        <w:t>284</w:t>
      </w:r>
      <w:r w:rsidRPr="001A4602">
        <w:rPr>
          <w:noProof/>
          <w:szCs w:val="24"/>
        </w:rPr>
        <w:t>(2), 574–582. https://doi.org/10.1148/RADIOL.2017162326/ASSET/IMAGES/LARGE/RADIOL.2017162326.FIG5B.JPEG</w:t>
      </w:r>
    </w:p>
    <w:p w14:paraId="13775856"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Litjens, G., Kooi, T., Bejnordi, B. E., Setio, A. A. A., Ciompi, F., Ghafoorian, M., van der Laak, J. A. W. M., van Ginneken, B., &amp; Sánchez, C. I. (2017). A survey on deep learning in medical image analysis. </w:t>
      </w:r>
      <w:r w:rsidRPr="001A4602">
        <w:rPr>
          <w:i/>
          <w:iCs/>
          <w:noProof/>
          <w:szCs w:val="24"/>
        </w:rPr>
        <w:t>Medical Image Analysis</w:t>
      </w:r>
      <w:r w:rsidRPr="001A4602">
        <w:rPr>
          <w:noProof/>
          <w:szCs w:val="24"/>
        </w:rPr>
        <w:t xml:space="preserve">, </w:t>
      </w:r>
      <w:r w:rsidRPr="001A4602">
        <w:rPr>
          <w:i/>
          <w:iCs/>
          <w:noProof/>
          <w:szCs w:val="24"/>
        </w:rPr>
        <w:t>42</w:t>
      </w:r>
      <w:r w:rsidRPr="001A4602">
        <w:rPr>
          <w:noProof/>
          <w:szCs w:val="24"/>
        </w:rPr>
        <w:t>, 60–88. https://doi.org/10.1016/J.MEDIA.2017.07.005</w:t>
      </w:r>
    </w:p>
    <w:p w14:paraId="648492C3"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Rajpurkar, P., Irvin, J., Zhu, K., Yang, B., Mehta, H., Duan, T., Ding, D., Bagul, A., Ball, R. L., Langlotz, C., Shpanskaya, K., Lungren, M. P., &amp; Ng, A. Y. (2017). </w:t>
      </w:r>
      <w:r w:rsidRPr="001A4602">
        <w:rPr>
          <w:i/>
          <w:iCs/>
          <w:noProof/>
          <w:szCs w:val="24"/>
        </w:rPr>
        <w:t>CheXNet: Radiologist-Level Pneumonia Detection on Chest X-Rays with Deep Learning</w:t>
      </w:r>
      <w:r w:rsidRPr="001A4602">
        <w:rPr>
          <w:noProof/>
          <w:szCs w:val="24"/>
        </w:rPr>
        <w:t>. https://stanfordmlgroup.</w:t>
      </w:r>
    </w:p>
    <w:p w14:paraId="4CFF3388"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Shorten, C., &amp; Khoshgoftaar, T. M. (2019). </w:t>
      </w:r>
      <w:r w:rsidRPr="001A4602">
        <w:rPr>
          <w:i/>
          <w:iCs/>
          <w:noProof/>
          <w:szCs w:val="24"/>
        </w:rPr>
        <w:t>A survey on Image Data Augmentation for Deep Learning</w:t>
      </w:r>
      <w:r w:rsidRPr="001A4602">
        <w:rPr>
          <w:noProof/>
          <w:szCs w:val="24"/>
        </w:rPr>
        <w:t>. https://doi.org/10.1186/s40537-019-0197-0</w:t>
      </w:r>
    </w:p>
    <w:p w14:paraId="7568C96F"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Tjoa, E., &amp; Guan, C. (2021). A Survey on Explainable Artificial Intelligence (XAI): Toward Medical XAI. </w:t>
      </w:r>
      <w:r w:rsidRPr="001A4602">
        <w:rPr>
          <w:i/>
          <w:iCs/>
          <w:noProof/>
          <w:szCs w:val="24"/>
        </w:rPr>
        <w:t>IEEE Transactions on Neural Networks and Learning Systems</w:t>
      </w:r>
      <w:r w:rsidRPr="001A4602">
        <w:rPr>
          <w:noProof/>
          <w:szCs w:val="24"/>
        </w:rPr>
        <w:t xml:space="preserve">, </w:t>
      </w:r>
      <w:r w:rsidRPr="001A4602">
        <w:rPr>
          <w:i/>
          <w:iCs/>
          <w:noProof/>
          <w:szCs w:val="24"/>
        </w:rPr>
        <w:t>32</w:t>
      </w:r>
      <w:r w:rsidRPr="001A4602">
        <w:rPr>
          <w:noProof/>
          <w:szCs w:val="24"/>
        </w:rPr>
        <w:t xml:space="preserve">(11), 4793–4813. </w:t>
      </w:r>
      <w:r w:rsidRPr="001A4602">
        <w:rPr>
          <w:noProof/>
          <w:szCs w:val="24"/>
        </w:rPr>
        <w:lastRenderedPageBreak/>
        <w:t>https://doi.org/10.1109/TNNLS.2020.3027314</w:t>
      </w:r>
    </w:p>
    <w:p w14:paraId="5004B025" w14:textId="77777777"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Topol, E. J. (2019). High-performance medicine: the convergence of human and artificial intelligence. </w:t>
      </w:r>
      <w:r w:rsidRPr="001A4602">
        <w:rPr>
          <w:i/>
          <w:iCs/>
          <w:noProof/>
          <w:szCs w:val="24"/>
        </w:rPr>
        <w:t>Nature Medicine 2019 25:1</w:t>
      </w:r>
      <w:r w:rsidRPr="001A4602">
        <w:rPr>
          <w:noProof/>
          <w:szCs w:val="24"/>
        </w:rPr>
        <w:t xml:space="preserve">, </w:t>
      </w:r>
      <w:r w:rsidRPr="001A4602">
        <w:rPr>
          <w:i/>
          <w:iCs/>
          <w:noProof/>
          <w:szCs w:val="24"/>
        </w:rPr>
        <w:t>25</w:t>
      </w:r>
      <w:r w:rsidRPr="001A4602">
        <w:rPr>
          <w:noProof/>
          <w:szCs w:val="24"/>
        </w:rPr>
        <w:t>(1), 44–56. https://doi.org/10.1038/s41591-018-0300-7</w:t>
      </w:r>
    </w:p>
    <w:p w14:paraId="5EE648FE" w14:textId="77777777" w:rsidR="001A4602" w:rsidRPr="001A4602" w:rsidRDefault="001A4602" w:rsidP="001A4602">
      <w:pPr>
        <w:widowControl w:val="0"/>
        <w:autoSpaceDE w:val="0"/>
        <w:autoSpaceDN w:val="0"/>
        <w:adjustRightInd w:val="0"/>
        <w:spacing w:after="0" w:line="240" w:lineRule="auto"/>
        <w:ind w:left="480" w:hanging="480"/>
        <w:rPr>
          <w:noProof/>
        </w:rPr>
      </w:pPr>
      <w:r w:rsidRPr="001A4602">
        <w:rPr>
          <w:noProof/>
          <w:szCs w:val="24"/>
        </w:rPr>
        <w:t xml:space="preserve">Wang, X., Peng, Y., Lu, L., … Z. L.-P. of the, &amp; 2017, U. (2017). Chestx-ray8: Hospital-scale chest x-ray database and benchmarks on weakly-supervised classification and localization of common thorax diseases. </w:t>
      </w:r>
      <w:r w:rsidRPr="001A4602">
        <w:rPr>
          <w:i/>
          <w:iCs/>
          <w:noProof/>
          <w:szCs w:val="24"/>
        </w:rPr>
        <w:t>Openaccess.Thecvf.ComX Wang, Y Peng, L Lu, Z Lu, M Bagheri, RM SummersProceedings of the IEEE Conference on Computer Vision and, 2017•openaccess.Thecvf.Com</w:t>
      </w:r>
      <w:r w:rsidRPr="001A4602">
        <w:rPr>
          <w:noProof/>
          <w:szCs w:val="24"/>
        </w:rPr>
        <w:t>. http://openaccess.thecvf.com/content_cvpr_2017/html/Wang_ChestX-ray8_Hospital-Scale_Chest_CVPR_2017_paper.html</w:t>
      </w:r>
    </w:p>
    <w:p w14:paraId="438B120A" w14:textId="77777777" w:rsidR="0096046E" w:rsidRPr="005475AE" w:rsidRDefault="001A4602" w:rsidP="005475AE">
      <w:r>
        <w:fldChar w:fldCharType="end"/>
      </w:r>
    </w:p>
    <w:sectPr w:rsidR="0096046E" w:rsidRPr="005475AE">
      <w:footerReference w:type="even" r:id="rId17"/>
      <w:footerReference w:type="default" r:id="rId18"/>
      <w:footerReference w:type="first" r:id="rId19"/>
      <w:pgSz w:w="11906" w:h="16838"/>
      <w:pgMar w:top="1514" w:right="1398" w:bottom="1538" w:left="1431" w:header="720" w:footer="7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061698" w14:textId="77777777" w:rsidR="00D13E0F" w:rsidRDefault="00D13E0F">
      <w:pPr>
        <w:spacing w:after="0" w:line="240" w:lineRule="auto"/>
      </w:pPr>
      <w:r>
        <w:separator/>
      </w:r>
    </w:p>
  </w:endnote>
  <w:endnote w:type="continuationSeparator" w:id="0">
    <w:p w14:paraId="5BB692A8" w14:textId="77777777" w:rsidR="00D13E0F" w:rsidRDefault="00D13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C140F" w14:textId="77777777" w:rsidR="007107A5" w:rsidRDefault="007107A5">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085D87" w14:textId="77777777" w:rsidR="007107A5" w:rsidRDefault="007107A5">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96591C" w14:textId="77777777" w:rsidR="007107A5" w:rsidRDefault="007107A5">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21CE52" w14:textId="77777777" w:rsidR="007107A5" w:rsidRDefault="007107A5">
    <w:pPr>
      <w:spacing w:after="0" w:line="259" w:lineRule="auto"/>
      <w:ind w:left="0" w:right="33"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7200A0" w14:textId="28324B61" w:rsidR="007107A5" w:rsidRDefault="007107A5">
    <w:pPr>
      <w:spacing w:after="0" w:line="259" w:lineRule="auto"/>
      <w:ind w:left="0" w:right="33" w:firstLine="0"/>
      <w:jc w:val="center"/>
    </w:pPr>
    <w:r>
      <w:fldChar w:fldCharType="begin"/>
    </w:r>
    <w:r>
      <w:instrText xml:space="preserve"> PAGE   \* MERGEFORMAT </w:instrText>
    </w:r>
    <w:r>
      <w:fldChar w:fldCharType="separate"/>
    </w:r>
    <w:r w:rsidR="0062372C">
      <w:rPr>
        <w:noProof/>
      </w:rPr>
      <w:t>vii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4402B" w14:textId="77777777" w:rsidR="007107A5" w:rsidRDefault="007107A5">
    <w:pPr>
      <w:spacing w:after="0" w:line="259" w:lineRule="auto"/>
      <w:ind w:left="0" w:right="33"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F6ECEB" w14:textId="77777777" w:rsidR="007107A5" w:rsidRDefault="007107A5">
    <w:pPr>
      <w:spacing w:after="0" w:line="259" w:lineRule="auto"/>
      <w:ind w:left="0" w:right="33"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69421A" w14:textId="4B1BBA9C" w:rsidR="007107A5" w:rsidRDefault="007107A5">
    <w:pPr>
      <w:spacing w:after="0" w:line="259" w:lineRule="auto"/>
      <w:ind w:left="0" w:right="33" w:firstLine="0"/>
      <w:jc w:val="center"/>
    </w:pPr>
    <w:r>
      <w:fldChar w:fldCharType="begin"/>
    </w:r>
    <w:r>
      <w:instrText xml:space="preserve"> PAGE   \* MERGEFORMAT </w:instrText>
    </w:r>
    <w:r>
      <w:fldChar w:fldCharType="separate"/>
    </w:r>
    <w:r w:rsidR="0062372C">
      <w:rPr>
        <w:noProof/>
      </w:rPr>
      <w:t>11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475BC6" w14:textId="77777777" w:rsidR="007107A5" w:rsidRDefault="007107A5">
    <w:pPr>
      <w:spacing w:after="0" w:line="259" w:lineRule="auto"/>
      <w:ind w:left="0" w:right="33"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12E40" w14:textId="77777777" w:rsidR="00D13E0F" w:rsidRDefault="00D13E0F">
      <w:pPr>
        <w:spacing w:after="0" w:line="240" w:lineRule="auto"/>
      </w:pPr>
      <w:r>
        <w:separator/>
      </w:r>
    </w:p>
  </w:footnote>
  <w:footnote w:type="continuationSeparator" w:id="0">
    <w:p w14:paraId="17116DF0" w14:textId="77777777" w:rsidR="00D13E0F" w:rsidRDefault="00D13E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31F14"/>
    <w:multiLevelType w:val="multilevel"/>
    <w:tmpl w:val="028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E30"/>
    <w:multiLevelType w:val="hybridMultilevel"/>
    <w:tmpl w:val="EB4EAB2E"/>
    <w:lvl w:ilvl="0" w:tplc="7E1469DE">
      <w:start w:val="1"/>
      <w:numFmt w:val="decimal"/>
      <w:lvlText w:val="%1."/>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40C9F4">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3C8214">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C60C6E">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DA06A6">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986264">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B6998E">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283E4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CAF9CC">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9355D2"/>
    <w:multiLevelType w:val="multilevel"/>
    <w:tmpl w:val="63AA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9165E"/>
    <w:multiLevelType w:val="multilevel"/>
    <w:tmpl w:val="8FF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8331B"/>
    <w:multiLevelType w:val="multilevel"/>
    <w:tmpl w:val="86864BB2"/>
    <w:lvl w:ilvl="0">
      <w:start w:val="1"/>
      <w:numFmt w:val="lowerRoman"/>
      <w:lvlText w:val="%1."/>
      <w:lvlJc w:val="righ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72970"/>
    <w:multiLevelType w:val="multilevel"/>
    <w:tmpl w:val="DAC8E09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629BE"/>
    <w:multiLevelType w:val="hybridMultilevel"/>
    <w:tmpl w:val="984E5D90"/>
    <w:lvl w:ilvl="0" w:tplc="3CD65B28">
      <w:start w:val="1"/>
      <w:numFmt w:val="lowerRoman"/>
      <w:lvlText w:val="%1."/>
      <w:lvlJc w:val="left"/>
      <w:pPr>
        <w:ind w:left="1070" w:hanging="72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7" w15:restartNumberingAfterBreak="0">
    <w:nsid w:val="1C0E6CC6"/>
    <w:multiLevelType w:val="multilevel"/>
    <w:tmpl w:val="712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94ECC"/>
    <w:multiLevelType w:val="multilevel"/>
    <w:tmpl w:val="E2D82F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67435"/>
    <w:multiLevelType w:val="hybridMultilevel"/>
    <w:tmpl w:val="B1DCFCBA"/>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0" w15:restartNumberingAfterBreak="0">
    <w:nsid w:val="20F5025A"/>
    <w:multiLevelType w:val="multilevel"/>
    <w:tmpl w:val="D3B8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B532B"/>
    <w:multiLevelType w:val="multilevel"/>
    <w:tmpl w:val="B51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06C1A"/>
    <w:multiLevelType w:val="hybridMultilevel"/>
    <w:tmpl w:val="EB2E06B4"/>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3" w15:restartNumberingAfterBreak="0">
    <w:nsid w:val="253A514D"/>
    <w:multiLevelType w:val="hybridMultilevel"/>
    <w:tmpl w:val="74BC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40A1E"/>
    <w:multiLevelType w:val="multilevel"/>
    <w:tmpl w:val="A8C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00B2A"/>
    <w:multiLevelType w:val="hybridMultilevel"/>
    <w:tmpl w:val="9A44CB34"/>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6" w15:restartNumberingAfterBreak="0">
    <w:nsid w:val="2C4A3BC5"/>
    <w:multiLevelType w:val="multilevel"/>
    <w:tmpl w:val="62609C9C"/>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32F43"/>
    <w:multiLevelType w:val="multilevel"/>
    <w:tmpl w:val="9B9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A61CF"/>
    <w:multiLevelType w:val="hybridMultilevel"/>
    <w:tmpl w:val="2DCA2A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DA1EBA"/>
    <w:multiLevelType w:val="hybridMultilevel"/>
    <w:tmpl w:val="A7DAEF22"/>
    <w:lvl w:ilvl="0" w:tplc="5C8869F0">
      <w:start w:val="1"/>
      <w:numFmt w:val="lowerRoman"/>
      <w:lvlText w:val="%1."/>
      <w:lvlJc w:val="left"/>
      <w:pPr>
        <w:ind w:left="729" w:hanging="72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20" w15:restartNumberingAfterBreak="0">
    <w:nsid w:val="40EE318F"/>
    <w:multiLevelType w:val="multilevel"/>
    <w:tmpl w:val="034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461C8"/>
    <w:multiLevelType w:val="multilevel"/>
    <w:tmpl w:val="EC90058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937993"/>
    <w:multiLevelType w:val="multilevel"/>
    <w:tmpl w:val="C47E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A35AD3"/>
    <w:multiLevelType w:val="hybridMultilevel"/>
    <w:tmpl w:val="4B3CD142"/>
    <w:lvl w:ilvl="0" w:tplc="75666DD0">
      <w:start w:val="1"/>
      <w:numFmt w:val="lowerRoman"/>
      <w:lvlText w:val="%1."/>
      <w:lvlJc w:val="left"/>
      <w:pPr>
        <w:ind w:left="1070" w:hanging="72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4" w15:restartNumberingAfterBreak="0">
    <w:nsid w:val="69053FD8"/>
    <w:multiLevelType w:val="hybridMultilevel"/>
    <w:tmpl w:val="0798AE3E"/>
    <w:lvl w:ilvl="0" w:tplc="29D6696E">
      <w:start w:val="1"/>
      <w:numFmt w:val="lowerRoman"/>
      <w:lvlText w:val="%1."/>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50A524">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40EA3C">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02428E">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1EAC86">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BA68F6">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187710">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265784">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909F6E">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BA01976"/>
    <w:multiLevelType w:val="multilevel"/>
    <w:tmpl w:val="1744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D48C5"/>
    <w:multiLevelType w:val="multilevel"/>
    <w:tmpl w:val="DC6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00902"/>
    <w:multiLevelType w:val="hybridMultilevel"/>
    <w:tmpl w:val="66E02480"/>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28" w15:restartNumberingAfterBreak="0">
    <w:nsid w:val="77107E37"/>
    <w:multiLevelType w:val="hybridMultilevel"/>
    <w:tmpl w:val="FA7851E8"/>
    <w:lvl w:ilvl="0" w:tplc="1EAC11E6">
      <w:start w:val="1"/>
      <w:numFmt w:val="lowerRoman"/>
      <w:lvlText w:val="%1."/>
      <w:lvlJc w:val="left"/>
      <w:pPr>
        <w:ind w:left="729" w:hanging="72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29" w15:restartNumberingAfterBreak="0">
    <w:nsid w:val="78355EE5"/>
    <w:multiLevelType w:val="hybridMultilevel"/>
    <w:tmpl w:val="9018577C"/>
    <w:lvl w:ilvl="0" w:tplc="0409001B">
      <w:start w:val="1"/>
      <w:numFmt w:val="lowerRoman"/>
      <w:lvlText w:val="%1."/>
      <w:lvlJc w:val="right"/>
      <w:pPr>
        <w:ind w:left="729" w:hanging="360"/>
      </w:pPr>
      <w:rPr>
        <w:rFonts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30" w15:restartNumberingAfterBreak="0">
    <w:nsid w:val="7C773F58"/>
    <w:multiLevelType w:val="hybridMultilevel"/>
    <w:tmpl w:val="8C449A4E"/>
    <w:lvl w:ilvl="0" w:tplc="2AF08144">
      <w:start w:val="1"/>
      <w:numFmt w:val="bullet"/>
      <w:lvlText w:val="•"/>
      <w:lvlJc w:val="left"/>
      <w:pPr>
        <w:tabs>
          <w:tab w:val="num" w:pos="720"/>
        </w:tabs>
        <w:ind w:left="720" w:hanging="360"/>
      </w:pPr>
      <w:rPr>
        <w:rFonts w:ascii="Arial" w:hAnsi="Arial" w:hint="default"/>
      </w:rPr>
    </w:lvl>
    <w:lvl w:ilvl="1" w:tplc="B2E0BC32" w:tentative="1">
      <w:start w:val="1"/>
      <w:numFmt w:val="bullet"/>
      <w:lvlText w:val="•"/>
      <w:lvlJc w:val="left"/>
      <w:pPr>
        <w:tabs>
          <w:tab w:val="num" w:pos="1440"/>
        </w:tabs>
        <w:ind w:left="1440" w:hanging="360"/>
      </w:pPr>
      <w:rPr>
        <w:rFonts w:ascii="Arial" w:hAnsi="Arial" w:hint="default"/>
      </w:rPr>
    </w:lvl>
    <w:lvl w:ilvl="2" w:tplc="49A6CEA2" w:tentative="1">
      <w:start w:val="1"/>
      <w:numFmt w:val="bullet"/>
      <w:lvlText w:val="•"/>
      <w:lvlJc w:val="left"/>
      <w:pPr>
        <w:tabs>
          <w:tab w:val="num" w:pos="2160"/>
        </w:tabs>
        <w:ind w:left="2160" w:hanging="360"/>
      </w:pPr>
      <w:rPr>
        <w:rFonts w:ascii="Arial" w:hAnsi="Arial" w:hint="default"/>
      </w:rPr>
    </w:lvl>
    <w:lvl w:ilvl="3" w:tplc="C124375C" w:tentative="1">
      <w:start w:val="1"/>
      <w:numFmt w:val="bullet"/>
      <w:lvlText w:val="•"/>
      <w:lvlJc w:val="left"/>
      <w:pPr>
        <w:tabs>
          <w:tab w:val="num" w:pos="2880"/>
        </w:tabs>
        <w:ind w:left="2880" w:hanging="360"/>
      </w:pPr>
      <w:rPr>
        <w:rFonts w:ascii="Arial" w:hAnsi="Arial" w:hint="default"/>
      </w:rPr>
    </w:lvl>
    <w:lvl w:ilvl="4" w:tplc="129C3184" w:tentative="1">
      <w:start w:val="1"/>
      <w:numFmt w:val="bullet"/>
      <w:lvlText w:val="•"/>
      <w:lvlJc w:val="left"/>
      <w:pPr>
        <w:tabs>
          <w:tab w:val="num" w:pos="3600"/>
        </w:tabs>
        <w:ind w:left="3600" w:hanging="360"/>
      </w:pPr>
      <w:rPr>
        <w:rFonts w:ascii="Arial" w:hAnsi="Arial" w:hint="default"/>
      </w:rPr>
    </w:lvl>
    <w:lvl w:ilvl="5" w:tplc="0406D530" w:tentative="1">
      <w:start w:val="1"/>
      <w:numFmt w:val="bullet"/>
      <w:lvlText w:val="•"/>
      <w:lvlJc w:val="left"/>
      <w:pPr>
        <w:tabs>
          <w:tab w:val="num" w:pos="4320"/>
        </w:tabs>
        <w:ind w:left="4320" w:hanging="360"/>
      </w:pPr>
      <w:rPr>
        <w:rFonts w:ascii="Arial" w:hAnsi="Arial" w:hint="default"/>
      </w:rPr>
    </w:lvl>
    <w:lvl w:ilvl="6" w:tplc="43A8EF06" w:tentative="1">
      <w:start w:val="1"/>
      <w:numFmt w:val="bullet"/>
      <w:lvlText w:val="•"/>
      <w:lvlJc w:val="left"/>
      <w:pPr>
        <w:tabs>
          <w:tab w:val="num" w:pos="5040"/>
        </w:tabs>
        <w:ind w:left="5040" w:hanging="360"/>
      </w:pPr>
      <w:rPr>
        <w:rFonts w:ascii="Arial" w:hAnsi="Arial" w:hint="default"/>
      </w:rPr>
    </w:lvl>
    <w:lvl w:ilvl="7" w:tplc="799259E6" w:tentative="1">
      <w:start w:val="1"/>
      <w:numFmt w:val="bullet"/>
      <w:lvlText w:val="•"/>
      <w:lvlJc w:val="left"/>
      <w:pPr>
        <w:tabs>
          <w:tab w:val="num" w:pos="5760"/>
        </w:tabs>
        <w:ind w:left="5760" w:hanging="360"/>
      </w:pPr>
      <w:rPr>
        <w:rFonts w:ascii="Arial" w:hAnsi="Arial" w:hint="default"/>
      </w:rPr>
    </w:lvl>
    <w:lvl w:ilvl="8" w:tplc="5A94538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5E7EBC"/>
    <w:multiLevelType w:val="hybridMultilevel"/>
    <w:tmpl w:val="B22CB8B8"/>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32" w15:restartNumberingAfterBreak="0">
    <w:nsid w:val="7F83083F"/>
    <w:multiLevelType w:val="multilevel"/>
    <w:tmpl w:val="07E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4"/>
  </w:num>
  <w:num w:numId="3">
    <w:abstractNumId w:val="18"/>
  </w:num>
  <w:num w:numId="4">
    <w:abstractNumId w:val="6"/>
  </w:num>
  <w:num w:numId="5">
    <w:abstractNumId w:val="12"/>
  </w:num>
  <w:num w:numId="6">
    <w:abstractNumId w:val="27"/>
  </w:num>
  <w:num w:numId="7">
    <w:abstractNumId w:val="28"/>
  </w:num>
  <w:num w:numId="8">
    <w:abstractNumId w:val="31"/>
  </w:num>
  <w:num w:numId="9">
    <w:abstractNumId w:val="23"/>
  </w:num>
  <w:num w:numId="10">
    <w:abstractNumId w:val="9"/>
  </w:num>
  <w:num w:numId="11">
    <w:abstractNumId w:val="26"/>
  </w:num>
  <w:num w:numId="12">
    <w:abstractNumId w:val="32"/>
  </w:num>
  <w:num w:numId="13">
    <w:abstractNumId w:val="11"/>
  </w:num>
  <w:num w:numId="14">
    <w:abstractNumId w:val="3"/>
  </w:num>
  <w:num w:numId="15">
    <w:abstractNumId w:val="2"/>
  </w:num>
  <w:num w:numId="16">
    <w:abstractNumId w:val="8"/>
  </w:num>
  <w:num w:numId="17">
    <w:abstractNumId w:val="19"/>
  </w:num>
  <w:num w:numId="18">
    <w:abstractNumId w:val="25"/>
  </w:num>
  <w:num w:numId="19">
    <w:abstractNumId w:val="0"/>
  </w:num>
  <w:num w:numId="20">
    <w:abstractNumId w:val="20"/>
  </w:num>
  <w:num w:numId="21">
    <w:abstractNumId w:val="17"/>
  </w:num>
  <w:num w:numId="22">
    <w:abstractNumId w:val="14"/>
  </w:num>
  <w:num w:numId="23">
    <w:abstractNumId w:val="7"/>
  </w:num>
  <w:num w:numId="24">
    <w:abstractNumId w:val="22"/>
  </w:num>
  <w:num w:numId="25">
    <w:abstractNumId w:val="10"/>
  </w:num>
  <w:num w:numId="26">
    <w:abstractNumId w:val="15"/>
  </w:num>
  <w:num w:numId="27">
    <w:abstractNumId w:val="5"/>
  </w:num>
  <w:num w:numId="28">
    <w:abstractNumId w:val="21"/>
  </w:num>
  <w:num w:numId="29">
    <w:abstractNumId w:val="30"/>
  </w:num>
  <w:num w:numId="30">
    <w:abstractNumId w:val="13"/>
  </w:num>
  <w:num w:numId="31">
    <w:abstractNumId w:val="29"/>
  </w:num>
  <w:num w:numId="32">
    <w:abstractNumId w:val="4"/>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46E"/>
    <w:rsid w:val="00002C75"/>
    <w:rsid w:val="00007D14"/>
    <w:rsid w:val="00045C7F"/>
    <w:rsid w:val="00057321"/>
    <w:rsid w:val="00064AD6"/>
    <w:rsid w:val="000873A8"/>
    <w:rsid w:val="000B5F11"/>
    <w:rsid w:val="000F488E"/>
    <w:rsid w:val="00151670"/>
    <w:rsid w:val="00182C94"/>
    <w:rsid w:val="001A4602"/>
    <w:rsid w:val="001D0818"/>
    <w:rsid w:val="001E4893"/>
    <w:rsid w:val="0021077B"/>
    <w:rsid w:val="00245534"/>
    <w:rsid w:val="00280A4C"/>
    <w:rsid w:val="00287490"/>
    <w:rsid w:val="00322DC0"/>
    <w:rsid w:val="003269A0"/>
    <w:rsid w:val="00327C6E"/>
    <w:rsid w:val="003336A5"/>
    <w:rsid w:val="00340961"/>
    <w:rsid w:val="00340B76"/>
    <w:rsid w:val="00352F8F"/>
    <w:rsid w:val="00360113"/>
    <w:rsid w:val="00374A54"/>
    <w:rsid w:val="00386307"/>
    <w:rsid w:val="003D1B23"/>
    <w:rsid w:val="003E3DAD"/>
    <w:rsid w:val="003E67FD"/>
    <w:rsid w:val="00423587"/>
    <w:rsid w:val="00437162"/>
    <w:rsid w:val="00472A11"/>
    <w:rsid w:val="004A7CE3"/>
    <w:rsid w:val="004C577C"/>
    <w:rsid w:val="004E148D"/>
    <w:rsid w:val="004E7C0E"/>
    <w:rsid w:val="004F0F17"/>
    <w:rsid w:val="00517CBE"/>
    <w:rsid w:val="005475AE"/>
    <w:rsid w:val="005551DB"/>
    <w:rsid w:val="00580BB1"/>
    <w:rsid w:val="00584A5C"/>
    <w:rsid w:val="005878F1"/>
    <w:rsid w:val="005B5E44"/>
    <w:rsid w:val="005D2CA1"/>
    <w:rsid w:val="005E3528"/>
    <w:rsid w:val="005E50A4"/>
    <w:rsid w:val="005F0C7F"/>
    <w:rsid w:val="006131AB"/>
    <w:rsid w:val="0062372C"/>
    <w:rsid w:val="006832A0"/>
    <w:rsid w:val="006A3366"/>
    <w:rsid w:val="006A424C"/>
    <w:rsid w:val="006D027A"/>
    <w:rsid w:val="006D4C64"/>
    <w:rsid w:val="006E3313"/>
    <w:rsid w:val="007107A5"/>
    <w:rsid w:val="00746D78"/>
    <w:rsid w:val="00751591"/>
    <w:rsid w:val="007542BB"/>
    <w:rsid w:val="0079385B"/>
    <w:rsid w:val="007A4728"/>
    <w:rsid w:val="007C7CCA"/>
    <w:rsid w:val="007E4E53"/>
    <w:rsid w:val="008004F0"/>
    <w:rsid w:val="00812645"/>
    <w:rsid w:val="00845282"/>
    <w:rsid w:val="00862EDE"/>
    <w:rsid w:val="008C6A56"/>
    <w:rsid w:val="008D36C9"/>
    <w:rsid w:val="008D4181"/>
    <w:rsid w:val="008E21AB"/>
    <w:rsid w:val="008E2A1D"/>
    <w:rsid w:val="009078A3"/>
    <w:rsid w:val="009301BB"/>
    <w:rsid w:val="009340DF"/>
    <w:rsid w:val="00955054"/>
    <w:rsid w:val="0096046E"/>
    <w:rsid w:val="00976480"/>
    <w:rsid w:val="00983BE2"/>
    <w:rsid w:val="00984CD2"/>
    <w:rsid w:val="009C7371"/>
    <w:rsid w:val="009C7B64"/>
    <w:rsid w:val="00A41F4B"/>
    <w:rsid w:val="00A547E3"/>
    <w:rsid w:val="00A66363"/>
    <w:rsid w:val="00A81804"/>
    <w:rsid w:val="00AE1ADE"/>
    <w:rsid w:val="00B04DCD"/>
    <w:rsid w:val="00B11D9B"/>
    <w:rsid w:val="00B153F8"/>
    <w:rsid w:val="00B850C2"/>
    <w:rsid w:val="00B95750"/>
    <w:rsid w:val="00BC2061"/>
    <w:rsid w:val="00BD5C33"/>
    <w:rsid w:val="00C113C2"/>
    <w:rsid w:val="00C553F0"/>
    <w:rsid w:val="00C87AC1"/>
    <w:rsid w:val="00C914AE"/>
    <w:rsid w:val="00CB2927"/>
    <w:rsid w:val="00CB36FA"/>
    <w:rsid w:val="00CC4650"/>
    <w:rsid w:val="00CC6BC1"/>
    <w:rsid w:val="00CE7B03"/>
    <w:rsid w:val="00D13E0F"/>
    <w:rsid w:val="00D16ED5"/>
    <w:rsid w:val="00D34609"/>
    <w:rsid w:val="00D41611"/>
    <w:rsid w:val="00D5625B"/>
    <w:rsid w:val="00D97CA0"/>
    <w:rsid w:val="00DA20E4"/>
    <w:rsid w:val="00E5709D"/>
    <w:rsid w:val="00E62655"/>
    <w:rsid w:val="00EB498D"/>
    <w:rsid w:val="00F411D1"/>
    <w:rsid w:val="00F51D99"/>
    <w:rsid w:val="00F62AD5"/>
    <w:rsid w:val="00FD530D"/>
    <w:rsid w:val="00FD7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8B81C0"/>
  <w15:docId w15:val="{F2173614-598F-4BD0-B9CC-32AD6D2A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609"/>
    <w:pPr>
      <w:spacing w:after="8" w:line="265" w:lineRule="auto"/>
      <w:ind w:left="19" w:right="2"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97" w:line="265" w:lineRule="auto"/>
      <w:ind w:left="10" w:right="33" w:hanging="10"/>
      <w:jc w:val="center"/>
      <w:outlineLvl w:val="0"/>
    </w:pPr>
    <w:rPr>
      <w:rFonts w:ascii="Calibri" w:eastAsia="Calibri" w:hAnsi="Calibri" w:cs="Calibri"/>
      <w:color w:val="000000"/>
      <w:sz w:val="28"/>
    </w:rPr>
  </w:style>
  <w:style w:type="paragraph" w:styleId="Heading2">
    <w:name w:val="heading 2"/>
    <w:next w:val="Normal"/>
    <w:link w:val="Heading2Char"/>
    <w:autoRedefine/>
    <w:uiPriority w:val="9"/>
    <w:unhideWhenUsed/>
    <w:qFormat/>
    <w:rsid w:val="000B5F11"/>
    <w:pPr>
      <w:keepNext/>
      <w:keepLines/>
      <w:spacing w:before="120" w:after="120"/>
      <w:ind w:left="115" w:hanging="115"/>
      <w:outlineLvl w:val="1"/>
    </w:pPr>
    <w:rPr>
      <w:rFonts w:ascii="Times New Roman" w:eastAsia="Calibri" w:hAnsi="Times New Roman" w:cs="Calibri"/>
      <w:b/>
      <w:color w:val="000000"/>
      <w:sz w:val="24"/>
    </w:rPr>
  </w:style>
  <w:style w:type="paragraph" w:styleId="Heading3">
    <w:name w:val="heading 3"/>
    <w:next w:val="Normal"/>
    <w:link w:val="Heading3Char"/>
    <w:uiPriority w:val="9"/>
    <w:unhideWhenUsed/>
    <w:qFormat/>
    <w:rsid w:val="006A3366"/>
    <w:pPr>
      <w:keepNext/>
      <w:keepLines/>
      <w:spacing w:after="126"/>
      <w:ind w:left="2970" w:hanging="10"/>
      <w:outlineLvl w:val="2"/>
    </w:pPr>
    <w:rPr>
      <w:rFonts w:ascii="Times New Roman" w:eastAsia="Calibri" w:hAnsi="Times New Roman"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character" w:customStyle="1" w:styleId="Heading2Char">
    <w:name w:val="Heading 2 Char"/>
    <w:link w:val="Heading2"/>
    <w:uiPriority w:val="9"/>
    <w:rsid w:val="000B5F11"/>
    <w:rPr>
      <w:rFonts w:ascii="Times New Roman" w:eastAsia="Calibri" w:hAnsi="Times New Roman" w:cs="Calibri"/>
      <w:b/>
      <w:color w:val="000000"/>
      <w:sz w:val="24"/>
    </w:rPr>
  </w:style>
  <w:style w:type="character" w:customStyle="1" w:styleId="Heading3Char">
    <w:name w:val="Heading 3 Char"/>
    <w:link w:val="Heading3"/>
    <w:uiPriority w:val="9"/>
    <w:rsid w:val="006A3366"/>
    <w:rPr>
      <w:rFonts w:ascii="Times New Roman" w:eastAsia="Calibri" w:hAnsi="Times New Roman"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E62655"/>
    <w:rPr>
      <w:b/>
      <w:bCs/>
    </w:rPr>
  </w:style>
  <w:style w:type="paragraph" w:styleId="NormalWeb">
    <w:name w:val="Normal (Web)"/>
    <w:basedOn w:val="Normal"/>
    <w:uiPriority w:val="99"/>
    <w:semiHidden/>
    <w:unhideWhenUsed/>
    <w:rsid w:val="00E62655"/>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ListParagraph">
    <w:name w:val="List Paragraph"/>
    <w:basedOn w:val="Normal"/>
    <w:uiPriority w:val="34"/>
    <w:qFormat/>
    <w:rsid w:val="00976480"/>
    <w:pPr>
      <w:ind w:left="720"/>
      <w:contextualSpacing/>
    </w:pPr>
  </w:style>
  <w:style w:type="paragraph" w:styleId="TOCHeading">
    <w:name w:val="TOC Heading"/>
    <w:basedOn w:val="Heading1"/>
    <w:next w:val="Normal"/>
    <w:uiPriority w:val="39"/>
    <w:unhideWhenUsed/>
    <w:qFormat/>
    <w:rsid w:val="00580BB1"/>
    <w:pPr>
      <w:spacing w:before="240" w:after="0" w:line="259" w:lineRule="auto"/>
      <w:ind w:left="0" w:right="0" w:firstLine="0"/>
      <w:jc w:val="left"/>
      <w:outlineLvl w:val="9"/>
    </w:pPr>
    <w:rPr>
      <w:rFonts w:asciiTheme="majorHAnsi" w:eastAsiaTheme="majorEastAsia" w:hAnsiTheme="majorHAnsi" w:cstheme="majorBidi"/>
      <w:color w:val="auto"/>
      <w:sz w:val="32"/>
      <w:szCs w:val="32"/>
    </w:rPr>
  </w:style>
  <w:style w:type="paragraph" w:styleId="TOC1">
    <w:name w:val="toc 1"/>
    <w:basedOn w:val="Normal"/>
    <w:next w:val="Normal"/>
    <w:autoRedefine/>
    <w:uiPriority w:val="39"/>
    <w:unhideWhenUsed/>
    <w:rsid w:val="00360113"/>
    <w:pPr>
      <w:tabs>
        <w:tab w:val="right" w:leader="dot" w:pos="9067"/>
      </w:tabs>
      <w:spacing w:after="100"/>
      <w:ind w:left="0"/>
    </w:pPr>
  </w:style>
  <w:style w:type="paragraph" w:styleId="TOC2">
    <w:name w:val="toc 2"/>
    <w:basedOn w:val="Normal"/>
    <w:next w:val="Normal"/>
    <w:autoRedefine/>
    <w:uiPriority w:val="39"/>
    <w:unhideWhenUsed/>
    <w:rsid w:val="0079385B"/>
    <w:pPr>
      <w:spacing w:after="100"/>
      <w:ind w:left="240"/>
    </w:pPr>
  </w:style>
  <w:style w:type="paragraph" w:styleId="TOC3">
    <w:name w:val="toc 3"/>
    <w:basedOn w:val="Normal"/>
    <w:next w:val="Normal"/>
    <w:autoRedefine/>
    <w:uiPriority w:val="39"/>
    <w:unhideWhenUsed/>
    <w:rsid w:val="0079385B"/>
    <w:pPr>
      <w:spacing w:after="100"/>
      <w:ind w:left="480"/>
    </w:pPr>
  </w:style>
  <w:style w:type="character" w:styleId="Hyperlink">
    <w:name w:val="Hyperlink"/>
    <w:basedOn w:val="DefaultParagraphFont"/>
    <w:uiPriority w:val="99"/>
    <w:unhideWhenUsed/>
    <w:rsid w:val="0079385B"/>
    <w:rPr>
      <w:color w:val="0563C1" w:themeColor="hyperlink"/>
      <w:u w:val="single"/>
    </w:rPr>
  </w:style>
  <w:style w:type="paragraph" w:styleId="Caption">
    <w:name w:val="caption"/>
    <w:basedOn w:val="Normal"/>
    <w:next w:val="Normal"/>
    <w:uiPriority w:val="35"/>
    <w:unhideWhenUsed/>
    <w:qFormat/>
    <w:rsid w:val="009301B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41F4B"/>
    <w:pPr>
      <w:spacing w:after="0"/>
      <w:ind w:left="0"/>
    </w:pPr>
  </w:style>
  <w:style w:type="paragraph" w:styleId="Header">
    <w:name w:val="header"/>
    <w:basedOn w:val="Normal"/>
    <w:link w:val="HeaderChar"/>
    <w:uiPriority w:val="99"/>
    <w:unhideWhenUsed/>
    <w:rsid w:val="00983B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BE2"/>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7470">
      <w:bodyDiv w:val="1"/>
      <w:marLeft w:val="0"/>
      <w:marRight w:val="0"/>
      <w:marTop w:val="0"/>
      <w:marBottom w:val="0"/>
      <w:divBdr>
        <w:top w:val="none" w:sz="0" w:space="0" w:color="auto"/>
        <w:left w:val="none" w:sz="0" w:space="0" w:color="auto"/>
        <w:bottom w:val="none" w:sz="0" w:space="0" w:color="auto"/>
        <w:right w:val="none" w:sz="0" w:space="0" w:color="auto"/>
      </w:divBdr>
    </w:div>
    <w:div w:id="191849223">
      <w:bodyDiv w:val="1"/>
      <w:marLeft w:val="0"/>
      <w:marRight w:val="0"/>
      <w:marTop w:val="0"/>
      <w:marBottom w:val="0"/>
      <w:divBdr>
        <w:top w:val="none" w:sz="0" w:space="0" w:color="auto"/>
        <w:left w:val="none" w:sz="0" w:space="0" w:color="auto"/>
        <w:bottom w:val="none" w:sz="0" w:space="0" w:color="auto"/>
        <w:right w:val="none" w:sz="0" w:space="0" w:color="auto"/>
      </w:divBdr>
      <w:divsChild>
        <w:div w:id="619805268">
          <w:marLeft w:val="360"/>
          <w:marRight w:val="0"/>
          <w:marTop w:val="200"/>
          <w:marBottom w:val="0"/>
          <w:divBdr>
            <w:top w:val="none" w:sz="0" w:space="0" w:color="auto"/>
            <w:left w:val="none" w:sz="0" w:space="0" w:color="auto"/>
            <w:bottom w:val="none" w:sz="0" w:space="0" w:color="auto"/>
            <w:right w:val="none" w:sz="0" w:space="0" w:color="auto"/>
          </w:divBdr>
        </w:div>
      </w:divsChild>
    </w:div>
    <w:div w:id="215623882">
      <w:bodyDiv w:val="1"/>
      <w:marLeft w:val="0"/>
      <w:marRight w:val="0"/>
      <w:marTop w:val="0"/>
      <w:marBottom w:val="0"/>
      <w:divBdr>
        <w:top w:val="none" w:sz="0" w:space="0" w:color="auto"/>
        <w:left w:val="none" w:sz="0" w:space="0" w:color="auto"/>
        <w:bottom w:val="none" w:sz="0" w:space="0" w:color="auto"/>
        <w:right w:val="none" w:sz="0" w:space="0" w:color="auto"/>
      </w:divBdr>
    </w:div>
    <w:div w:id="367728006">
      <w:bodyDiv w:val="1"/>
      <w:marLeft w:val="0"/>
      <w:marRight w:val="0"/>
      <w:marTop w:val="0"/>
      <w:marBottom w:val="0"/>
      <w:divBdr>
        <w:top w:val="none" w:sz="0" w:space="0" w:color="auto"/>
        <w:left w:val="none" w:sz="0" w:space="0" w:color="auto"/>
        <w:bottom w:val="none" w:sz="0" w:space="0" w:color="auto"/>
        <w:right w:val="none" w:sz="0" w:space="0" w:color="auto"/>
      </w:divBdr>
    </w:div>
    <w:div w:id="371347397">
      <w:bodyDiv w:val="1"/>
      <w:marLeft w:val="0"/>
      <w:marRight w:val="0"/>
      <w:marTop w:val="0"/>
      <w:marBottom w:val="0"/>
      <w:divBdr>
        <w:top w:val="none" w:sz="0" w:space="0" w:color="auto"/>
        <w:left w:val="none" w:sz="0" w:space="0" w:color="auto"/>
        <w:bottom w:val="none" w:sz="0" w:space="0" w:color="auto"/>
        <w:right w:val="none" w:sz="0" w:space="0" w:color="auto"/>
      </w:divBdr>
    </w:div>
    <w:div w:id="851068710">
      <w:bodyDiv w:val="1"/>
      <w:marLeft w:val="0"/>
      <w:marRight w:val="0"/>
      <w:marTop w:val="0"/>
      <w:marBottom w:val="0"/>
      <w:divBdr>
        <w:top w:val="none" w:sz="0" w:space="0" w:color="auto"/>
        <w:left w:val="none" w:sz="0" w:space="0" w:color="auto"/>
        <w:bottom w:val="none" w:sz="0" w:space="0" w:color="auto"/>
        <w:right w:val="none" w:sz="0" w:space="0" w:color="auto"/>
      </w:divBdr>
    </w:div>
    <w:div w:id="1061632461">
      <w:bodyDiv w:val="1"/>
      <w:marLeft w:val="0"/>
      <w:marRight w:val="0"/>
      <w:marTop w:val="0"/>
      <w:marBottom w:val="0"/>
      <w:divBdr>
        <w:top w:val="none" w:sz="0" w:space="0" w:color="auto"/>
        <w:left w:val="none" w:sz="0" w:space="0" w:color="auto"/>
        <w:bottom w:val="none" w:sz="0" w:space="0" w:color="auto"/>
        <w:right w:val="none" w:sz="0" w:space="0" w:color="auto"/>
      </w:divBdr>
    </w:div>
    <w:div w:id="1210923860">
      <w:bodyDiv w:val="1"/>
      <w:marLeft w:val="0"/>
      <w:marRight w:val="0"/>
      <w:marTop w:val="0"/>
      <w:marBottom w:val="0"/>
      <w:divBdr>
        <w:top w:val="none" w:sz="0" w:space="0" w:color="auto"/>
        <w:left w:val="none" w:sz="0" w:space="0" w:color="auto"/>
        <w:bottom w:val="none" w:sz="0" w:space="0" w:color="auto"/>
        <w:right w:val="none" w:sz="0" w:space="0" w:color="auto"/>
      </w:divBdr>
    </w:div>
    <w:div w:id="1240483938">
      <w:bodyDiv w:val="1"/>
      <w:marLeft w:val="0"/>
      <w:marRight w:val="0"/>
      <w:marTop w:val="0"/>
      <w:marBottom w:val="0"/>
      <w:divBdr>
        <w:top w:val="none" w:sz="0" w:space="0" w:color="auto"/>
        <w:left w:val="none" w:sz="0" w:space="0" w:color="auto"/>
        <w:bottom w:val="none" w:sz="0" w:space="0" w:color="auto"/>
        <w:right w:val="none" w:sz="0" w:space="0" w:color="auto"/>
      </w:divBdr>
    </w:div>
    <w:div w:id="1453593070">
      <w:bodyDiv w:val="1"/>
      <w:marLeft w:val="0"/>
      <w:marRight w:val="0"/>
      <w:marTop w:val="0"/>
      <w:marBottom w:val="0"/>
      <w:divBdr>
        <w:top w:val="none" w:sz="0" w:space="0" w:color="auto"/>
        <w:left w:val="none" w:sz="0" w:space="0" w:color="auto"/>
        <w:bottom w:val="none" w:sz="0" w:space="0" w:color="auto"/>
        <w:right w:val="none" w:sz="0" w:space="0" w:color="auto"/>
      </w:divBdr>
    </w:div>
    <w:div w:id="1523281615">
      <w:bodyDiv w:val="1"/>
      <w:marLeft w:val="0"/>
      <w:marRight w:val="0"/>
      <w:marTop w:val="0"/>
      <w:marBottom w:val="0"/>
      <w:divBdr>
        <w:top w:val="none" w:sz="0" w:space="0" w:color="auto"/>
        <w:left w:val="none" w:sz="0" w:space="0" w:color="auto"/>
        <w:bottom w:val="none" w:sz="0" w:space="0" w:color="auto"/>
        <w:right w:val="none" w:sz="0" w:space="0" w:color="auto"/>
      </w:divBdr>
    </w:div>
    <w:div w:id="2023243822">
      <w:bodyDiv w:val="1"/>
      <w:marLeft w:val="0"/>
      <w:marRight w:val="0"/>
      <w:marTop w:val="0"/>
      <w:marBottom w:val="0"/>
      <w:divBdr>
        <w:top w:val="none" w:sz="0" w:space="0" w:color="auto"/>
        <w:left w:val="none" w:sz="0" w:space="0" w:color="auto"/>
        <w:bottom w:val="none" w:sz="0" w:space="0" w:color="auto"/>
        <w:right w:val="none" w:sz="0" w:space="0" w:color="auto"/>
      </w:divBdr>
    </w:div>
    <w:div w:id="2122870653">
      <w:bodyDiv w:val="1"/>
      <w:marLeft w:val="0"/>
      <w:marRight w:val="0"/>
      <w:marTop w:val="0"/>
      <w:marBottom w:val="0"/>
      <w:divBdr>
        <w:top w:val="none" w:sz="0" w:space="0" w:color="auto"/>
        <w:left w:val="none" w:sz="0" w:space="0" w:color="auto"/>
        <w:bottom w:val="none" w:sz="0" w:space="0" w:color="auto"/>
        <w:right w:val="none" w:sz="0" w:space="0" w:color="auto"/>
      </w:divBdr>
      <w:divsChild>
        <w:div w:id="1645694795">
          <w:marLeft w:val="360"/>
          <w:marRight w:val="0"/>
          <w:marTop w:val="200"/>
          <w:marBottom w:val="0"/>
          <w:divBdr>
            <w:top w:val="none" w:sz="0" w:space="0" w:color="auto"/>
            <w:left w:val="none" w:sz="0" w:space="0" w:color="auto"/>
            <w:bottom w:val="none" w:sz="0" w:space="0" w:color="auto"/>
            <w:right w:val="none" w:sz="0" w:space="0" w:color="auto"/>
          </w:divBdr>
        </w:div>
      </w:divsChild>
    </w:div>
    <w:div w:id="212469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59741-2719-4F0F-903A-DBFA96E1A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22</Pages>
  <Words>22291</Words>
  <Characters>127061</Characters>
  <Application>Microsoft Office Word</Application>
  <DocSecurity>0</DocSecurity>
  <Lines>1058</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cp:lastModifiedBy>sabo benson</cp:lastModifiedBy>
  <cp:revision>5</cp:revision>
  <cp:lastPrinted>2026-03-25T20:09:00Z</cp:lastPrinted>
  <dcterms:created xsi:type="dcterms:W3CDTF">2026-03-25T18:52:00Z</dcterms:created>
  <dcterms:modified xsi:type="dcterms:W3CDTF">2026-03-25T20:10:00Z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b8aeba65-fd3e-3004-8461-d3052a86d190</vt:lpwstr>
  </property>
  <property fmtid="{D5CDD505-2E9C-101B-9397-08002B2CF9AE}" pid="24" name="Mendeley Citation Style_1">
    <vt:lpwstr>http://www.zotero.org/styles/apa</vt:lpwstr>
  </property>
</Properties>
</file>