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7554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Кейс 1</w:t>
      </w:r>
    </w:p>
    <w:p w14:paraId="07B60BBC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«Таза Табиғат» қоғамдық қоры экологияны қорғау мақсатында құрылған. Бірақ қор құрылыс материалдарын сататын дүкен ашып, пайда тапқан соң кірісті құрылтайшылар арасында бөліспек болды.</w:t>
      </w:r>
    </w:p>
    <w:p w14:paraId="6DECD448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Сұрақ:</w:t>
      </w:r>
    </w:p>
    <w:p w14:paraId="3198B5B5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1. Қордың дүкен ашып кәсіпкерлікпен айналысуы заңды ма?</w:t>
      </w:r>
    </w:p>
    <w:p w14:paraId="4A7FBBCB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2. Кірісті құрылтайшылар арасында бөлуге бола ма?</w:t>
      </w:r>
    </w:p>
    <w:p w14:paraId="215428D3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Жауап:</w:t>
      </w:r>
    </w:p>
    <w:p w14:paraId="34AEE478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1. ҚР “Коммерциялық емес ұйымдар туралы” заңы мен ҚР Азаматтық кодексінің 34-бабының 3-тармағына сәйкес, КЕҰ кәсіпкерлікпен айналыса алады, бірақ ол қызмет жарғылық мақсатқа сай болуы керек. Егер қызмет мақсатқа сай келмесе – жарғыдан тыс әрекет болып саналады.</w:t>
      </w:r>
    </w:p>
    <w:p w14:paraId="347FA3D0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2. ҚР “Коммерциялық емес ұйымдар туралы” заңының 2-бабына сәйкес, КЕҰ кірісті құрылтайшылар арасында бөле алмайды. Коммерциялық емес ұйымның табысы қатысушылар арасында бөлінбейді, ұйым мақсаттарына жұмсалады.</w:t>
      </w:r>
    </w:p>
    <w:p w14:paraId="1FBC42B3" w14:textId="77777777" w:rsidR="0056254D" w:rsidRPr="00CD2874" w:rsidRDefault="0056254D" w:rsidP="0056254D">
      <w:pPr>
        <w:pStyle w:val="af0"/>
      </w:pPr>
    </w:p>
    <w:p w14:paraId="1457823B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Кейс 2</w:t>
      </w:r>
    </w:p>
    <w:p w14:paraId="7C2BC38F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Айдос, Жандос және Ердос есімді 3 азамат “Жастар клубын” құрдық деп кеңсе жалдау шартына қол қояды, бірақ ұйымды тіркемеген. Жалдау шарты бойынша ақша төленбей қарыз жиналады.</w:t>
      </w:r>
    </w:p>
    <w:p w14:paraId="35FA32A5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Сұрақ:</w:t>
      </w:r>
    </w:p>
    <w:p w14:paraId="5A75BAC8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1. Бұл жағдайда жауапкер кім болады?</w:t>
      </w:r>
    </w:p>
    <w:p w14:paraId="718B7880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color w:val="000000" w:themeColor="text1"/>
          <w:szCs w:val="28"/>
        </w:rPr>
        <w:t>2. “Жастар клубы” заңды тұлға болып таныла ма?</w:t>
      </w:r>
    </w:p>
    <w:p w14:paraId="0E9AAB48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Жауап:</w:t>
      </w:r>
    </w:p>
    <w:p w14:paraId="5EA9A878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1. ҚР Азаматтық кодексінің 42-бабына сәйкес, ұйым тіркелмегендіктен заңды тұлға болып саналмайды. Сондықтан міндеттеме үшін шартқа қол қойған азаматтардың өздері жауап береді. Заңды тұлға мемлекеттік тіркеуден өткен кезден бастап құрылады.</w:t>
      </w:r>
    </w:p>
    <w:p w14:paraId="2DB0F017" w14:textId="77777777" w:rsidR="0056254D" w:rsidRPr="00CD2874" w:rsidRDefault="0056254D" w:rsidP="0056254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2. ҚР Азаматтық кодексінің 42-бабына сәйкес, “Жастар клубы” заңды тұлға болып таныла алмайды. Мемлекеттік тіркеусіз ұйым заңды тұлға ретінде танылмайды.</w:t>
      </w:r>
    </w:p>
    <w:p w14:paraId="4778EF03" w14:textId="77777777" w:rsidR="00692220" w:rsidRPr="0056254D" w:rsidRDefault="00692220" w:rsidP="0056254D"/>
    <w:sectPr w:rsidR="00692220" w:rsidRPr="0056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84213"/>
    <w:multiLevelType w:val="hybridMultilevel"/>
    <w:tmpl w:val="47120B44"/>
    <w:lvl w:ilvl="0" w:tplc="2000000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76522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8A"/>
    <w:rsid w:val="000E15AA"/>
    <w:rsid w:val="0056254D"/>
    <w:rsid w:val="0057732B"/>
    <w:rsid w:val="00692220"/>
    <w:rsid w:val="0076218A"/>
    <w:rsid w:val="00816404"/>
    <w:rsid w:val="008C76E6"/>
    <w:rsid w:val="009F666C"/>
    <w:rsid w:val="00C456E5"/>
    <w:rsid w:val="00D3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1A85"/>
  <w15:chartTrackingRefBased/>
  <w15:docId w15:val="{DEEBF04A-2876-4D26-BCAA-0AA285DA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54D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  <w:spacing w:after="1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spacing w:after="120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 w:after="1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D3507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af0">
    <w:name w:val="сурет"/>
    <w:basedOn w:val="a"/>
    <w:link w:val="af1"/>
    <w:qFormat/>
    <w:rsid w:val="0056254D"/>
    <w:pPr>
      <w:spacing w:after="0" w:line="240" w:lineRule="auto"/>
      <w:jc w:val="center"/>
    </w:pPr>
    <w:rPr>
      <w:rFonts w:ascii="Times New Roman" w:eastAsiaTheme="minorEastAsia" w:hAnsi="Times New Roman"/>
      <w:bCs/>
      <w:sz w:val="18"/>
      <w:szCs w:val="18"/>
      <w:lang w:val="kk-KZ"/>
    </w:rPr>
  </w:style>
  <w:style w:type="character" w:customStyle="1" w:styleId="af1">
    <w:name w:val="сурет Знак"/>
    <w:basedOn w:val="a0"/>
    <w:link w:val="af0"/>
    <w:rsid w:val="0056254D"/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3</cp:revision>
  <dcterms:created xsi:type="dcterms:W3CDTF">2026-10-01T14:29:00Z</dcterms:created>
  <dcterms:modified xsi:type="dcterms:W3CDTF">2026-10-02T17:33:00Z</dcterms:modified>
</cp:coreProperties>
</file>