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369D7" w14:textId="77777777" w:rsidR="00952663" w:rsidRPr="00CD2874" w:rsidRDefault="00952663" w:rsidP="00952663">
      <w:pPr>
        <w:spacing w:after="0" w:line="240" w:lineRule="auto"/>
        <w:ind w:firstLine="340"/>
        <w:jc w:val="both"/>
        <w:rPr>
          <w:rFonts w:ascii="Times New Roman" w:hAnsi="Times New Roman"/>
          <w:color w:val="000000" w:themeColor="text1"/>
          <w:szCs w:val="28"/>
          <w:lang w:val="kk-KZ"/>
        </w:rPr>
      </w:pPr>
      <w:r w:rsidRPr="00CD2874">
        <w:rPr>
          <w:rFonts w:ascii="Times New Roman" w:hAnsi="Times New Roman"/>
          <w:b/>
          <w:bCs/>
          <w:color w:val="000000" w:themeColor="text1"/>
          <w:szCs w:val="28"/>
          <w:lang w:val="kk-KZ"/>
        </w:rPr>
        <w:t>13-тақырып бойынша бақылау сұрақтары</w:t>
      </w:r>
      <w:r w:rsidRPr="00CD2874">
        <w:rPr>
          <w:rFonts w:ascii="Times New Roman" w:hAnsi="Times New Roman"/>
          <w:color w:val="000000" w:themeColor="text1"/>
          <w:szCs w:val="28"/>
          <w:lang w:val="kk-KZ"/>
        </w:rPr>
        <w:t xml:space="preserve"> </w:t>
      </w:r>
    </w:p>
    <w:p w14:paraId="1E903825" w14:textId="77777777" w:rsidR="00952663" w:rsidRPr="00CD2874" w:rsidRDefault="00952663" w:rsidP="00952663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</w:rPr>
      </w:pPr>
      <w:proofErr w:type="spellStart"/>
      <w:r w:rsidRPr="00CD2874">
        <w:rPr>
          <w:color w:val="000000" w:themeColor="text1"/>
          <w:sz w:val="22"/>
          <w:szCs w:val="28"/>
        </w:rPr>
        <w:t>Меншік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құқығы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дегеніміз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не</w:t>
      </w:r>
      <w:proofErr w:type="spellEnd"/>
      <w:r w:rsidRPr="00CD2874">
        <w:rPr>
          <w:color w:val="000000" w:themeColor="text1"/>
          <w:sz w:val="22"/>
          <w:szCs w:val="28"/>
        </w:rPr>
        <w:t>?</w:t>
      </w:r>
    </w:p>
    <w:p w14:paraId="1DC6B185" w14:textId="77777777" w:rsidR="00952663" w:rsidRPr="00CD2874" w:rsidRDefault="00952663" w:rsidP="00952663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</w:rPr>
      </w:pPr>
      <w:proofErr w:type="spellStart"/>
      <w:r w:rsidRPr="00CD2874">
        <w:rPr>
          <w:color w:val="000000" w:themeColor="text1"/>
          <w:sz w:val="22"/>
          <w:szCs w:val="28"/>
        </w:rPr>
        <w:t>Меншік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құқығының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азаматтық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құқықтағы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орны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қандай</w:t>
      </w:r>
      <w:proofErr w:type="spellEnd"/>
      <w:r w:rsidRPr="00CD2874">
        <w:rPr>
          <w:color w:val="000000" w:themeColor="text1"/>
          <w:sz w:val="22"/>
          <w:szCs w:val="28"/>
        </w:rPr>
        <w:t>?</w:t>
      </w:r>
    </w:p>
    <w:p w14:paraId="6A94F921" w14:textId="77777777" w:rsidR="00952663" w:rsidRPr="00CD2874" w:rsidRDefault="00952663" w:rsidP="00952663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</w:rPr>
      </w:pPr>
      <w:proofErr w:type="spellStart"/>
      <w:r w:rsidRPr="00CD2874">
        <w:rPr>
          <w:color w:val="000000" w:themeColor="text1"/>
          <w:sz w:val="22"/>
          <w:szCs w:val="28"/>
        </w:rPr>
        <w:t>Меншік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қатынастарының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тарихи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даму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кезеңдерін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атаңыз</w:t>
      </w:r>
      <w:proofErr w:type="spellEnd"/>
      <w:r w:rsidRPr="00CD2874">
        <w:rPr>
          <w:color w:val="000000" w:themeColor="text1"/>
          <w:sz w:val="22"/>
          <w:szCs w:val="28"/>
        </w:rPr>
        <w:t>.</w:t>
      </w:r>
    </w:p>
    <w:p w14:paraId="70266191" w14:textId="77777777" w:rsidR="00952663" w:rsidRPr="00CD2874" w:rsidRDefault="00952663" w:rsidP="00952663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</w:rPr>
      </w:pPr>
      <w:proofErr w:type="spellStart"/>
      <w:r w:rsidRPr="00CD2874">
        <w:rPr>
          <w:color w:val="000000" w:themeColor="text1"/>
          <w:sz w:val="22"/>
          <w:szCs w:val="28"/>
        </w:rPr>
        <w:t>Қазақстан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Республикасының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Конституциясында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меншік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құқығы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қалай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қорғалған</w:t>
      </w:r>
      <w:proofErr w:type="spellEnd"/>
      <w:r w:rsidRPr="00CD2874">
        <w:rPr>
          <w:color w:val="000000" w:themeColor="text1"/>
          <w:sz w:val="22"/>
          <w:szCs w:val="28"/>
        </w:rPr>
        <w:t>?</w:t>
      </w:r>
    </w:p>
    <w:p w14:paraId="0B79FE2D" w14:textId="77777777" w:rsidR="00952663" w:rsidRPr="00CD2874" w:rsidRDefault="00952663" w:rsidP="00952663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</w:rPr>
      </w:pPr>
      <w:proofErr w:type="spellStart"/>
      <w:r w:rsidRPr="00CD2874">
        <w:rPr>
          <w:color w:val="000000" w:themeColor="text1"/>
          <w:sz w:val="22"/>
          <w:szCs w:val="28"/>
        </w:rPr>
        <w:t>Меншік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құқығының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үш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негізгі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өкілеттігін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түсіндіріңіз</w:t>
      </w:r>
      <w:proofErr w:type="spellEnd"/>
      <w:r w:rsidRPr="00CD2874">
        <w:rPr>
          <w:color w:val="000000" w:themeColor="text1"/>
          <w:sz w:val="22"/>
          <w:szCs w:val="28"/>
        </w:rPr>
        <w:t>.</w:t>
      </w:r>
    </w:p>
    <w:p w14:paraId="6218B99F" w14:textId="77777777" w:rsidR="00952663" w:rsidRPr="00CD2874" w:rsidRDefault="00952663" w:rsidP="00952663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</w:rPr>
      </w:pPr>
      <w:proofErr w:type="spellStart"/>
      <w:r w:rsidRPr="00CD2874">
        <w:rPr>
          <w:color w:val="000000" w:themeColor="text1"/>
          <w:sz w:val="22"/>
          <w:szCs w:val="28"/>
        </w:rPr>
        <w:t>Жеке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меншік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пен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мемлекеттік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меншіктің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айырмашылығы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неде</w:t>
      </w:r>
      <w:proofErr w:type="spellEnd"/>
      <w:r w:rsidRPr="00CD2874">
        <w:rPr>
          <w:color w:val="000000" w:themeColor="text1"/>
          <w:sz w:val="22"/>
          <w:szCs w:val="28"/>
        </w:rPr>
        <w:t>?</w:t>
      </w:r>
    </w:p>
    <w:p w14:paraId="6995E838" w14:textId="77777777" w:rsidR="00952663" w:rsidRPr="00CD2874" w:rsidRDefault="00952663" w:rsidP="00952663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</w:rPr>
      </w:pPr>
      <w:proofErr w:type="spellStart"/>
      <w:r w:rsidRPr="00CD2874">
        <w:rPr>
          <w:color w:val="000000" w:themeColor="text1"/>
          <w:sz w:val="22"/>
          <w:szCs w:val="28"/>
        </w:rPr>
        <w:t>Ортақ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меншік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дегеніміз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не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және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оның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түрлері</w:t>
      </w:r>
      <w:proofErr w:type="spellEnd"/>
      <w:r w:rsidRPr="00CD2874">
        <w:rPr>
          <w:color w:val="000000" w:themeColor="text1"/>
          <w:sz w:val="22"/>
          <w:szCs w:val="28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</w:rPr>
        <w:t>қандай</w:t>
      </w:r>
      <w:proofErr w:type="spellEnd"/>
      <w:r w:rsidRPr="00CD2874">
        <w:rPr>
          <w:color w:val="000000" w:themeColor="text1"/>
          <w:sz w:val="22"/>
          <w:szCs w:val="28"/>
        </w:rPr>
        <w:t>?</w:t>
      </w:r>
    </w:p>
    <w:p w14:paraId="36FA95EB" w14:textId="77777777" w:rsidR="00952663" w:rsidRPr="00CD2874" w:rsidRDefault="00952663" w:rsidP="00952663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ru-RU"/>
        </w:rPr>
      </w:pPr>
      <w:proofErr w:type="spellStart"/>
      <w:r w:rsidRPr="00CD2874">
        <w:rPr>
          <w:color w:val="000000" w:themeColor="text1"/>
          <w:sz w:val="22"/>
          <w:szCs w:val="28"/>
          <w:lang w:val="ru-RU"/>
        </w:rPr>
        <w:t>Меншік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  <w:lang w:val="ru-RU"/>
        </w:rPr>
        <w:t>құқығының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  <w:lang w:val="ru-RU"/>
        </w:rPr>
        <w:t>объектілеріне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 xml:space="preserve"> не </w:t>
      </w:r>
      <w:proofErr w:type="spellStart"/>
      <w:r w:rsidRPr="00CD2874">
        <w:rPr>
          <w:color w:val="000000" w:themeColor="text1"/>
          <w:sz w:val="22"/>
          <w:szCs w:val="28"/>
          <w:lang w:val="ru-RU"/>
        </w:rPr>
        <w:t>жатады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>?</w:t>
      </w:r>
    </w:p>
    <w:p w14:paraId="46562F96" w14:textId="77777777" w:rsidR="00952663" w:rsidRPr="00CD2874" w:rsidRDefault="00952663" w:rsidP="00952663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ru-RU"/>
        </w:rPr>
      </w:pPr>
      <w:proofErr w:type="spellStart"/>
      <w:r w:rsidRPr="00CD2874">
        <w:rPr>
          <w:color w:val="000000" w:themeColor="text1"/>
          <w:sz w:val="22"/>
          <w:szCs w:val="28"/>
          <w:lang w:val="ru-RU"/>
        </w:rPr>
        <w:t>Меншік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  <w:lang w:val="ru-RU"/>
        </w:rPr>
        <w:t>құқығының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  <w:lang w:val="ru-RU"/>
        </w:rPr>
        <w:t>пайда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 xml:space="preserve"> болу </w:t>
      </w:r>
      <w:proofErr w:type="spellStart"/>
      <w:r w:rsidRPr="00CD2874">
        <w:rPr>
          <w:color w:val="000000" w:themeColor="text1"/>
          <w:sz w:val="22"/>
          <w:szCs w:val="28"/>
          <w:lang w:val="ru-RU"/>
        </w:rPr>
        <w:t>негіздерін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  <w:lang w:val="ru-RU"/>
        </w:rPr>
        <w:t>атаңыз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>.</w:t>
      </w:r>
    </w:p>
    <w:p w14:paraId="736C77D0" w14:textId="77777777" w:rsidR="00952663" w:rsidRPr="00CD2874" w:rsidRDefault="00952663" w:rsidP="00952663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ru-RU"/>
        </w:rPr>
      </w:pPr>
      <w:proofErr w:type="spellStart"/>
      <w:r w:rsidRPr="00CD2874">
        <w:rPr>
          <w:color w:val="000000" w:themeColor="text1"/>
          <w:sz w:val="22"/>
          <w:szCs w:val="28"/>
          <w:lang w:val="ru-RU"/>
        </w:rPr>
        <w:t>Меншік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  <w:lang w:val="ru-RU"/>
        </w:rPr>
        <w:t>құқығын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  <w:lang w:val="ru-RU"/>
        </w:rPr>
        <w:t>қорғаудың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  <w:lang w:val="ru-RU"/>
        </w:rPr>
        <w:t>негізгі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  <w:lang w:val="ru-RU"/>
        </w:rPr>
        <w:t>тәсілдері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 xml:space="preserve"> </w:t>
      </w:r>
      <w:proofErr w:type="spellStart"/>
      <w:r w:rsidRPr="00CD2874">
        <w:rPr>
          <w:color w:val="000000" w:themeColor="text1"/>
          <w:sz w:val="22"/>
          <w:szCs w:val="28"/>
          <w:lang w:val="ru-RU"/>
        </w:rPr>
        <w:t>қандай</w:t>
      </w:r>
      <w:proofErr w:type="spellEnd"/>
      <w:r w:rsidRPr="00CD2874">
        <w:rPr>
          <w:color w:val="000000" w:themeColor="text1"/>
          <w:sz w:val="22"/>
          <w:szCs w:val="28"/>
          <w:lang w:val="ru-RU"/>
        </w:rPr>
        <w:t>?</w:t>
      </w:r>
    </w:p>
    <w:p w14:paraId="233D5D1A" w14:textId="77777777" w:rsidR="00952663" w:rsidRDefault="00952663" w:rsidP="00952663">
      <w:pPr>
        <w:pStyle w:val="a9"/>
        <w:spacing w:after="0" w:line="240" w:lineRule="auto"/>
        <w:ind w:left="0" w:firstLine="340"/>
        <w:jc w:val="both"/>
        <w:rPr>
          <w:rFonts w:ascii="Times New Roman" w:hAnsi="Times New Roman"/>
          <w:b/>
          <w:bCs/>
          <w:color w:val="000000" w:themeColor="text1"/>
          <w:szCs w:val="28"/>
          <w:lang w:val="kk-KZ"/>
        </w:rPr>
      </w:pPr>
    </w:p>
    <w:p w14:paraId="2E7A4DB8" w14:textId="77777777" w:rsidR="00692220" w:rsidRPr="00952663" w:rsidRDefault="00692220">
      <w:pPr>
        <w:rPr>
          <w:lang w:val="kk-KZ"/>
        </w:rPr>
      </w:pPr>
    </w:p>
    <w:sectPr w:rsidR="00692220" w:rsidRPr="009526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B139D"/>
    <w:multiLevelType w:val="multilevel"/>
    <w:tmpl w:val="504E1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2540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AF"/>
    <w:rsid w:val="000432AF"/>
    <w:rsid w:val="000E15AA"/>
    <w:rsid w:val="0057732B"/>
    <w:rsid w:val="00692220"/>
    <w:rsid w:val="00816404"/>
    <w:rsid w:val="008C76E6"/>
    <w:rsid w:val="00952663"/>
    <w:rsid w:val="009F666C"/>
    <w:rsid w:val="00C4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AC70B"/>
  <w15:chartTrackingRefBased/>
  <w15:docId w15:val="{8381F039-4A74-4CA1-A640-84E15C211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663"/>
    <w:pPr>
      <w:spacing w:after="200"/>
    </w:pPr>
    <w:rPr>
      <w:rFonts w:ascii="Calibri" w:eastAsia="Times New Roman" w:hAnsi="Calibri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Emphasis"/>
    <w:basedOn w:val="a0"/>
    <w:uiPriority w:val="20"/>
    <w:qFormat/>
    <w:rsid w:val="0057732B"/>
    <w:rPr>
      <w:i/>
      <w:iCs/>
    </w:rPr>
  </w:style>
  <w:style w:type="paragraph" w:styleId="a8">
    <w:name w:val="No Spacing"/>
    <w:uiPriority w:val="1"/>
    <w:qFormat/>
    <w:rsid w:val="0057732B"/>
    <w:pPr>
      <w:spacing w:after="0" w:line="240" w:lineRule="auto"/>
    </w:pPr>
    <w:rPr>
      <w:kern w:val="0"/>
      <w:lang w:val="ru-RU"/>
      <w14:ligatures w14:val="none"/>
    </w:rPr>
  </w:style>
  <w:style w:type="paragraph" w:styleId="a9">
    <w:name w:val="List Paragraph"/>
    <w:basedOn w:val="a"/>
    <w:uiPriority w:val="34"/>
    <w:qFormat/>
    <w:rsid w:val="0057732B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77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732B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57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7732B"/>
    <w:rPr>
      <w:i/>
      <w:iCs/>
      <w:color w:val="0F4761" w:themeColor="accent1" w:themeShade="BF"/>
    </w:rPr>
  </w:style>
  <w:style w:type="character" w:styleId="ac">
    <w:name w:val="Subtle Emphasis"/>
    <w:basedOn w:val="a0"/>
    <w:uiPriority w:val="19"/>
    <w:qFormat/>
    <w:rsid w:val="0057732B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57732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7732B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"/>
    <w:uiPriority w:val="99"/>
    <w:unhideWhenUsed/>
    <w:rsid w:val="0095266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Мусаев Сабыржан</dc:creator>
  <cp:keywords/>
  <dc:description/>
  <cp:lastModifiedBy>Мусаев Сабыржан</cp:lastModifiedBy>
  <cp:revision>2</cp:revision>
  <dcterms:created xsi:type="dcterms:W3CDTF">2026-10-01T14:31:00Z</dcterms:created>
  <dcterms:modified xsi:type="dcterms:W3CDTF">2026-10-01T14:32:00Z</dcterms:modified>
</cp:coreProperties>
</file>