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0386F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>11-тақырып бойынша бақылау тест сұрақтары</w:t>
      </w:r>
    </w:p>
    <w:p w14:paraId="69D1E791" w14:textId="77777777" w:rsidR="00F14978" w:rsidRPr="00CD2874" w:rsidRDefault="00F14978" w:rsidP="00F14978">
      <w:pPr>
        <w:pStyle w:val="a3"/>
      </w:pPr>
    </w:p>
    <w:p w14:paraId="34AD9F6F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1. Өкілдік дегеніміз:</w:t>
      </w:r>
    </w:p>
    <w:p w14:paraId="03CA4589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Жеке әрекет</w:t>
      </w:r>
    </w:p>
    <w:p w14:paraId="01DA54F1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Басқа адамның атынан әрекет ету</w:t>
      </w:r>
    </w:p>
    <w:p w14:paraId="2FF94F8F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Шарт</w:t>
      </w:r>
    </w:p>
    <w:p w14:paraId="0A6DE8A9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Құжат</w:t>
      </w:r>
    </w:p>
    <w:p w14:paraId="35835F5B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Дұрыс жауап: B</w:t>
      </w:r>
    </w:p>
    <w:p w14:paraId="0BEDF63C" w14:textId="77777777" w:rsidR="00F14978" w:rsidRPr="00CD2874" w:rsidRDefault="00F14978" w:rsidP="00F14978">
      <w:pPr>
        <w:pStyle w:val="a3"/>
      </w:pPr>
    </w:p>
    <w:p w14:paraId="430C1CE9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2. Өкілдік қай заңда реттеледі?</w:t>
      </w:r>
    </w:p>
    <w:p w14:paraId="42BDEA90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Қылмыстық кодексте</w:t>
      </w:r>
    </w:p>
    <w:p w14:paraId="0ADC80F0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Әкімшілік кодексте</w:t>
      </w:r>
    </w:p>
    <w:p w14:paraId="484B3CDF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Азаматтық кодексте</w:t>
      </w:r>
    </w:p>
    <w:p w14:paraId="096B0E02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Салық кодексінде</w:t>
      </w:r>
    </w:p>
    <w:p w14:paraId="6B0511C7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Дұрыс жауап: C</w:t>
      </w:r>
    </w:p>
    <w:p w14:paraId="3C880231" w14:textId="77777777" w:rsidR="00F14978" w:rsidRPr="00CD2874" w:rsidRDefault="00F14978" w:rsidP="00F14978">
      <w:pPr>
        <w:pStyle w:val="a3"/>
      </w:pPr>
    </w:p>
    <w:p w14:paraId="48C8F83A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3. Сенімхат дегеніміз:</w:t>
      </w:r>
    </w:p>
    <w:p w14:paraId="60E7AE86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Ауызша келісім</w:t>
      </w:r>
    </w:p>
    <w:p w14:paraId="331F2246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Жазбаша өкілеттік</w:t>
      </w:r>
    </w:p>
    <w:p w14:paraId="4C7297DE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Шарт</w:t>
      </w:r>
    </w:p>
    <w:p w14:paraId="63390194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Өтініш</w:t>
      </w:r>
    </w:p>
    <w:p w14:paraId="1CFE741E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Дұрыс жауап: B</w:t>
      </w:r>
    </w:p>
    <w:p w14:paraId="68B96535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2B6C98F1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>
        <w:rPr>
          <w:b/>
          <w:color w:val="000000" w:themeColor="text1"/>
          <w:sz w:val="22"/>
          <w:szCs w:val="28"/>
          <w:lang w:val="kk-KZ"/>
        </w:rPr>
        <w:t xml:space="preserve"> 4. Заңды өкілге</w:t>
      </w:r>
      <w:r w:rsidRPr="00CD2874">
        <w:rPr>
          <w:b/>
          <w:color w:val="000000" w:themeColor="text1"/>
          <w:sz w:val="22"/>
          <w:szCs w:val="28"/>
          <w:lang w:val="kk-KZ"/>
        </w:rPr>
        <w:t xml:space="preserve"> кім жатады?</w:t>
      </w:r>
    </w:p>
    <w:p w14:paraId="0034249B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Досы</w:t>
      </w:r>
    </w:p>
    <w:p w14:paraId="6B6CF39F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Ата-ана</w:t>
      </w:r>
    </w:p>
    <w:p w14:paraId="4DCB0623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Көрші</w:t>
      </w:r>
    </w:p>
    <w:p w14:paraId="00B739D2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Әріптес</w:t>
      </w:r>
    </w:p>
    <w:p w14:paraId="1031DD3F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Дұрыс жауап: B</w:t>
      </w:r>
    </w:p>
    <w:p w14:paraId="640176F4" w14:textId="77777777" w:rsidR="00F14978" w:rsidRPr="00CD2874" w:rsidRDefault="00F14978" w:rsidP="00F14978">
      <w:pPr>
        <w:pStyle w:val="a3"/>
      </w:pPr>
    </w:p>
    <w:p w14:paraId="273D5568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5. Қай жағдайда нотариалды сенімхат қажет?</w:t>
      </w:r>
    </w:p>
    <w:p w14:paraId="77024202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Нан алу</w:t>
      </w:r>
    </w:p>
    <w:p w14:paraId="2CAB2EA7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Кітап сатып алу</w:t>
      </w:r>
    </w:p>
    <w:p w14:paraId="3E29941C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Пәтер сату</w:t>
      </w:r>
    </w:p>
    <w:p w14:paraId="5C23CF09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Киім алу</w:t>
      </w:r>
    </w:p>
    <w:p w14:paraId="64CA7671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Дұрыс жауап: C</w:t>
      </w:r>
    </w:p>
    <w:p w14:paraId="462EB5A7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08FB9107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6. Сенімхатта көрсетілмесе жарамсыз болатын мәлімет:</w:t>
      </w:r>
    </w:p>
    <w:p w14:paraId="35F7665A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Мекенжай</w:t>
      </w:r>
    </w:p>
    <w:p w14:paraId="6F1E55FF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Телефон</w:t>
      </w:r>
    </w:p>
    <w:p w14:paraId="79D60687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Берілген күні</w:t>
      </w:r>
    </w:p>
    <w:p w14:paraId="22C562A7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Жұмыс орны</w:t>
      </w:r>
    </w:p>
    <w:p w14:paraId="09667305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Дұрыс жауап: C</w:t>
      </w:r>
    </w:p>
    <w:p w14:paraId="3A572BD5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3D3959E1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>
        <w:rPr>
          <w:b/>
          <w:color w:val="000000" w:themeColor="text1"/>
          <w:sz w:val="22"/>
          <w:szCs w:val="28"/>
          <w:lang w:val="kk-KZ"/>
        </w:rPr>
        <w:t>7. Сенімхатты</w:t>
      </w:r>
      <w:r w:rsidRPr="00CD2874">
        <w:rPr>
          <w:b/>
          <w:color w:val="000000" w:themeColor="text1"/>
          <w:sz w:val="22"/>
          <w:szCs w:val="28"/>
          <w:lang w:val="kk-KZ"/>
        </w:rPr>
        <w:t xml:space="preserve"> ең ұзақ </w:t>
      </w:r>
      <w:r>
        <w:rPr>
          <w:b/>
          <w:color w:val="000000" w:themeColor="text1"/>
          <w:sz w:val="22"/>
          <w:szCs w:val="28"/>
          <w:lang w:val="kk-KZ"/>
        </w:rPr>
        <w:t>қанша мерзімге рәсімдейді?</w:t>
      </w:r>
    </w:p>
    <w:p w14:paraId="5C39DBDC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1 жыл</w:t>
      </w:r>
    </w:p>
    <w:p w14:paraId="32B47FEF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2 жыл</w:t>
      </w:r>
    </w:p>
    <w:p w14:paraId="519CB4B6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3 жыл</w:t>
      </w:r>
    </w:p>
    <w:p w14:paraId="03CD8F80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5 жыл</w:t>
      </w:r>
    </w:p>
    <w:p w14:paraId="0006CBC4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Дұрыс жауап: C</w:t>
      </w:r>
    </w:p>
    <w:p w14:paraId="1FC3BC67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331F769D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8. Шарттық өкілдік қалай пайда болады?</w:t>
      </w:r>
    </w:p>
    <w:p w14:paraId="5916392E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Заңмен</w:t>
      </w:r>
    </w:p>
    <w:p w14:paraId="449C72E0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Шартпен</w:t>
      </w:r>
    </w:p>
    <w:p w14:paraId="40EFDB0F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Мұрамен</w:t>
      </w:r>
    </w:p>
    <w:p w14:paraId="4CB3A690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Сотпен</w:t>
      </w:r>
    </w:p>
    <w:p w14:paraId="2309D388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Дұрыс жауап: B</w:t>
      </w:r>
    </w:p>
    <w:p w14:paraId="4B04CD7D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124C2063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lastRenderedPageBreak/>
        <w:t xml:space="preserve"> 9. Өкілдің міндеті:</w:t>
      </w:r>
    </w:p>
    <w:p w14:paraId="0D831FA1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Өз пайдасын ойлау</w:t>
      </w:r>
    </w:p>
    <w:p w14:paraId="7A6116A9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Адал әрекет ету</w:t>
      </w:r>
    </w:p>
    <w:p w14:paraId="79AF53EB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Ақша жинау</w:t>
      </w:r>
    </w:p>
    <w:p w14:paraId="56334865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Бас тарту</w:t>
      </w:r>
    </w:p>
    <w:p w14:paraId="086D256F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Дұрыс жауап: B</w:t>
      </w:r>
    </w:p>
    <w:p w14:paraId="5E41C586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1C439A58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10. Сенімхат қашан тоқтатылады?</w:t>
      </w:r>
    </w:p>
    <w:p w14:paraId="6884F4B0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Уақытша</w:t>
      </w:r>
    </w:p>
    <w:p w14:paraId="4FABF228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Мерзімі біткенде</w:t>
      </w:r>
    </w:p>
    <w:p w14:paraId="1275C9CB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Кез келген кезде</w:t>
      </w:r>
    </w:p>
    <w:p w14:paraId="4BCB1B61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Басшы ауысқанда</w:t>
      </w:r>
    </w:p>
    <w:p w14:paraId="49E63FA4" w14:textId="77777777" w:rsidR="00F14978" w:rsidRPr="00CD2874" w:rsidRDefault="00F14978" w:rsidP="00F14978">
      <w:pPr>
        <w:pStyle w:val="a5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Дұрыс жауап: B</w:t>
      </w:r>
    </w:p>
    <w:p w14:paraId="2CD8C77E" w14:textId="77777777" w:rsidR="008B3E65" w:rsidRPr="00F14978" w:rsidRDefault="008B3E65" w:rsidP="00F14978">
      <w:pPr>
        <w:rPr>
          <w:lang w:val="kk-KZ"/>
        </w:rPr>
      </w:pPr>
    </w:p>
    <w:sectPr w:rsidR="008B3E65" w:rsidRPr="00F149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EE6"/>
    <w:rsid w:val="00806CB1"/>
    <w:rsid w:val="008144E6"/>
    <w:rsid w:val="008A6EE6"/>
    <w:rsid w:val="008B3E65"/>
    <w:rsid w:val="00E00ECC"/>
    <w:rsid w:val="00F14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9966F"/>
  <w15:chartTrackingRefBased/>
  <w15:docId w15:val="{97276D0C-543B-4F9B-AB39-69D516965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6EE6"/>
    <w:pPr>
      <w:spacing w:after="0" w:line="276" w:lineRule="auto"/>
    </w:pPr>
  </w:style>
  <w:style w:type="paragraph" w:styleId="2">
    <w:name w:val="heading 2"/>
    <w:basedOn w:val="a"/>
    <w:next w:val="a"/>
    <w:link w:val="20"/>
    <w:uiPriority w:val="9"/>
    <w:unhideWhenUsed/>
    <w:qFormat/>
    <w:rsid w:val="008A6EE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A6EE6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a3">
    <w:name w:val="сурет"/>
    <w:basedOn w:val="a"/>
    <w:link w:val="a4"/>
    <w:qFormat/>
    <w:rsid w:val="00F14978"/>
    <w:pPr>
      <w:spacing w:line="240" w:lineRule="auto"/>
      <w:jc w:val="center"/>
    </w:pPr>
    <w:rPr>
      <w:rFonts w:ascii="Times New Roman" w:eastAsiaTheme="minorEastAsia" w:hAnsi="Times New Roman" w:cs="Times New Roman"/>
      <w:bCs/>
      <w:sz w:val="18"/>
      <w:szCs w:val="18"/>
      <w:lang w:val="kk-KZ" w:eastAsia="ru-RU"/>
    </w:rPr>
  </w:style>
  <w:style w:type="character" w:customStyle="1" w:styleId="a4">
    <w:name w:val="сурет Знак"/>
    <w:basedOn w:val="a0"/>
    <w:link w:val="a3"/>
    <w:rsid w:val="00F14978"/>
    <w:rPr>
      <w:rFonts w:ascii="Times New Roman" w:eastAsiaTheme="minorEastAsia" w:hAnsi="Times New Roman" w:cs="Times New Roman"/>
      <w:bCs/>
      <w:sz w:val="18"/>
      <w:szCs w:val="18"/>
      <w:lang w:val="kk-KZ" w:eastAsia="ru-RU"/>
    </w:rPr>
  </w:style>
  <w:style w:type="paragraph" w:styleId="a5">
    <w:name w:val="Normal (Web)"/>
    <w:basedOn w:val="a"/>
    <w:uiPriority w:val="99"/>
    <w:unhideWhenUsed/>
    <w:rsid w:val="00F149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175</Words>
  <Characters>1003</Characters>
  <Application>Microsoft Office Word</Application>
  <DocSecurity>0</DocSecurity>
  <Lines>8</Lines>
  <Paragraphs>2</Paragraphs>
  <ScaleCrop>false</ScaleCrop>
  <Company>SPecialiST RePack</Company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Мусаев Сабыржан</cp:lastModifiedBy>
  <cp:revision>4</cp:revision>
  <dcterms:created xsi:type="dcterms:W3CDTF">2026-02-13T08:47:00Z</dcterms:created>
  <dcterms:modified xsi:type="dcterms:W3CDTF">2026-09-18T20:35:00Z</dcterms:modified>
</cp:coreProperties>
</file>