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5"/>
          <w:sz w:val="48"/>
          <w:szCs w:val="48"/>
          <w:rtl w:val="0"/>
        </w:rPr>
        <w:t xml:space="preserve">Wellness Albania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b8a7e"/>
          <w:sz w:val="32"/>
          <w:szCs w:val="32"/>
          <w:rtl w:val="0"/>
        </w:rPr>
        <w:t xml:space="preserve">Development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5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Wellness Albania platform will be built as one branded platform with two modules: the Occupational Healthcare CRM (B2B sales) and Wellness+ Members Management (loyalty). It starts from the existing CRM, which already includes clients, activity history, calendar, quotations and contracts. The existing SaaS CRM code is kept frozen separately, as agreed.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work is split into four milestones. Each one ends with a working version that Wellness Albania can test and approve before the next one starts.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5526"/>
        <w:tblGridChange w:id="0">
          <w:tblGrid>
            <w:gridCol w:w="900"/>
            <w:gridCol w:w="2600"/>
            <w:gridCol w:w="5526"/>
          </w:tblGrid>
        </w:tblGridChange>
      </w:tblGrid>
      <w:tr>
        <w:trPr>
          <w:cantSplit w:val="0"/>
          <w:tblHeader w:val="1"/>
        </w:trPr>
        <w:tc>
          <w:tcPr>
            <w:shd w:fill="0b2e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e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e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Platform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Branded platform with all user roles, permissions, company records, admin settings and audit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Sales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complete sales flow: sales script, automatic pricing, offer PDF, sales pipeline, follow-ups and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Contracts, Payments &amp;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Contracts, payment tracking, renewal reminders and dashboards for each role. Phase 1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Wellness+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Membership tiers, employee upload, family members, digital member card with QR, reception and partner verification.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5"/>
          <w:sz w:val="32"/>
          <w:szCs w:val="32"/>
          <w:rtl w:val="0"/>
        </w:rPr>
        <w:t xml:space="preserve">Milestone 1: Platform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b75"/>
          <w:sz w:val="22"/>
          <w:szCs w:val="22"/>
          <w:rtl w:val="0"/>
        </w:rPr>
        <w:t xml:space="preserve">Goal: prepare the platform so every user logs in with the right role and sees only the information they are allowed to 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Branding &amp;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Wellness Albania logo, colors and login page (based on the branding guidelines provided).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Albanian and English as main languages, plus the other languages already supported by the CRM.</w:t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Users, roles &amp;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User: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own leads, clients, activities, calendar and performance.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Manager: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whole sales team, pipeline, activity and performance.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Reception / Operational Staff: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search companies and contacts, check whether a contract is valid, without seeing prices or payments.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users, roles, pricing rules, discounts and all system settings.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global access to the whole platform.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Permissions for each role can be adjusted from the admin panel without new development.</w:t>
      </w:r>
    </w:p>
    <w:p w:rsidR="00000000" w:rsidDel="00000000" w:rsidP="00000000" w:rsidRDefault="00000000" w:rsidRPr="00000000" w14:paraId="00000022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Company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fields: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business type, number of employees, risk level, location, contact person and </w:t>
      </w:r>
      <w:sdt>
        <w:sdtPr>
          <w:id w:val="-542219723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history per company: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contacts, notes, offers, deals and contracts.</w:t>
      </w:r>
    </w:p>
    <w:p w:rsidR="00000000" w:rsidDel="00000000" w:rsidP="00000000" w:rsidRDefault="00000000" w:rsidRPr="00000000" w14:paraId="00000025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Admin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types with their risk level (the salesperson picks the business type and the risk level is set automatically).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Predefined follow-up intervals (e.g. 3, 5, 7 days).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Predefined reasons for lost deals.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and payment statuses.</w:t>
      </w:r>
    </w:p>
    <w:p w:rsidR="00000000" w:rsidDel="00000000" w:rsidP="00000000" w:rsidRDefault="00000000" w:rsidRPr="00000000" w14:paraId="0000002A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 who changed what, when, the previous value and the new value for sensitive changes: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prices, discounts, contracts, payments, roles and permissions.</w:t>
      </w:r>
    </w:p>
    <w:p w:rsidR="00000000" w:rsidDel="00000000" w:rsidP="00000000" w:rsidRDefault="00000000" w:rsidRPr="00000000" w14:paraId="0000002C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What Wellness Albania can test at the end of this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with each role and confirm that each one sees only what it should.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edit companies with the new fields.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a setting as Administrator and see it recorded in the audit log.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5"/>
          <w:sz w:val="32"/>
          <w:szCs w:val="32"/>
          <w:rtl w:val="0"/>
        </w:rPr>
        <w:t xml:space="preserve">Milestone 2: Sales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b75"/>
          <w:sz w:val="22"/>
          <w:szCs w:val="22"/>
          <w:rtl w:val="0"/>
        </w:rPr>
        <w:t xml:space="preserve">Goal: the salesperson can run the full sales process inside the platform, from the first contact until the deal is won or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Sales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button opens the sales script as a popup or side panel that can stay open while working.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script for all salespeople; the Administrator edits the text.</w:t>
      </w:r>
    </w:p>
    <w:p w:rsidR="00000000" w:rsidDel="00000000" w:rsidP="00000000" w:rsidRDefault="00000000" w:rsidRPr="00000000" w14:paraId="00000036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Automatic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salesperson selects: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number of employees, business type (risk level is automatic), visit frequency and location.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calculates the monthly price according to the pricing rules.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prices, percentages and options are managed by the Administrator from the admin panel.</w:t>
      </w:r>
    </w:p>
    <w:p w:rsidR="00000000" w:rsidDel="00000000" w:rsidP="00000000" w:rsidRDefault="00000000" w:rsidRPr="00000000" w14:paraId="0000003A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Discounts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salesperson can apply a discount up to a maximum % set by the Administrator.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Discounts above that limit require approval from the Sales Manager.</w:t>
      </w:r>
    </w:p>
    <w:p w:rsidR="00000000" w:rsidDel="00000000" w:rsidP="00000000" w:rsidRDefault="00000000" w:rsidRPr="00000000" w14:paraId="0000003D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Offer / quotation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Wellness Albania branded offer filled automatically with company data, services, calculated price, discount and salesperson name.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Preview, save and download as PDF. The salesperson sends it to the client by email manually.</w:t>
      </w:r>
    </w:p>
    <w:p w:rsidR="00000000" w:rsidDel="00000000" w:rsidP="00000000" w:rsidRDefault="00000000" w:rsidRPr="00000000" w14:paraId="00000040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Sales pipeline &amp; 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company can have one or more deals over time (e.g. new contract, renewal, extra services).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stages: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New Lead, Contacted, Interested, Offer Prepared, Offer Sent, Follow-Up, Negotiation, Won / Lost.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records closing date, agreed price, services, package and salesperson.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salesperson selects a reason from the predefined list and can add a note.</w:t>
      </w:r>
    </w:p>
    <w:p w:rsidR="00000000" w:rsidDel="00000000" w:rsidP="00000000" w:rsidRDefault="00000000" w:rsidRPr="00000000" w14:paraId="00000045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Activities, follow-ups &amp;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call, email, visit and meeting is recorded with contact person, result, client feedback and next action.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with one click (after 3, 5, 7 days or a custom date); it appears automatically in the salesperson calendar.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Salesperson calendar: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calls, follow-ups, meetings, visits and overdue items.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Manager calendar: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activities of the whole sales team, including overdue follow-ups.</w:t>
      </w:r>
    </w:p>
    <w:p w:rsidR="00000000" w:rsidDel="00000000" w:rsidP="00000000" w:rsidRDefault="00000000" w:rsidRPr="00000000" w14:paraId="0000004A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What Wellness Albania can test at the end of this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through a complete sale: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a company, record contacts, calculate a price, download the offer, schedule a follow-up and mark the deal as won or lost.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a discount above the limit and approve it as Sales Manager.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salesperson and Sales Manager calendars.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5"/>
          <w:sz w:val="32"/>
          <w:szCs w:val="32"/>
          <w:rtl w:val="0"/>
        </w:rPr>
        <w:t xml:space="preserve">Milestone 3: Contracts, Payments &amp;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b75"/>
          <w:sz w:val="22"/>
          <w:szCs w:val="22"/>
          <w:rtl w:val="0"/>
        </w:rPr>
        <w:t xml:space="preserve">Goal: after a deal is won, the contract and payments are tracked, and each role has a dashboard with the information it needs. This completes Phase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created from a won deal, with start date, end date, services, commercial terms and the signed document attached.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Draft, Pending Signature, Active, Expired, Suspended, Cancelled.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Reminders before a contract expires so the salesperson can plan the renewal.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Reception can check whether a contract is valid without seeing commercial details.</w:t>
      </w:r>
    </w:p>
    <w:p w:rsidR="00000000" w:rsidDel="00000000" w:rsidP="00000000" w:rsidRDefault="00000000" w:rsidRPr="00000000" w14:paraId="00000056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 a deal and confirming payment are separate actions.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statuses: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Invoiced, Invoice Issued, Payment Pending, Partially Paid, Paid, Overdue.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authorized users can update payment information.</w:t>
      </w:r>
    </w:p>
    <w:p w:rsidR="00000000" w:rsidDel="00000000" w:rsidP="00000000" w:rsidRDefault="00000000" w:rsidRPr="00000000" w14:paraId="0000005A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User: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own leads, active deals, follow-ups due and overdue, offers, deals won and own sales value.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Manager: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pipeline, leads and activity per salesperson, conversion rates, sales value, won and lost deals, lost-deal reasons.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pricing configuration, users and roles, recent changes from the audit log.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global overview of sales, revenue, contracts (active, expired, expiring soon), payments and team performance.</w:t>
      </w:r>
    </w:p>
    <w:p w:rsidR="00000000" w:rsidDel="00000000" w:rsidP="00000000" w:rsidRDefault="00000000" w:rsidRPr="00000000" w14:paraId="0000005F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Salesperson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Calls, emails, visits, meetings, companies contacted, offers created and sent, deals won and lost, total value, conversion rate and average time to close.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Filters by salesperson and date range.</w:t>
      </w:r>
    </w:p>
    <w:p w:rsidR="00000000" w:rsidDel="00000000" w:rsidP="00000000" w:rsidRDefault="00000000" w:rsidRPr="00000000" w14:paraId="00000062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What Wellness Albania can test at the end of this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a won deal into a contract and follow it until expiry.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payment statuses with an authorized user.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each dashboard and the performance of each salesperson.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5"/>
          <w:sz w:val="32"/>
          <w:szCs w:val="32"/>
          <w:rtl w:val="0"/>
        </w:rPr>
        <w:t xml:space="preserve">Milestone 4: Wellness+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b75"/>
          <w:sz w:val="22"/>
          <w:szCs w:val="22"/>
          <w:rtl w:val="0"/>
        </w:rPr>
        <w:t xml:space="preserve">Goal: add the Wellness+ membership module inside the same platform, connected with the corporate clients from Phase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Members &amp;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record with unique member ID, personal details, tier, status, start and expiry date, and employer company where applicable.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tiers: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Bronze (free), Silver (€60/year), Gold (€100/year), VIP (free, approved by management).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to a higher tier by paying the difference (e.g. Silver to Gold €40).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downgrade when a membership is not renewed: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Gold to Silver, Silver to Bronze.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Membership payments are recorded manually by authorized staff.</w:t>
      </w:r>
    </w:p>
    <w:p w:rsidR="00000000" w:rsidDel="00000000" w:rsidP="00000000" w:rsidRDefault="00000000" w:rsidRPr="00000000" w14:paraId="0000006F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Corporate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an Excel file with the employees of each client company; members are created automatically as Silver with a unique ID.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 stay Silver while the company contract is active and move to Bronze when it ends.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an employee leaves the company, an agent removes them manually (so they can be contacted and offered a paid membership).</w:t>
      </w:r>
    </w:p>
    <w:p w:rsidR="00000000" w:rsidDel="00000000" w:rsidP="00000000" w:rsidRDefault="00000000" w:rsidRPr="00000000" w14:paraId="00000073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Family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First-degree family members receive 50% discount on the membership fee.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entry staff confirm the family member and select the relationship from a list.</w:t>
      </w:r>
    </w:p>
    <w:p w:rsidR="00000000" w:rsidDel="00000000" w:rsidP="00000000" w:rsidRDefault="00000000" w:rsidRPr="00000000" w14:paraId="00000076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Benefits &amp; discounts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Discount table per service and per tier (e.g. laboratory, specialist visits, physiotherapy), fully managed by the Administrator.</w:t>
      </w:r>
    </w:p>
    <w:p w:rsidR="00000000" w:rsidDel="00000000" w:rsidP="00000000" w:rsidRDefault="00000000" w:rsidRPr="00000000" w14:paraId="00000078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Digital member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card page with name, member ID, tier, expiry date and QR code.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 can add it to the home screen of their phone (iPhone and Android), no app installation needed.</w:t>
      </w:r>
    </w:p>
    <w:p w:rsidR="00000000" w:rsidDel="00000000" w:rsidP="00000000" w:rsidRDefault="00000000" w:rsidRPr="00000000" w14:paraId="0000007B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Reception scans the QR code or searches the member, confirms identity and sees the tier and applicable discounts.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clinics can scan the QR code to confirm that the person is a valid member.</w:t>
      </w:r>
    </w:p>
    <w:p w:rsidR="00000000" w:rsidDel="00000000" w:rsidP="00000000" w:rsidRDefault="00000000" w:rsidRPr="00000000" w14:paraId="0000007E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Reports &amp; data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members per tier, renewals, upgrades, downgrades, corporate vs. individual members.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MedWork accesses only membership and commercial information; medical information remains with Wellness Albania.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Wellness+ indicators added to the CEO dashboard.</w:t>
      </w:r>
    </w:p>
    <w:p w:rsidR="00000000" w:rsidDel="00000000" w:rsidP="00000000" w:rsidRDefault="00000000" w:rsidRPr="00000000" w14:paraId="00000082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8a7e"/>
          <w:sz w:val="24"/>
          <w:szCs w:val="24"/>
          <w:rtl w:val="0"/>
        </w:rPr>
        <w:t xml:space="preserve">What Wellness Albania can test at the end of this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 company employee list and see the Silver members created.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family member, upgrade a member to Gold and let a membership expire.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member card on a phone and verify it by scanning the QR code at reception.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5"/>
          <w:sz w:val="32"/>
          <w:szCs w:val="32"/>
          <w:rtl w:val="0"/>
        </w:rPr>
        <w:t xml:space="preserve">Planned for Later (not included in these milestones)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Wallet and Google Wallet cards (requires Apple and Google accounts owned by Wellness Albania).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Wellness Points, welcome bonus, birthday benefits, priority booking and coupons.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Sending offers by email directly from the platform.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payments.</w:t>
      </w:r>
    </w:p>
    <w:p w:rsidR="00000000" w:rsidDel="00000000" w:rsidP="00000000" w:rsidRDefault="00000000" w:rsidRPr="00000000" w14:paraId="0000008C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5"/>
          <w:sz w:val="32"/>
          <w:szCs w:val="32"/>
          <w:rtl w:val="0"/>
        </w:rPr>
        <w:t xml:space="preserve">Information Needed from Wellness Albania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6"/>
        <w:gridCol w:w="3500"/>
        <w:tblGridChange w:id="0">
          <w:tblGrid>
            <w:gridCol w:w="5526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0b2e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e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Branding guidelines: logo, colors, fonts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Milestone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List of business types and their 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Milestone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Sales script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Final pricing numbers (base price, percentages, visit frequencies, locations)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Maximum discount % for salespeople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Offer template design and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Milestone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Discount percentages per service and per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Milestone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5"/>
          <w:sz w:val="32"/>
          <w:szCs w:val="3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Please review the milestones above and confirm, or add your comments where something should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mitris Vratimos" w:id="0" w:date="2026-09-26T15:34:27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area and cities will be predefined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+hBlZgy7Rq5DSfqkro5wMjAvw==">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2026-09-26T03:57:37.555Z</dcterms:created>
  <dc:creator>Sabona Tafese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