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02DF3" w14:textId="28BF9951" w:rsidR="002F4743" w:rsidRPr="000E5B16" w:rsidRDefault="000E5B16" w:rsidP="000E5B16">
      <w:pPr>
        <w:jc w:val="center"/>
        <w:rPr>
          <w:sz w:val="32"/>
          <w:szCs w:val="28"/>
        </w:rPr>
      </w:pPr>
      <w:bookmarkStart w:id="0" w:name="_Hlk135818944"/>
      <w:r>
        <w:rPr>
          <w:sz w:val="32"/>
          <w:szCs w:val="28"/>
        </w:rPr>
        <w:t>G</w:t>
      </w:r>
      <w:r w:rsidRPr="000E5B16">
        <w:rPr>
          <w:sz w:val="32"/>
          <w:szCs w:val="28"/>
        </w:rPr>
        <w:t xml:space="preserve">ender </w:t>
      </w:r>
      <w:r>
        <w:rPr>
          <w:sz w:val="32"/>
          <w:szCs w:val="28"/>
        </w:rPr>
        <w:t>a</w:t>
      </w:r>
      <w:r w:rsidRPr="000E5B16">
        <w:rPr>
          <w:sz w:val="32"/>
          <w:szCs w:val="28"/>
        </w:rPr>
        <w:t>nd Women: Educational Perception Among Varied Category Groups </w:t>
      </w:r>
      <w:r>
        <w:rPr>
          <w:sz w:val="32"/>
          <w:szCs w:val="28"/>
        </w:rPr>
        <w:t>i</w:t>
      </w:r>
      <w:r w:rsidRPr="000E5B16">
        <w:rPr>
          <w:sz w:val="32"/>
          <w:szCs w:val="28"/>
        </w:rPr>
        <w:t>n Afghanistan</w:t>
      </w:r>
    </w:p>
    <w:bookmarkEnd w:id="0"/>
    <w:p w14:paraId="4F0AD242" w14:textId="77777777" w:rsidR="002F4743" w:rsidRDefault="002F4743" w:rsidP="002F4743"/>
    <w:p w14:paraId="649448E9" w14:textId="77777777" w:rsidR="002F4743" w:rsidRDefault="002F4743" w:rsidP="002F4743"/>
    <w:p w14:paraId="17F1CF26" w14:textId="77777777" w:rsidR="002F4743" w:rsidRDefault="002F4743" w:rsidP="002F4743"/>
    <w:p w14:paraId="0DA3CA9A" w14:textId="77777777" w:rsidR="009E226A" w:rsidRDefault="009E226A" w:rsidP="002F4743"/>
    <w:p w14:paraId="1FE8D452" w14:textId="77777777" w:rsidR="009E226A" w:rsidRDefault="009E226A" w:rsidP="002F4743"/>
    <w:p w14:paraId="49390649" w14:textId="77777777" w:rsidR="009E226A" w:rsidRDefault="009E226A" w:rsidP="002F4743"/>
    <w:p w14:paraId="0CC92945" w14:textId="77777777" w:rsidR="009E226A" w:rsidRDefault="009E226A" w:rsidP="002F4743"/>
    <w:p w14:paraId="012FC4D0" w14:textId="77777777" w:rsidR="009E226A" w:rsidRDefault="009E226A" w:rsidP="002F4743"/>
    <w:p w14:paraId="69534F11" w14:textId="77777777" w:rsidR="009E226A" w:rsidRDefault="009E226A" w:rsidP="002F4743"/>
    <w:p w14:paraId="5EA3834B" w14:textId="77777777" w:rsidR="009E226A" w:rsidRDefault="009E226A" w:rsidP="002F4743"/>
    <w:p w14:paraId="4B9239CC" w14:textId="77777777" w:rsidR="009E226A" w:rsidRDefault="009E226A" w:rsidP="002F4743"/>
    <w:p w14:paraId="3FA27A95" w14:textId="77777777" w:rsidR="009E226A" w:rsidRDefault="009E226A" w:rsidP="002F4743"/>
    <w:p w14:paraId="21DD8CAA" w14:textId="77777777" w:rsidR="009E226A" w:rsidRDefault="009E226A" w:rsidP="002F4743"/>
    <w:p w14:paraId="3DA657D5" w14:textId="77777777" w:rsidR="009E226A" w:rsidRDefault="009E226A" w:rsidP="002F4743"/>
    <w:p w14:paraId="2B2271EA" w14:textId="77777777" w:rsidR="002F4743" w:rsidRDefault="002F4743" w:rsidP="002F4743"/>
    <w:p w14:paraId="756E5F9C" w14:textId="77777777" w:rsidR="002F4743" w:rsidRDefault="002F4743" w:rsidP="002F4743"/>
    <w:p w14:paraId="3D20DEE3" w14:textId="77777777" w:rsidR="002F4743" w:rsidRDefault="002F4743" w:rsidP="002F4743"/>
    <w:p w14:paraId="113496F4" w14:textId="77777777" w:rsidR="002F4743" w:rsidRDefault="002F4743" w:rsidP="002F4743"/>
    <w:p w14:paraId="0EA199CD" w14:textId="77777777" w:rsidR="002F4743" w:rsidRDefault="002F4743" w:rsidP="002F4743"/>
    <w:p w14:paraId="700FCAA1" w14:textId="77777777" w:rsidR="002F4743" w:rsidRDefault="002F4743" w:rsidP="002F4743"/>
    <w:sdt>
      <w:sdtPr>
        <w:rPr>
          <w:rFonts w:asciiTheme="majorBidi" w:eastAsiaTheme="minorHAnsi" w:hAnsiTheme="majorBidi" w:cstheme="minorBidi"/>
          <w:color w:val="auto"/>
          <w:sz w:val="24"/>
          <w:szCs w:val="22"/>
        </w:rPr>
        <w:id w:val="-1501730995"/>
        <w:docPartObj>
          <w:docPartGallery w:val="Table of Contents"/>
          <w:docPartUnique/>
        </w:docPartObj>
      </w:sdtPr>
      <w:sdtEndPr>
        <w:rPr>
          <w:rFonts w:ascii="Times New Roman" w:hAnsi="Times New Roman"/>
          <w:b/>
          <w:bCs/>
          <w:noProof/>
        </w:rPr>
      </w:sdtEndPr>
      <w:sdtContent>
        <w:p w14:paraId="062949B8" w14:textId="0B583D94" w:rsidR="009E226A" w:rsidRPr="00266EC4" w:rsidRDefault="009E226A" w:rsidP="00322EFF">
          <w:pPr>
            <w:pStyle w:val="TOCHeading"/>
            <w:rPr>
              <w:rFonts w:asciiTheme="majorBidi" w:hAnsiTheme="majorBidi"/>
              <w:color w:val="auto"/>
            </w:rPr>
          </w:pPr>
          <w:r w:rsidRPr="00266EC4">
            <w:rPr>
              <w:rFonts w:asciiTheme="majorBidi" w:hAnsiTheme="majorBidi"/>
              <w:color w:val="auto"/>
            </w:rPr>
            <w:t>Table of Contents</w:t>
          </w:r>
        </w:p>
        <w:p w14:paraId="6DACA435" w14:textId="291D14C6" w:rsidR="00BA0ADB" w:rsidRDefault="009E226A">
          <w:pPr>
            <w:pStyle w:val="TOC1"/>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35816137" w:history="1">
            <w:r w:rsidR="00BA0ADB" w:rsidRPr="00C6545F">
              <w:rPr>
                <w:rStyle w:val="Hyperlink"/>
                <w:noProof/>
              </w:rPr>
              <w:t>List of Tables</w:t>
            </w:r>
            <w:r w:rsidR="00BA0ADB">
              <w:rPr>
                <w:noProof/>
                <w:webHidden/>
              </w:rPr>
              <w:tab/>
            </w:r>
            <w:r w:rsidR="00BA0ADB">
              <w:rPr>
                <w:noProof/>
                <w:webHidden/>
              </w:rPr>
              <w:fldChar w:fldCharType="begin"/>
            </w:r>
            <w:r w:rsidR="00BA0ADB">
              <w:rPr>
                <w:noProof/>
                <w:webHidden/>
              </w:rPr>
              <w:instrText xml:space="preserve"> PAGEREF _Toc135816137 \h </w:instrText>
            </w:r>
            <w:r w:rsidR="00BA0ADB">
              <w:rPr>
                <w:noProof/>
                <w:webHidden/>
              </w:rPr>
            </w:r>
            <w:r w:rsidR="00BA0ADB">
              <w:rPr>
                <w:noProof/>
                <w:webHidden/>
              </w:rPr>
              <w:fldChar w:fldCharType="separate"/>
            </w:r>
            <w:r w:rsidR="00702CC1">
              <w:rPr>
                <w:noProof/>
                <w:webHidden/>
              </w:rPr>
              <w:t>3</w:t>
            </w:r>
            <w:r w:rsidR="00BA0ADB">
              <w:rPr>
                <w:noProof/>
                <w:webHidden/>
              </w:rPr>
              <w:fldChar w:fldCharType="end"/>
            </w:r>
          </w:hyperlink>
        </w:p>
        <w:p w14:paraId="13246ADC" w14:textId="611C05E2" w:rsidR="00BA0ADB"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35816138" w:history="1">
            <w:r w:rsidR="00BA0ADB" w:rsidRPr="00C6545F">
              <w:rPr>
                <w:rStyle w:val="Hyperlink"/>
                <w:noProof/>
              </w:rPr>
              <w:t>Introduction</w:t>
            </w:r>
            <w:r w:rsidR="00BA0ADB">
              <w:rPr>
                <w:noProof/>
                <w:webHidden/>
              </w:rPr>
              <w:tab/>
            </w:r>
            <w:r w:rsidR="00BA0ADB">
              <w:rPr>
                <w:noProof/>
                <w:webHidden/>
              </w:rPr>
              <w:fldChar w:fldCharType="begin"/>
            </w:r>
            <w:r w:rsidR="00BA0ADB">
              <w:rPr>
                <w:noProof/>
                <w:webHidden/>
              </w:rPr>
              <w:instrText xml:space="preserve"> PAGEREF _Toc135816138 \h </w:instrText>
            </w:r>
            <w:r w:rsidR="00BA0ADB">
              <w:rPr>
                <w:noProof/>
                <w:webHidden/>
              </w:rPr>
            </w:r>
            <w:r w:rsidR="00BA0ADB">
              <w:rPr>
                <w:noProof/>
                <w:webHidden/>
              </w:rPr>
              <w:fldChar w:fldCharType="separate"/>
            </w:r>
            <w:r w:rsidR="00702CC1">
              <w:rPr>
                <w:noProof/>
                <w:webHidden/>
              </w:rPr>
              <w:t>5</w:t>
            </w:r>
            <w:r w:rsidR="00BA0ADB">
              <w:rPr>
                <w:noProof/>
                <w:webHidden/>
              </w:rPr>
              <w:fldChar w:fldCharType="end"/>
            </w:r>
          </w:hyperlink>
        </w:p>
        <w:p w14:paraId="77243915" w14:textId="1959B9CC" w:rsidR="00BA0ADB"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35816139" w:history="1">
            <w:r w:rsidR="00BA0ADB" w:rsidRPr="00C6545F">
              <w:rPr>
                <w:rStyle w:val="Hyperlink"/>
                <w:noProof/>
              </w:rPr>
              <w:t>Research Question</w:t>
            </w:r>
            <w:r w:rsidR="00BA0ADB">
              <w:rPr>
                <w:noProof/>
                <w:webHidden/>
              </w:rPr>
              <w:tab/>
            </w:r>
            <w:r w:rsidR="00BA0ADB">
              <w:rPr>
                <w:noProof/>
                <w:webHidden/>
              </w:rPr>
              <w:fldChar w:fldCharType="begin"/>
            </w:r>
            <w:r w:rsidR="00BA0ADB">
              <w:rPr>
                <w:noProof/>
                <w:webHidden/>
              </w:rPr>
              <w:instrText xml:space="preserve"> PAGEREF _Toc135816139 \h </w:instrText>
            </w:r>
            <w:r w:rsidR="00BA0ADB">
              <w:rPr>
                <w:noProof/>
                <w:webHidden/>
              </w:rPr>
            </w:r>
            <w:r w:rsidR="00BA0ADB">
              <w:rPr>
                <w:noProof/>
                <w:webHidden/>
              </w:rPr>
              <w:fldChar w:fldCharType="separate"/>
            </w:r>
            <w:r w:rsidR="00702CC1">
              <w:rPr>
                <w:noProof/>
                <w:webHidden/>
              </w:rPr>
              <w:t>5</w:t>
            </w:r>
            <w:r w:rsidR="00BA0ADB">
              <w:rPr>
                <w:noProof/>
                <w:webHidden/>
              </w:rPr>
              <w:fldChar w:fldCharType="end"/>
            </w:r>
          </w:hyperlink>
        </w:p>
        <w:p w14:paraId="43AEDF8D" w14:textId="11EA00A0" w:rsidR="00BA0ADB"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35816140" w:history="1">
            <w:r w:rsidR="00BA0ADB" w:rsidRPr="00C6545F">
              <w:rPr>
                <w:rStyle w:val="Hyperlink"/>
                <w:noProof/>
              </w:rPr>
              <w:t>Literature Review</w:t>
            </w:r>
            <w:r w:rsidR="00BA0ADB">
              <w:rPr>
                <w:noProof/>
                <w:webHidden/>
              </w:rPr>
              <w:tab/>
            </w:r>
            <w:r w:rsidR="00BA0ADB">
              <w:rPr>
                <w:noProof/>
                <w:webHidden/>
              </w:rPr>
              <w:fldChar w:fldCharType="begin"/>
            </w:r>
            <w:r w:rsidR="00BA0ADB">
              <w:rPr>
                <w:noProof/>
                <w:webHidden/>
              </w:rPr>
              <w:instrText xml:space="preserve"> PAGEREF _Toc135816140 \h </w:instrText>
            </w:r>
            <w:r w:rsidR="00BA0ADB">
              <w:rPr>
                <w:noProof/>
                <w:webHidden/>
              </w:rPr>
            </w:r>
            <w:r w:rsidR="00BA0ADB">
              <w:rPr>
                <w:noProof/>
                <w:webHidden/>
              </w:rPr>
              <w:fldChar w:fldCharType="separate"/>
            </w:r>
            <w:r w:rsidR="00702CC1">
              <w:rPr>
                <w:noProof/>
                <w:webHidden/>
              </w:rPr>
              <w:t>5</w:t>
            </w:r>
            <w:r w:rsidR="00BA0ADB">
              <w:rPr>
                <w:noProof/>
                <w:webHidden/>
              </w:rPr>
              <w:fldChar w:fldCharType="end"/>
            </w:r>
          </w:hyperlink>
        </w:p>
        <w:p w14:paraId="26C3070E" w14:textId="3C09DCAE" w:rsidR="00BA0ADB"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35816141" w:history="1">
            <w:r w:rsidR="00BA0ADB" w:rsidRPr="00C6545F">
              <w:rPr>
                <w:rStyle w:val="Hyperlink"/>
                <w:noProof/>
              </w:rPr>
              <w:t>Hypothesis</w:t>
            </w:r>
            <w:r w:rsidR="00BA0ADB">
              <w:rPr>
                <w:noProof/>
                <w:webHidden/>
              </w:rPr>
              <w:tab/>
            </w:r>
            <w:r w:rsidR="00BA0ADB">
              <w:rPr>
                <w:noProof/>
                <w:webHidden/>
              </w:rPr>
              <w:fldChar w:fldCharType="begin"/>
            </w:r>
            <w:r w:rsidR="00BA0ADB">
              <w:rPr>
                <w:noProof/>
                <w:webHidden/>
              </w:rPr>
              <w:instrText xml:space="preserve"> PAGEREF _Toc135816141 \h </w:instrText>
            </w:r>
            <w:r w:rsidR="00BA0ADB">
              <w:rPr>
                <w:noProof/>
                <w:webHidden/>
              </w:rPr>
            </w:r>
            <w:r w:rsidR="00BA0ADB">
              <w:rPr>
                <w:noProof/>
                <w:webHidden/>
              </w:rPr>
              <w:fldChar w:fldCharType="separate"/>
            </w:r>
            <w:r w:rsidR="00702CC1">
              <w:rPr>
                <w:noProof/>
                <w:webHidden/>
              </w:rPr>
              <w:t>5</w:t>
            </w:r>
            <w:r w:rsidR="00BA0ADB">
              <w:rPr>
                <w:noProof/>
                <w:webHidden/>
              </w:rPr>
              <w:fldChar w:fldCharType="end"/>
            </w:r>
          </w:hyperlink>
        </w:p>
        <w:p w14:paraId="22F26DF8" w14:textId="4AF5A2A6" w:rsidR="00BA0ADB"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35816142" w:history="1">
            <w:r w:rsidR="00BA0ADB" w:rsidRPr="00C6545F">
              <w:rPr>
                <w:rStyle w:val="Hyperlink"/>
                <w:noProof/>
              </w:rPr>
              <w:t>Research Methodology</w:t>
            </w:r>
            <w:r w:rsidR="00BA0ADB">
              <w:rPr>
                <w:noProof/>
                <w:webHidden/>
              </w:rPr>
              <w:tab/>
            </w:r>
            <w:r w:rsidR="00BA0ADB">
              <w:rPr>
                <w:noProof/>
                <w:webHidden/>
              </w:rPr>
              <w:fldChar w:fldCharType="begin"/>
            </w:r>
            <w:r w:rsidR="00BA0ADB">
              <w:rPr>
                <w:noProof/>
                <w:webHidden/>
              </w:rPr>
              <w:instrText xml:space="preserve"> PAGEREF _Toc135816142 \h </w:instrText>
            </w:r>
            <w:r w:rsidR="00BA0ADB">
              <w:rPr>
                <w:noProof/>
                <w:webHidden/>
              </w:rPr>
            </w:r>
            <w:r w:rsidR="00BA0ADB">
              <w:rPr>
                <w:noProof/>
                <w:webHidden/>
              </w:rPr>
              <w:fldChar w:fldCharType="separate"/>
            </w:r>
            <w:r w:rsidR="00702CC1">
              <w:rPr>
                <w:noProof/>
                <w:webHidden/>
              </w:rPr>
              <w:t>6</w:t>
            </w:r>
            <w:r w:rsidR="00BA0ADB">
              <w:rPr>
                <w:noProof/>
                <w:webHidden/>
              </w:rPr>
              <w:fldChar w:fldCharType="end"/>
            </w:r>
          </w:hyperlink>
        </w:p>
        <w:p w14:paraId="49717A51" w14:textId="2451B02C" w:rsidR="00BA0ADB"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35816143" w:history="1">
            <w:r w:rsidR="00BA0ADB" w:rsidRPr="00C6545F">
              <w:rPr>
                <w:rStyle w:val="Hyperlink"/>
                <w:noProof/>
              </w:rPr>
              <w:t>Women’s Education: From an Activist Perception</w:t>
            </w:r>
            <w:r w:rsidR="00BA0ADB">
              <w:rPr>
                <w:noProof/>
                <w:webHidden/>
              </w:rPr>
              <w:tab/>
            </w:r>
            <w:r w:rsidR="00BA0ADB">
              <w:rPr>
                <w:noProof/>
                <w:webHidden/>
              </w:rPr>
              <w:fldChar w:fldCharType="begin"/>
            </w:r>
            <w:r w:rsidR="00BA0ADB">
              <w:rPr>
                <w:noProof/>
                <w:webHidden/>
              </w:rPr>
              <w:instrText xml:space="preserve"> PAGEREF _Toc135816143 \h </w:instrText>
            </w:r>
            <w:r w:rsidR="00BA0ADB">
              <w:rPr>
                <w:noProof/>
                <w:webHidden/>
              </w:rPr>
            </w:r>
            <w:r w:rsidR="00BA0ADB">
              <w:rPr>
                <w:noProof/>
                <w:webHidden/>
              </w:rPr>
              <w:fldChar w:fldCharType="separate"/>
            </w:r>
            <w:r w:rsidR="00702CC1">
              <w:rPr>
                <w:noProof/>
                <w:webHidden/>
              </w:rPr>
              <w:t>7</w:t>
            </w:r>
            <w:r w:rsidR="00BA0ADB">
              <w:rPr>
                <w:noProof/>
                <w:webHidden/>
              </w:rPr>
              <w:fldChar w:fldCharType="end"/>
            </w:r>
          </w:hyperlink>
        </w:p>
        <w:p w14:paraId="216E4A3F" w14:textId="769A12E2" w:rsidR="00BA0ADB"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35816144" w:history="1">
            <w:r w:rsidR="00BA0ADB" w:rsidRPr="00C6545F">
              <w:rPr>
                <w:rStyle w:val="Hyperlink"/>
                <w:noProof/>
              </w:rPr>
              <w:t>Female Activists Top Frequent Words</w:t>
            </w:r>
            <w:r w:rsidR="00BA0ADB">
              <w:rPr>
                <w:noProof/>
                <w:webHidden/>
              </w:rPr>
              <w:tab/>
            </w:r>
            <w:r w:rsidR="00BA0ADB">
              <w:rPr>
                <w:noProof/>
                <w:webHidden/>
              </w:rPr>
              <w:fldChar w:fldCharType="begin"/>
            </w:r>
            <w:r w:rsidR="00BA0ADB">
              <w:rPr>
                <w:noProof/>
                <w:webHidden/>
              </w:rPr>
              <w:instrText xml:space="preserve"> PAGEREF _Toc135816144 \h </w:instrText>
            </w:r>
            <w:r w:rsidR="00BA0ADB">
              <w:rPr>
                <w:noProof/>
                <w:webHidden/>
              </w:rPr>
            </w:r>
            <w:r w:rsidR="00BA0ADB">
              <w:rPr>
                <w:noProof/>
                <w:webHidden/>
              </w:rPr>
              <w:fldChar w:fldCharType="separate"/>
            </w:r>
            <w:r w:rsidR="00702CC1">
              <w:rPr>
                <w:noProof/>
                <w:webHidden/>
              </w:rPr>
              <w:t>14</w:t>
            </w:r>
            <w:r w:rsidR="00BA0ADB">
              <w:rPr>
                <w:noProof/>
                <w:webHidden/>
              </w:rPr>
              <w:fldChar w:fldCharType="end"/>
            </w:r>
          </w:hyperlink>
        </w:p>
        <w:p w14:paraId="1F231E0B" w14:textId="3A1663F3" w:rsidR="00BA0ADB"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35816145" w:history="1">
            <w:r w:rsidR="00BA0ADB" w:rsidRPr="00C6545F">
              <w:rPr>
                <w:rStyle w:val="Hyperlink"/>
                <w:noProof/>
              </w:rPr>
              <w:t>Male Activists Top Frequent Words</w:t>
            </w:r>
            <w:r w:rsidR="00BA0ADB">
              <w:rPr>
                <w:noProof/>
                <w:webHidden/>
              </w:rPr>
              <w:tab/>
            </w:r>
            <w:r w:rsidR="00BA0ADB">
              <w:rPr>
                <w:noProof/>
                <w:webHidden/>
              </w:rPr>
              <w:fldChar w:fldCharType="begin"/>
            </w:r>
            <w:r w:rsidR="00BA0ADB">
              <w:rPr>
                <w:noProof/>
                <w:webHidden/>
              </w:rPr>
              <w:instrText xml:space="preserve"> PAGEREF _Toc135816145 \h </w:instrText>
            </w:r>
            <w:r w:rsidR="00BA0ADB">
              <w:rPr>
                <w:noProof/>
                <w:webHidden/>
              </w:rPr>
            </w:r>
            <w:r w:rsidR="00BA0ADB">
              <w:rPr>
                <w:noProof/>
                <w:webHidden/>
              </w:rPr>
              <w:fldChar w:fldCharType="separate"/>
            </w:r>
            <w:r w:rsidR="00702CC1">
              <w:rPr>
                <w:noProof/>
                <w:webHidden/>
              </w:rPr>
              <w:t>17</w:t>
            </w:r>
            <w:r w:rsidR="00BA0ADB">
              <w:rPr>
                <w:noProof/>
                <w:webHidden/>
              </w:rPr>
              <w:fldChar w:fldCharType="end"/>
            </w:r>
          </w:hyperlink>
        </w:p>
        <w:p w14:paraId="21444698" w14:textId="49BCF676" w:rsidR="00BA0ADB"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35816146" w:history="1">
            <w:r w:rsidR="00BA0ADB" w:rsidRPr="00C6545F">
              <w:rPr>
                <w:rStyle w:val="Hyperlink"/>
                <w:noProof/>
              </w:rPr>
              <w:t>Women’s Education: From an Activist, Taliban and Ordinary People Perceptions</w:t>
            </w:r>
            <w:r w:rsidR="00BA0ADB">
              <w:rPr>
                <w:noProof/>
                <w:webHidden/>
              </w:rPr>
              <w:tab/>
            </w:r>
            <w:r w:rsidR="00BA0ADB">
              <w:rPr>
                <w:noProof/>
                <w:webHidden/>
              </w:rPr>
              <w:fldChar w:fldCharType="begin"/>
            </w:r>
            <w:r w:rsidR="00BA0ADB">
              <w:rPr>
                <w:noProof/>
                <w:webHidden/>
              </w:rPr>
              <w:instrText xml:space="preserve"> PAGEREF _Toc135816146 \h </w:instrText>
            </w:r>
            <w:r w:rsidR="00BA0ADB">
              <w:rPr>
                <w:noProof/>
                <w:webHidden/>
              </w:rPr>
            </w:r>
            <w:r w:rsidR="00BA0ADB">
              <w:rPr>
                <w:noProof/>
                <w:webHidden/>
              </w:rPr>
              <w:fldChar w:fldCharType="separate"/>
            </w:r>
            <w:r w:rsidR="00702CC1">
              <w:rPr>
                <w:noProof/>
                <w:webHidden/>
              </w:rPr>
              <w:t>19</w:t>
            </w:r>
            <w:r w:rsidR="00BA0ADB">
              <w:rPr>
                <w:noProof/>
                <w:webHidden/>
              </w:rPr>
              <w:fldChar w:fldCharType="end"/>
            </w:r>
          </w:hyperlink>
        </w:p>
        <w:p w14:paraId="5354EA58" w14:textId="6E6D5F4B" w:rsidR="00BA0ADB"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35816147" w:history="1">
            <w:r w:rsidR="00BA0ADB" w:rsidRPr="00C6545F">
              <w:rPr>
                <w:rStyle w:val="Hyperlink"/>
                <w:noProof/>
              </w:rPr>
              <w:t>Analyzing the Frequency of Keywords Regarding Women’s Education</w:t>
            </w:r>
            <w:r w:rsidR="00BA0ADB">
              <w:rPr>
                <w:noProof/>
                <w:webHidden/>
              </w:rPr>
              <w:tab/>
            </w:r>
            <w:r w:rsidR="00BA0ADB">
              <w:rPr>
                <w:noProof/>
                <w:webHidden/>
              </w:rPr>
              <w:fldChar w:fldCharType="begin"/>
            </w:r>
            <w:r w:rsidR="00BA0ADB">
              <w:rPr>
                <w:noProof/>
                <w:webHidden/>
              </w:rPr>
              <w:instrText xml:space="preserve"> PAGEREF _Toc135816147 \h </w:instrText>
            </w:r>
            <w:r w:rsidR="00BA0ADB">
              <w:rPr>
                <w:noProof/>
                <w:webHidden/>
              </w:rPr>
            </w:r>
            <w:r w:rsidR="00BA0ADB">
              <w:rPr>
                <w:noProof/>
                <w:webHidden/>
              </w:rPr>
              <w:fldChar w:fldCharType="separate"/>
            </w:r>
            <w:r w:rsidR="00702CC1">
              <w:rPr>
                <w:noProof/>
                <w:webHidden/>
              </w:rPr>
              <w:t>26</w:t>
            </w:r>
            <w:r w:rsidR="00BA0ADB">
              <w:rPr>
                <w:noProof/>
                <w:webHidden/>
              </w:rPr>
              <w:fldChar w:fldCharType="end"/>
            </w:r>
          </w:hyperlink>
        </w:p>
        <w:p w14:paraId="7BAF037D" w14:textId="5F505548" w:rsidR="00BA0ADB"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35816148" w:history="1">
            <w:r w:rsidR="00BA0ADB" w:rsidRPr="00C6545F">
              <w:rPr>
                <w:rStyle w:val="Hyperlink"/>
                <w:noProof/>
              </w:rPr>
              <w:t>Taliban Top Frequent Words</w:t>
            </w:r>
            <w:r w:rsidR="00BA0ADB">
              <w:rPr>
                <w:noProof/>
                <w:webHidden/>
              </w:rPr>
              <w:tab/>
            </w:r>
            <w:r w:rsidR="00BA0ADB">
              <w:rPr>
                <w:noProof/>
                <w:webHidden/>
              </w:rPr>
              <w:fldChar w:fldCharType="begin"/>
            </w:r>
            <w:r w:rsidR="00BA0ADB">
              <w:rPr>
                <w:noProof/>
                <w:webHidden/>
              </w:rPr>
              <w:instrText xml:space="preserve"> PAGEREF _Toc135816148 \h </w:instrText>
            </w:r>
            <w:r w:rsidR="00BA0ADB">
              <w:rPr>
                <w:noProof/>
                <w:webHidden/>
              </w:rPr>
            </w:r>
            <w:r w:rsidR="00BA0ADB">
              <w:rPr>
                <w:noProof/>
                <w:webHidden/>
              </w:rPr>
              <w:fldChar w:fldCharType="separate"/>
            </w:r>
            <w:r w:rsidR="00702CC1">
              <w:rPr>
                <w:noProof/>
                <w:webHidden/>
              </w:rPr>
              <w:t>27</w:t>
            </w:r>
            <w:r w:rsidR="00BA0ADB">
              <w:rPr>
                <w:noProof/>
                <w:webHidden/>
              </w:rPr>
              <w:fldChar w:fldCharType="end"/>
            </w:r>
          </w:hyperlink>
        </w:p>
        <w:p w14:paraId="0425C43B" w14:textId="085B5372" w:rsidR="00BA0ADB"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35816149" w:history="1">
            <w:r w:rsidR="00BA0ADB" w:rsidRPr="00C6545F">
              <w:rPr>
                <w:rStyle w:val="Hyperlink"/>
                <w:noProof/>
              </w:rPr>
              <w:t>Female Ordinary People Top Frequent Words</w:t>
            </w:r>
            <w:r w:rsidR="00BA0ADB">
              <w:rPr>
                <w:noProof/>
                <w:webHidden/>
              </w:rPr>
              <w:tab/>
            </w:r>
            <w:r w:rsidR="00BA0ADB">
              <w:rPr>
                <w:noProof/>
                <w:webHidden/>
              </w:rPr>
              <w:fldChar w:fldCharType="begin"/>
            </w:r>
            <w:r w:rsidR="00BA0ADB">
              <w:rPr>
                <w:noProof/>
                <w:webHidden/>
              </w:rPr>
              <w:instrText xml:space="preserve"> PAGEREF _Toc135816149 \h </w:instrText>
            </w:r>
            <w:r w:rsidR="00BA0ADB">
              <w:rPr>
                <w:noProof/>
                <w:webHidden/>
              </w:rPr>
            </w:r>
            <w:r w:rsidR="00BA0ADB">
              <w:rPr>
                <w:noProof/>
                <w:webHidden/>
              </w:rPr>
              <w:fldChar w:fldCharType="separate"/>
            </w:r>
            <w:r w:rsidR="00702CC1">
              <w:rPr>
                <w:noProof/>
                <w:webHidden/>
              </w:rPr>
              <w:t>29</w:t>
            </w:r>
            <w:r w:rsidR="00BA0ADB">
              <w:rPr>
                <w:noProof/>
                <w:webHidden/>
              </w:rPr>
              <w:fldChar w:fldCharType="end"/>
            </w:r>
          </w:hyperlink>
        </w:p>
        <w:p w14:paraId="37E5BB9D" w14:textId="49EB0CA8" w:rsidR="00BA0ADB"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35816150" w:history="1">
            <w:r w:rsidR="00BA0ADB" w:rsidRPr="00C6545F">
              <w:rPr>
                <w:rStyle w:val="Hyperlink"/>
                <w:noProof/>
              </w:rPr>
              <w:t>Male Ordinary People Top Frequent Words</w:t>
            </w:r>
            <w:r w:rsidR="00BA0ADB">
              <w:rPr>
                <w:noProof/>
                <w:webHidden/>
              </w:rPr>
              <w:tab/>
            </w:r>
            <w:r w:rsidR="00BA0ADB">
              <w:rPr>
                <w:noProof/>
                <w:webHidden/>
              </w:rPr>
              <w:fldChar w:fldCharType="begin"/>
            </w:r>
            <w:r w:rsidR="00BA0ADB">
              <w:rPr>
                <w:noProof/>
                <w:webHidden/>
              </w:rPr>
              <w:instrText xml:space="preserve"> PAGEREF _Toc135816150 \h </w:instrText>
            </w:r>
            <w:r w:rsidR="00BA0ADB">
              <w:rPr>
                <w:noProof/>
                <w:webHidden/>
              </w:rPr>
            </w:r>
            <w:r w:rsidR="00BA0ADB">
              <w:rPr>
                <w:noProof/>
                <w:webHidden/>
              </w:rPr>
              <w:fldChar w:fldCharType="separate"/>
            </w:r>
            <w:r w:rsidR="00702CC1">
              <w:rPr>
                <w:noProof/>
                <w:webHidden/>
              </w:rPr>
              <w:t>31</w:t>
            </w:r>
            <w:r w:rsidR="00BA0ADB">
              <w:rPr>
                <w:noProof/>
                <w:webHidden/>
              </w:rPr>
              <w:fldChar w:fldCharType="end"/>
            </w:r>
          </w:hyperlink>
        </w:p>
        <w:p w14:paraId="035B4803" w14:textId="2022EF84" w:rsidR="00BA0ADB"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35816151" w:history="1">
            <w:r w:rsidR="00BA0ADB" w:rsidRPr="00C6545F">
              <w:rPr>
                <w:rStyle w:val="Hyperlink"/>
                <w:noProof/>
              </w:rPr>
              <w:t>Conclusion</w:t>
            </w:r>
            <w:r w:rsidR="00BA0ADB">
              <w:rPr>
                <w:noProof/>
                <w:webHidden/>
              </w:rPr>
              <w:tab/>
            </w:r>
            <w:r w:rsidR="00BA0ADB">
              <w:rPr>
                <w:noProof/>
                <w:webHidden/>
              </w:rPr>
              <w:fldChar w:fldCharType="begin"/>
            </w:r>
            <w:r w:rsidR="00BA0ADB">
              <w:rPr>
                <w:noProof/>
                <w:webHidden/>
              </w:rPr>
              <w:instrText xml:space="preserve"> PAGEREF _Toc135816151 \h </w:instrText>
            </w:r>
            <w:r w:rsidR="00BA0ADB">
              <w:rPr>
                <w:noProof/>
                <w:webHidden/>
              </w:rPr>
            </w:r>
            <w:r w:rsidR="00BA0ADB">
              <w:rPr>
                <w:noProof/>
                <w:webHidden/>
              </w:rPr>
              <w:fldChar w:fldCharType="separate"/>
            </w:r>
            <w:r w:rsidR="00702CC1">
              <w:rPr>
                <w:noProof/>
                <w:webHidden/>
              </w:rPr>
              <w:t>32</w:t>
            </w:r>
            <w:r w:rsidR="00BA0ADB">
              <w:rPr>
                <w:noProof/>
                <w:webHidden/>
              </w:rPr>
              <w:fldChar w:fldCharType="end"/>
            </w:r>
          </w:hyperlink>
        </w:p>
        <w:p w14:paraId="5FE643A0" w14:textId="22933B07" w:rsidR="00BA0ADB"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35816152" w:history="1">
            <w:r w:rsidR="00BA0ADB" w:rsidRPr="00C6545F">
              <w:rPr>
                <w:rStyle w:val="Hyperlink"/>
                <w:noProof/>
              </w:rPr>
              <w:t>References</w:t>
            </w:r>
            <w:r w:rsidR="00BA0ADB">
              <w:rPr>
                <w:noProof/>
                <w:webHidden/>
              </w:rPr>
              <w:tab/>
            </w:r>
            <w:r w:rsidR="00BA0ADB">
              <w:rPr>
                <w:noProof/>
                <w:webHidden/>
              </w:rPr>
              <w:fldChar w:fldCharType="begin"/>
            </w:r>
            <w:r w:rsidR="00BA0ADB">
              <w:rPr>
                <w:noProof/>
                <w:webHidden/>
              </w:rPr>
              <w:instrText xml:space="preserve"> PAGEREF _Toc135816152 \h </w:instrText>
            </w:r>
            <w:r w:rsidR="00BA0ADB">
              <w:rPr>
                <w:noProof/>
                <w:webHidden/>
              </w:rPr>
            </w:r>
            <w:r w:rsidR="00BA0ADB">
              <w:rPr>
                <w:noProof/>
                <w:webHidden/>
              </w:rPr>
              <w:fldChar w:fldCharType="separate"/>
            </w:r>
            <w:r w:rsidR="00702CC1">
              <w:rPr>
                <w:noProof/>
                <w:webHidden/>
              </w:rPr>
              <w:t>34</w:t>
            </w:r>
            <w:r w:rsidR="00BA0ADB">
              <w:rPr>
                <w:noProof/>
                <w:webHidden/>
              </w:rPr>
              <w:fldChar w:fldCharType="end"/>
            </w:r>
          </w:hyperlink>
        </w:p>
        <w:p w14:paraId="78FDBBA8" w14:textId="1FBD353B" w:rsidR="009E226A" w:rsidRDefault="009E226A">
          <w:r>
            <w:rPr>
              <w:b/>
              <w:bCs/>
              <w:noProof/>
            </w:rPr>
            <w:fldChar w:fldCharType="end"/>
          </w:r>
        </w:p>
      </w:sdtContent>
    </w:sdt>
    <w:p w14:paraId="427F2D29" w14:textId="77777777" w:rsidR="002F4743" w:rsidRDefault="002F4743" w:rsidP="002F4743"/>
    <w:p w14:paraId="4BDB5675" w14:textId="77777777" w:rsidR="002F4743" w:rsidRDefault="002F4743" w:rsidP="002F4743"/>
    <w:p w14:paraId="6EB3381A" w14:textId="77777777" w:rsidR="002F4743" w:rsidRDefault="002F4743" w:rsidP="002F4743"/>
    <w:p w14:paraId="0B0A54A9" w14:textId="77777777" w:rsidR="001E3C9F" w:rsidRDefault="001E3C9F" w:rsidP="002F4743"/>
    <w:p w14:paraId="5C25F14A" w14:textId="77777777" w:rsidR="001E3C9F" w:rsidRDefault="001E3C9F" w:rsidP="002F4743"/>
    <w:p w14:paraId="34ED6DC8" w14:textId="77777777" w:rsidR="001E3C9F" w:rsidRDefault="001E3C9F" w:rsidP="002F4743"/>
    <w:p w14:paraId="6FBBA234" w14:textId="77777777" w:rsidR="001E3C9F" w:rsidRDefault="001E3C9F" w:rsidP="002F4743"/>
    <w:p w14:paraId="22463E00" w14:textId="45662BCB" w:rsidR="002F4743" w:rsidRPr="002F4743" w:rsidRDefault="002F4743" w:rsidP="00322EFF">
      <w:pPr>
        <w:pStyle w:val="Heading1"/>
      </w:pPr>
      <w:bookmarkStart w:id="1" w:name="_Toc135816137"/>
      <w:r>
        <w:lastRenderedPageBreak/>
        <w:t>List</w:t>
      </w:r>
      <w:r w:rsidRPr="002F4743">
        <w:t xml:space="preserve"> of Tables</w:t>
      </w:r>
      <w:bookmarkEnd w:id="1"/>
    </w:p>
    <w:p w14:paraId="7C1E200B" w14:textId="25DE6977" w:rsidR="00266EC4" w:rsidRDefault="002F4743">
      <w:pPr>
        <w:pStyle w:val="TableofFigures"/>
        <w:tabs>
          <w:tab w:val="right" w:leader="dot" w:pos="9350"/>
        </w:tabs>
        <w:rPr>
          <w:rFonts w:eastAsiaTheme="minorEastAsia" w:cstheme="minorBidi"/>
          <w:smallCaps w:val="0"/>
          <w:noProof/>
          <w:kern w:val="2"/>
          <w:sz w:val="22"/>
          <w:szCs w:val="22"/>
          <w14:ligatures w14:val="standardContextual"/>
        </w:rPr>
      </w:pPr>
      <w:r>
        <w:fldChar w:fldCharType="begin"/>
      </w:r>
      <w:r>
        <w:instrText xml:space="preserve"> TOC \h \z \c "Table" </w:instrText>
      </w:r>
      <w:r>
        <w:fldChar w:fldCharType="separate"/>
      </w:r>
      <w:hyperlink w:anchor="_Toc135816347" w:history="1">
        <w:r w:rsidR="00266EC4" w:rsidRPr="00590256">
          <w:rPr>
            <w:rStyle w:val="Hyperlink"/>
            <w:noProof/>
          </w:rPr>
          <w:t>Table 1: Tweets (activists)</w:t>
        </w:r>
        <w:r w:rsidR="00266EC4">
          <w:rPr>
            <w:noProof/>
            <w:webHidden/>
          </w:rPr>
          <w:tab/>
        </w:r>
        <w:r w:rsidR="00266EC4">
          <w:rPr>
            <w:noProof/>
            <w:webHidden/>
          </w:rPr>
          <w:fldChar w:fldCharType="begin"/>
        </w:r>
        <w:r w:rsidR="00266EC4">
          <w:rPr>
            <w:noProof/>
            <w:webHidden/>
          </w:rPr>
          <w:instrText xml:space="preserve"> PAGEREF _Toc135816347 \h </w:instrText>
        </w:r>
        <w:r w:rsidR="00266EC4">
          <w:rPr>
            <w:noProof/>
            <w:webHidden/>
          </w:rPr>
        </w:r>
        <w:r w:rsidR="00266EC4">
          <w:rPr>
            <w:noProof/>
            <w:webHidden/>
          </w:rPr>
          <w:fldChar w:fldCharType="separate"/>
        </w:r>
        <w:r w:rsidR="00702CC1">
          <w:rPr>
            <w:noProof/>
            <w:webHidden/>
          </w:rPr>
          <w:t>9</w:t>
        </w:r>
        <w:r w:rsidR="00266EC4">
          <w:rPr>
            <w:noProof/>
            <w:webHidden/>
          </w:rPr>
          <w:fldChar w:fldCharType="end"/>
        </w:r>
      </w:hyperlink>
    </w:p>
    <w:p w14:paraId="2AC038A3" w14:textId="468BA849" w:rsidR="00266EC4" w:rsidRDefault="00000000">
      <w:pPr>
        <w:pStyle w:val="TableofFigures"/>
        <w:tabs>
          <w:tab w:val="right" w:leader="dot" w:pos="9350"/>
        </w:tabs>
        <w:rPr>
          <w:rFonts w:eastAsiaTheme="minorEastAsia" w:cstheme="minorBidi"/>
          <w:smallCaps w:val="0"/>
          <w:noProof/>
          <w:kern w:val="2"/>
          <w:sz w:val="22"/>
          <w:szCs w:val="22"/>
          <w14:ligatures w14:val="standardContextual"/>
        </w:rPr>
      </w:pPr>
      <w:hyperlink w:anchor="_Toc135816348" w:history="1">
        <w:r w:rsidR="00266EC4" w:rsidRPr="00590256">
          <w:rPr>
            <w:rStyle w:val="Hyperlink"/>
            <w:noProof/>
          </w:rPr>
          <w:t>Table 2: Sentiment Analysis of Tweets Containing the Keyword (activists)</w:t>
        </w:r>
        <w:r w:rsidR="00266EC4">
          <w:rPr>
            <w:noProof/>
            <w:webHidden/>
          </w:rPr>
          <w:tab/>
        </w:r>
        <w:r w:rsidR="00266EC4">
          <w:rPr>
            <w:noProof/>
            <w:webHidden/>
          </w:rPr>
          <w:fldChar w:fldCharType="begin"/>
        </w:r>
        <w:r w:rsidR="00266EC4">
          <w:rPr>
            <w:noProof/>
            <w:webHidden/>
          </w:rPr>
          <w:instrText xml:space="preserve"> PAGEREF _Toc135816348 \h </w:instrText>
        </w:r>
        <w:r w:rsidR="00266EC4">
          <w:rPr>
            <w:noProof/>
            <w:webHidden/>
          </w:rPr>
        </w:r>
        <w:r w:rsidR="00266EC4">
          <w:rPr>
            <w:noProof/>
            <w:webHidden/>
          </w:rPr>
          <w:fldChar w:fldCharType="separate"/>
        </w:r>
        <w:r w:rsidR="00702CC1">
          <w:rPr>
            <w:noProof/>
            <w:webHidden/>
          </w:rPr>
          <w:t>11</w:t>
        </w:r>
        <w:r w:rsidR="00266EC4">
          <w:rPr>
            <w:noProof/>
            <w:webHidden/>
          </w:rPr>
          <w:fldChar w:fldCharType="end"/>
        </w:r>
      </w:hyperlink>
    </w:p>
    <w:p w14:paraId="2B499BC2" w14:textId="4F47BDAA" w:rsidR="00266EC4" w:rsidRDefault="00000000">
      <w:pPr>
        <w:pStyle w:val="TableofFigures"/>
        <w:tabs>
          <w:tab w:val="right" w:leader="dot" w:pos="9350"/>
        </w:tabs>
        <w:rPr>
          <w:rFonts w:eastAsiaTheme="minorEastAsia" w:cstheme="minorBidi"/>
          <w:smallCaps w:val="0"/>
          <w:noProof/>
          <w:kern w:val="2"/>
          <w:sz w:val="22"/>
          <w:szCs w:val="22"/>
          <w14:ligatures w14:val="standardContextual"/>
        </w:rPr>
      </w:pPr>
      <w:hyperlink w:anchor="_Toc135816349" w:history="1">
        <w:r w:rsidR="00266EC4" w:rsidRPr="00590256">
          <w:rPr>
            <w:rStyle w:val="Hyperlink"/>
            <w:noProof/>
          </w:rPr>
          <w:t>Table 3: Calculate Sentiment for Males and Female on Five Keywords (activists)</w:t>
        </w:r>
        <w:r w:rsidR="00266EC4">
          <w:rPr>
            <w:noProof/>
            <w:webHidden/>
          </w:rPr>
          <w:tab/>
        </w:r>
        <w:r w:rsidR="00266EC4">
          <w:rPr>
            <w:noProof/>
            <w:webHidden/>
          </w:rPr>
          <w:fldChar w:fldCharType="begin"/>
        </w:r>
        <w:r w:rsidR="00266EC4">
          <w:rPr>
            <w:noProof/>
            <w:webHidden/>
          </w:rPr>
          <w:instrText xml:space="preserve"> PAGEREF _Toc135816349 \h </w:instrText>
        </w:r>
        <w:r w:rsidR="00266EC4">
          <w:rPr>
            <w:noProof/>
            <w:webHidden/>
          </w:rPr>
        </w:r>
        <w:r w:rsidR="00266EC4">
          <w:rPr>
            <w:noProof/>
            <w:webHidden/>
          </w:rPr>
          <w:fldChar w:fldCharType="separate"/>
        </w:r>
        <w:r w:rsidR="00702CC1">
          <w:rPr>
            <w:noProof/>
            <w:webHidden/>
          </w:rPr>
          <w:t>11</w:t>
        </w:r>
        <w:r w:rsidR="00266EC4">
          <w:rPr>
            <w:noProof/>
            <w:webHidden/>
          </w:rPr>
          <w:fldChar w:fldCharType="end"/>
        </w:r>
      </w:hyperlink>
    </w:p>
    <w:p w14:paraId="41E93373" w14:textId="6388B0DF" w:rsidR="00266EC4" w:rsidRDefault="00000000">
      <w:pPr>
        <w:pStyle w:val="TableofFigures"/>
        <w:tabs>
          <w:tab w:val="right" w:leader="dot" w:pos="9350"/>
        </w:tabs>
        <w:rPr>
          <w:rFonts w:eastAsiaTheme="minorEastAsia" w:cstheme="minorBidi"/>
          <w:smallCaps w:val="0"/>
          <w:noProof/>
          <w:kern w:val="2"/>
          <w:sz w:val="22"/>
          <w:szCs w:val="22"/>
          <w14:ligatures w14:val="standardContextual"/>
        </w:rPr>
      </w:pPr>
      <w:hyperlink w:anchor="_Toc135816350" w:history="1">
        <w:r w:rsidR="00266EC4" w:rsidRPr="00590256">
          <w:rPr>
            <w:rStyle w:val="Hyperlink"/>
            <w:noProof/>
          </w:rPr>
          <w:t>Table 4: Sentiment Distribution on Women Education (activists)</w:t>
        </w:r>
        <w:r w:rsidR="00266EC4">
          <w:rPr>
            <w:noProof/>
            <w:webHidden/>
          </w:rPr>
          <w:tab/>
        </w:r>
        <w:r w:rsidR="00266EC4">
          <w:rPr>
            <w:noProof/>
            <w:webHidden/>
          </w:rPr>
          <w:fldChar w:fldCharType="begin"/>
        </w:r>
        <w:r w:rsidR="00266EC4">
          <w:rPr>
            <w:noProof/>
            <w:webHidden/>
          </w:rPr>
          <w:instrText xml:space="preserve"> PAGEREF _Toc135816350 \h </w:instrText>
        </w:r>
        <w:r w:rsidR="00266EC4">
          <w:rPr>
            <w:noProof/>
            <w:webHidden/>
          </w:rPr>
        </w:r>
        <w:r w:rsidR="00266EC4">
          <w:rPr>
            <w:noProof/>
            <w:webHidden/>
          </w:rPr>
          <w:fldChar w:fldCharType="separate"/>
        </w:r>
        <w:r w:rsidR="00702CC1">
          <w:rPr>
            <w:noProof/>
            <w:webHidden/>
          </w:rPr>
          <w:t>12</w:t>
        </w:r>
        <w:r w:rsidR="00266EC4">
          <w:rPr>
            <w:noProof/>
            <w:webHidden/>
          </w:rPr>
          <w:fldChar w:fldCharType="end"/>
        </w:r>
      </w:hyperlink>
    </w:p>
    <w:p w14:paraId="2A6791AE" w14:textId="39C39BF4" w:rsidR="00266EC4" w:rsidRDefault="00000000">
      <w:pPr>
        <w:pStyle w:val="TableofFigures"/>
        <w:tabs>
          <w:tab w:val="right" w:leader="dot" w:pos="9350"/>
        </w:tabs>
        <w:rPr>
          <w:rFonts w:eastAsiaTheme="minorEastAsia" w:cstheme="minorBidi"/>
          <w:smallCaps w:val="0"/>
          <w:noProof/>
          <w:kern w:val="2"/>
          <w:sz w:val="22"/>
          <w:szCs w:val="22"/>
          <w14:ligatures w14:val="standardContextual"/>
        </w:rPr>
      </w:pPr>
      <w:hyperlink w:anchor="_Toc135816351" w:history="1">
        <w:r w:rsidR="00266EC4" w:rsidRPr="00590256">
          <w:rPr>
            <w:rStyle w:val="Hyperlink"/>
            <w:noProof/>
          </w:rPr>
          <w:t>Table 5: Calculate Sentiment Scores for Entire Dataset (activists)</w:t>
        </w:r>
        <w:r w:rsidR="00266EC4">
          <w:rPr>
            <w:noProof/>
            <w:webHidden/>
          </w:rPr>
          <w:tab/>
        </w:r>
        <w:r w:rsidR="00266EC4">
          <w:rPr>
            <w:noProof/>
            <w:webHidden/>
          </w:rPr>
          <w:fldChar w:fldCharType="begin"/>
        </w:r>
        <w:r w:rsidR="00266EC4">
          <w:rPr>
            <w:noProof/>
            <w:webHidden/>
          </w:rPr>
          <w:instrText xml:space="preserve"> PAGEREF _Toc135816351 \h </w:instrText>
        </w:r>
        <w:r w:rsidR="00266EC4">
          <w:rPr>
            <w:noProof/>
            <w:webHidden/>
          </w:rPr>
        </w:r>
        <w:r w:rsidR="00266EC4">
          <w:rPr>
            <w:noProof/>
            <w:webHidden/>
          </w:rPr>
          <w:fldChar w:fldCharType="separate"/>
        </w:r>
        <w:r w:rsidR="00702CC1">
          <w:rPr>
            <w:noProof/>
            <w:webHidden/>
          </w:rPr>
          <w:t>13</w:t>
        </w:r>
        <w:r w:rsidR="00266EC4">
          <w:rPr>
            <w:noProof/>
            <w:webHidden/>
          </w:rPr>
          <w:fldChar w:fldCharType="end"/>
        </w:r>
      </w:hyperlink>
    </w:p>
    <w:p w14:paraId="624C7DF3" w14:textId="3A487B90" w:rsidR="00266EC4" w:rsidRDefault="00000000">
      <w:pPr>
        <w:pStyle w:val="TableofFigures"/>
        <w:tabs>
          <w:tab w:val="right" w:leader="dot" w:pos="9350"/>
        </w:tabs>
        <w:rPr>
          <w:rFonts w:eastAsiaTheme="minorEastAsia" w:cstheme="minorBidi"/>
          <w:smallCaps w:val="0"/>
          <w:noProof/>
          <w:kern w:val="2"/>
          <w:sz w:val="22"/>
          <w:szCs w:val="22"/>
          <w14:ligatures w14:val="standardContextual"/>
        </w:rPr>
      </w:pPr>
      <w:hyperlink w:anchor="_Toc135816352" w:history="1">
        <w:r w:rsidR="00266EC4" w:rsidRPr="00590256">
          <w:rPr>
            <w:rStyle w:val="Hyperlink"/>
            <w:noProof/>
          </w:rPr>
          <w:t>Table 6: Calculate Sentiment Scores for Five Keywords (activists)</w:t>
        </w:r>
        <w:r w:rsidR="00266EC4">
          <w:rPr>
            <w:noProof/>
            <w:webHidden/>
          </w:rPr>
          <w:tab/>
        </w:r>
        <w:r w:rsidR="00266EC4">
          <w:rPr>
            <w:noProof/>
            <w:webHidden/>
          </w:rPr>
          <w:fldChar w:fldCharType="begin"/>
        </w:r>
        <w:r w:rsidR="00266EC4">
          <w:rPr>
            <w:noProof/>
            <w:webHidden/>
          </w:rPr>
          <w:instrText xml:space="preserve"> PAGEREF _Toc135816352 \h </w:instrText>
        </w:r>
        <w:r w:rsidR="00266EC4">
          <w:rPr>
            <w:noProof/>
            <w:webHidden/>
          </w:rPr>
        </w:r>
        <w:r w:rsidR="00266EC4">
          <w:rPr>
            <w:noProof/>
            <w:webHidden/>
          </w:rPr>
          <w:fldChar w:fldCharType="separate"/>
        </w:r>
        <w:r w:rsidR="00702CC1">
          <w:rPr>
            <w:noProof/>
            <w:webHidden/>
          </w:rPr>
          <w:t>13</w:t>
        </w:r>
        <w:r w:rsidR="00266EC4">
          <w:rPr>
            <w:noProof/>
            <w:webHidden/>
          </w:rPr>
          <w:fldChar w:fldCharType="end"/>
        </w:r>
      </w:hyperlink>
    </w:p>
    <w:p w14:paraId="2B88C6E5" w14:textId="1E74E946" w:rsidR="00266EC4" w:rsidRDefault="00000000">
      <w:pPr>
        <w:pStyle w:val="TableofFigures"/>
        <w:tabs>
          <w:tab w:val="right" w:leader="dot" w:pos="9350"/>
        </w:tabs>
        <w:rPr>
          <w:rFonts w:eastAsiaTheme="minorEastAsia" w:cstheme="minorBidi"/>
          <w:smallCaps w:val="0"/>
          <w:noProof/>
          <w:kern w:val="2"/>
          <w:sz w:val="22"/>
          <w:szCs w:val="22"/>
          <w14:ligatures w14:val="standardContextual"/>
        </w:rPr>
      </w:pPr>
      <w:hyperlink w:anchor="_Toc135816353" w:history="1">
        <w:r w:rsidR="00266EC4" w:rsidRPr="00590256">
          <w:rPr>
            <w:rStyle w:val="Hyperlink"/>
            <w:noProof/>
          </w:rPr>
          <w:t>Table 7: Calculate Sentiment Scores for Women Education (activists)</w:t>
        </w:r>
        <w:r w:rsidR="00266EC4">
          <w:rPr>
            <w:noProof/>
            <w:webHidden/>
          </w:rPr>
          <w:tab/>
        </w:r>
        <w:r w:rsidR="00266EC4">
          <w:rPr>
            <w:noProof/>
            <w:webHidden/>
          </w:rPr>
          <w:fldChar w:fldCharType="begin"/>
        </w:r>
        <w:r w:rsidR="00266EC4">
          <w:rPr>
            <w:noProof/>
            <w:webHidden/>
          </w:rPr>
          <w:instrText xml:space="preserve"> PAGEREF _Toc135816353 \h </w:instrText>
        </w:r>
        <w:r w:rsidR="00266EC4">
          <w:rPr>
            <w:noProof/>
            <w:webHidden/>
          </w:rPr>
        </w:r>
        <w:r w:rsidR="00266EC4">
          <w:rPr>
            <w:noProof/>
            <w:webHidden/>
          </w:rPr>
          <w:fldChar w:fldCharType="separate"/>
        </w:r>
        <w:r w:rsidR="00702CC1">
          <w:rPr>
            <w:noProof/>
            <w:webHidden/>
          </w:rPr>
          <w:t>14</w:t>
        </w:r>
        <w:r w:rsidR="00266EC4">
          <w:rPr>
            <w:noProof/>
            <w:webHidden/>
          </w:rPr>
          <w:fldChar w:fldCharType="end"/>
        </w:r>
      </w:hyperlink>
    </w:p>
    <w:p w14:paraId="3942FD15" w14:textId="74C5745D" w:rsidR="00266EC4" w:rsidRDefault="00000000">
      <w:pPr>
        <w:pStyle w:val="TableofFigures"/>
        <w:tabs>
          <w:tab w:val="right" w:leader="dot" w:pos="9350"/>
        </w:tabs>
        <w:rPr>
          <w:rFonts w:eastAsiaTheme="minorEastAsia" w:cstheme="minorBidi"/>
          <w:smallCaps w:val="0"/>
          <w:noProof/>
          <w:kern w:val="2"/>
          <w:sz w:val="22"/>
          <w:szCs w:val="22"/>
          <w14:ligatures w14:val="standardContextual"/>
        </w:rPr>
      </w:pPr>
      <w:hyperlink w:anchor="_Toc135816354" w:history="1">
        <w:r w:rsidR="00266EC4" w:rsidRPr="00590256">
          <w:rPr>
            <w:rStyle w:val="Hyperlink"/>
            <w:noProof/>
          </w:rPr>
          <w:t>Table 8: Frequent Words (female activists)</w:t>
        </w:r>
        <w:r w:rsidR="00266EC4">
          <w:rPr>
            <w:noProof/>
            <w:webHidden/>
          </w:rPr>
          <w:tab/>
        </w:r>
        <w:r w:rsidR="00266EC4">
          <w:rPr>
            <w:noProof/>
            <w:webHidden/>
          </w:rPr>
          <w:fldChar w:fldCharType="begin"/>
        </w:r>
        <w:r w:rsidR="00266EC4">
          <w:rPr>
            <w:noProof/>
            <w:webHidden/>
          </w:rPr>
          <w:instrText xml:space="preserve"> PAGEREF _Toc135816354 \h </w:instrText>
        </w:r>
        <w:r w:rsidR="00266EC4">
          <w:rPr>
            <w:noProof/>
            <w:webHidden/>
          </w:rPr>
        </w:r>
        <w:r w:rsidR="00266EC4">
          <w:rPr>
            <w:noProof/>
            <w:webHidden/>
          </w:rPr>
          <w:fldChar w:fldCharType="separate"/>
        </w:r>
        <w:r w:rsidR="00702CC1">
          <w:rPr>
            <w:noProof/>
            <w:webHidden/>
          </w:rPr>
          <w:t>15</w:t>
        </w:r>
        <w:r w:rsidR="00266EC4">
          <w:rPr>
            <w:noProof/>
            <w:webHidden/>
          </w:rPr>
          <w:fldChar w:fldCharType="end"/>
        </w:r>
      </w:hyperlink>
    </w:p>
    <w:p w14:paraId="59F3E9D1" w14:textId="7435ED42" w:rsidR="00266EC4" w:rsidRDefault="00000000">
      <w:pPr>
        <w:pStyle w:val="TableofFigures"/>
        <w:tabs>
          <w:tab w:val="right" w:leader="dot" w:pos="9350"/>
        </w:tabs>
        <w:rPr>
          <w:rFonts w:eastAsiaTheme="minorEastAsia" w:cstheme="minorBidi"/>
          <w:smallCaps w:val="0"/>
          <w:noProof/>
          <w:kern w:val="2"/>
          <w:sz w:val="22"/>
          <w:szCs w:val="22"/>
          <w14:ligatures w14:val="standardContextual"/>
        </w:rPr>
      </w:pPr>
      <w:hyperlink w:anchor="_Toc135816355" w:history="1">
        <w:r w:rsidR="00266EC4" w:rsidRPr="00590256">
          <w:rPr>
            <w:rStyle w:val="Hyperlink"/>
            <w:noProof/>
          </w:rPr>
          <w:t>Table 9: Frequent Words (Male activists)</w:t>
        </w:r>
        <w:r w:rsidR="00266EC4">
          <w:rPr>
            <w:noProof/>
            <w:webHidden/>
          </w:rPr>
          <w:tab/>
        </w:r>
        <w:r w:rsidR="00266EC4">
          <w:rPr>
            <w:noProof/>
            <w:webHidden/>
          </w:rPr>
          <w:fldChar w:fldCharType="begin"/>
        </w:r>
        <w:r w:rsidR="00266EC4">
          <w:rPr>
            <w:noProof/>
            <w:webHidden/>
          </w:rPr>
          <w:instrText xml:space="preserve"> PAGEREF _Toc135816355 \h </w:instrText>
        </w:r>
        <w:r w:rsidR="00266EC4">
          <w:rPr>
            <w:noProof/>
            <w:webHidden/>
          </w:rPr>
        </w:r>
        <w:r w:rsidR="00266EC4">
          <w:rPr>
            <w:noProof/>
            <w:webHidden/>
          </w:rPr>
          <w:fldChar w:fldCharType="separate"/>
        </w:r>
        <w:r w:rsidR="00702CC1">
          <w:rPr>
            <w:noProof/>
            <w:webHidden/>
          </w:rPr>
          <w:t>17</w:t>
        </w:r>
        <w:r w:rsidR="00266EC4">
          <w:rPr>
            <w:noProof/>
            <w:webHidden/>
          </w:rPr>
          <w:fldChar w:fldCharType="end"/>
        </w:r>
      </w:hyperlink>
    </w:p>
    <w:p w14:paraId="7D5DD2EF" w14:textId="396D00CE" w:rsidR="00266EC4" w:rsidRDefault="00000000">
      <w:pPr>
        <w:pStyle w:val="TableofFigures"/>
        <w:tabs>
          <w:tab w:val="right" w:leader="dot" w:pos="9350"/>
        </w:tabs>
        <w:rPr>
          <w:rFonts w:eastAsiaTheme="minorEastAsia" w:cstheme="minorBidi"/>
          <w:smallCaps w:val="0"/>
          <w:noProof/>
          <w:kern w:val="2"/>
          <w:sz w:val="22"/>
          <w:szCs w:val="22"/>
          <w14:ligatures w14:val="standardContextual"/>
        </w:rPr>
      </w:pPr>
      <w:hyperlink w:anchor="_Toc135816356" w:history="1">
        <w:r w:rsidR="00266EC4" w:rsidRPr="00590256">
          <w:rPr>
            <w:rStyle w:val="Hyperlink"/>
            <w:noProof/>
          </w:rPr>
          <w:t>Table 10: Sentiment Distribution of (activists, taliban, people)</w:t>
        </w:r>
        <w:r w:rsidR="00266EC4">
          <w:rPr>
            <w:noProof/>
            <w:webHidden/>
          </w:rPr>
          <w:tab/>
        </w:r>
        <w:r w:rsidR="00266EC4">
          <w:rPr>
            <w:noProof/>
            <w:webHidden/>
          </w:rPr>
          <w:fldChar w:fldCharType="begin"/>
        </w:r>
        <w:r w:rsidR="00266EC4">
          <w:rPr>
            <w:noProof/>
            <w:webHidden/>
          </w:rPr>
          <w:instrText xml:space="preserve"> PAGEREF _Toc135816356 \h </w:instrText>
        </w:r>
        <w:r w:rsidR="00266EC4">
          <w:rPr>
            <w:noProof/>
            <w:webHidden/>
          </w:rPr>
        </w:r>
        <w:r w:rsidR="00266EC4">
          <w:rPr>
            <w:noProof/>
            <w:webHidden/>
          </w:rPr>
          <w:fldChar w:fldCharType="separate"/>
        </w:r>
        <w:r w:rsidR="00702CC1">
          <w:rPr>
            <w:noProof/>
            <w:webHidden/>
          </w:rPr>
          <w:t>20</w:t>
        </w:r>
        <w:r w:rsidR="00266EC4">
          <w:rPr>
            <w:noProof/>
            <w:webHidden/>
          </w:rPr>
          <w:fldChar w:fldCharType="end"/>
        </w:r>
      </w:hyperlink>
    </w:p>
    <w:p w14:paraId="13721D21" w14:textId="07E7AB46" w:rsidR="00266EC4" w:rsidRDefault="00000000">
      <w:pPr>
        <w:pStyle w:val="TableofFigures"/>
        <w:tabs>
          <w:tab w:val="right" w:leader="dot" w:pos="9350"/>
        </w:tabs>
        <w:rPr>
          <w:rFonts w:eastAsiaTheme="minorEastAsia" w:cstheme="minorBidi"/>
          <w:smallCaps w:val="0"/>
          <w:noProof/>
          <w:kern w:val="2"/>
          <w:sz w:val="22"/>
          <w:szCs w:val="22"/>
          <w14:ligatures w14:val="standardContextual"/>
        </w:rPr>
      </w:pPr>
      <w:hyperlink w:anchor="_Toc135816357" w:history="1">
        <w:r w:rsidR="00266EC4" w:rsidRPr="00590256">
          <w:rPr>
            <w:rStyle w:val="Hyperlink"/>
            <w:noProof/>
          </w:rPr>
          <w:t>Table 11: Tweet (Taliban officials)</w:t>
        </w:r>
        <w:r w:rsidR="00266EC4">
          <w:rPr>
            <w:noProof/>
            <w:webHidden/>
          </w:rPr>
          <w:tab/>
        </w:r>
        <w:r w:rsidR="00266EC4">
          <w:rPr>
            <w:noProof/>
            <w:webHidden/>
          </w:rPr>
          <w:fldChar w:fldCharType="begin"/>
        </w:r>
        <w:r w:rsidR="00266EC4">
          <w:rPr>
            <w:noProof/>
            <w:webHidden/>
          </w:rPr>
          <w:instrText xml:space="preserve"> PAGEREF _Toc135816357 \h </w:instrText>
        </w:r>
        <w:r w:rsidR="00266EC4">
          <w:rPr>
            <w:noProof/>
            <w:webHidden/>
          </w:rPr>
        </w:r>
        <w:r w:rsidR="00266EC4">
          <w:rPr>
            <w:noProof/>
            <w:webHidden/>
          </w:rPr>
          <w:fldChar w:fldCharType="separate"/>
        </w:r>
        <w:r w:rsidR="00702CC1">
          <w:rPr>
            <w:noProof/>
            <w:webHidden/>
          </w:rPr>
          <w:t>21</w:t>
        </w:r>
        <w:r w:rsidR="00266EC4">
          <w:rPr>
            <w:noProof/>
            <w:webHidden/>
          </w:rPr>
          <w:fldChar w:fldCharType="end"/>
        </w:r>
      </w:hyperlink>
    </w:p>
    <w:p w14:paraId="1BD429AC" w14:textId="34D2409F" w:rsidR="00266EC4" w:rsidRDefault="00000000">
      <w:pPr>
        <w:pStyle w:val="TableofFigures"/>
        <w:tabs>
          <w:tab w:val="right" w:leader="dot" w:pos="9350"/>
        </w:tabs>
        <w:rPr>
          <w:rFonts w:eastAsiaTheme="minorEastAsia" w:cstheme="minorBidi"/>
          <w:smallCaps w:val="0"/>
          <w:noProof/>
          <w:kern w:val="2"/>
          <w:sz w:val="22"/>
          <w:szCs w:val="22"/>
          <w14:ligatures w14:val="standardContextual"/>
        </w:rPr>
      </w:pPr>
      <w:hyperlink w:anchor="_Toc135816358" w:history="1">
        <w:r w:rsidR="00266EC4" w:rsidRPr="00590256">
          <w:rPr>
            <w:rStyle w:val="Hyperlink"/>
            <w:noProof/>
          </w:rPr>
          <w:t>Table 12: Sentiment Analysis of Tweets Containing the Keyword (activists, taliban, people)</w:t>
        </w:r>
        <w:r w:rsidR="00266EC4">
          <w:rPr>
            <w:noProof/>
            <w:webHidden/>
          </w:rPr>
          <w:tab/>
        </w:r>
        <w:r w:rsidR="00266EC4">
          <w:rPr>
            <w:noProof/>
            <w:webHidden/>
          </w:rPr>
          <w:fldChar w:fldCharType="begin"/>
        </w:r>
        <w:r w:rsidR="00266EC4">
          <w:rPr>
            <w:noProof/>
            <w:webHidden/>
          </w:rPr>
          <w:instrText xml:space="preserve"> PAGEREF _Toc135816358 \h </w:instrText>
        </w:r>
        <w:r w:rsidR="00266EC4">
          <w:rPr>
            <w:noProof/>
            <w:webHidden/>
          </w:rPr>
        </w:r>
        <w:r w:rsidR="00266EC4">
          <w:rPr>
            <w:noProof/>
            <w:webHidden/>
          </w:rPr>
          <w:fldChar w:fldCharType="separate"/>
        </w:r>
        <w:r w:rsidR="00702CC1">
          <w:rPr>
            <w:noProof/>
            <w:webHidden/>
          </w:rPr>
          <w:t>24</w:t>
        </w:r>
        <w:r w:rsidR="00266EC4">
          <w:rPr>
            <w:noProof/>
            <w:webHidden/>
          </w:rPr>
          <w:fldChar w:fldCharType="end"/>
        </w:r>
      </w:hyperlink>
    </w:p>
    <w:p w14:paraId="354F652E" w14:textId="5970B606" w:rsidR="00266EC4" w:rsidRDefault="00000000">
      <w:pPr>
        <w:pStyle w:val="TableofFigures"/>
        <w:tabs>
          <w:tab w:val="right" w:leader="dot" w:pos="9350"/>
        </w:tabs>
        <w:rPr>
          <w:rFonts w:eastAsiaTheme="minorEastAsia" w:cstheme="minorBidi"/>
          <w:smallCaps w:val="0"/>
          <w:noProof/>
          <w:kern w:val="2"/>
          <w:sz w:val="22"/>
          <w:szCs w:val="22"/>
          <w14:ligatures w14:val="standardContextual"/>
        </w:rPr>
      </w:pPr>
      <w:hyperlink w:anchor="_Toc135816359" w:history="1">
        <w:r w:rsidR="00266EC4" w:rsidRPr="00590256">
          <w:rPr>
            <w:rStyle w:val="Hyperlink"/>
            <w:noProof/>
          </w:rPr>
          <w:t>Table 13: Tweets Related to five Keywords (activists, taliban, people)</w:t>
        </w:r>
        <w:r w:rsidR="00266EC4">
          <w:rPr>
            <w:noProof/>
            <w:webHidden/>
          </w:rPr>
          <w:tab/>
        </w:r>
        <w:r w:rsidR="00266EC4">
          <w:rPr>
            <w:noProof/>
            <w:webHidden/>
          </w:rPr>
          <w:fldChar w:fldCharType="begin"/>
        </w:r>
        <w:r w:rsidR="00266EC4">
          <w:rPr>
            <w:noProof/>
            <w:webHidden/>
          </w:rPr>
          <w:instrText xml:space="preserve"> PAGEREF _Toc135816359 \h </w:instrText>
        </w:r>
        <w:r w:rsidR="00266EC4">
          <w:rPr>
            <w:noProof/>
            <w:webHidden/>
          </w:rPr>
        </w:r>
        <w:r w:rsidR="00266EC4">
          <w:rPr>
            <w:noProof/>
            <w:webHidden/>
          </w:rPr>
          <w:fldChar w:fldCharType="separate"/>
        </w:r>
        <w:r w:rsidR="00702CC1">
          <w:rPr>
            <w:noProof/>
            <w:webHidden/>
          </w:rPr>
          <w:t>24</w:t>
        </w:r>
        <w:r w:rsidR="00266EC4">
          <w:rPr>
            <w:noProof/>
            <w:webHidden/>
          </w:rPr>
          <w:fldChar w:fldCharType="end"/>
        </w:r>
      </w:hyperlink>
    </w:p>
    <w:p w14:paraId="41E96A4E" w14:textId="35E4865F" w:rsidR="00266EC4" w:rsidRDefault="00000000">
      <w:pPr>
        <w:pStyle w:val="TableofFigures"/>
        <w:tabs>
          <w:tab w:val="right" w:leader="dot" w:pos="9350"/>
        </w:tabs>
        <w:rPr>
          <w:rFonts w:eastAsiaTheme="minorEastAsia" w:cstheme="minorBidi"/>
          <w:smallCaps w:val="0"/>
          <w:noProof/>
          <w:kern w:val="2"/>
          <w:sz w:val="22"/>
          <w:szCs w:val="22"/>
          <w14:ligatures w14:val="standardContextual"/>
        </w:rPr>
      </w:pPr>
      <w:hyperlink w:anchor="_Toc135816360" w:history="1">
        <w:r w:rsidR="00266EC4" w:rsidRPr="00590256">
          <w:rPr>
            <w:rStyle w:val="Hyperlink"/>
            <w:noProof/>
          </w:rPr>
          <w:t>Table 14: Sentiment Distribution on Women Education (activists, taliban, people)</w:t>
        </w:r>
        <w:r w:rsidR="00266EC4">
          <w:rPr>
            <w:noProof/>
            <w:webHidden/>
          </w:rPr>
          <w:tab/>
        </w:r>
        <w:r w:rsidR="00266EC4">
          <w:rPr>
            <w:noProof/>
            <w:webHidden/>
          </w:rPr>
          <w:fldChar w:fldCharType="begin"/>
        </w:r>
        <w:r w:rsidR="00266EC4">
          <w:rPr>
            <w:noProof/>
            <w:webHidden/>
          </w:rPr>
          <w:instrText xml:space="preserve"> PAGEREF _Toc135816360 \h </w:instrText>
        </w:r>
        <w:r w:rsidR="00266EC4">
          <w:rPr>
            <w:noProof/>
            <w:webHidden/>
          </w:rPr>
        </w:r>
        <w:r w:rsidR="00266EC4">
          <w:rPr>
            <w:noProof/>
            <w:webHidden/>
          </w:rPr>
          <w:fldChar w:fldCharType="separate"/>
        </w:r>
        <w:r w:rsidR="00702CC1">
          <w:rPr>
            <w:noProof/>
            <w:webHidden/>
          </w:rPr>
          <w:t>25</w:t>
        </w:r>
        <w:r w:rsidR="00266EC4">
          <w:rPr>
            <w:noProof/>
            <w:webHidden/>
          </w:rPr>
          <w:fldChar w:fldCharType="end"/>
        </w:r>
      </w:hyperlink>
    </w:p>
    <w:p w14:paraId="32A00EF3" w14:textId="7AC9FFC7" w:rsidR="00266EC4" w:rsidRDefault="00000000">
      <w:pPr>
        <w:pStyle w:val="TableofFigures"/>
        <w:tabs>
          <w:tab w:val="right" w:leader="dot" w:pos="9350"/>
        </w:tabs>
        <w:rPr>
          <w:rFonts w:eastAsiaTheme="minorEastAsia" w:cstheme="minorBidi"/>
          <w:smallCaps w:val="0"/>
          <w:noProof/>
          <w:kern w:val="2"/>
          <w:sz w:val="22"/>
          <w:szCs w:val="22"/>
          <w14:ligatures w14:val="standardContextual"/>
        </w:rPr>
      </w:pPr>
      <w:hyperlink w:anchor="_Toc135816361" w:history="1">
        <w:r w:rsidR="00266EC4" w:rsidRPr="00590256">
          <w:rPr>
            <w:rStyle w:val="Hyperlink"/>
            <w:noProof/>
          </w:rPr>
          <w:t>Table 15:Percentage and Count on Women Education (activists, taliban, people)</w:t>
        </w:r>
        <w:r w:rsidR="00266EC4">
          <w:rPr>
            <w:noProof/>
            <w:webHidden/>
          </w:rPr>
          <w:tab/>
        </w:r>
        <w:r w:rsidR="00266EC4">
          <w:rPr>
            <w:noProof/>
            <w:webHidden/>
          </w:rPr>
          <w:fldChar w:fldCharType="begin"/>
        </w:r>
        <w:r w:rsidR="00266EC4">
          <w:rPr>
            <w:noProof/>
            <w:webHidden/>
          </w:rPr>
          <w:instrText xml:space="preserve"> PAGEREF _Toc135816361 \h </w:instrText>
        </w:r>
        <w:r w:rsidR="00266EC4">
          <w:rPr>
            <w:noProof/>
            <w:webHidden/>
          </w:rPr>
        </w:r>
        <w:r w:rsidR="00266EC4">
          <w:rPr>
            <w:noProof/>
            <w:webHidden/>
          </w:rPr>
          <w:fldChar w:fldCharType="separate"/>
        </w:r>
        <w:r w:rsidR="00702CC1">
          <w:rPr>
            <w:noProof/>
            <w:webHidden/>
          </w:rPr>
          <w:t>26</w:t>
        </w:r>
        <w:r w:rsidR="00266EC4">
          <w:rPr>
            <w:noProof/>
            <w:webHidden/>
          </w:rPr>
          <w:fldChar w:fldCharType="end"/>
        </w:r>
      </w:hyperlink>
    </w:p>
    <w:p w14:paraId="6B05657A" w14:textId="416A473C" w:rsidR="000B0659" w:rsidRDefault="002F4743" w:rsidP="002F4743">
      <w:pPr>
        <w:spacing w:line="240" w:lineRule="auto"/>
        <w:jc w:val="both"/>
      </w:pPr>
      <w:r>
        <w:fldChar w:fldCharType="end"/>
      </w:r>
    </w:p>
    <w:p w14:paraId="732D12C6" w14:textId="77777777" w:rsidR="000B0659" w:rsidRDefault="000B0659" w:rsidP="002F4743">
      <w:pPr>
        <w:spacing w:line="240" w:lineRule="auto"/>
        <w:jc w:val="both"/>
      </w:pPr>
    </w:p>
    <w:p w14:paraId="729F1E79" w14:textId="77777777" w:rsidR="000B0659" w:rsidRDefault="000B0659" w:rsidP="002F4743">
      <w:pPr>
        <w:spacing w:line="240" w:lineRule="auto"/>
        <w:jc w:val="both"/>
      </w:pPr>
    </w:p>
    <w:p w14:paraId="6A752D67" w14:textId="77777777" w:rsidR="000B0659" w:rsidRDefault="000B0659" w:rsidP="002F4743">
      <w:pPr>
        <w:spacing w:line="240" w:lineRule="auto"/>
        <w:jc w:val="both"/>
      </w:pPr>
    </w:p>
    <w:p w14:paraId="532D26FC" w14:textId="77777777" w:rsidR="000B0659" w:rsidRDefault="000B0659" w:rsidP="002F4743">
      <w:pPr>
        <w:spacing w:line="240" w:lineRule="auto"/>
        <w:jc w:val="both"/>
      </w:pPr>
    </w:p>
    <w:p w14:paraId="7C19F479" w14:textId="77777777" w:rsidR="000B0659" w:rsidRDefault="000B0659" w:rsidP="002F4743">
      <w:pPr>
        <w:spacing w:line="240" w:lineRule="auto"/>
        <w:jc w:val="both"/>
      </w:pPr>
    </w:p>
    <w:p w14:paraId="36F926FD" w14:textId="77777777" w:rsidR="000B0659" w:rsidRDefault="000B0659" w:rsidP="002F4743">
      <w:pPr>
        <w:spacing w:line="240" w:lineRule="auto"/>
        <w:jc w:val="both"/>
      </w:pPr>
    </w:p>
    <w:p w14:paraId="792DF072" w14:textId="77777777" w:rsidR="000B0659" w:rsidRDefault="000B0659" w:rsidP="002F4743">
      <w:pPr>
        <w:spacing w:line="240" w:lineRule="auto"/>
        <w:jc w:val="both"/>
      </w:pPr>
    </w:p>
    <w:p w14:paraId="0B51F17F" w14:textId="77777777" w:rsidR="000B0659" w:rsidRDefault="000B0659" w:rsidP="002F4743">
      <w:pPr>
        <w:spacing w:line="240" w:lineRule="auto"/>
        <w:jc w:val="both"/>
      </w:pPr>
    </w:p>
    <w:p w14:paraId="5DAD7553" w14:textId="77777777" w:rsidR="000B0659" w:rsidRDefault="000B0659" w:rsidP="002F4743">
      <w:pPr>
        <w:spacing w:line="240" w:lineRule="auto"/>
        <w:jc w:val="both"/>
      </w:pPr>
    </w:p>
    <w:p w14:paraId="1EDDE083" w14:textId="77777777" w:rsidR="000B0659" w:rsidRDefault="000B0659" w:rsidP="002F4743">
      <w:pPr>
        <w:spacing w:line="240" w:lineRule="auto"/>
        <w:jc w:val="both"/>
      </w:pPr>
    </w:p>
    <w:p w14:paraId="70317A1E" w14:textId="77777777" w:rsidR="000B0659" w:rsidRDefault="000B0659" w:rsidP="002F4743">
      <w:pPr>
        <w:spacing w:line="240" w:lineRule="auto"/>
        <w:jc w:val="both"/>
      </w:pPr>
    </w:p>
    <w:p w14:paraId="2A340698" w14:textId="77777777" w:rsidR="000B0659" w:rsidRDefault="000B0659" w:rsidP="002F4743">
      <w:pPr>
        <w:spacing w:line="240" w:lineRule="auto"/>
        <w:jc w:val="both"/>
      </w:pPr>
    </w:p>
    <w:p w14:paraId="44B4B510" w14:textId="77777777" w:rsidR="000B0659" w:rsidRDefault="000B0659" w:rsidP="002F4743">
      <w:pPr>
        <w:spacing w:line="240" w:lineRule="auto"/>
        <w:jc w:val="both"/>
      </w:pPr>
    </w:p>
    <w:p w14:paraId="46470977" w14:textId="77777777" w:rsidR="003638A3" w:rsidRDefault="003638A3" w:rsidP="002F4743">
      <w:pPr>
        <w:spacing w:line="240" w:lineRule="auto"/>
        <w:jc w:val="both"/>
      </w:pPr>
    </w:p>
    <w:p w14:paraId="1180EF96" w14:textId="77777777" w:rsidR="003638A3" w:rsidRDefault="003638A3" w:rsidP="002F4743">
      <w:pPr>
        <w:spacing w:line="240" w:lineRule="auto"/>
        <w:jc w:val="both"/>
      </w:pPr>
    </w:p>
    <w:p w14:paraId="7155C852" w14:textId="6E751C79" w:rsidR="002F4743" w:rsidRDefault="002F4743" w:rsidP="002F4743">
      <w:pPr>
        <w:spacing w:line="240" w:lineRule="auto"/>
        <w:jc w:val="both"/>
      </w:pPr>
      <w:r>
        <w:lastRenderedPageBreak/>
        <w:t>List of Figures</w:t>
      </w:r>
    </w:p>
    <w:p w14:paraId="284F676D" w14:textId="1ECAA57E" w:rsidR="00266EC4" w:rsidRDefault="002F4743">
      <w:pPr>
        <w:pStyle w:val="TableofFigures"/>
        <w:tabs>
          <w:tab w:val="right" w:leader="dot" w:pos="9350"/>
        </w:tabs>
        <w:rPr>
          <w:rFonts w:eastAsiaTheme="minorEastAsia" w:cstheme="minorBidi"/>
          <w:smallCaps w:val="0"/>
          <w:noProof/>
          <w:kern w:val="2"/>
          <w:sz w:val="22"/>
          <w:szCs w:val="22"/>
          <w14:ligatures w14:val="standardContextual"/>
        </w:rPr>
      </w:pPr>
      <w:r>
        <w:fldChar w:fldCharType="begin"/>
      </w:r>
      <w:r>
        <w:instrText xml:space="preserve"> TOC \h \z \c "Figure" </w:instrText>
      </w:r>
      <w:r>
        <w:fldChar w:fldCharType="separate"/>
      </w:r>
      <w:hyperlink w:anchor="_Toc135816362" w:history="1">
        <w:r w:rsidR="00266EC4" w:rsidRPr="00A22380">
          <w:rPr>
            <w:rStyle w:val="Hyperlink"/>
            <w:noProof/>
          </w:rPr>
          <w:t>Figure 1: Sentiment Distribution (activists)</w:t>
        </w:r>
        <w:r w:rsidR="00266EC4">
          <w:rPr>
            <w:noProof/>
            <w:webHidden/>
          </w:rPr>
          <w:tab/>
        </w:r>
        <w:r w:rsidR="00266EC4">
          <w:rPr>
            <w:noProof/>
            <w:webHidden/>
          </w:rPr>
          <w:fldChar w:fldCharType="begin"/>
        </w:r>
        <w:r w:rsidR="00266EC4">
          <w:rPr>
            <w:noProof/>
            <w:webHidden/>
          </w:rPr>
          <w:instrText xml:space="preserve"> PAGEREF _Toc135816362 \h </w:instrText>
        </w:r>
        <w:r w:rsidR="00266EC4">
          <w:rPr>
            <w:noProof/>
            <w:webHidden/>
          </w:rPr>
        </w:r>
        <w:r w:rsidR="00266EC4">
          <w:rPr>
            <w:noProof/>
            <w:webHidden/>
          </w:rPr>
          <w:fldChar w:fldCharType="separate"/>
        </w:r>
        <w:r w:rsidR="00702CC1">
          <w:rPr>
            <w:noProof/>
            <w:webHidden/>
          </w:rPr>
          <w:t>8</w:t>
        </w:r>
        <w:r w:rsidR="00266EC4">
          <w:rPr>
            <w:noProof/>
            <w:webHidden/>
          </w:rPr>
          <w:fldChar w:fldCharType="end"/>
        </w:r>
      </w:hyperlink>
    </w:p>
    <w:p w14:paraId="093F896F" w14:textId="097A7859" w:rsidR="00266EC4" w:rsidRDefault="00000000">
      <w:pPr>
        <w:pStyle w:val="TableofFigures"/>
        <w:tabs>
          <w:tab w:val="right" w:leader="dot" w:pos="9350"/>
        </w:tabs>
        <w:rPr>
          <w:rFonts w:eastAsiaTheme="minorEastAsia" w:cstheme="minorBidi"/>
          <w:smallCaps w:val="0"/>
          <w:noProof/>
          <w:kern w:val="2"/>
          <w:sz w:val="22"/>
          <w:szCs w:val="22"/>
          <w14:ligatures w14:val="standardContextual"/>
        </w:rPr>
      </w:pPr>
      <w:hyperlink w:anchor="_Toc135816363" w:history="1">
        <w:r w:rsidR="00266EC4" w:rsidRPr="00A22380">
          <w:rPr>
            <w:rStyle w:val="Hyperlink"/>
            <w:noProof/>
          </w:rPr>
          <w:t>Figure 2: Sentiment Distribution Male vs Female (activists)</w:t>
        </w:r>
        <w:r w:rsidR="00266EC4">
          <w:rPr>
            <w:noProof/>
            <w:webHidden/>
          </w:rPr>
          <w:tab/>
        </w:r>
        <w:r w:rsidR="00266EC4">
          <w:rPr>
            <w:noProof/>
            <w:webHidden/>
          </w:rPr>
          <w:fldChar w:fldCharType="begin"/>
        </w:r>
        <w:r w:rsidR="00266EC4">
          <w:rPr>
            <w:noProof/>
            <w:webHidden/>
          </w:rPr>
          <w:instrText xml:space="preserve"> PAGEREF _Toc135816363 \h </w:instrText>
        </w:r>
        <w:r w:rsidR="00266EC4">
          <w:rPr>
            <w:noProof/>
            <w:webHidden/>
          </w:rPr>
        </w:r>
        <w:r w:rsidR="00266EC4">
          <w:rPr>
            <w:noProof/>
            <w:webHidden/>
          </w:rPr>
          <w:fldChar w:fldCharType="separate"/>
        </w:r>
        <w:r w:rsidR="00702CC1">
          <w:rPr>
            <w:noProof/>
            <w:webHidden/>
          </w:rPr>
          <w:t>11</w:t>
        </w:r>
        <w:r w:rsidR="00266EC4">
          <w:rPr>
            <w:noProof/>
            <w:webHidden/>
          </w:rPr>
          <w:fldChar w:fldCharType="end"/>
        </w:r>
      </w:hyperlink>
    </w:p>
    <w:p w14:paraId="658820B8" w14:textId="35B1689F" w:rsidR="00266EC4" w:rsidRDefault="00000000">
      <w:pPr>
        <w:pStyle w:val="TableofFigures"/>
        <w:tabs>
          <w:tab w:val="right" w:leader="dot" w:pos="9350"/>
        </w:tabs>
        <w:rPr>
          <w:rFonts w:eastAsiaTheme="minorEastAsia" w:cstheme="minorBidi"/>
          <w:smallCaps w:val="0"/>
          <w:noProof/>
          <w:kern w:val="2"/>
          <w:sz w:val="22"/>
          <w:szCs w:val="22"/>
          <w14:ligatures w14:val="standardContextual"/>
        </w:rPr>
      </w:pPr>
      <w:hyperlink w:anchor="_Toc135816364" w:history="1">
        <w:r w:rsidR="00266EC4" w:rsidRPr="00A22380">
          <w:rPr>
            <w:rStyle w:val="Hyperlink"/>
            <w:noProof/>
          </w:rPr>
          <w:t>Figure 3: Sentiment Distribution on Women Education (activists)</w:t>
        </w:r>
        <w:r w:rsidR="00266EC4">
          <w:rPr>
            <w:noProof/>
            <w:webHidden/>
          </w:rPr>
          <w:tab/>
        </w:r>
        <w:r w:rsidR="00266EC4">
          <w:rPr>
            <w:noProof/>
            <w:webHidden/>
          </w:rPr>
          <w:fldChar w:fldCharType="begin"/>
        </w:r>
        <w:r w:rsidR="00266EC4">
          <w:rPr>
            <w:noProof/>
            <w:webHidden/>
          </w:rPr>
          <w:instrText xml:space="preserve"> PAGEREF _Toc135816364 \h </w:instrText>
        </w:r>
        <w:r w:rsidR="00266EC4">
          <w:rPr>
            <w:noProof/>
            <w:webHidden/>
          </w:rPr>
        </w:r>
        <w:r w:rsidR="00266EC4">
          <w:rPr>
            <w:noProof/>
            <w:webHidden/>
          </w:rPr>
          <w:fldChar w:fldCharType="separate"/>
        </w:r>
        <w:r w:rsidR="00702CC1">
          <w:rPr>
            <w:noProof/>
            <w:webHidden/>
          </w:rPr>
          <w:t>12</w:t>
        </w:r>
        <w:r w:rsidR="00266EC4">
          <w:rPr>
            <w:noProof/>
            <w:webHidden/>
          </w:rPr>
          <w:fldChar w:fldCharType="end"/>
        </w:r>
      </w:hyperlink>
    </w:p>
    <w:p w14:paraId="325C11EE" w14:textId="21295E49" w:rsidR="00266EC4" w:rsidRDefault="00000000">
      <w:pPr>
        <w:pStyle w:val="TableofFigures"/>
        <w:tabs>
          <w:tab w:val="right" w:leader="dot" w:pos="9350"/>
        </w:tabs>
        <w:rPr>
          <w:rFonts w:eastAsiaTheme="minorEastAsia" w:cstheme="minorBidi"/>
          <w:smallCaps w:val="0"/>
          <w:noProof/>
          <w:kern w:val="2"/>
          <w:sz w:val="22"/>
          <w:szCs w:val="22"/>
          <w14:ligatures w14:val="standardContextual"/>
        </w:rPr>
      </w:pPr>
      <w:hyperlink w:anchor="_Toc135816365" w:history="1">
        <w:r w:rsidR="00266EC4" w:rsidRPr="00A22380">
          <w:rPr>
            <w:rStyle w:val="Hyperlink"/>
            <w:noProof/>
          </w:rPr>
          <w:t>Figure 4: Female Activists Top Frequent Words</w:t>
        </w:r>
        <w:r w:rsidR="00266EC4">
          <w:rPr>
            <w:noProof/>
            <w:webHidden/>
          </w:rPr>
          <w:tab/>
        </w:r>
        <w:r w:rsidR="00266EC4">
          <w:rPr>
            <w:noProof/>
            <w:webHidden/>
          </w:rPr>
          <w:fldChar w:fldCharType="begin"/>
        </w:r>
        <w:r w:rsidR="00266EC4">
          <w:rPr>
            <w:noProof/>
            <w:webHidden/>
          </w:rPr>
          <w:instrText xml:space="preserve"> PAGEREF _Toc135816365 \h </w:instrText>
        </w:r>
        <w:r w:rsidR="00266EC4">
          <w:rPr>
            <w:noProof/>
            <w:webHidden/>
          </w:rPr>
        </w:r>
        <w:r w:rsidR="00266EC4">
          <w:rPr>
            <w:noProof/>
            <w:webHidden/>
          </w:rPr>
          <w:fldChar w:fldCharType="separate"/>
        </w:r>
        <w:r w:rsidR="00702CC1">
          <w:rPr>
            <w:noProof/>
            <w:webHidden/>
          </w:rPr>
          <w:t>15</w:t>
        </w:r>
        <w:r w:rsidR="00266EC4">
          <w:rPr>
            <w:noProof/>
            <w:webHidden/>
          </w:rPr>
          <w:fldChar w:fldCharType="end"/>
        </w:r>
      </w:hyperlink>
    </w:p>
    <w:p w14:paraId="11289E32" w14:textId="2E966260" w:rsidR="00266EC4" w:rsidRDefault="00000000">
      <w:pPr>
        <w:pStyle w:val="TableofFigures"/>
        <w:tabs>
          <w:tab w:val="right" w:leader="dot" w:pos="9350"/>
        </w:tabs>
        <w:rPr>
          <w:rFonts w:eastAsiaTheme="minorEastAsia" w:cstheme="minorBidi"/>
          <w:smallCaps w:val="0"/>
          <w:noProof/>
          <w:kern w:val="2"/>
          <w:sz w:val="22"/>
          <w:szCs w:val="22"/>
          <w14:ligatures w14:val="standardContextual"/>
        </w:rPr>
      </w:pPr>
      <w:hyperlink w:anchor="_Toc135816366" w:history="1">
        <w:r w:rsidR="00266EC4" w:rsidRPr="00A22380">
          <w:rPr>
            <w:rStyle w:val="Hyperlink"/>
            <w:noProof/>
          </w:rPr>
          <w:t>Figure 5: Female Activists Word-Cloud</w:t>
        </w:r>
        <w:r w:rsidR="00266EC4">
          <w:rPr>
            <w:noProof/>
            <w:webHidden/>
          </w:rPr>
          <w:tab/>
        </w:r>
        <w:r w:rsidR="00266EC4">
          <w:rPr>
            <w:noProof/>
            <w:webHidden/>
          </w:rPr>
          <w:fldChar w:fldCharType="begin"/>
        </w:r>
        <w:r w:rsidR="00266EC4">
          <w:rPr>
            <w:noProof/>
            <w:webHidden/>
          </w:rPr>
          <w:instrText xml:space="preserve"> PAGEREF _Toc135816366 \h </w:instrText>
        </w:r>
        <w:r w:rsidR="00266EC4">
          <w:rPr>
            <w:noProof/>
            <w:webHidden/>
          </w:rPr>
        </w:r>
        <w:r w:rsidR="00266EC4">
          <w:rPr>
            <w:noProof/>
            <w:webHidden/>
          </w:rPr>
          <w:fldChar w:fldCharType="separate"/>
        </w:r>
        <w:r w:rsidR="00702CC1">
          <w:rPr>
            <w:noProof/>
            <w:webHidden/>
          </w:rPr>
          <w:t>16</w:t>
        </w:r>
        <w:r w:rsidR="00266EC4">
          <w:rPr>
            <w:noProof/>
            <w:webHidden/>
          </w:rPr>
          <w:fldChar w:fldCharType="end"/>
        </w:r>
      </w:hyperlink>
    </w:p>
    <w:p w14:paraId="5E49A99F" w14:textId="337F68E6" w:rsidR="00266EC4" w:rsidRDefault="00000000">
      <w:pPr>
        <w:pStyle w:val="TableofFigures"/>
        <w:tabs>
          <w:tab w:val="right" w:leader="dot" w:pos="9350"/>
        </w:tabs>
        <w:rPr>
          <w:rFonts w:eastAsiaTheme="minorEastAsia" w:cstheme="minorBidi"/>
          <w:smallCaps w:val="0"/>
          <w:noProof/>
          <w:kern w:val="2"/>
          <w:sz w:val="22"/>
          <w:szCs w:val="22"/>
          <w14:ligatures w14:val="standardContextual"/>
        </w:rPr>
      </w:pPr>
      <w:hyperlink w:anchor="_Toc135816367" w:history="1">
        <w:r w:rsidR="00266EC4" w:rsidRPr="00A22380">
          <w:rPr>
            <w:rStyle w:val="Hyperlink"/>
            <w:noProof/>
          </w:rPr>
          <w:t>Figure 6: Male Activists Top Frequent Words</w:t>
        </w:r>
        <w:r w:rsidR="00266EC4">
          <w:rPr>
            <w:noProof/>
            <w:webHidden/>
          </w:rPr>
          <w:tab/>
        </w:r>
        <w:r w:rsidR="00266EC4">
          <w:rPr>
            <w:noProof/>
            <w:webHidden/>
          </w:rPr>
          <w:fldChar w:fldCharType="begin"/>
        </w:r>
        <w:r w:rsidR="00266EC4">
          <w:rPr>
            <w:noProof/>
            <w:webHidden/>
          </w:rPr>
          <w:instrText xml:space="preserve"> PAGEREF _Toc135816367 \h </w:instrText>
        </w:r>
        <w:r w:rsidR="00266EC4">
          <w:rPr>
            <w:noProof/>
            <w:webHidden/>
          </w:rPr>
        </w:r>
        <w:r w:rsidR="00266EC4">
          <w:rPr>
            <w:noProof/>
            <w:webHidden/>
          </w:rPr>
          <w:fldChar w:fldCharType="separate"/>
        </w:r>
        <w:r w:rsidR="00702CC1">
          <w:rPr>
            <w:noProof/>
            <w:webHidden/>
          </w:rPr>
          <w:t>17</w:t>
        </w:r>
        <w:r w:rsidR="00266EC4">
          <w:rPr>
            <w:noProof/>
            <w:webHidden/>
          </w:rPr>
          <w:fldChar w:fldCharType="end"/>
        </w:r>
      </w:hyperlink>
    </w:p>
    <w:p w14:paraId="4AFD2136" w14:textId="1908FF05" w:rsidR="00266EC4" w:rsidRDefault="00000000">
      <w:pPr>
        <w:pStyle w:val="TableofFigures"/>
        <w:tabs>
          <w:tab w:val="right" w:leader="dot" w:pos="9350"/>
        </w:tabs>
        <w:rPr>
          <w:rFonts w:eastAsiaTheme="minorEastAsia" w:cstheme="minorBidi"/>
          <w:smallCaps w:val="0"/>
          <w:noProof/>
          <w:kern w:val="2"/>
          <w:sz w:val="22"/>
          <w:szCs w:val="22"/>
          <w14:ligatures w14:val="standardContextual"/>
        </w:rPr>
      </w:pPr>
      <w:hyperlink w:anchor="_Toc135816368" w:history="1">
        <w:r w:rsidR="00266EC4" w:rsidRPr="00A22380">
          <w:rPr>
            <w:rStyle w:val="Hyperlink"/>
            <w:noProof/>
          </w:rPr>
          <w:t>Figure 7: Male Activists Word-Cloud</w:t>
        </w:r>
        <w:r w:rsidR="00266EC4">
          <w:rPr>
            <w:noProof/>
            <w:webHidden/>
          </w:rPr>
          <w:tab/>
        </w:r>
        <w:r w:rsidR="00266EC4">
          <w:rPr>
            <w:noProof/>
            <w:webHidden/>
          </w:rPr>
          <w:fldChar w:fldCharType="begin"/>
        </w:r>
        <w:r w:rsidR="00266EC4">
          <w:rPr>
            <w:noProof/>
            <w:webHidden/>
          </w:rPr>
          <w:instrText xml:space="preserve"> PAGEREF _Toc135816368 \h </w:instrText>
        </w:r>
        <w:r w:rsidR="00266EC4">
          <w:rPr>
            <w:noProof/>
            <w:webHidden/>
          </w:rPr>
        </w:r>
        <w:r w:rsidR="00266EC4">
          <w:rPr>
            <w:noProof/>
            <w:webHidden/>
          </w:rPr>
          <w:fldChar w:fldCharType="separate"/>
        </w:r>
        <w:r w:rsidR="00702CC1">
          <w:rPr>
            <w:noProof/>
            <w:webHidden/>
          </w:rPr>
          <w:t>18</w:t>
        </w:r>
        <w:r w:rsidR="00266EC4">
          <w:rPr>
            <w:noProof/>
            <w:webHidden/>
          </w:rPr>
          <w:fldChar w:fldCharType="end"/>
        </w:r>
      </w:hyperlink>
    </w:p>
    <w:p w14:paraId="6BEFF665" w14:textId="7DA4B2CA" w:rsidR="00266EC4" w:rsidRDefault="00000000">
      <w:pPr>
        <w:pStyle w:val="TableofFigures"/>
        <w:tabs>
          <w:tab w:val="right" w:leader="dot" w:pos="9350"/>
        </w:tabs>
        <w:rPr>
          <w:rFonts w:eastAsiaTheme="minorEastAsia" w:cstheme="minorBidi"/>
          <w:smallCaps w:val="0"/>
          <w:noProof/>
          <w:kern w:val="2"/>
          <w:sz w:val="22"/>
          <w:szCs w:val="22"/>
          <w14:ligatures w14:val="standardContextual"/>
        </w:rPr>
      </w:pPr>
      <w:hyperlink w:anchor="_Toc135816369" w:history="1">
        <w:r w:rsidR="00266EC4" w:rsidRPr="00A22380">
          <w:rPr>
            <w:rStyle w:val="Hyperlink"/>
            <w:noProof/>
          </w:rPr>
          <w:t>Figure 8:Sentiment Distribution of (activists, taliban, people)</w:t>
        </w:r>
        <w:r w:rsidR="00266EC4">
          <w:rPr>
            <w:noProof/>
            <w:webHidden/>
          </w:rPr>
          <w:tab/>
        </w:r>
        <w:r w:rsidR="00266EC4">
          <w:rPr>
            <w:noProof/>
            <w:webHidden/>
          </w:rPr>
          <w:fldChar w:fldCharType="begin"/>
        </w:r>
        <w:r w:rsidR="00266EC4">
          <w:rPr>
            <w:noProof/>
            <w:webHidden/>
          </w:rPr>
          <w:instrText xml:space="preserve"> PAGEREF _Toc135816369 \h </w:instrText>
        </w:r>
        <w:r w:rsidR="00266EC4">
          <w:rPr>
            <w:noProof/>
            <w:webHidden/>
          </w:rPr>
        </w:r>
        <w:r w:rsidR="00266EC4">
          <w:rPr>
            <w:noProof/>
            <w:webHidden/>
          </w:rPr>
          <w:fldChar w:fldCharType="separate"/>
        </w:r>
        <w:r w:rsidR="00702CC1">
          <w:rPr>
            <w:noProof/>
            <w:webHidden/>
          </w:rPr>
          <w:t>20</w:t>
        </w:r>
        <w:r w:rsidR="00266EC4">
          <w:rPr>
            <w:noProof/>
            <w:webHidden/>
          </w:rPr>
          <w:fldChar w:fldCharType="end"/>
        </w:r>
      </w:hyperlink>
    </w:p>
    <w:p w14:paraId="6FCC8277" w14:textId="737C8C19" w:rsidR="00266EC4" w:rsidRDefault="00000000">
      <w:pPr>
        <w:pStyle w:val="TableofFigures"/>
        <w:tabs>
          <w:tab w:val="right" w:leader="dot" w:pos="9350"/>
        </w:tabs>
        <w:rPr>
          <w:rFonts w:eastAsiaTheme="minorEastAsia" w:cstheme="minorBidi"/>
          <w:smallCaps w:val="0"/>
          <w:noProof/>
          <w:kern w:val="2"/>
          <w:sz w:val="22"/>
          <w:szCs w:val="22"/>
          <w14:ligatures w14:val="standardContextual"/>
        </w:rPr>
      </w:pPr>
      <w:hyperlink w:anchor="_Toc135816370" w:history="1">
        <w:r w:rsidR="00266EC4" w:rsidRPr="00A22380">
          <w:rPr>
            <w:rStyle w:val="Hyperlink"/>
            <w:noProof/>
          </w:rPr>
          <w:t>Figure 9: Sentiment Distribution of five Keywords (activists, taliban, people)</w:t>
        </w:r>
        <w:r w:rsidR="00266EC4">
          <w:rPr>
            <w:noProof/>
            <w:webHidden/>
          </w:rPr>
          <w:tab/>
        </w:r>
        <w:r w:rsidR="00266EC4">
          <w:rPr>
            <w:noProof/>
            <w:webHidden/>
          </w:rPr>
          <w:fldChar w:fldCharType="begin"/>
        </w:r>
        <w:r w:rsidR="00266EC4">
          <w:rPr>
            <w:noProof/>
            <w:webHidden/>
          </w:rPr>
          <w:instrText xml:space="preserve"> PAGEREF _Toc135816370 \h </w:instrText>
        </w:r>
        <w:r w:rsidR="00266EC4">
          <w:rPr>
            <w:noProof/>
            <w:webHidden/>
          </w:rPr>
        </w:r>
        <w:r w:rsidR="00266EC4">
          <w:rPr>
            <w:noProof/>
            <w:webHidden/>
          </w:rPr>
          <w:fldChar w:fldCharType="separate"/>
        </w:r>
        <w:r w:rsidR="00702CC1">
          <w:rPr>
            <w:noProof/>
            <w:webHidden/>
          </w:rPr>
          <w:t>22</w:t>
        </w:r>
        <w:r w:rsidR="00266EC4">
          <w:rPr>
            <w:noProof/>
            <w:webHidden/>
          </w:rPr>
          <w:fldChar w:fldCharType="end"/>
        </w:r>
      </w:hyperlink>
    </w:p>
    <w:p w14:paraId="13B60027" w14:textId="7C7CE194" w:rsidR="00266EC4" w:rsidRDefault="00000000">
      <w:pPr>
        <w:pStyle w:val="TableofFigures"/>
        <w:tabs>
          <w:tab w:val="right" w:leader="dot" w:pos="9350"/>
        </w:tabs>
        <w:rPr>
          <w:rFonts w:eastAsiaTheme="minorEastAsia" w:cstheme="minorBidi"/>
          <w:smallCaps w:val="0"/>
          <w:noProof/>
          <w:kern w:val="2"/>
          <w:sz w:val="22"/>
          <w:szCs w:val="22"/>
          <w14:ligatures w14:val="standardContextual"/>
        </w:rPr>
      </w:pPr>
      <w:hyperlink w:anchor="_Toc135816371" w:history="1">
        <w:r w:rsidR="00266EC4" w:rsidRPr="00A22380">
          <w:rPr>
            <w:rStyle w:val="Hyperlink"/>
            <w:noProof/>
          </w:rPr>
          <w:t>Figure 10:Sentiment Distribution on Women Education (activists, taliban, people)</w:t>
        </w:r>
        <w:r w:rsidR="00266EC4">
          <w:rPr>
            <w:noProof/>
            <w:webHidden/>
          </w:rPr>
          <w:tab/>
        </w:r>
        <w:r w:rsidR="00266EC4">
          <w:rPr>
            <w:noProof/>
            <w:webHidden/>
          </w:rPr>
          <w:fldChar w:fldCharType="begin"/>
        </w:r>
        <w:r w:rsidR="00266EC4">
          <w:rPr>
            <w:noProof/>
            <w:webHidden/>
          </w:rPr>
          <w:instrText xml:space="preserve"> PAGEREF _Toc135816371 \h </w:instrText>
        </w:r>
        <w:r w:rsidR="00266EC4">
          <w:rPr>
            <w:noProof/>
            <w:webHidden/>
          </w:rPr>
        </w:r>
        <w:r w:rsidR="00266EC4">
          <w:rPr>
            <w:noProof/>
            <w:webHidden/>
          </w:rPr>
          <w:fldChar w:fldCharType="separate"/>
        </w:r>
        <w:r w:rsidR="00702CC1">
          <w:rPr>
            <w:noProof/>
            <w:webHidden/>
          </w:rPr>
          <w:t>25</w:t>
        </w:r>
        <w:r w:rsidR="00266EC4">
          <w:rPr>
            <w:noProof/>
            <w:webHidden/>
          </w:rPr>
          <w:fldChar w:fldCharType="end"/>
        </w:r>
      </w:hyperlink>
    </w:p>
    <w:p w14:paraId="48308174" w14:textId="7B7B4452" w:rsidR="00266EC4" w:rsidRDefault="00000000">
      <w:pPr>
        <w:pStyle w:val="TableofFigures"/>
        <w:tabs>
          <w:tab w:val="right" w:leader="dot" w:pos="9350"/>
        </w:tabs>
        <w:rPr>
          <w:rFonts w:eastAsiaTheme="minorEastAsia" w:cstheme="minorBidi"/>
          <w:smallCaps w:val="0"/>
          <w:noProof/>
          <w:kern w:val="2"/>
          <w:sz w:val="22"/>
          <w:szCs w:val="22"/>
          <w14:ligatures w14:val="standardContextual"/>
        </w:rPr>
      </w:pPr>
      <w:hyperlink w:anchor="_Toc135816372" w:history="1">
        <w:r w:rsidR="00266EC4" w:rsidRPr="00A22380">
          <w:rPr>
            <w:rStyle w:val="Hyperlink"/>
            <w:noProof/>
          </w:rPr>
          <w:t>Figure 11: Percentage Women Education Keyword (activists, taliban, people)</w:t>
        </w:r>
        <w:r w:rsidR="00266EC4">
          <w:rPr>
            <w:noProof/>
            <w:webHidden/>
          </w:rPr>
          <w:tab/>
        </w:r>
        <w:r w:rsidR="00266EC4">
          <w:rPr>
            <w:noProof/>
            <w:webHidden/>
          </w:rPr>
          <w:fldChar w:fldCharType="begin"/>
        </w:r>
        <w:r w:rsidR="00266EC4">
          <w:rPr>
            <w:noProof/>
            <w:webHidden/>
          </w:rPr>
          <w:instrText xml:space="preserve"> PAGEREF _Toc135816372 \h </w:instrText>
        </w:r>
        <w:r w:rsidR="00266EC4">
          <w:rPr>
            <w:noProof/>
            <w:webHidden/>
          </w:rPr>
        </w:r>
        <w:r w:rsidR="00266EC4">
          <w:rPr>
            <w:noProof/>
            <w:webHidden/>
          </w:rPr>
          <w:fldChar w:fldCharType="separate"/>
        </w:r>
        <w:r w:rsidR="00702CC1">
          <w:rPr>
            <w:noProof/>
            <w:webHidden/>
          </w:rPr>
          <w:t>26</w:t>
        </w:r>
        <w:r w:rsidR="00266EC4">
          <w:rPr>
            <w:noProof/>
            <w:webHidden/>
          </w:rPr>
          <w:fldChar w:fldCharType="end"/>
        </w:r>
      </w:hyperlink>
    </w:p>
    <w:p w14:paraId="07E31C35" w14:textId="66AD5A27" w:rsidR="00266EC4" w:rsidRDefault="00000000">
      <w:pPr>
        <w:pStyle w:val="TableofFigures"/>
        <w:tabs>
          <w:tab w:val="right" w:leader="dot" w:pos="9350"/>
        </w:tabs>
        <w:rPr>
          <w:rFonts w:eastAsiaTheme="minorEastAsia" w:cstheme="minorBidi"/>
          <w:smallCaps w:val="0"/>
          <w:noProof/>
          <w:kern w:val="2"/>
          <w:sz w:val="22"/>
          <w:szCs w:val="22"/>
          <w14:ligatures w14:val="standardContextual"/>
        </w:rPr>
      </w:pPr>
      <w:hyperlink w:anchor="_Toc135816373" w:history="1">
        <w:r w:rsidR="00266EC4" w:rsidRPr="00A22380">
          <w:rPr>
            <w:rStyle w:val="Hyperlink"/>
            <w:noProof/>
          </w:rPr>
          <w:t>Figure 12: Frequency of Five Keywords by Group over Time (activists, taliban, people)</w:t>
        </w:r>
        <w:r w:rsidR="00266EC4">
          <w:rPr>
            <w:noProof/>
            <w:webHidden/>
          </w:rPr>
          <w:tab/>
        </w:r>
        <w:r w:rsidR="00266EC4">
          <w:rPr>
            <w:noProof/>
            <w:webHidden/>
          </w:rPr>
          <w:fldChar w:fldCharType="begin"/>
        </w:r>
        <w:r w:rsidR="00266EC4">
          <w:rPr>
            <w:noProof/>
            <w:webHidden/>
          </w:rPr>
          <w:instrText xml:space="preserve"> PAGEREF _Toc135816373 \h </w:instrText>
        </w:r>
        <w:r w:rsidR="00266EC4">
          <w:rPr>
            <w:noProof/>
            <w:webHidden/>
          </w:rPr>
        </w:r>
        <w:r w:rsidR="00266EC4">
          <w:rPr>
            <w:noProof/>
            <w:webHidden/>
          </w:rPr>
          <w:fldChar w:fldCharType="separate"/>
        </w:r>
        <w:r w:rsidR="00702CC1">
          <w:rPr>
            <w:noProof/>
            <w:webHidden/>
          </w:rPr>
          <w:t>27</w:t>
        </w:r>
        <w:r w:rsidR="00266EC4">
          <w:rPr>
            <w:noProof/>
            <w:webHidden/>
          </w:rPr>
          <w:fldChar w:fldCharType="end"/>
        </w:r>
      </w:hyperlink>
    </w:p>
    <w:p w14:paraId="2EBDC14C" w14:textId="786C7FE7" w:rsidR="00266EC4" w:rsidRDefault="00000000">
      <w:pPr>
        <w:pStyle w:val="TableofFigures"/>
        <w:tabs>
          <w:tab w:val="right" w:leader="dot" w:pos="9350"/>
        </w:tabs>
        <w:rPr>
          <w:rFonts w:eastAsiaTheme="minorEastAsia" w:cstheme="minorBidi"/>
          <w:smallCaps w:val="0"/>
          <w:noProof/>
          <w:kern w:val="2"/>
          <w:sz w:val="22"/>
          <w:szCs w:val="22"/>
          <w14:ligatures w14:val="standardContextual"/>
        </w:rPr>
      </w:pPr>
      <w:hyperlink w:anchor="_Toc135816374" w:history="1">
        <w:r w:rsidR="00266EC4" w:rsidRPr="00A22380">
          <w:rPr>
            <w:rStyle w:val="Hyperlink"/>
            <w:noProof/>
          </w:rPr>
          <w:t>Figure 13: Taliban Top Frequent Words</w:t>
        </w:r>
        <w:r w:rsidR="00266EC4">
          <w:rPr>
            <w:noProof/>
            <w:webHidden/>
          </w:rPr>
          <w:tab/>
        </w:r>
        <w:r w:rsidR="00266EC4">
          <w:rPr>
            <w:noProof/>
            <w:webHidden/>
          </w:rPr>
          <w:fldChar w:fldCharType="begin"/>
        </w:r>
        <w:r w:rsidR="00266EC4">
          <w:rPr>
            <w:noProof/>
            <w:webHidden/>
          </w:rPr>
          <w:instrText xml:space="preserve"> PAGEREF _Toc135816374 \h </w:instrText>
        </w:r>
        <w:r w:rsidR="00266EC4">
          <w:rPr>
            <w:noProof/>
            <w:webHidden/>
          </w:rPr>
        </w:r>
        <w:r w:rsidR="00266EC4">
          <w:rPr>
            <w:noProof/>
            <w:webHidden/>
          </w:rPr>
          <w:fldChar w:fldCharType="separate"/>
        </w:r>
        <w:r w:rsidR="00702CC1">
          <w:rPr>
            <w:noProof/>
            <w:webHidden/>
          </w:rPr>
          <w:t>28</w:t>
        </w:r>
        <w:r w:rsidR="00266EC4">
          <w:rPr>
            <w:noProof/>
            <w:webHidden/>
          </w:rPr>
          <w:fldChar w:fldCharType="end"/>
        </w:r>
      </w:hyperlink>
    </w:p>
    <w:p w14:paraId="40AD423F" w14:textId="729F8CA2" w:rsidR="00266EC4" w:rsidRDefault="00000000">
      <w:pPr>
        <w:pStyle w:val="TableofFigures"/>
        <w:tabs>
          <w:tab w:val="right" w:leader="dot" w:pos="9350"/>
        </w:tabs>
        <w:rPr>
          <w:rFonts w:eastAsiaTheme="minorEastAsia" w:cstheme="minorBidi"/>
          <w:smallCaps w:val="0"/>
          <w:noProof/>
          <w:kern w:val="2"/>
          <w:sz w:val="22"/>
          <w:szCs w:val="22"/>
          <w14:ligatures w14:val="standardContextual"/>
        </w:rPr>
      </w:pPr>
      <w:hyperlink w:anchor="_Toc135816375" w:history="1">
        <w:r w:rsidR="00266EC4" w:rsidRPr="00A22380">
          <w:rPr>
            <w:rStyle w:val="Hyperlink"/>
            <w:noProof/>
          </w:rPr>
          <w:t>Figure 14: Taliban Word-Cloud</w:t>
        </w:r>
        <w:r w:rsidR="00266EC4">
          <w:rPr>
            <w:noProof/>
            <w:webHidden/>
          </w:rPr>
          <w:tab/>
        </w:r>
        <w:r w:rsidR="00266EC4">
          <w:rPr>
            <w:noProof/>
            <w:webHidden/>
          </w:rPr>
          <w:fldChar w:fldCharType="begin"/>
        </w:r>
        <w:r w:rsidR="00266EC4">
          <w:rPr>
            <w:noProof/>
            <w:webHidden/>
          </w:rPr>
          <w:instrText xml:space="preserve"> PAGEREF _Toc135816375 \h </w:instrText>
        </w:r>
        <w:r w:rsidR="00266EC4">
          <w:rPr>
            <w:noProof/>
            <w:webHidden/>
          </w:rPr>
        </w:r>
        <w:r w:rsidR="00266EC4">
          <w:rPr>
            <w:noProof/>
            <w:webHidden/>
          </w:rPr>
          <w:fldChar w:fldCharType="separate"/>
        </w:r>
        <w:r w:rsidR="00702CC1">
          <w:rPr>
            <w:noProof/>
            <w:webHidden/>
          </w:rPr>
          <w:t>29</w:t>
        </w:r>
        <w:r w:rsidR="00266EC4">
          <w:rPr>
            <w:noProof/>
            <w:webHidden/>
          </w:rPr>
          <w:fldChar w:fldCharType="end"/>
        </w:r>
      </w:hyperlink>
    </w:p>
    <w:p w14:paraId="51D34938" w14:textId="3AF0426C" w:rsidR="00266EC4" w:rsidRDefault="00000000">
      <w:pPr>
        <w:pStyle w:val="TableofFigures"/>
        <w:tabs>
          <w:tab w:val="right" w:leader="dot" w:pos="9350"/>
        </w:tabs>
        <w:rPr>
          <w:rFonts w:eastAsiaTheme="minorEastAsia" w:cstheme="minorBidi"/>
          <w:smallCaps w:val="0"/>
          <w:noProof/>
          <w:kern w:val="2"/>
          <w:sz w:val="22"/>
          <w:szCs w:val="22"/>
          <w14:ligatures w14:val="standardContextual"/>
        </w:rPr>
      </w:pPr>
      <w:hyperlink w:anchor="_Toc135816376" w:history="1">
        <w:r w:rsidR="00266EC4" w:rsidRPr="00A22380">
          <w:rPr>
            <w:rStyle w:val="Hyperlink"/>
            <w:noProof/>
          </w:rPr>
          <w:t>Figure 15: Female Ordinary People Top Frequent Words</w:t>
        </w:r>
        <w:r w:rsidR="00266EC4">
          <w:rPr>
            <w:noProof/>
            <w:webHidden/>
          </w:rPr>
          <w:tab/>
        </w:r>
        <w:r w:rsidR="00266EC4">
          <w:rPr>
            <w:noProof/>
            <w:webHidden/>
          </w:rPr>
          <w:fldChar w:fldCharType="begin"/>
        </w:r>
        <w:r w:rsidR="00266EC4">
          <w:rPr>
            <w:noProof/>
            <w:webHidden/>
          </w:rPr>
          <w:instrText xml:space="preserve"> PAGEREF _Toc135816376 \h </w:instrText>
        </w:r>
        <w:r w:rsidR="00266EC4">
          <w:rPr>
            <w:noProof/>
            <w:webHidden/>
          </w:rPr>
        </w:r>
        <w:r w:rsidR="00266EC4">
          <w:rPr>
            <w:noProof/>
            <w:webHidden/>
          </w:rPr>
          <w:fldChar w:fldCharType="separate"/>
        </w:r>
        <w:r w:rsidR="00702CC1">
          <w:rPr>
            <w:noProof/>
            <w:webHidden/>
          </w:rPr>
          <w:t>30</w:t>
        </w:r>
        <w:r w:rsidR="00266EC4">
          <w:rPr>
            <w:noProof/>
            <w:webHidden/>
          </w:rPr>
          <w:fldChar w:fldCharType="end"/>
        </w:r>
      </w:hyperlink>
    </w:p>
    <w:p w14:paraId="31ACDD7C" w14:textId="2AB4318A" w:rsidR="00266EC4" w:rsidRDefault="00000000">
      <w:pPr>
        <w:pStyle w:val="TableofFigures"/>
        <w:tabs>
          <w:tab w:val="right" w:leader="dot" w:pos="9350"/>
        </w:tabs>
        <w:rPr>
          <w:rFonts w:eastAsiaTheme="minorEastAsia" w:cstheme="minorBidi"/>
          <w:smallCaps w:val="0"/>
          <w:noProof/>
          <w:kern w:val="2"/>
          <w:sz w:val="22"/>
          <w:szCs w:val="22"/>
          <w14:ligatures w14:val="standardContextual"/>
        </w:rPr>
      </w:pPr>
      <w:hyperlink w:anchor="_Toc135816377" w:history="1">
        <w:r w:rsidR="00266EC4" w:rsidRPr="00A22380">
          <w:rPr>
            <w:rStyle w:val="Hyperlink"/>
            <w:noProof/>
          </w:rPr>
          <w:t>Figure 16: Female Ordinary Word-Cloud</w:t>
        </w:r>
        <w:r w:rsidR="00266EC4">
          <w:rPr>
            <w:noProof/>
            <w:webHidden/>
          </w:rPr>
          <w:tab/>
        </w:r>
        <w:r w:rsidR="00266EC4">
          <w:rPr>
            <w:noProof/>
            <w:webHidden/>
          </w:rPr>
          <w:fldChar w:fldCharType="begin"/>
        </w:r>
        <w:r w:rsidR="00266EC4">
          <w:rPr>
            <w:noProof/>
            <w:webHidden/>
          </w:rPr>
          <w:instrText xml:space="preserve"> PAGEREF _Toc135816377 \h </w:instrText>
        </w:r>
        <w:r w:rsidR="00266EC4">
          <w:rPr>
            <w:noProof/>
            <w:webHidden/>
          </w:rPr>
        </w:r>
        <w:r w:rsidR="00266EC4">
          <w:rPr>
            <w:noProof/>
            <w:webHidden/>
          </w:rPr>
          <w:fldChar w:fldCharType="separate"/>
        </w:r>
        <w:r w:rsidR="00702CC1">
          <w:rPr>
            <w:noProof/>
            <w:webHidden/>
          </w:rPr>
          <w:t>31</w:t>
        </w:r>
        <w:r w:rsidR="00266EC4">
          <w:rPr>
            <w:noProof/>
            <w:webHidden/>
          </w:rPr>
          <w:fldChar w:fldCharType="end"/>
        </w:r>
      </w:hyperlink>
    </w:p>
    <w:p w14:paraId="4FB9A65A" w14:textId="0D28FC1E" w:rsidR="00266EC4" w:rsidRDefault="00000000">
      <w:pPr>
        <w:pStyle w:val="TableofFigures"/>
        <w:tabs>
          <w:tab w:val="right" w:leader="dot" w:pos="9350"/>
        </w:tabs>
        <w:rPr>
          <w:rFonts w:eastAsiaTheme="minorEastAsia" w:cstheme="minorBidi"/>
          <w:smallCaps w:val="0"/>
          <w:noProof/>
          <w:kern w:val="2"/>
          <w:sz w:val="22"/>
          <w:szCs w:val="22"/>
          <w14:ligatures w14:val="standardContextual"/>
        </w:rPr>
      </w:pPr>
      <w:hyperlink w:anchor="_Toc135816378" w:history="1">
        <w:r w:rsidR="00266EC4" w:rsidRPr="00A22380">
          <w:rPr>
            <w:rStyle w:val="Hyperlink"/>
            <w:noProof/>
          </w:rPr>
          <w:t>Figure 17: Male Ordinary Word-Cloud</w:t>
        </w:r>
        <w:r w:rsidR="00266EC4">
          <w:rPr>
            <w:noProof/>
            <w:webHidden/>
          </w:rPr>
          <w:tab/>
        </w:r>
        <w:r w:rsidR="00266EC4">
          <w:rPr>
            <w:noProof/>
            <w:webHidden/>
          </w:rPr>
          <w:fldChar w:fldCharType="begin"/>
        </w:r>
        <w:r w:rsidR="00266EC4">
          <w:rPr>
            <w:noProof/>
            <w:webHidden/>
          </w:rPr>
          <w:instrText xml:space="preserve"> PAGEREF _Toc135816378 \h </w:instrText>
        </w:r>
        <w:r w:rsidR="00266EC4">
          <w:rPr>
            <w:noProof/>
            <w:webHidden/>
          </w:rPr>
        </w:r>
        <w:r w:rsidR="00266EC4">
          <w:rPr>
            <w:noProof/>
            <w:webHidden/>
          </w:rPr>
          <w:fldChar w:fldCharType="separate"/>
        </w:r>
        <w:r w:rsidR="00702CC1">
          <w:rPr>
            <w:noProof/>
            <w:webHidden/>
          </w:rPr>
          <w:t>31</w:t>
        </w:r>
        <w:r w:rsidR="00266EC4">
          <w:rPr>
            <w:noProof/>
            <w:webHidden/>
          </w:rPr>
          <w:fldChar w:fldCharType="end"/>
        </w:r>
      </w:hyperlink>
    </w:p>
    <w:p w14:paraId="53AF27A9" w14:textId="202FAF67" w:rsidR="002F4743" w:rsidRDefault="002F4743" w:rsidP="001C232C">
      <w:pPr>
        <w:spacing w:line="240" w:lineRule="auto"/>
        <w:jc w:val="both"/>
      </w:pPr>
      <w:r>
        <w:fldChar w:fldCharType="end"/>
      </w:r>
    </w:p>
    <w:p w14:paraId="27698D31" w14:textId="77777777" w:rsidR="006F7B2F" w:rsidRDefault="006F7B2F" w:rsidP="001C232C">
      <w:pPr>
        <w:spacing w:line="240" w:lineRule="auto"/>
        <w:jc w:val="both"/>
      </w:pPr>
    </w:p>
    <w:p w14:paraId="1CE5F403" w14:textId="77777777" w:rsidR="006F7B2F" w:rsidRDefault="006F7B2F" w:rsidP="001C232C">
      <w:pPr>
        <w:spacing w:line="240" w:lineRule="auto"/>
        <w:jc w:val="both"/>
      </w:pPr>
    </w:p>
    <w:p w14:paraId="692BD592" w14:textId="77777777" w:rsidR="006F7B2F" w:rsidRDefault="006F7B2F" w:rsidP="001C232C">
      <w:pPr>
        <w:spacing w:line="240" w:lineRule="auto"/>
        <w:jc w:val="both"/>
      </w:pPr>
    </w:p>
    <w:p w14:paraId="2E365593" w14:textId="77777777" w:rsidR="007B57F4" w:rsidRDefault="007B57F4" w:rsidP="001C232C">
      <w:pPr>
        <w:spacing w:line="240" w:lineRule="auto"/>
        <w:jc w:val="both"/>
      </w:pPr>
    </w:p>
    <w:p w14:paraId="07BA925B" w14:textId="77777777" w:rsidR="007B57F4" w:rsidRDefault="007B57F4" w:rsidP="001C232C">
      <w:pPr>
        <w:spacing w:line="240" w:lineRule="auto"/>
        <w:jc w:val="both"/>
      </w:pPr>
    </w:p>
    <w:p w14:paraId="18D743CA" w14:textId="77777777" w:rsidR="007B57F4" w:rsidRDefault="007B57F4" w:rsidP="001C232C">
      <w:pPr>
        <w:spacing w:line="240" w:lineRule="auto"/>
        <w:jc w:val="both"/>
      </w:pPr>
    </w:p>
    <w:p w14:paraId="486D160E" w14:textId="77777777" w:rsidR="007B57F4" w:rsidRDefault="007B57F4" w:rsidP="001C232C">
      <w:pPr>
        <w:spacing w:line="240" w:lineRule="auto"/>
        <w:jc w:val="both"/>
      </w:pPr>
    </w:p>
    <w:p w14:paraId="784C0751" w14:textId="77777777" w:rsidR="007B57F4" w:rsidRDefault="007B57F4" w:rsidP="001C232C">
      <w:pPr>
        <w:spacing w:line="240" w:lineRule="auto"/>
        <w:jc w:val="both"/>
      </w:pPr>
    </w:p>
    <w:p w14:paraId="7DED55DE" w14:textId="77777777" w:rsidR="007B57F4" w:rsidRDefault="007B57F4" w:rsidP="001C232C">
      <w:pPr>
        <w:spacing w:line="240" w:lineRule="auto"/>
        <w:jc w:val="both"/>
      </w:pPr>
    </w:p>
    <w:p w14:paraId="5AB1536D" w14:textId="77777777" w:rsidR="007B57F4" w:rsidRDefault="007B57F4" w:rsidP="001C232C">
      <w:pPr>
        <w:spacing w:line="240" w:lineRule="auto"/>
        <w:jc w:val="both"/>
      </w:pPr>
    </w:p>
    <w:p w14:paraId="59B0D023" w14:textId="77777777" w:rsidR="007B57F4" w:rsidRDefault="007B57F4" w:rsidP="001C232C">
      <w:pPr>
        <w:spacing w:line="240" w:lineRule="auto"/>
        <w:jc w:val="both"/>
      </w:pPr>
    </w:p>
    <w:p w14:paraId="48FDDAD9" w14:textId="77777777" w:rsidR="007B57F4" w:rsidRDefault="007B57F4" w:rsidP="001C232C">
      <w:pPr>
        <w:spacing w:line="240" w:lineRule="auto"/>
        <w:jc w:val="both"/>
      </w:pPr>
    </w:p>
    <w:p w14:paraId="58D0084B" w14:textId="77777777" w:rsidR="00472F80" w:rsidRDefault="00472F80" w:rsidP="001C232C">
      <w:pPr>
        <w:spacing w:line="240" w:lineRule="auto"/>
        <w:jc w:val="both"/>
      </w:pPr>
    </w:p>
    <w:p w14:paraId="28BBB515" w14:textId="6CD5955D" w:rsidR="00F9720B" w:rsidRPr="00EE6D46" w:rsidRDefault="00F9720B" w:rsidP="00322EFF">
      <w:pPr>
        <w:pStyle w:val="Heading1"/>
      </w:pPr>
      <w:bookmarkStart w:id="2" w:name="_Toc135816138"/>
      <w:r w:rsidRPr="00EE6D46">
        <w:lastRenderedPageBreak/>
        <w:t>Introduction</w:t>
      </w:r>
      <w:bookmarkEnd w:id="2"/>
    </w:p>
    <w:p w14:paraId="49DA8A0B" w14:textId="18B98178" w:rsidR="00F9720B" w:rsidRPr="00EE6D46" w:rsidRDefault="0050389B" w:rsidP="00322EFF">
      <w:pPr>
        <w:spacing w:line="240" w:lineRule="auto"/>
        <w:ind w:firstLine="720"/>
        <w:jc w:val="both"/>
      </w:pPr>
      <w:r>
        <w:t xml:space="preserve">This </w:t>
      </w:r>
      <w:r w:rsidR="000F5DC2">
        <w:t>study</w:t>
      </w:r>
      <w:r>
        <w:t xml:space="preserve"> will examine </w:t>
      </w:r>
      <w:r w:rsidR="00F9720B" w:rsidRPr="00EE6D46">
        <w:t>the tone</w:t>
      </w:r>
      <w:r>
        <w:t>s</w:t>
      </w:r>
      <w:r w:rsidR="00F9720B" w:rsidRPr="00EE6D46">
        <w:t xml:space="preserve"> of </w:t>
      </w:r>
      <w:r>
        <w:t xml:space="preserve">the </w:t>
      </w:r>
      <w:r w:rsidR="00F9720B" w:rsidRPr="00EE6D46">
        <w:t xml:space="preserve">tweets posted by Afghan </w:t>
      </w:r>
      <w:r w:rsidR="00363334">
        <w:t>people</w:t>
      </w:r>
      <w:r w:rsidR="00F9720B" w:rsidRPr="00EE6D46">
        <w:t xml:space="preserve">, more specifically activists male and female, </w:t>
      </w:r>
      <w:r w:rsidR="00363334">
        <w:t>and</w:t>
      </w:r>
      <w:r w:rsidR="00F9720B" w:rsidRPr="00EE6D46">
        <w:t xml:space="preserve"> </w:t>
      </w:r>
      <w:r w:rsidR="00363334">
        <w:t xml:space="preserve">Taliban </w:t>
      </w:r>
      <w:r w:rsidR="00F9720B" w:rsidRPr="00EE6D46">
        <w:t>officials, which currently rule Afghanistan. The topic of women</w:t>
      </w:r>
      <w:r w:rsidR="00B73321">
        <w:t>’</w:t>
      </w:r>
      <w:r w:rsidR="00F9720B" w:rsidRPr="00EE6D46">
        <w:t>s education is presented in this study. The goal is to analyze the tweets of activists as well as the officials to gauge their level of support for women</w:t>
      </w:r>
      <w:r w:rsidR="00B73321">
        <w:t>’</w:t>
      </w:r>
      <w:r w:rsidR="00F9720B" w:rsidRPr="00EE6D46">
        <w:t>s education. In this analysis, we look at the sentiment distribution across several topics connected to women</w:t>
      </w:r>
      <w:r w:rsidR="00B73321">
        <w:t>’</w:t>
      </w:r>
      <w:r w:rsidR="00F9720B" w:rsidRPr="00EE6D46">
        <w:t>s education and compute the percentage of positive tweets from women. Descriptive data are included, as well as a chi-square test of independence and a comparison of sentiment ratings across sexes</w:t>
      </w:r>
      <w:r w:rsidR="00295D70">
        <w:t xml:space="preserve"> and those between activists and government officials/employees</w:t>
      </w:r>
      <w:r w:rsidR="00F9720B" w:rsidRPr="00EE6D46">
        <w:t>. The study wraps up with a review of the most popular phrases and terms that were found in the tweets.</w:t>
      </w:r>
      <w:r w:rsidR="00CF3DF5">
        <w:t xml:space="preserve"> </w:t>
      </w:r>
    </w:p>
    <w:p w14:paraId="4CAC8CEF" w14:textId="02963B11" w:rsidR="00212737" w:rsidRDefault="00212737" w:rsidP="00322EFF">
      <w:pPr>
        <w:spacing w:line="240" w:lineRule="auto"/>
        <w:ind w:firstLine="720"/>
        <w:jc w:val="both"/>
      </w:pPr>
      <w:r w:rsidRPr="00EE6D46">
        <w:t>In nations like Afghanistan, where women</w:t>
      </w:r>
      <w:r w:rsidR="00B73321">
        <w:t>’</w:t>
      </w:r>
      <w:r w:rsidRPr="00EE6D46">
        <w:t>s access to education has been severely restricted, this is an especially pressing issue. To better understand the feelings and level of support for women</w:t>
      </w:r>
      <w:r w:rsidR="00B73321">
        <w:t>’</w:t>
      </w:r>
      <w:r w:rsidRPr="00EE6D46">
        <w:t>s education among activists</w:t>
      </w:r>
      <w:r w:rsidR="00B32534" w:rsidRPr="00EE6D46">
        <w:t xml:space="preserve"> and officials</w:t>
      </w:r>
      <w:r w:rsidRPr="00EE6D46">
        <w:t xml:space="preserve"> in Afghanistan, this analysis focuses on tweets written by</w:t>
      </w:r>
      <w:r w:rsidR="00B32534" w:rsidRPr="00EE6D46">
        <w:t xml:space="preserve"> both sides</w:t>
      </w:r>
      <w:r w:rsidRPr="00EE6D46">
        <w:t>. We hope to learn more about these activists</w:t>
      </w:r>
      <w:r w:rsidR="00B73321">
        <w:t>’</w:t>
      </w:r>
      <w:r w:rsidR="00B32534" w:rsidRPr="00EE6D46">
        <w:t xml:space="preserve"> including officials</w:t>
      </w:r>
      <w:r w:rsidR="00B73321">
        <w:t>’</w:t>
      </w:r>
      <w:r w:rsidRPr="00EE6D46">
        <w:t xml:space="preserve"> thoughts and feelings by conducting sentiment analysis on their tweets.</w:t>
      </w:r>
    </w:p>
    <w:p w14:paraId="378CD6E2" w14:textId="77777777" w:rsidR="00745C60" w:rsidRPr="00EE6D46" w:rsidRDefault="00745C60" w:rsidP="00322EFF">
      <w:pPr>
        <w:pStyle w:val="Heading1"/>
      </w:pPr>
      <w:bookmarkStart w:id="3" w:name="_Toc135816139"/>
      <w:r w:rsidRPr="00EE6D46">
        <w:t>Research Question</w:t>
      </w:r>
      <w:bookmarkEnd w:id="3"/>
    </w:p>
    <w:p w14:paraId="311C672E" w14:textId="46208B27" w:rsidR="00745C60" w:rsidRDefault="00745C60" w:rsidP="00322EFF">
      <w:pPr>
        <w:spacing w:line="240" w:lineRule="auto"/>
        <w:ind w:firstLine="720"/>
        <w:jc w:val="both"/>
      </w:pPr>
      <w:r w:rsidRPr="00EE6D46">
        <w:t>Th</w:t>
      </w:r>
      <w:r w:rsidR="00363334">
        <w:t xml:space="preserve">is </w:t>
      </w:r>
      <w:r w:rsidRPr="00EE6D46">
        <w:t xml:space="preserve">study </w:t>
      </w:r>
      <w:r w:rsidR="00363334">
        <w:t xml:space="preserve">aims </w:t>
      </w:r>
      <w:r w:rsidRPr="00EE6D46">
        <w:t>to examine the role that gender plays in Afghans</w:t>
      </w:r>
      <w:r w:rsidR="00B73321">
        <w:t>’</w:t>
      </w:r>
      <w:r w:rsidRPr="00EE6D46">
        <w:t xml:space="preserve"> views on women</w:t>
      </w:r>
      <w:r w:rsidR="00B73321">
        <w:t>’</w:t>
      </w:r>
      <w:r w:rsidRPr="00EE6D46">
        <w:t>s educational opportunities.</w:t>
      </w:r>
      <w:r w:rsidR="0063099D" w:rsidRPr="0063099D">
        <w:t xml:space="preserve"> </w:t>
      </w:r>
      <w:r w:rsidR="0063099D">
        <w:t>The research question to be answered is: To what extent does gender, controlling for political inclination, affect people</w:t>
      </w:r>
      <w:r w:rsidR="00B73321">
        <w:t>’</w:t>
      </w:r>
      <w:r w:rsidR="0063099D">
        <w:t>s perception of women</w:t>
      </w:r>
      <w:r w:rsidR="00B73321">
        <w:t>’</w:t>
      </w:r>
      <w:r w:rsidR="0063099D">
        <w:t>s access to education?”</w:t>
      </w:r>
      <w:r w:rsidRPr="00EE6D46">
        <w:t xml:space="preserve"> The study uses Twitter data to discover if there are any gender-based trends or disparities in how people feel about lifting the restriction on women</w:t>
      </w:r>
      <w:r w:rsidR="00B73321">
        <w:t>’</w:t>
      </w:r>
      <w:r w:rsidRPr="00EE6D46">
        <w:t>s education. It stresses the necessity of destroying oppressive systems to realize gender parity. Data was gathered from Twitter, a widely used social media platform, and analyzed using content analysis techniques to see how people feel about the topic. The study attempts to illuminate the complexity of gender and its role in forming attitudes regarding women</w:t>
      </w:r>
      <w:r w:rsidR="00B73321">
        <w:t>’</w:t>
      </w:r>
      <w:r w:rsidRPr="00EE6D46">
        <w:t>s education by investigating patterns and trends in people</w:t>
      </w:r>
      <w:r w:rsidR="00B73321">
        <w:t>’</w:t>
      </w:r>
      <w:r w:rsidRPr="00EE6D46">
        <w:t>s perspectives. The findings will help educated people and those fighting for gender equality in the classroom better understand Afghan women</w:t>
      </w:r>
      <w:r w:rsidR="00B73321">
        <w:t>’</w:t>
      </w:r>
      <w:r w:rsidRPr="00EE6D46">
        <w:t xml:space="preserve">s obstacles and inequities while trying to get an education. </w:t>
      </w:r>
    </w:p>
    <w:p w14:paraId="6C7639AE" w14:textId="66CBDF8B" w:rsidR="00322EFF" w:rsidRDefault="00322EFF" w:rsidP="00322EFF">
      <w:pPr>
        <w:pStyle w:val="Heading1"/>
      </w:pPr>
      <w:bookmarkStart w:id="4" w:name="_Toc135816140"/>
      <w:r>
        <w:t>Literature Review</w:t>
      </w:r>
      <w:bookmarkEnd w:id="4"/>
    </w:p>
    <w:p w14:paraId="49BB6DC0" w14:textId="077186F2" w:rsidR="00531075" w:rsidRPr="00EE6D46" w:rsidRDefault="00E415E4" w:rsidP="00322EFF">
      <w:pPr>
        <w:pStyle w:val="Heading1"/>
      </w:pPr>
      <w:bookmarkStart w:id="5" w:name="_Toc135816141"/>
      <w:r w:rsidRPr="00EE6D46">
        <w:t>Hypothesis</w:t>
      </w:r>
      <w:bookmarkEnd w:id="5"/>
    </w:p>
    <w:p w14:paraId="39F9CC17" w14:textId="77777777" w:rsidR="00BA0ADB" w:rsidRDefault="007760B7" w:rsidP="00322EFF">
      <w:pPr>
        <w:spacing w:line="240" w:lineRule="auto"/>
        <w:ind w:firstLine="720"/>
        <w:jc w:val="both"/>
      </w:pPr>
      <w:r w:rsidRPr="007760B7">
        <w:rPr>
          <w:b/>
          <w:bCs/>
        </w:rPr>
        <w:t>H1:</w:t>
      </w:r>
      <w:r w:rsidRPr="007760B7">
        <w:t xml:space="preserve"> </w:t>
      </w:r>
      <w:r w:rsidR="000F79BF" w:rsidRPr="000F79BF">
        <w:t>Women are more likely to have positive sentiment on women</w:t>
      </w:r>
      <w:r w:rsidR="00B73321">
        <w:t>’</w:t>
      </w:r>
      <w:r w:rsidR="000F79BF" w:rsidRPr="000F79BF">
        <w:t>s education or support women education compared to men</w:t>
      </w:r>
      <w:r w:rsidRPr="007760B7">
        <w:t>. The idea behind this hypothesis is that women may have a more nuanced grasp of the negative effects of restrictions on their ability to proceed with their education and, therefore, be more vocal and disagree with the ban on education. Historically, women in Afghanistan, dominated by male society, face serious obstacles to gaining an education and engaging in society and politics. Due to structural gender inequities, Afghan women have suffered disproportionately from restrictions on their educational ability.</w:t>
      </w:r>
      <w:r w:rsidR="009E03B3">
        <w:t xml:space="preserve"> </w:t>
      </w:r>
      <w:r w:rsidRPr="007760B7">
        <w:t>They know from personal experience how prejudice and other educational obstacles may limit one</w:t>
      </w:r>
      <w:r w:rsidR="00B73321">
        <w:t>’</w:t>
      </w:r>
      <w:r w:rsidRPr="007760B7">
        <w:t xml:space="preserve">s options in life. </w:t>
      </w:r>
    </w:p>
    <w:p w14:paraId="25FBE8BC" w14:textId="181A09E1" w:rsidR="004C05A8" w:rsidRDefault="007760B7" w:rsidP="00322EFF">
      <w:pPr>
        <w:spacing w:line="240" w:lineRule="auto"/>
        <w:ind w:firstLine="720"/>
        <w:jc w:val="both"/>
      </w:pPr>
      <w:r w:rsidRPr="007760B7">
        <w:lastRenderedPageBreak/>
        <w:t>Therefore, it is reasonable to assume that women may be more likely to oppose the ban on women</w:t>
      </w:r>
      <w:r w:rsidR="00B73321">
        <w:t>’</w:t>
      </w:r>
      <w:r w:rsidRPr="007760B7">
        <w:t>s education because of their experiences.</w:t>
      </w:r>
      <w:r>
        <w:t xml:space="preserve"> </w:t>
      </w:r>
      <w:r w:rsidR="004C05A8" w:rsidRPr="004C05A8">
        <w:t>Poverty and social inequality are both pervasive issues in Afghanistan. Because of these obstacles, the educational opportunities for women are pitiful. There have been great restrictions on women</w:t>
      </w:r>
      <w:r w:rsidR="00B73321">
        <w:t>’</w:t>
      </w:r>
      <w:r w:rsidR="004C05A8" w:rsidRPr="004C05A8">
        <w:t>s education during the past four decades. Women endured unacceptable policies from 1996 – 2001; they were not allowed to proceed with their education and could not participate in politics to decide their future. The researcher mentioned earlier that Afghan women have historically experienced restrictions on education, they faced discrimination in education because of their gender, and they were considered inferior in the country. Thus, we can say that it</w:t>
      </w:r>
      <w:r w:rsidR="00B73321">
        <w:t>’</w:t>
      </w:r>
      <w:r w:rsidR="004C05A8" w:rsidRPr="004C05A8">
        <w:t>s a group of solidarity today. Women have more positive sentiments and support women</w:t>
      </w:r>
      <w:r w:rsidR="00B73321">
        <w:t>’</w:t>
      </w:r>
      <w:r w:rsidR="004C05A8" w:rsidRPr="004C05A8">
        <w:t>s education.</w:t>
      </w:r>
    </w:p>
    <w:p w14:paraId="28026117" w14:textId="42E87612" w:rsidR="003E73D2" w:rsidRDefault="00B32534" w:rsidP="00322EFF">
      <w:pPr>
        <w:spacing w:line="240" w:lineRule="auto"/>
        <w:ind w:firstLine="720"/>
        <w:jc w:val="both"/>
      </w:pPr>
      <w:r w:rsidRPr="00DC34D8">
        <w:rPr>
          <w:b/>
          <w:bCs/>
        </w:rPr>
        <w:t>H</w:t>
      </w:r>
      <w:r w:rsidR="006A5A11" w:rsidRPr="00DC34D8">
        <w:rPr>
          <w:b/>
          <w:bCs/>
        </w:rPr>
        <w:t>2</w:t>
      </w:r>
      <w:r w:rsidRPr="00DC34D8">
        <w:rPr>
          <w:b/>
          <w:bCs/>
        </w:rPr>
        <w:t>:</w:t>
      </w:r>
      <w:r w:rsidRPr="00EE6D46">
        <w:t xml:space="preserve"> Those who involved in activism are more likely to have more positive sentiment on women education compare</w:t>
      </w:r>
      <w:r w:rsidR="00385F10">
        <w:t>d</w:t>
      </w:r>
      <w:r w:rsidRPr="00EE6D46">
        <w:t xml:space="preserve"> to those involved in government.</w:t>
      </w:r>
      <w:r w:rsidR="00F5070E" w:rsidRPr="00EE6D46">
        <w:t xml:space="preserve"> </w:t>
      </w:r>
      <w:r w:rsidR="00B54597">
        <w:t>I</w:t>
      </w:r>
      <w:r w:rsidR="00385F10">
        <w:t>t is expected that activists are more likely to support women education that those affiliated with the government</w:t>
      </w:r>
      <w:r w:rsidR="00F5070E" w:rsidRPr="00EE6D46">
        <w:t>. This hypothesis implies that those who engage in activism, such as those who fight for educational reforms or work to advance women</w:t>
      </w:r>
      <w:r w:rsidR="00B73321">
        <w:t>’</w:t>
      </w:r>
      <w:r w:rsidR="00F5070E" w:rsidRPr="00EE6D46">
        <w:t>s rights, are more likely to hold positive views and show significant support for women</w:t>
      </w:r>
      <w:r w:rsidR="00B73321">
        <w:t>’</w:t>
      </w:r>
      <w:r w:rsidR="00F5070E" w:rsidRPr="00EE6D46">
        <w:t>s education. Those who work in government, whether as policymakers or government employees, may be less likely to have a good attitude about women</w:t>
      </w:r>
      <w:r w:rsidR="00B73321">
        <w:t>’</w:t>
      </w:r>
      <w:r w:rsidR="00F5070E" w:rsidRPr="00EE6D46">
        <w:t>s education. This hypothesis suggests that taking an activist stance significantly impacts forming and encouraging constructive worldviews and advocacy initiatives aimed squarely at improving educational opportunities for women. It also hints at a potential divide between activists and government employees in worldviews, priorities, and strategies. It is clear that there is a need for more research and study into the complex interplay between activism and government participation in molding attitudes about women</w:t>
      </w:r>
      <w:r w:rsidR="00B73321">
        <w:t>’</w:t>
      </w:r>
      <w:r w:rsidR="00F5070E" w:rsidRPr="00EE6D46">
        <w:t>s education. Insight into the myriad factors influencing public support for women</w:t>
      </w:r>
      <w:r w:rsidR="00B73321">
        <w:t>’</w:t>
      </w:r>
      <w:r w:rsidR="00F5070E" w:rsidRPr="00EE6D46">
        <w:t>s education can guide policies and activities to expand women</w:t>
      </w:r>
      <w:r w:rsidR="00B73321">
        <w:t>’</w:t>
      </w:r>
      <w:r w:rsidR="00F5070E" w:rsidRPr="00EE6D46">
        <w:t>s access to education.</w:t>
      </w:r>
    </w:p>
    <w:p w14:paraId="2D6388A1" w14:textId="4785ADCA" w:rsidR="00A33811" w:rsidRDefault="008632C0" w:rsidP="00322EFF">
      <w:pPr>
        <w:spacing w:line="240" w:lineRule="auto"/>
        <w:ind w:firstLine="720"/>
        <w:jc w:val="both"/>
      </w:pPr>
      <w:r w:rsidRPr="008632C0">
        <w:rPr>
          <w:b/>
          <w:bCs/>
        </w:rPr>
        <w:t>H3:</w:t>
      </w:r>
      <w:r>
        <w:t xml:space="preserve"> </w:t>
      </w:r>
      <w:r w:rsidRPr="008632C0">
        <w:t>Activists are more likely to support women</w:t>
      </w:r>
      <w:r w:rsidR="00B73321">
        <w:t>’</w:t>
      </w:r>
      <w:r w:rsidRPr="008632C0">
        <w:t>s education compared to the ordinary people and the Taliban.</w:t>
      </w:r>
      <w:r w:rsidR="001F429C">
        <w:t xml:space="preserve"> </w:t>
      </w:r>
      <w:r w:rsidR="00A33811" w:rsidRPr="00A33811">
        <w:t>The hypothesis suggests that activists are more likely to support women</w:t>
      </w:r>
      <w:r w:rsidR="00B73321">
        <w:t>’</w:t>
      </w:r>
      <w:r w:rsidR="00A33811" w:rsidRPr="00A33811">
        <w:t>s education compared to ordinary people and the Taliban. Activists, driven by their dedication to social justice and belief in the transformative power of education, actively advocate for gender equality and view education as a fundamental right and tool for empowerment. They passionately use platforms like social media to raise awareness, generate discussions, and mobilize support for women</w:t>
      </w:r>
      <w:r w:rsidR="00B73321">
        <w:t>’</w:t>
      </w:r>
      <w:r w:rsidR="00A33811" w:rsidRPr="00A33811">
        <w:t>s education initiatives. In contrast, ordinary people may exhibit varying levels of engagement and awareness on the issue, while the Taliban</w:t>
      </w:r>
      <w:r w:rsidR="00B73321">
        <w:t>’</w:t>
      </w:r>
      <w:r w:rsidR="00A33811" w:rsidRPr="00A33811">
        <w:t>s lesser emphasis on women</w:t>
      </w:r>
      <w:r w:rsidR="00B73321">
        <w:t>’</w:t>
      </w:r>
      <w:r w:rsidR="00A33811" w:rsidRPr="00A33811">
        <w:t>s education reflects their different priorities. The active support from activists for women</w:t>
      </w:r>
      <w:r w:rsidR="00B73321">
        <w:t>’</w:t>
      </w:r>
      <w:r w:rsidR="00A33811" w:rsidRPr="00A33811">
        <w:t>s education demonstrates their commitment to breaking down barriers, challenging societal norms, and promoting equal opportunities for all.</w:t>
      </w:r>
    </w:p>
    <w:p w14:paraId="6BBB0509" w14:textId="41228DC6" w:rsidR="00984BE1" w:rsidRDefault="0082282D" w:rsidP="00322EFF">
      <w:pPr>
        <w:pStyle w:val="Heading1"/>
      </w:pPr>
      <w:bookmarkStart w:id="6" w:name="_Toc135816142"/>
      <w:r>
        <w:t>Research Methodology</w:t>
      </w:r>
      <w:bookmarkEnd w:id="6"/>
    </w:p>
    <w:p w14:paraId="0DF30451" w14:textId="74F8C128" w:rsidR="00322EFF" w:rsidRPr="00EE6D46" w:rsidRDefault="00083678" w:rsidP="00083678">
      <w:pPr>
        <w:spacing w:line="240" w:lineRule="auto"/>
        <w:ind w:firstLine="720"/>
        <w:jc w:val="both"/>
      </w:pPr>
      <w:r w:rsidRPr="00083678">
        <w:t xml:space="preserve">This study analyzes three different groups of tweets, namely: Activists, both male and female; Taliban officials, but there is no female on the Taliban’s cabinet, thus we only focus on the male side, last but not least, ordinary people, male and female. At first, we have to pay attention to activists, we compare their tweets through gender, which is male and female, then we go further, combine activists, Taliban, and people altogether, and compare their tweets. We have individually collected the tweets, and there are three different approaches to recognizing the activists, to fetch their tweets. First, the researcher has joined the Afghan Twitter spaces, to recognize them from </w:t>
      </w:r>
      <w:r w:rsidRPr="00083678">
        <w:lastRenderedPageBreak/>
        <w:t>there.</w:t>
      </w:r>
      <w:r>
        <w:t xml:space="preserve"> </w:t>
      </w:r>
      <w:r w:rsidR="00322EFF" w:rsidRPr="00EE6D46">
        <w:t>The second one, through google, we can find them on google with their background. The third one is, activists have been frequently invited by Afghanistan</w:t>
      </w:r>
      <w:r w:rsidR="00322EFF">
        <w:t>’</w:t>
      </w:r>
      <w:r w:rsidR="00322EFF" w:rsidRPr="00EE6D46">
        <w:t xml:space="preserve">s TV, there are several TV channels which has hundreds of followers and views inviting activists in daily </w:t>
      </w:r>
      <w:r w:rsidR="00322EFF" w:rsidRPr="00694E55">
        <w:t>bases. E.g., “</w:t>
      </w:r>
      <w:hyperlink r:id="rId7" w:history="1">
        <w:r w:rsidR="00322EFF" w:rsidRPr="00694E55">
          <w:rPr>
            <w:rStyle w:val="Hyperlink"/>
          </w:rPr>
          <w:t>TOLOnews</w:t>
        </w:r>
      </w:hyperlink>
      <w:r w:rsidR="00322EFF" w:rsidRPr="00694E55">
        <w:t xml:space="preserve">, </w:t>
      </w:r>
      <w:hyperlink r:id="rId8" w:history="1">
        <w:r w:rsidR="00322EFF" w:rsidRPr="00694E55">
          <w:rPr>
            <w:rStyle w:val="Hyperlink"/>
          </w:rPr>
          <w:t>ArianaNews</w:t>
        </w:r>
      </w:hyperlink>
      <w:r w:rsidR="00322EFF" w:rsidRPr="00694E55">
        <w:t>”</w:t>
      </w:r>
    </w:p>
    <w:p w14:paraId="3A01CE03" w14:textId="1D3AADB3" w:rsidR="0026258C" w:rsidRDefault="0026258C" w:rsidP="0026258C">
      <w:pPr>
        <w:spacing w:line="240" w:lineRule="auto"/>
        <w:ind w:firstLine="720"/>
        <w:jc w:val="both"/>
      </w:pPr>
      <w:r>
        <w:t>For the Taliban officials, we have a single approach, which is “</w:t>
      </w:r>
      <w:hyperlink r:id="rId9" w:tgtFrame="_blank" w:history="1">
        <w:r>
          <w:rPr>
            <w:rStyle w:val="Hyperlink"/>
            <w:color w:val="4A6EE0"/>
          </w:rPr>
          <w:t>Zabehulah_M33</w:t>
        </w:r>
      </w:hyperlink>
      <w:r>
        <w:t>”, and “Official Twitter Account of the Spokesman of Islamic Emirate of Afghanistan, Zabihullah Mujahid”. This is the official account of the Taliban spokesman, and he has followed other officials; we can find them easily on his followers. Also, we did the same thing for “</w:t>
      </w:r>
      <w:hyperlink r:id="rId10" w:tgtFrame="_blank" w:history="1">
        <w:r>
          <w:rPr>
            <w:rStyle w:val="Hyperlink"/>
            <w:color w:val="4A6EE0"/>
          </w:rPr>
          <w:t>mobeenkhan1231</w:t>
        </w:r>
      </w:hyperlink>
      <w:r>
        <w:t>”, Mobeen is a famous person on social media, as well as an active member of the Taliban, and most of the officials have followed him. We implemented the same approach for ordinary people as well, on “</w:t>
      </w:r>
      <w:hyperlink r:id="rId11" w:tgtFrame="_blank" w:history="1">
        <w:r>
          <w:rPr>
            <w:rStyle w:val="Hyperlink"/>
            <w:color w:val="4A6EE0"/>
          </w:rPr>
          <w:t>TOLOnews</w:t>
        </w:r>
      </w:hyperlink>
      <w:r>
        <w:t>, </w:t>
      </w:r>
      <w:hyperlink r:id="rId12" w:tgtFrame="_blank" w:history="1">
        <w:r>
          <w:rPr>
            <w:rStyle w:val="Hyperlink"/>
            <w:color w:val="4A6EE0"/>
          </w:rPr>
          <w:t>ArianaNews</w:t>
        </w:r>
      </w:hyperlink>
      <w:r>
        <w:t>”, we read their posts</w:t>
      </w:r>
      <w:r w:rsidR="00D556AA">
        <w:t>’</w:t>
      </w:r>
      <w:r>
        <w:t xml:space="preserve"> comments and fetch those who commented in Persian (Dari) and Pashtu. To analyze the data researcher has taken a sample which consists of 54 different Twitter users, whether its activists are the Taliban, but the number of tweets could be different, dependent on the users and how active they are. The duration of data collection starts from 2021, December, 01 to 2023, March, 30.</w:t>
      </w:r>
    </w:p>
    <w:p w14:paraId="0A4CC8FB" w14:textId="2520D428" w:rsidR="00AD405E" w:rsidRDefault="00647FBF" w:rsidP="00BA0ADB">
      <w:pPr>
        <w:spacing w:line="240" w:lineRule="auto"/>
        <w:ind w:firstLine="432"/>
        <w:jc w:val="both"/>
      </w:pPr>
      <w:r w:rsidRPr="00EE6D46">
        <w:t>To test our hypothesis, we have used content analysis with sentiment analysis</w:t>
      </w:r>
      <w:sdt>
        <w:sdtPr>
          <w:id w:val="-71890279"/>
          <w:citation/>
        </w:sdtPr>
        <w:sdtContent>
          <w:r w:rsidRPr="00EE6D46">
            <w:fldChar w:fldCharType="begin"/>
          </w:r>
          <w:r w:rsidRPr="00EE6D46">
            <w:instrText xml:space="preserve"> CITATION 11115 \l 1033 </w:instrText>
          </w:r>
          <w:r w:rsidRPr="00EE6D46">
            <w:fldChar w:fldCharType="separate"/>
          </w:r>
          <w:r w:rsidR="000F1F78">
            <w:rPr>
              <w:noProof/>
            </w:rPr>
            <w:t xml:space="preserve"> (Evans &amp; Clark, 2015)</w:t>
          </w:r>
          <w:r w:rsidRPr="00EE6D46">
            <w:fldChar w:fldCharType="end"/>
          </w:r>
        </w:sdtContent>
      </w:sdt>
      <w:r w:rsidRPr="00EE6D46">
        <w:t>.</w:t>
      </w:r>
      <w:r w:rsidR="0092032B">
        <w:t xml:space="preserve"> Alo</w:t>
      </w:r>
      <w:r w:rsidR="00BB64BC">
        <w:t xml:space="preserve">ng with </w:t>
      </w:r>
      <w:r w:rsidR="0092032B">
        <w:t>chi-square</w:t>
      </w:r>
      <w:r w:rsidR="00BB64BC">
        <w:t>, which</w:t>
      </w:r>
      <w:r w:rsidRPr="00EE6D46">
        <w:t xml:space="preserve"> </w:t>
      </w:r>
      <w:r w:rsidR="0092032B" w:rsidRPr="0092032B">
        <w:t>evaluate</w:t>
      </w:r>
      <w:r w:rsidR="00BB64BC">
        <w:t>s</w:t>
      </w:r>
      <w:r w:rsidR="0092032B" w:rsidRPr="0092032B">
        <w:t xml:space="preserve"> the consistency between an observed percentage and theoretical predictions; test for statistical significance between two variables often representing nominal or ordinal levels of measurement</w:t>
      </w:r>
      <w:sdt>
        <w:sdtPr>
          <w:id w:val="-449789578"/>
          <w:citation/>
        </w:sdtPr>
        <w:sdtContent>
          <w:r w:rsidR="0092032B">
            <w:fldChar w:fldCharType="begin"/>
          </w:r>
          <w:r w:rsidR="0092032B">
            <w:instrText xml:space="preserve"> CITATION Don49 \l 1033 </w:instrText>
          </w:r>
          <w:r w:rsidR="0092032B">
            <w:fldChar w:fldCharType="separate"/>
          </w:r>
          <w:r w:rsidR="000F1F78">
            <w:rPr>
              <w:noProof/>
            </w:rPr>
            <w:t xml:space="preserve"> (Lewis &amp; Burke, 1949)</w:t>
          </w:r>
          <w:r w:rsidR="0092032B">
            <w:fldChar w:fldCharType="end"/>
          </w:r>
        </w:sdtContent>
      </w:sdt>
      <w:r w:rsidR="00BB64BC">
        <w:t xml:space="preserve">, also, </w:t>
      </w:r>
      <w:r w:rsidR="00B11A81" w:rsidRPr="00BB64BC">
        <w:t>it</w:t>
      </w:r>
      <w:r w:rsidR="00BB64BC" w:rsidRPr="00BB64BC">
        <w:t xml:space="preserve"> is common practice to use cross tabulation (crosstab) as an analysis method to compare the outcomes of one or more variables with those of another.</w:t>
      </w:r>
      <w:r w:rsidR="0092032B" w:rsidRPr="0092032B">
        <w:t xml:space="preserve"> </w:t>
      </w:r>
      <w:r w:rsidR="00F94426">
        <w:t xml:space="preserve">Also, we have labeled our data using five different keywords, which are related to the study, and frequently appears on tweets, which are </w:t>
      </w:r>
      <w:r w:rsidR="00B73321">
        <w:t>‘</w:t>
      </w:r>
      <w:r w:rsidR="00F94426" w:rsidRPr="00F94426">
        <w:t>education</w:t>
      </w:r>
      <w:r w:rsidR="00B73321">
        <w:t>’</w:t>
      </w:r>
      <w:r w:rsidR="00F94426" w:rsidRPr="00F94426">
        <w:t xml:space="preserve">, </w:t>
      </w:r>
      <w:r w:rsidR="00B73321">
        <w:t>‘</w:t>
      </w:r>
      <w:r w:rsidR="00F94426" w:rsidRPr="00F94426">
        <w:t>school</w:t>
      </w:r>
      <w:r w:rsidR="00B73321">
        <w:t>’</w:t>
      </w:r>
      <w:r w:rsidR="00F94426" w:rsidRPr="00F94426">
        <w:t xml:space="preserve">, </w:t>
      </w:r>
      <w:r w:rsidR="00B73321">
        <w:t>‘</w:t>
      </w:r>
      <w:r w:rsidR="00F94426" w:rsidRPr="00F94426">
        <w:t>university</w:t>
      </w:r>
      <w:r w:rsidR="00B73321">
        <w:t>’</w:t>
      </w:r>
      <w:r w:rsidR="00F94426" w:rsidRPr="00F94426">
        <w:t xml:space="preserve">, </w:t>
      </w:r>
      <w:r w:rsidR="00B73321">
        <w:t>‘</w:t>
      </w:r>
      <w:r w:rsidR="00F94426" w:rsidRPr="00F94426">
        <w:t>women</w:t>
      </w:r>
      <w:r w:rsidR="00B73321">
        <w:t>’</w:t>
      </w:r>
      <w:r w:rsidR="00F94426" w:rsidRPr="00F94426">
        <w:t xml:space="preserve">, </w:t>
      </w:r>
      <w:r w:rsidR="00B73321">
        <w:t>‘</w:t>
      </w:r>
      <w:r w:rsidR="00F94426" w:rsidRPr="00F94426">
        <w:t>girl</w:t>
      </w:r>
      <w:r w:rsidR="00B73321">
        <w:t>’</w:t>
      </w:r>
      <w:r w:rsidR="00F94426">
        <w:t xml:space="preserve">, if any of </w:t>
      </w:r>
      <w:r w:rsidR="009E1C97">
        <w:t>these keywords</w:t>
      </w:r>
      <w:r w:rsidR="00F94426">
        <w:t xml:space="preserve"> appear on tweets it denotes with one (1) if not its zero (0). Basically 1 means the tweet related to one of these </w:t>
      </w:r>
      <w:r w:rsidR="009E1C97">
        <w:t>keywords if not the tweet about something else, which we call it as a neutral tweet, also, we remove tweets like “beautiful women”, or “good school”, these tweets does not relate to our study, unless the tweets talk about current topic, such as “women ban education”, or “girls cannot go to school”</w:t>
      </w:r>
      <w:r w:rsidR="00C40490">
        <w:t>, the labeling process done by machine</w:t>
      </w:r>
      <w:r w:rsidR="009E1C97">
        <w:t xml:space="preserve">. </w:t>
      </w:r>
      <w:r w:rsidR="00AD405E">
        <w:t xml:space="preserve">Also, one keyword which we used is “women education”, with this keyword we are able to find the exact tweet which is related to women education and help as to get a good result of based on the tweet, because the keyword clear and related to women education. </w:t>
      </w:r>
    </w:p>
    <w:p w14:paraId="7A2CF8B5" w14:textId="20A2348F" w:rsidR="006B35A4" w:rsidRDefault="006B35A4" w:rsidP="00BA0ADB">
      <w:pPr>
        <w:pStyle w:val="Heading2"/>
      </w:pPr>
      <w:bookmarkStart w:id="7" w:name="_Toc135816143"/>
      <w:r w:rsidRPr="006B35A4">
        <w:t>Women</w:t>
      </w:r>
      <w:r w:rsidR="00B73321">
        <w:t>’</w:t>
      </w:r>
      <w:r w:rsidRPr="006B35A4">
        <w:t xml:space="preserve">s Education: From an </w:t>
      </w:r>
      <w:r w:rsidR="0076523D" w:rsidRPr="006B35A4">
        <w:t>Activist Perception</w:t>
      </w:r>
      <w:bookmarkEnd w:id="7"/>
    </w:p>
    <w:p w14:paraId="0A33F782" w14:textId="35F977CF" w:rsidR="0093587E" w:rsidRDefault="00E457D1" w:rsidP="00BA0ADB">
      <w:pPr>
        <w:spacing w:line="240" w:lineRule="auto"/>
        <w:ind w:firstLine="432"/>
        <w:jc w:val="both"/>
      </w:pPr>
      <w:bookmarkStart w:id="8" w:name="_Hlk135819095"/>
      <w:r>
        <w:t>In this section we focus on the view of male and female activists, both consists of 54 different users. The total amount of tweets which achieved from male is (</w:t>
      </w:r>
      <w:r w:rsidRPr="00E457D1">
        <w:t>17</w:t>
      </w:r>
      <w:r>
        <w:t>,</w:t>
      </w:r>
      <w:r w:rsidRPr="00E457D1">
        <w:t>079</w:t>
      </w:r>
      <w:r>
        <w:t>), while female is (</w:t>
      </w:r>
      <w:r w:rsidRPr="00E457D1">
        <w:t>34</w:t>
      </w:r>
      <w:r>
        <w:t>,</w:t>
      </w:r>
      <w:r w:rsidRPr="00E457D1">
        <w:t>837</w:t>
      </w:r>
      <w:r>
        <w:t>). Female has more tweets than male, this shows that female is more active on Twitter.</w:t>
      </w:r>
      <w:r w:rsidR="0034013A">
        <w:t xml:space="preserve"> </w:t>
      </w:r>
      <w:r w:rsidR="00C06457">
        <w:t xml:space="preserve">At </w:t>
      </w:r>
      <w:r w:rsidR="00FC6108">
        <w:t>first,</w:t>
      </w:r>
      <w:r w:rsidR="00C06457">
        <w:t xml:space="preserve"> we</w:t>
      </w:r>
      <w:r w:rsidR="00C06457" w:rsidRPr="005A3F73">
        <w:t xml:space="preserve"> use sentiment measurements as a starting point for investigation</w:t>
      </w:r>
      <w:r w:rsidR="00C06457">
        <w:t xml:space="preserve"> to get insight about their tweets, this is essential as start</w:t>
      </w:r>
      <w:r w:rsidR="00721C35">
        <w:t>ing</w:t>
      </w:r>
      <w:r w:rsidR="00C06457">
        <w:t xml:space="preserve"> point</w:t>
      </w:r>
      <w:r w:rsidR="00C06457" w:rsidRPr="005A3F73">
        <w:t>.</w:t>
      </w:r>
      <w:r w:rsidR="00C06457">
        <w:t xml:space="preserve"> </w:t>
      </w:r>
      <w:r>
        <w:t xml:space="preserve">Male activists, </w:t>
      </w:r>
      <w:r w:rsidR="0093587E">
        <w:t>(</w:t>
      </w:r>
      <w:r w:rsidR="005A3F73" w:rsidRPr="005A3F73">
        <w:t>5,180</w:t>
      </w:r>
      <w:r w:rsidR="0093587E">
        <w:t>)</w:t>
      </w:r>
      <w:r w:rsidR="005A3F73" w:rsidRPr="005A3F73">
        <w:t xml:space="preserve"> positive, </w:t>
      </w:r>
      <w:r w:rsidR="0093587E">
        <w:t>(</w:t>
      </w:r>
      <w:r w:rsidR="005A3F73" w:rsidRPr="005A3F73">
        <w:t>8,307</w:t>
      </w:r>
      <w:r w:rsidR="0093587E">
        <w:t>)</w:t>
      </w:r>
      <w:r w:rsidR="005A3F73" w:rsidRPr="005A3F73">
        <w:t xml:space="preserve"> neutral</w:t>
      </w:r>
      <w:r>
        <w:t xml:space="preserve">, and </w:t>
      </w:r>
      <w:r w:rsidR="0093587E">
        <w:t>(</w:t>
      </w:r>
      <w:r w:rsidRPr="00E457D1">
        <w:t>3844</w:t>
      </w:r>
      <w:r w:rsidR="0093587E">
        <w:t>)</w:t>
      </w:r>
      <w:r w:rsidRPr="00E457D1">
        <w:t xml:space="preserve"> negatives</w:t>
      </w:r>
      <w:r w:rsidR="00E16AD8">
        <w:t>, and the percentage of their positive is (</w:t>
      </w:r>
      <w:r w:rsidR="00E16AD8" w:rsidRPr="00E16AD8">
        <w:t>29.8</w:t>
      </w:r>
      <w:r w:rsidR="00C06457">
        <w:t>%</w:t>
      </w:r>
      <w:r w:rsidR="00E16AD8">
        <w:t>)</w:t>
      </w:r>
      <w:r w:rsidR="005A3F73" w:rsidRPr="005A3F73">
        <w:t xml:space="preserve">. </w:t>
      </w:r>
      <w:r w:rsidR="0093587E">
        <w:t xml:space="preserve">While, female activists, </w:t>
      </w:r>
      <w:r w:rsidR="0093587E" w:rsidRPr="0093587E">
        <w:t>(13582)</w:t>
      </w:r>
      <w:r w:rsidR="0093587E">
        <w:t xml:space="preserve"> neutral, (13,531) positive, and negative (7,724). </w:t>
      </w:r>
      <w:r w:rsidR="0093587E" w:rsidRPr="00EE6D46">
        <w:t xml:space="preserve">Female </w:t>
      </w:r>
      <w:r w:rsidR="0093587E">
        <w:t xml:space="preserve">are </w:t>
      </w:r>
      <w:r w:rsidR="0093587E" w:rsidRPr="00EE6D46">
        <w:t>mostly impartial and favorable about different issues, including women</w:t>
      </w:r>
      <w:r w:rsidR="00B73321">
        <w:t>’</w:t>
      </w:r>
      <w:r w:rsidR="0093587E" w:rsidRPr="00EE6D46">
        <w:t>s education</w:t>
      </w:r>
      <w:r w:rsidR="0093587E">
        <w:t>,</w:t>
      </w:r>
      <w:r w:rsidR="0093587E" w:rsidRPr="00EE6D46">
        <w:t xml:space="preserve"> </w:t>
      </w:r>
      <w:r w:rsidR="0093587E">
        <w:t>the analysis found that positive sentiment (38.8%).</w:t>
      </w:r>
    </w:p>
    <w:bookmarkEnd w:id="8"/>
    <w:p w14:paraId="247230FE" w14:textId="442F9E1A" w:rsidR="00BF0877" w:rsidRPr="00DC7C50" w:rsidRDefault="00E671A9" w:rsidP="009B2F6C">
      <w:pPr>
        <w:spacing w:after="0" w:line="240" w:lineRule="auto"/>
        <w:jc w:val="center"/>
      </w:pPr>
      <w:r>
        <w:rPr>
          <w:noProof/>
        </w:rPr>
        <w:lastRenderedPageBreak/>
        <w:drawing>
          <wp:inline distT="0" distB="0" distL="0" distR="0" wp14:anchorId="71D5DFB6" wp14:editId="6AF6A9A4">
            <wp:extent cx="5943600" cy="3572741"/>
            <wp:effectExtent l="0" t="0" r="0" b="8890"/>
            <wp:docPr id="10696751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72741"/>
                    </a:xfrm>
                    <a:prstGeom prst="rect">
                      <a:avLst/>
                    </a:prstGeom>
                    <a:noFill/>
                  </pic:spPr>
                </pic:pic>
              </a:graphicData>
            </a:graphic>
          </wp:inline>
        </w:drawing>
      </w:r>
    </w:p>
    <w:p w14:paraId="35D51FBA" w14:textId="00EE6741" w:rsidR="002E1D32" w:rsidRPr="007210D2" w:rsidRDefault="004E6ECF" w:rsidP="007210D2">
      <w:pPr>
        <w:pStyle w:val="Caption"/>
        <w:spacing w:after="0"/>
        <w:jc w:val="center"/>
        <w:rPr>
          <w:i w:val="0"/>
          <w:iCs w:val="0"/>
          <w:color w:val="auto"/>
          <w:sz w:val="20"/>
          <w:szCs w:val="20"/>
        </w:rPr>
      </w:pPr>
      <w:bookmarkStart w:id="9" w:name="_Toc135816362"/>
      <w:r w:rsidRPr="007210D2">
        <w:rPr>
          <w:i w:val="0"/>
          <w:iCs w:val="0"/>
          <w:color w:val="auto"/>
          <w:sz w:val="20"/>
          <w:szCs w:val="20"/>
        </w:rPr>
        <w:t xml:space="preserve">Figure </w:t>
      </w:r>
      <w:r w:rsidRPr="007210D2">
        <w:rPr>
          <w:i w:val="0"/>
          <w:iCs w:val="0"/>
          <w:color w:val="auto"/>
          <w:sz w:val="20"/>
          <w:szCs w:val="20"/>
        </w:rPr>
        <w:fldChar w:fldCharType="begin"/>
      </w:r>
      <w:r w:rsidRPr="007210D2">
        <w:rPr>
          <w:i w:val="0"/>
          <w:iCs w:val="0"/>
          <w:color w:val="auto"/>
          <w:sz w:val="20"/>
          <w:szCs w:val="20"/>
        </w:rPr>
        <w:instrText xml:space="preserve"> SEQ Figure \* ARABIC </w:instrText>
      </w:r>
      <w:r w:rsidRPr="007210D2">
        <w:rPr>
          <w:i w:val="0"/>
          <w:iCs w:val="0"/>
          <w:color w:val="auto"/>
          <w:sz w:val="20"/>
          <w:szCs w:val="20"/>
        </w:rPr>
        <w:fldChar w:fldCharType="separate"/>
      </w:r>
      <w:r w:rsidR="00702CC1">
        <w:rPr>
          <w:i w:val="0"/>
          <w:iCs w:val="0"/>
          <w:noProof/>
          <w:color w:val="auto"/>
          <w:sz w:val="20"/>
          <w:szCs w:val="20"/>
        </w:rPr>
        <w:t>1</w:t>
      </w:r>
      <w:r w:rsidRPr="007210D2">
        <w:rPr>
          <w:i w:val="0"/>
          <w:iCs w:val="0"/>
          <w:color w:val="auto"/>
          <w:sz w:val="20"/>
          <w:szCs w:val="20"/>
        </w:rPr>
        <w:fldChar w:fldCharType="end"/>
      </w:r>
      <w:r w:rsidRPr="007210D2">
        <w:rPr>
          <w:i w:val="0"/>
          <w:iCs w:val="0"/>
          <w:color w:val="auto"/>
          <w:sz w:val="20"/>
          <w:szCs w:val="20"/>
        </w:rPr>
        <w:t>: Sentiment Distribution (activists)</w:t>
      </w:r>
      <w:bookmarkEnd w:id="9"/>
    </w:p>
    <w:p w14:paraId="51F2C55B" w14:textId="37DBB58A" w:rsidR="002E1D32" w:rsidRPr="002E1D32" w:rsidRDefault="002E1D32" w:rsidP="002E1D32">
      <w:pPr>
        <w:jc w:val="both"/>
        <w:sectPr w:rsidR="002E1D32" w:rsidRPr="002E1D32">
          <w:footerReference w:type="default" r:id="rId14"/>
          <w:pgSz w:w="12240" w:h="15840"/>
          <w:pgMar w:top="1440" w:right="1440" w:bottom="1440" w:left="1440" w:header="708" w:footer="708" w:gutter="0"/>
          <w:cols w:space="708"/>
          <w:docGrid w:linePitch="360"/>
        </w:sectPr>
      </w:pPr>
    </w:p>
    <w:tbl>
      <w:tblPr>
        <w:tblStyle w:val="TableGrid"/>
        <w:tblW w:w="14670" w:type="dxa"/>
        <w:tblInd w:w="-905" w:type="dxa"/>
        <w:tblLook w:val="04A0" w:firstRow="1" w:lastRow="0" w:firstColumn="1" w:lastColumn="0" w:noHBand="0" w:noVBand="1"/>
      </w:tblPr>
      <w:tblGrid>
        <w:gridCol w:w="3609"/>
        <w:gridCol w:w="3681"/>
        <w:gridCol w:w="4410"/>
        <w:gridCol w:w="2970"/>
      </w:tblGrid>
      <w:tr w:rsidR="00BF0877" w:rsidRPr="00BF0877" w14:paraId="034D6458" w14:textId="77777777" w:rsidTr="00B3142D">
        <w:tc>
          <w:tcPr>
            <w:tcW w:w="7290" w:type="dxa"/>
            <w:gridSpan w:val="2"/>
            <w:vAlign w:val="center"/>
          </w:tcPr>
          <w:p w14:paraId="0339AF43" w14:textId="77777777" w:rsidR="00BF0877" w:rsidRPr="00BF0877" w:rsidRDefault="00BF0877" w:rsidP="00B3142D">
            <w:pPr>
              <w:spacing w:line="240" w:lineRule="auto"/>
              <w:jc w:val="center"/>
              <w:rPr>
                <w:sz w:val="18"/>
                <w:szCs w:val="16"/>
              </w:rPr>
            </w:pPr>
            <w:bookmarkStart w:id="10" w:name="_Hlk135819290"/>
            <w:r w:rsidRPr="00BF0877">
              <w:rPr>
                <w:sz w:val="18"/>
                <w:szCs w:val="16"/>
              </w:rPr>
              <w:lastRenderedPageBreak/>
              <w:t>Male</w:t>
            </w:r>
          </w:p>
        </w:tc>
        <w:tc>
          <w:tcPr>
            <w:tcW w:w="7380" w:type="dxa"/>
            <w:gridSpan w:val="2"/>
            <w:vAlign w:val="center"/>
          </w:tcPr>
          <w:p w14:paraId="570559A8" w14:textId="77777777" w:rsidR="00BF0877" w:rsidRPr="00BF0877" w:rsidRDefault="00BF0877" w:rsidP="00B3142D">
            <w:pPr>
              <w:spacing w:line="240" w:lineRule="auto"/>
              <w:jc w:val="center"/>
              <w:rPr>
                <w:sz w:val="18"/>
                <w:szCs w:val="16"/>
              </w:rPr>
            </w:pPr>
            <w:r w:rsidRPr="00BF0877">
              <w:rPr>
                <w:sz w:val="18"/>
                <w:szCs w:val="16"/>
              </w:rPr>
              <w:t>Female</w:t>
            </w:r>
          </w:p>
        </w:tc>
      </w:tr>
      <w:tr w:rsidR="00BF0877" w:rsidRPr="00BF0877" w14:paraId="727A9198" w14:textId="77777777" w:rsidTr="00B3142D">
        <w:tc>
          <w:tcPr>
            <w:tcW w:w="3609" w:type="dxa"/>
            <w:vAlign w:val="center"/>
          </w:tcPr>
          <w:p w14:paraId="4B0F3413" w14:textId="77777777" w:rsidR="00BF0877" w:rsidRPr="00BF0877" w:rsidRDefault="00BF0877" w:rsidP="00B3142D">
            <w:pPr>
              <w:spacing w:line="240" w:lineRule="auto"/>
              <w:jc w:val="center"/>
              <w:rPr>
                <w:sz w:val="18"/>
                <w:szCs w:val="16"/>
              </w:rPr>
            </w:pPr>
            <w:r w:rsidRPr="00BF0877">
              <w:rPr>
                <w:sz w:val="18"/>
                <w:szCs w:val="16"/>
              </w:rPr>
              <w:t>Unclean</w:t>
            </w:r>
          </w:p>
        </w:tc>
        <w:tc>
          <w:tcPr>
            <w:tcW w:w="3681" w:type="dxa"/>
            <w:vAlign w:val="center"/>
          </w:tcPr>
          <w:p w14:paraId="214D87E9" w14:textId="77777777" w:rsidR="00BF0877" w:rsidRPr="00BF0877" w:rsidRDefault="00BF0877" w:rsidP="00B3142D">
            <w:pPr>
              <w:spacing w:line="240" w:lineRule="auto"/>
              <w:jc w:val="center"/>
              <w:rPr>
                <w:sz w:val="18"/>
                <w:szCs w:val="16"/>
              </w:rPr>
            </w:pPr>
            <w:r w:rsidRPr="00BF0877">
              <w:rPr>
                <w:sz w:val="18"/>
                <w:szCs w:val="16"/>
              </w:rPr>
              <w:t>Clean</w:t>
            </w:r>
          </w:p>
        </w:tc>
        <w:tc>
          <w:tcPr>
            <w:tcW w:w="4410" w:type="dxa"/>
            <w:vAlign w:val="center"/>
          </w:tcPr>
          <w:p w14:paraId="3663B94E" w14:textId="77777777" w:rsidR="00BF0877" w:rsidRPr="00BF0877" w:rsidRDefault="00BF0877" w:rsidP="00B3142D">
            <w:pPr>
              <w:spacing w:line="240" w:lineRule="auto"/>
              <w:jc w:val="center"/>
              <w:rPr>
                <w:sz w:val="18"/>
                <w:szCs w:val="16"/>
              </w:rPr>
            </w:pPr>
            <w:r w:rsidRPr="00BF0877">
              <w:rPr>
                <w:sz w:val="18"/>
                <w:szCs w:val="16"/>
              </w:rPr>
              <w:t>Unclean</w:t>
            </w:r>
          </w:p>
        </w:tc>
        <w:tc>
          <w:tcPr>
            <w:tcW w:w="2970" w:type="dxa"/>
            <w:vAlign w:val="center"/>
          </w:tcPr>
          <w:p w14:paraId="2AC8C000" w14:textId="77777777" w:rsidR="00BF0877" w:rsidRPr="00BF0877" w:rsidRDefault="00BF0877" w:rsidP="00B3142D">
            <w:pPr>
              <w:spacing w:line="240" w:lineRule="auto"/>
              <w:jc w:val="center"/>
              <w:rPr>
                <w:sz w:val="18"/>
                <w:szCs w:val="16"/>
              </w:rPr>
            </w:pPr>
            <w:r w:rsidRPr="00BF0877">
              <w:rPr>
                <w:sz w:val="18"/>
                <w:szCs w:val="16"/>
              </w:rPr>
              <w:t>Clean</w:t>
            </w:r>
          </w:p>
        </w:tc>
      </w:tr>
      <w:tr w:rsidR="00BF0877" w:rsidRPr="00BF0877" w14:paraId="6D078556" w14:textId="77777777" w:rsidTr="00BF0877">
        <w:tc>
          <w:tcPr>
            <w:tcW w:w="3609" w:type="dxa"/>
          </w:tcPr>
          <w:p w14:paraId="63306D00" w14:textId="574F5BD7" w:rsidR="00BF0877" w:rsidRPr="00B3142D" w:rsidRDefault="00E318CA" w:rsidP="00486A01">
            <w:pPr>
              <w:spacing w:line="240" w:lineRule="auto"/>
              <w:jc w:val="both"/>
              <w:rPr>
                <w:sz w:val="20"/>
                <w:szCs w:val="18"/>
              </w:rPr>
            </w:pPr>
            <w:bookmarkStart w:id="11" w:name="_Hlk135568583"/>
            <w:r w:rsidRPr="00E318CA">
              <w:rPr>
                <w:sz w:val="20"/>
                <w:szCs w:val="18"/>
              </w:rPr>
              <w:t>remember world let taliban get away completely banning women education five years one hundred ninety nine</w:t>
            </w:r>
          </w:p>
        </w:tc>
        <w:tc>
          <w:tcPr>
            <w:tcW w:w="3681" w:type="dxa"/>
          </w:tcPr>
          <w:p w14:paraId="53D291B5" w14:textId="283CA0B5" w:rsidR="00BF0877" w:rsidRPr="00B3142D" w:rsidRDefault="00E318CA" w:rsidP="00486A01">
            <w:pPr>
              <w:spacing w:line="240" w:lineRule="auto"/>
              <w:jc w:val="both"/>
              <w:rPr>
                <w:sz w:val="20"/>
                <w:szCs w:val="18"/>
              </w:rPr>
            </w:pPr>
            <w:r w:rsidRPr="00E318CA">
              <w:rPr>
                <w:sz w:val="20"/>
                <w:szCs w:val="18"/>
              </w:rPr>
              <w:t>remember world let taliban get away completely banning women education five years</w:t>
            </w:r>
          </w:p>
        </w:tc>
        <w:tc>
          <w:tcPr>
            <w:tcW w:w="4410" w:type="dxa"/>
          </w:tcPr>
          <w:p w14:paraId="502CBE7F" w14:textId="77777777" w:rsidR="00BF0877" w:rsidRPr="00B3142D" w:rsidRDefault="00BF0877" w:rsidP="00486A01">
            <w:pPr>
              <w:spacing w:line="240" w:lineRule="auto"/>
              <w:jc w:val="both"/>
              <w:rPr>
                <w:sz w:val="20"/>
                <w:szCs w:val="18"/>
              </w:rPr>
            </w:pPr>
            <w:r w:rsidRPr="00B3142D">
              <w:rPr>
                <w:sz w:val="20"/>
                <w:szCs w:val="18"/>
              </w:rPr>
              <w:t>Please support women education Afghanistan</w:t>
            </w:r>
          </w:p>
        </w:tc>
        <w:tc>
          <w:tcPr>
            <w:tcW w:w="2970" w:type="dxa"/>
          </w:tcPr>
          <w:p w14:paraId="5F94DDA2" w14:textId="77777777" w:rsidR="00BF0877" w:rsidRPr="00B3142D" w:rsidRDefault="00BF0877" w:rsidP="00486A01">
            <w:pPr>
              <w:spacing w:line="240" w:lineRule="auto"/>
              <w:jc w:val="both"/>
              <w:rPr>
                <w:sz w:val="20"/>
                <w:szCs w:val="18"/>
              </w:rPr>
            </w:pPr>
            <w:r w:rsidRPr="00B3142D">
              <w:rPr>
                <w:sz w:val="20"/>
                <w:szCs w:val="18"/>
              </w:rPr>
              <w:t>please support women education afghanistan</w:t>
            </w:r>
          </w:p>
        </w:tc>
      </w:tr>
      <w:tr w:rsidR="00BF0877" w:rsidRPr="00BF0877" w14:paraId="64D78A9F" w14:textId="77777777" w:rsidTr="00BF0877">
        <w:tc>
          <w:tcPr>
            <w:tcW w:w="3609" w:type="dxa"/>
          </w:tcPr>
          <w:p w14:paraId="54932D40" w14:textId="77777777" w:rsidR="00BF0877" w:rsidRPr="00B3142D" w:rsidRDefault="00BF0877" w:rsidP="00486A01">
            <w:pPr>
              <w:spacing w:line="240" w:lineRule="auto"/>
              <w:jc w:val="both"/>
              <w:rPr>
                <w:sz w:val="20"/>
                <w:szCs w:val="18"/>
              </w:rPr>
            </w:pPr>
            <w:r w:rsidRPr="00B3142D">
              <w:rPr>
                <w:sz w:val="20"/>
                <w:szCs w:val="18"/>
              </w:rPr>
              <w:t>Women in Afghanistan after the return of the Dark ages—Taliban rule.</w:t>
            </w:r>
          </w:p>
        </w:tc>
        <w:tc>
          <w:tcPr>
            <w:tcW w:w="3681" w:type="dxa"/>
          </w:tcPr>
          <w:p w14:paraId="2D3BD794" w14:textId="77777777" w:rsidR="00BF0877" w:rsidRPr="00B3142D" w:rsidRDefault="00BF0877" w:rsidP="00486A01">
            <w:pPr>
              <w:spacing w:line="240" w:lineRule="auto"/>
              <w:jc w:val="both"/>
              <w:rPr>
                <w:sz w:val="20"/>
                <w:szCs w:val="18"/>
              </w:rPr>
            </w:pPr>
            <w:r w:rsidRPr="00B3142D">
              <w:rPr>
                <w:sz w:val="20"/>
                <w:szCs w:val="18"/>
              </w:rPr>
              <w:t>women afghanistan return dark ages taliban rule</w:t>
            </w:r>
          </w:p>
        </w:tc>
        <w:tc>
          <w:tcPr>
            <w:tcW w:w="4410" w:type="dxa"/>
          </w:tcPr>
          <w:p w14:paraId="6BCA0EBF" w14:textId="77777777" w:rsidR="00BF0877" w:rsidRPr="00B3142D" w:rsidRDefault="00BF0877" w:rsidP="00486A01">
            <w:pPr>
              <w:spacing w:line="240" w:lineRule="auto"/>
              <w:jc w:val="both"/>
              <w:rPr>
                <w:sz w:val="20"/>
                <w:szCs w:val="18"/>
              </w:rPr>
            </w:pPr>
            <w:r w:rsidRPr="00B3142D">
              <w:rPr>
                <w:sz w:val="20"/>
                <w:szCs w:val="18"/>
              </w:rPr>
              <w:t>Almost one Month since surrender Kabul Taliban banned women girl, work, media, sports, and Music Public</w:t>
            </w:r>
          </w:p>
        </w:tc>
        <w:tc>
          <w:tcPr>
            <w:tcW w:w="2970" w:type="dxa"/>
          </w:tcPr>
          <w:p w14:paraId="41A4A841" w14:textId="77777777" w:rsidR="00BF0877" w:rsidRPr="00B3142D" w:rsidRDefault="00BF0877" w:rsidP="00486A01">
            <w:pPr>
              <w:spacing w:line="240" w:lineRule="auto"/>
              <w:jc w:val="both"/>
              <w:rPr>
                <w:sz w:val="20"/>
                <w:szCs w:val="18"/>
              </w:rPr>
            </w:pPr>
            <w:r w:rsidRPr="00B3142D">
              <w:rPr>
                <w:sz w:val="20"/>
                <w:szCs w:val="18"/>
              </w:rPr>
              <w:t>almost one month since surrender kabul taliban banned women girl work media sports music public</w:t>
            </w:r>
          </w:p>
        </w:tc>
      </w:tr>
      <w:tr w:rsidR="00BF0877" w:rsidRPr="00BF0877" w14:paraId="47DF1B68" w14:textId="77777777" w:rsidTr="00BF0877">
        <w:tc>
          <w:tcPr>
            <w:tcW w:w="3609" w:type="dxa"/>
          </w:tcPr>
          <w:p w14:paraId="3BEDDAC4" w14:textId="53F7219F" w:rsidR="00BF0877" w:rsidRPr="00B3142D" w:rsidRDefault="00BF0877" w:rsidP="00486A01">
            <w:pPr>
              <w:spacing w:line="240" w:lineRule="auto"/>
              <w:jc w:val="both"/>
              <w:rPr>
                <w:sz w:val="20"/>
                <w:szCs w:val="18"/>
              </w:rPr>
            </w:pPr>
            <w:r w:rsidRPr="00B3142D">
              <w:rPr>
                <w:sz w:val="20"/>
                <w:szCs w:val="18"/>
              </w:rPr>
              <w:t>"The Taliban banned women</w:t>
            </w:r>
            <w:r w:rsidR="00B73321">
              <w:rPr>
                <w:sz w:val="20"/>
                <w:szCs w:val="18"/>
              </w:rPr>
              <w:t>’</w:t>
            </w:r>
            <w:r w:rsidRPr="00B3142D">
              <w:rPr>
                <w:sz w:val="20"/>
                <w:szCs w:val="18"/>
              </w:rPr>
              <w:t>s education in Afghanistan on the order of Pakistan," claims Hamid Karzai.</w:t>
            </w:r>
          </w:p>
        </w:tc>
        <w:tc>
          <w:tcPr>
            <w:tcW w:w="3681" w:type="dxa"/>
          </w:tcPr>
          <w:p w14:paraId="2EEE6559" w14:textId="77777777" w:rsidR="00BF0877" w:rsidRPr="00B3142D" w:rsidRDefault="00BF0877" w:rsidP="00486A01">
            <w:pPr>
              <w:spacing w:line="240" w:lineRule="auto"/>
              <w:jc w:val="both"/>
              <w:rPr>
                <w:sz w:val="20"/>
                <w:szCs w:val="18"/>
              </w:rPr>
            </w:pPr>
            <w:r w:rsidRPr="00B3142D">
              <w:rPr>
                <w:sz w:val="20"/>
                <w:szCs w:val="18"/>
              </w:rPr>
              <w:t>Taliban banned women education afghanistan order pakistan claims hamid Karzai</w:t>
            </w:r>
          </w:p>
        </w:tc>
        <w:tc>
          <w:tcPr>
            <w:tcW w:w="4410" w:type="dxa"/>
          </w:tcPr>
          <w:p w14:paraId="0AB2E080" w14:textId="77777777" w:rsidR="00BF0877" w:rsidRPr="00B3142D" w:rsidRDefault="00BF0877" w:rsidP="00486A01">
            <w:pPr>
              <w:spacing w:line="240" w:lineRule="auto"/>
              <w:jc w:val="both"/>
              <w:rPr>
                <w:sz w:val="20"/>
                <w:szCs w:val="18"/>
              </w:rPr>
            </w:pPr>
            <w:r w:rsidRPr="00B3142D">
              <w:rPr>
                <w:sz w:val="20"/>
                <w:szCs w:val="18"/>
              </w:rPr>
              <w:t>Unfortunately current problem women education work country serious sad twenty first century</w:t>
            </w:r>
          </w:p>
        </w:tc>
        <w:tc>
          <w:tcPr>
            <w:tcW w:w="2970" w:type="dxa"/>
          </w:tcPr>
          <w:p w14:paraId="0B5B47D3" w14:textId="77777777" w:rsidR="00BF0877" w:rsidRPr="00B3142D" w:rsidRDefault="00BF0877" w:rsidP="00486A01">
            <w:pPr>
              <w:spacing w:line="240" w:lineRule="auto"/>
              <w:jc w:val="both"/>
              <w:rPr>
                <w:sz w:val="20"/>
                <w:szCs w:val="18"/>
              </w:rPr>
            </w:pPr>
            <w:r w:rsidRPr="00B3142D">
              <w:rPr>
                <w:sz w:val="20"/>
                <w:szCs w:val="18"/>
              </w:rPr>
              <w:t>unfortunately current problem women education work country serious sad twenty first century</w:t>
            </w:r>
          </w:p>
        </w:tc>
      </w:tr>
      <w:tr w:rsidR="00BF0877" w:rsidRPr="00BF0877" w14:paraId="6C8F0593" w14:textId="77777777" w:rsidTr="00BF0877">
        <w:tc>
          <w:tcPr>
            <w:tcW w:w="3609" w:type="dxa"/>
          </w:tcPr>
          <w:p w14:paraId="552B2FA2" w14:textId="55CECE0C" w:rsidR="00BF0877" w:rsidRPr="00B3142D" w:rsidRDefault="00BF0877" w:rsidP="00486A01">
            <w:pPr>
              <w:spacing w:line="240" w:lineRule="auto"/>
              <w:jc w:val="both"/>
              <w:rPr>
                <w:sz w:val="20"/>
                <w:szCs w:val="18"/>
              </w:rPr>
            </w:pPr>
            <w:r w:rsidRPr="00B3142D">
              <w:rPr>
                <w:sz w:val="20"/>
                <w:szCs w:val="18"/>
              </w:rPr>
              <w:t>The Taliban are afraid of women</w:t>
            </w:r>
            <w:r w:rsidR="00B73321">
              <w:rPr>
                <w:sz w:val="20"/>
                <w:szCs w:val="18"/>
              </w:rPr>
              <w:t>’</w:t>
            </w:r>
            <w:r w:rsidRPr="00B3142D">
              <w:rPr>
                <w:sz w:val="20"/>
                <w:szCs w:val="18"/>
              </w:rPr>
              <w:t>s education because they don</w:t>
            </w:r>
            <w:r w:rsidR="00B73321">
              <w:rPr>
                <w:sz w:val="20"/>
                <w:szCs w:val="18"/>
              </w:rPr>
              <w:t>’</w:t>
            </w:r>
            <w:r w:rsidRPr="00B3142D">
              <w:rPr>
                <w:sz w:val="20"/>
                <w:szCs w:val="18"/>
              </w:rPr>
              <w:t>t want a bright future for Afghanistan</w:t>
            </w:r>
          </w:p>
        </w:tc>
        <w:tc>
          <w:tcPr>
            <w:tcW w:w="3681" w:type="dxa"/>
          </w:tcPr>
          <w:p w14:paraId="74CF454C" w14:textId="77777777" w:rsidR="00BF0877" w:rsidRPr="00B3142D" w:rsidRDefault="00BF0877" w:rsidP="00486A01">
            <w:pPr>
              <w:spacing w:line="240" w:lineRule="auto"/>
              <w:jc w:val="both"/>
              <w:rPr>
                <w:sz w:val="20"/>
                <w:szCs w:val="18"/>
              </w:rPr>
            </w:pPr>
            <w:r w:rsidRPr="00B3142D">
              <w:rPr>
                <w:sz w:val="20"/>
                <w:szCs w:val="18"/>
              </w:rPr>
              <w:t>Taliban afraid women education want bright future afghanistan</w:t>
            </w:r>
          </w:p>
        </w:tc>
        <w:tc>
          <w:tcPr>
            <w:tcW w:w="4410" w:type="dxa"/>
          </w:tcPr>
          <w:p w14:paraId="4EA26095" w14:textId="77777777" w:rsidR="00BF0877" w:rsidRPr="00B3142D" w:rsidRDefault="00BF0877" w:rsidP="00486A01">
            <w:pPr>
              <w:spacing w:line="240" w:lineRule="auto"/>
              <w:jc w:val="both"/>
              <w:rPr>
                <w:sz w:val="20"/>
                <w:szCs w:val="18"/>
              </w:rPr>
            </w:pPr>
            <w:r w:rsidRPr="00B3142D">
              <w:rPr>
                <w:sz w:val="20"/>
                <w:szCs w:val="18"/>
              </w:rPr>
              <w:t xml:space="preserve">Today, all universities reopened in Afghanistan after winter break, but ONLY for men. These brave young women are peacefully protesting outside Kabul University against Taliban BAN on women going to university. Let us amplify their voices! </w:t>
            </w:r>
          </w:p>
        </w:tc>
        <w:tc>
          <w:tcPr>
            <w:tcW w:w="2970" w:type="dxa"/>
          </w:tcPr>
          <w:p w14:paraId="4660043A" w14:textId="77777777" w:rsidR="00BF0877" w:rsidRPr="00B3142D" w:rsidRDefault="00BF0877" w:rsidP="00486A01">
            <w:pPr>
              <w:spacing w:line="240" w:lineRule="auto"/>
              <w:jc w:val="both"/>
              <w:rPr>
                <w:sz w:val="20"/>
                <w:szCs w:val="18"/>
              </w:rPr>
            </w:pPr>
            <w:r w:rsidRPr="00B3142D">
              <w:rPr>
                <w:sz w:val="20"/>
                <w:szCs w:val="18"/>
              </w:rPr>
              <w:t>today university reopened afghanistan winter break men brave young women peacefully protesting outside kabul university taliban ban women going university let us amplify voices</w:t>
            </w:r>
          </w:p>
        </w:tc>
      </w:tr>
      <w:tr w:rsidR="00BF0877" w:rsidRPr="00BF0877" w14:paraId="7B28A196" w14:textId="77777777" w:rsidTr="00BF0877">
        <w:tc>
          <w:tcPr>
            <w:tcW w:w="3609" w:type="dxa"/>
          </w:tcPr>
          <w:p w14:paraId="45D5D6CE" w14:textId="5A752E3A" w:rsidR="00BF0877" w:rsidRPr="00B3142D" w:rsidRDefault="00BF0877" w:rsidP="00486A01">
            <w:pPr>
              <w:spacing w:line="240" w:lineRule="auto"/>
              <w:jc w:val="both"/>
              <w:rPr>
                <w:sz w:val="20"/>
                <w:szCs w:val="18"/>
              </w:rPr>
            </w:pPr>
            <w:r w:rsidRPr="00B3142D">
              <w:rPr>
                <w:sz w:val="20"/>
                <w:szCs w:val="18"/>
              </w:rPr>
              <w:t>Taliban banned girls</w:t>
            </w:r>
            <w:r w:rsidR="00B73321">
              <w:rPr>
                <w:sz w:val="20"/>
                <w:szCs w:val="18"/>
              </w:rPr>
              <w:t>’</w:t>
            </w:r>
            <w:r w:rsidRPr="00B3142D">
              <w:rPr>
                <w:sz w:val="20"/>
                <w:szCs w:val="18"/>
              </w:rPr>
              <w:t xml:space="preserve"> education in Afghanistan while many Taliban leaders send their daughters to study abroad</w:t>
            </w:r>
          </w:p>
        </w:tc>
        <w:tc>
          <w:tcPr>
            <w:tcW w:w="3681" w:type="dxa"/>
          </w:tcPr>
          <w:p w14:paraId="379E8729" w14:textId="77777777" w:rsidR="00BF0877" w:rsidRPr="00B3142D" w:rsidRDefault="00BF0877" w:rsidP="00486A01">
            <w:pPr>
              <w:spacing w:line="240" w:lineRule="auto"/>
              <w:jc w:val="both"/>
              <w:rPr>
                <w:sz w:val="20"/>
                <w:szCs w:val="18"/>
              </w:rPr>
            </w:pPr>
            <w:r w:rsidRPr="00B3142D">
              <w:rPr>
                <w:sz w:val="20"/>
                <w:szCs w:val="18"/>
              </w:rPr>
              <w:t>taliban banned girl education afghanistan many taliban leaders send daughters study abroad</w:t>
            </w:r>
          </w:p>
        </w:tc>
        <w:tc>
          <w:tcPr>
            <w:tcW w:w="4410" w:type="dxa"/>
          </w:tcPr>
          <w:p w14:paraId="57B40011" w14:textId="77777777" w:rsidR="00BF0877" w:rsidRPr="00B3142D" w:rsidRDefault="00BF0877" w:rsidP="00486A01">
            <w:pPr>
              <w:spacing w:line="240" w:lineRule="auto"/>
              <w:jc w:val="both"/>
              <w:rPr>
                <w:sz w:val="20"/>
                <w:szCs w:val="18"/>
              </w:rPr>
            </w:pPr>
            <w:r w:rsidRPr="00B3142D">
              <w:rPr>
                <w:sz w:val="20"/>
                <w:szCs w:val="18"/>
              </w:rPr>
              <w:t>Taliban ban Afghan Women Education Basic Human Right Least World Could Ban Taliban</w:t>
            </w:r>
          </w:p>
        </w:tc>
        <w:tc>
          <w:tcPr>
            <w:tcW w:w="2970" w:type="dxa"/>
          </w:tcPr>
          <w:p w14:paraId="2F7373A7" w14:textId="77777777" w:rsidR="00BF0877" w:rsidRPr="00B3142D" w:rsidRDefault="00BF0877" w:rsidP="00486A01">
            <w:pPr>
              <w:spacing w:line="240" w:lineRule="auto"/>
              <w:jc w:val="both"/>
              <w:rPr>
                <w:sz w:val="20"/>
                <w:szCs w:val="18"/>
              </w:rPr>
            </w:pPr>
            <w:r w:rsidRPr="00B3142D">
              <w:rPr>
                <w:sz w:val="20"/>
                <w:szCs w:val="18"/>
              </w:rPr>
              <w:t>taliban ban afghan women education basic human rights least world could ban taliban</w:t>
            </w:r>
          </w:p>
        </w:tc>
      </w:tr>
    </w:tbl>
    <w:p w14:paraId="3EA819CE" w14:textId="47C937D7" w:rsidR="00BF0877" w:rsidRPr="004E6ECF" w:rsidRDefault="004E6ECF" w:rsidP="007210D2">
      <w:pPr>
        <w:pStyle w:val="Caption"/>
        <w:spacing w:after="0"/>
        <w:jc w:val="center"/>
        <w:rPr>
          <w:i w:val="0"/>
          <w:iCs w:val="0"/>
          <w:color w:val="auto"/>
          <w:sz w:val="22"/>
          <w:szCs w:val="22"/>
        </w:rPr>
      </w:pPr>
      <w:bookmarkStart w:id="12" w:name="_Toc135816347"/>
      <w:bookmarkEnd w:id="10"/>
      <w:bookmarkEnd w:id="11"/>
      <w:r w:rsidRPr="004E6ECF">
        <w:rPr>
          <w:i w:val="0"/>
          <w:iCs w:val="0"/>
          <w:color w:val="auto"/>
          <w:sz w:val="20"/>
          <w:szCs w:val="20"/>
        </w:rPr>
        <w:t xml:space="preserve">Table </w:t>
      </w:r>
      <w:r w:rsidRPr="004E6ECF">
        <w:rPr>
          <w:i w:val="0"/>
          <w:iCs w:val="0"/>
          <w:color w:val="auto"/>
          <w:sz w:val="20"/>
          <w:szCs w:val="20"/>
        </w:rPr>
        <w:fldChar w:fldCharType="begin"/>
      </w:r>
      <w:r w:rsidRPr="004E6ECF">
        <w:rPr>
          <w:i w:val="0"/>
          <w:iCs w:val="0"/>
          <w:color w:val="auto"/>
          <w:sz w:val="20"/>
          <w:szCs w:val="20"/>
        </w:rPr>
        <w:instrText xml:space="preserve"> SEQ Table \* ARABIC </w:instrText>
      </w:r>
      <w:r w:rsidRPr="004E6ECF">
        <w:rPr>
          <w:i w:val="0"/>
          <w:iCs w:val="0"/>
          <w:color w:val="auto"/>
          <w:sz w:val="20"/>
          <w:szCs w:val="20"/>
        </w:rPr>
        <w:fldChar w:fldCharType="separate"/>
      </w:r>
      <w:r w:rsidR="00702CC1">
        <w:rPr>
          <w:i w:val="0"/>
          <w:iCs w:val="0"/>
          <w:noProof/>
          <w:color w:val="auto"/>
          <w:sz w:val="20"/>
          <w:szCs w:val="20"/>
        </w:rPr>
        <w:t>1</w:t>
      </w:r>
      <w:r w:rsidRPr="004E6ECF">
        <w:rPr>
          <w:i w:val="0"/>
          <w:iCs w:val="0"/>
          <w:color w:val="auto"/>
          <w:sz w:val="20"/>
          <w:szCs w:val="20"/>
        </w:rPr>
        <w:fldChar w:fldCharType="end"/>
      </w:r>
      <w:r w:rsidRPr="004E6ECF">
        <w:rPr>
          <w:i w:val="0"/>
          <w:iCs w:val="0"/>
          <w:color w:val="auto"/>
          <w:sz w:val="20"/>
          <w:szCs w:val="20"/>
        </w:rPr>
        <w:t>: Tweets (activists)</w:t>
      </w:r>
      <w:bookmarkEnd w:id="12"/>
    </w:p>
    <w:p w14:paraId="5D91A344" w14:textId="7F593D9B" w:rsidR="002E1D32" w:rsidRPr="00FF1975" w:rsidRDefault="00FF1975" w:rsidP="00BA0ADB">
      <w:pPr>
        <w:spacing w:line="240" w:lineRule="auto"/>
        <w:ind w:left="1890" w:right="1350" w:firstLine="270"/>
        <w:jc w:val="both"/>
        <w:sectPr w:rsidR="002E1D32" w:rsidRPr="00FF1975" w:rsidSect="00BF0877">
          <w:pgSz w:w="15840" w:h="12240" w:orient="landscape"/>
          <w:pgMar w:top="1440" w:right="1440" w:bottom="1440" w:left="1440" w:header="708" w:footer="708" w:gutter="0"/>
          <w:cols w:space="708"/>
          <w:docGrid w:linePitch="360"/>
        </w:sectPr>
      </w:pPr>
      <w:bookmarkStart w:id="13" w:name="_Hlk135819350"/>
      <w:r w:rsidRPr="00FF1975">
        <w:t>Tweets from male and female activists are broken down in detail in Table 1. The table contains both cleaned and uncleaned tweets from activists working to improve educational opportunities for women in Afghanistan. This collection demonstrates the dedication of these individuals to advancing the cause of women</w:t>
      </w:r>
      <w:r w:rsidR="00B73321">
        <w:t>’</w:t>
      </w:r>
      <w:r w:rsidRPr="00FF1975">
        <w:t>s education by providing unique perspectives on the ongoing dialogue surrounding this crucial topic.</w:t>
      </w:r>
      <w:r w:rsidR="00BF0877" w:rsidRPr="00FF1975">
        <w:br w:type="page"/>
      </w:r>
    </w:p>
    <w:p w14:paraId="07FA2D4F" w14:textId="568EF7A9" w:rsidR="00EE798D" w:rsidRDefault="00EE798D" w:rsidP="00BA0ADB">
      <w:pPr>
        <w:spacing w:line="240" w:lineRule="auto"/>
        <w:ind w:firstLine="720"/>
        <w:jc w:val="both"/>
      </w:pPr>
      <w:bookmarkStart w:id="14" w:name="_Hlk135819408"/>
      <w:bookmarkEnd w:id="13"/>
      <w:r>
        <w:lastRenderedPageBreak/>
        <w:t xml:space="preserve">To narrow down the sentiment into five keywords which are women, education, school, university, and girl, this helps us to extract the exact tones of their tweets. Table 2 shows the use of keywords among male and female activists. </w:t>
      </w:r>
      <w:r w:rsidRPr="00EE798D">
        <w:t>Among male activists, there is a noticeable trend in the use of keywords</w:t>
      </w:r>
      <w:r w:rsidR="006A7428">
        <w:t xml:space="preserve">. </w:t>
      </w:r>
      <w:r w:rsidRPr="00EE798D">
        <w:t xml:space="preserve">The sentiment analysis of tweets reveals interesting insights about how these topics are discussed. Starting with the keyword "women," male activists predominantly express a neutral sentiment, accounting for 53.76% of occurrences. However, there is also a significant presence of positive sentiment at 29.11%. Negative sentiment, although relatively lower at 17.13%, still represents a notable portion of the discussions. When it comes to the keyword "education," male activists showcase a more positive outlook, with 43.27% of tweets expressing positivity. The sentiment distribution reveals that 41.62% of tweets maintain a neutral tone, while a smaller proportion of 15.11% leans towards a negative sentiment. Regarding the keyword "school," male activists tend to exhibit a relatively balanced sentiment distribution. Approximately 47.47% of tweets maintain a neutral tone, while positive and negative sentiments stand at 27.18% and 25.35%, respectively. </w:t>
      </w:r>
    </w:p>
    <w:p w14:paraId="2E284C3E" w14:textId="3A5B6633" w:rsidR="00D34097" w:rsidRDefault="00EE798D" w:rsidP="00BA0ADB">
      <w:pPr>
        <w:spacing w:line="240" w:lineRule="auto"/>
        <w:ind w:firstLine="720"/>
        <w:jc w:val="both"/>
      </w:pPr>
      <w:r w:rsidRPr="00D34097">
        <w:t>This suggests that opinions and feelings towards schools are varied among male activists. In the case of the keyword "university," male activists express a predominantly neutral sentiment, accounting for 56.84% of tweets. However, there is also a notable presence of positive sentiment at 27.24%. Negative sentiment represents a smaller proportion, accounting for 15.92% of occurrences. Finally, when it comes to the keyword "girl," male activists express a combination of sentiments. The sentiment analysis reveals that 31.07% of tweets express a positive sentiment, while 47.15% maintain a neutral tone. Negative sentiment represents a significant proportion at 21.78%, indicating that discussions surrounding girls can evoke mixed reactions among male activists. Shifting the focus to female activists, the analysis indicates that they utilize these keywords more frequently than their male counterparts. Out of a total of 34,837 occurrences, women contributed 13,615 tweets related to these topics, suggesting their openness to discussing women</w:t>
      </w:r>
      <w:r w:rsidR="00B73321">
        <w:t>’</w:t>
      </w:r>
      <w:r w:rsidRPr="00D34097">
        <w:t xml:space="preserve">s education on Twitter. Analyzing the sentiment distribution among female activists, the keyword "women" elicited a mix of sentiments. While negative sentiment accounted for 19.22% of occurrences, a larger portion of 39.61% expressed a positive sentiment, indicating a more optimistic view. </w:t>
      </w:r>
    </w:p>
    <w:p w14:paraId="227E70FF" w14:textId="42D9566A" w:rsidR="00087C03" w:rsidRDefault="00D34097" w:rsidP="00BA0ADB">
      <w:pPr>
        <w:spacing w:line="240" w:lineRule="auto"/>
        <w:ind w:firstLine="720"/>
        <w:jc w:val="both"/>
      </w:pPr>
      <w:r w:rsidRPr="00087C03">
        <w:t>Neutral sentiment constituted the majority at 41.17%. Regarding "education," women activists showcased a higher inclination towards positivity, with 48.55% of tweets expressing a positive sentiment. Negative sentiment accounted for 20.25% of occurrences, while neutral sentiment stood at 31.19%. Similar to their male counterparts, discussions around "school" among female activists exhibited a relatively balanced sentiment distribution. Negative sentiment represented 26.05% of tweets, followed by neutral sentiment at 39.98% and positive sentiment at 33.96%. For the keyword "university," women activists leaned towards a neutral sentiment (43.85%) as well, but positive sentiment (36.51%) held a considerable presence. Negative sentiment accounted for 19.64% of occurrences.</w:t>
      </w:r>
      <w:r w:rsidR="00087C03" w:rsidRPr="00087C03">
        <w:t xml:space="preserve"> Lastly, the keyword "girl" evoked a mixture of sentiments among female activists. Negative sentiment represented 23.29% of tweets, while neutral sentiment accounted for 39.66%. Positive sentiment stood at 37.04%, highlighting a relatively optimistic outlook.</w:t>
      </w:r>
      <w:r w:rsidR="002952CF">
        <w:t xml:space="preserve"> </w:t>
      </w:r>
      <w:r w:rsidR="00CF554B">
        <w:t xml:space="preserve">We can say that men are more likely to have neutral tone, while women are more likely to express positive tone regarding the five keywords. </w:t>
      </w:r>
    </w:p>
    <w:bookmarkEnd w:id="14"/>
    <w:p w14:paraId="06065A0A" w14:textId="77777777" w:rsidR="00812FD5" w:rsidRPr="00087C03" w:rsidRDefault="00812FD5" w:rsidP="002952CF">
      <w:pPr>
        <w:spacing w:line="240" w:lineRule="auto"/>
        <w:jc w:val="both"/>
      </w:pPr>
    </w:p>
    <w:p w14:paraId="7525C717" w14:textId="67C1A9FF" w:rsidR="00D34097" w:rsidRPr="00D34097" w:rsidRDefault="00D34097" w:rsidP="00D34097">
      <w:pPr>
        <w:spacing w:line="240" w:lineRule="auto"/>
        <w:jc w:val="both"/>
      </w:pPr>
    </w:p>
    <w:tbl>
      <w:tblPr>
        <w:tblStyle w:val="TableGrid"/>
        <w:tblW w:w="0" w:type="auto"/>
        <w:tblLook w:val="04A0" w:firstRow="1" w:lastRow="0" w:firstColumn="1" w:lastColumn="0" w:noHBand="0" w:noVBand="1"/>
      </w:tblPr>
      <w:tblGrid>
        <w:gridCol w:w="960"/>
        <w:gridCol w:w="782"/>
        <w:gridCol w:w="929"/>
        <w:gridCol w:w="782"/>
        <w:gridCol w:w="950"/>
        <w:gridCol w:w="782"/>
        <w:gridCol w:w="771"/>
        <w:gridCol w:w="916"/>
        <w:gridCol w:w="771"/>
        <w:gridCol w:w="936"/>
        <w:gridCol w:w="771"/>
      </w:tblGrid>
      <w:tr w:rsidR="00D91470" w:rsidRPr="00D91470" w14:paraId="148FE4F1" w14:textId="4D4343BD" w:rsidTr="00D91470">
        <w:tc>
          <w:tcPr>
            <w:tcW w:w="5185" w:type="dxa"/>
            <w:gridSpan w:val="6"/>
            <w:hideMark/>
          </w:tcPr>
          <w:p w14:paraId="4C91E876" w14:textId="2BB0A35A" w:rsidR="00D91470" w:rsidRPr="00EA0E95" w:rsidRDefault="00D91470" w:rsidP="00D91470">
            <w:pPr>
              <w:rPr>
                <w:rFonts w:asciiTheme="majorBidi" w:hAnsiTheme="majorBidi" w:cstheme="majorBidi"/>
                <w:sz w:val="18"/>
                <w:szCs w:val="18"/>
              </w:rPr>
            </w:pPr>
            <w:bookmarkStart w:id="15" w:name="_Hlk135819509"/>
            <w:r w:rsidRPr="00EA0E95">
              <w:rPr>
                <w:rFonts w:asciiTheme="majorBidi" w:hAnsiTheme="majorBidi" w:cstheme="majorBidi"/>
                <w:sz w:val="18"/>
                <w:szCs w:val="18"/>
              </w:rPr>
              <w:lastRenderedPageBreak/>
              <w:t>Male</w:t>
            </w:r>
          </w:p>
        </w:tc>
        <w:tc>
          <w:tcPr>
            <w:tcW w:w="3394" w:type="dxa"/>
            <w:gridSpan w:val="4"/>
            <w:tcBorders>
              <w:right w:val="nil"/>
            </w:tcBorders>
          </w:tcPr>
          <w:p w14:paraId="28DFC81C" w14:textId="25C2F929"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Female</w:t>
            </w:r>
          </w:p>
        </w:tc>
        <w:tc>
          <w:tcPr>
            <w:tcW w:w="771" w:type="dxa"/>
            <w:tcBorders>
              <w:left w:val="nil"/>
            </w:tcBorders>
            <w:shd w:val="clear" w:color="auto" w:fill="auto"/>
          </w:tcPr>
          <w:p w14:paraId="288A751D" w14:textId="77777777" w:rsidR="00D91470" w:rsidRPr="00EA0E95" w:rsidRDefault="00D91470" w:rsidP="00D91470">
            <w:pPr>
              <w:rPr>
                <w:rFonts w:asciiTheme="majorBidi" w:hAnsiTheme="majorBidi" w:cstheme="majorBidi"/>
                <w:sz w:val="18"/>
                <w:szCs w:val="18"/>
              </w:rPr>
            </w:pPr>
          </w:p>
        </w:tc>
      </w:tr>
      <w:tr w:rsidR="00D91470" w:rsidRPr="00D91470" w14:paraId="25CDCCA5" w14:textId="77777777" w:rsidTr="00D91470">
        <w:tc>
          <w:tcPr>
            <w:tcW w:w="0" w:type="auto"/>
            <w:hideMark/>
          </w:tcPr>
          <w:p w14:paraId="6F4E9E81" w14:textId="67F66700" w:rsidR="00D91470" w:rsidRPr="00EA0E95" w:rsidRDefault="00D91470" w:rsidP="00D91470">
            <w:pPr>
              <w:jc w:val="center"/>
              <w:rPr>
                <w:rFonts w:asciiTheme="majorBidi" w:hAnsiTheme="majorBidi" w:cstheme="majorBidi"/>
                <w:sz w:val="18"/>
                <w:szCs w:val="18"/>
              </w:rPr>
            </w:pPr>
            <w:r w:rsidRPr="00EA0E95">
              <w:rPr>
                <w:rFonts w:asciiTheme="majorBidi" w:hAnsiTheme="majorBidi" w:cstheme="majorBidi"/>
                <w:sz w:val="18"/>
                <w:szCs w:val="18"/>
              </w:rPr>
              <w:t>Sentiment</w:t>
            </w:r>
          </w:p>
        </w:tc>
        <w:tc>
          <w:tcPr>
            <w:tcW w:w="0" w:type="auto"/>
            <w:hideMark/>
          </w:tcPr>
          <w:p w14:paraId="3623BA78" w14:textId="77777777" w:rsidR="00D91470" w:rsidRPr="00EA0E95" w:rsidRDefault="00D91470" w:rsidP="00D91470">
            <w:pPr>
              <w:jc w:val="center"/>
              <w:rPr>
                <w:rFonts w:asciiTheme="majorBidi" w:hAnsiTheme="majorBidi" w:cstheme="majorBidi"/>
                <w:sz w:val="18"/>
                <w:szCs w:val="18"/>
              </w:rPr>
            </w:pPr>
            <w:r w:rsidRPr="00EA0E95">
              <w:rPr>
                <w:rFonts w:asciiTheme="majorBidi" w:hAnsiTheme="majorBidi" w:cstheme="majorBidi"/>
                <w:sz w:val="18"/>
                <w:szCs w:val="18"/>
              </w:rPr>
              <w:t>women</w:t>
            </w:r>
          </w:p>
        </w:tc>
        <w:tc>
          <w:tcPr>
            <w:tcW w:w="0" w:type="auto"/>
            <w:hideMark/>
          </w:tcPr>
          <w:p w14:paraId="13B54DF6" w14:textId="77777777" w:rsidR="00D91470" w:rsidRPr="00EA0E95" w:rsidRDefault="00D91470" w:rsidP="00D91470">
            <w:pPr>
              <w:jc w:val="center"/>
              <w:rPr>
                <w:rFonts w:asciiTheme="majorBidi" w:hAnsiTheme="majorBidi" w:cstheme="majorBidi"/>
                <w:sz w:val="18"/>
                <w:szCs w:val="18"/>
              </w:rPr>
            </w:pPr>
            <w:r w:rsidRPr="00EA0E95">
              <w:rPr>
                <w:rFonts w:asciiTheme="majorBidi" w:hAnsiTheme="majorBidi" w:cstheme="majorBidi"/>
                <w:sz w:val="18"/>
                <w:szCs w:val="18"/>
              </w:rPr>
              <w:t>education</w:t>
            </w:r>
          </w:p>
        </w:tc>
        <w:tc>
          <w:tcPr>
            <w:tcW w:w="0" w:type="auto"/>
            <w:hideMark/>
          </w:tcPr>
          <w:p w14:paraId="2D7C8AF8" w14:textId="77777777" w:rsidR="00D91470" w:rsidRPr="00EA0E95" w:rsidRDefault="00D91470" w:rsidP="00D91470">
            <w:pPr>
              <w:jc w:val="center"/>
              <w:rPr>
                <w:rFonts w:asciiTheme="majorBidi" w:hAnsiTheme="majorBidi" w:cstheme="majorBidi"/>
                <w:sz w:val="18"/>
                <w:szCs w:val="18"/>
              </w:rPr>
            </w:pPr>
            <w:r w:rsidRPr="00EA0E95">
              <w:rPr>
                <w:rFonts w:asciiTheme="majorBidi" w:hAnsiTheme="majorBidi" w:cstheme="majorBidi"/>
                <w:sz w:val="18"/>
                <w:szCs w:val="18"/>
              </w:rPr>
              <w:t>school</w:t>
            </w:r>
          </w:p>
        </w:tc>
        <w:tc>
          <w:tcPr>
            <w:tcW w:w="0" w:type="auto"/>
            <w:hideMark/>
          </w:tcPr>
          <w:p w14:paraId="1DEC1334" w14:textId="77777777" w:rsidR="00D91470" w:rsidRPr="00EA0E95" w:rsidRDefault="00D91470" w:rsidP="00D91470">
            <w:pPr>
              <w:jc w:val="center"/>
              <w:rPr>
                <w:rFonts w:asciiTheme="majorBidi" w:hAnsiTheme="majorBidi" w:cstheme="majorBidi"/>
                <w:sz w:val="18"/>
                <w:szCs w:val="18"/>
              </w:rPr>
            </w:pPr>
            <w:r w:rsidRPr="00EA0E95">
              <w:rPr>
                <w:rFonts w:asciiTheme="majorBidi" w:hAnsiTheme="majorBidi" w:cstheme="majorBidi"/>
                <w:sz w:val="18"/>
                <w:szCs w:val="18"/>
              </w:rPr>
              <w:t>university</w:t>
            </w:r>
          </w:p>
        </w:tc>
        <w:tc>
          <w:tcPr>
            <w:tcW w:w="0" w:type="auto"/>
            <w:hideMark/>
          </w:tcPr>
          <w:p w14:paraId="04A973D5" w14:textId="77777777" w:rsidR="00D91470" w:rsidRPr="00EA0E95" w:rsidRDefault="00D91470" w:rsidP="00D91470">
            <w:pPr>
              <w:jc w:val="center"/>
              <w:rPr>
                <w:rFonts w:asciiTheme="majorBidi" w:hAnsiTheme="majorBidi" w:cstheme="majorBidi"/>
                <w:sz w:val="18"/>
                <w:szCs w:val="18"/>
              </w:rPr>
            </w:pPr>
            <w:r w:rsidRPr="00EA0E95">
              <w:rPr>
                <w:rFonts w:asciiTheme="majorBidi" w:hAnsiTheme="majorBidi" w:cstheme="majorBidi"/>
                <w:sz w:val="18"/>
                <w:szCs w:val="18"/>
              </w:rPr>
              <w:t>girl</w:t>
            </w:r>
          </w:p>
        </w:tc>
        <w:tc>
          <w:tcPr>
            <w:tcW w:w="0" w:type="auto"/>
            <w:hideMark/>
          </w:tcPr>
          <w:p w14:paraId="73CD5FDC" w14:textId="77777777" w:rsidR="00D91470" w:rsidRPr="00EA0E95" w:rsidRDefault="00D91470" w:rsidP="00D91470">
            <w:pPr>
              <w:jc w:val="center"/>
              <w:rPr>
                <w:rFonts w:asciiTheme="majorBidi" w:hAnsiTheme="majorBidi" w:cstheme="majorBidi"/>
                <w:sz w:val="18"/>
                <w:szCs w:val="18"/>
              </w:rPr>
            </w:pPr>
            <w:r w:rsidRPr="00EA0E95">
              <w:rPr>
                <w:rFonts w:asciiTheme="majorBidi" w:hAnsiTheme="majorBidi" w:cstheme="majorBidi"/>
                <w:sz w:val="18"/>
                <w:szCs w:val="18"/>
              </w:rPr>
              <w:t>women</w:t>
            </w:r>
          </w:p>
        </w:tc>
        <w:tc>
          <w:tcPr>
            <w:tcW w:w="0" w:type="auto"/>
            <w:hideMark/>
          </w:tcPr>
          <w:p w14:paraId="28E35E94" w14:textId="77777777" w:rsidR="00D91470" w:rsidRPr="00EA0E95" w:rsidRDefault="00D91470" w:rsidP="00D91470">
            <w:pPr>
              <w:jc w:val="center"/>
              <w:rPr>
                <w:rFonts w:asciiTheme="majorBidi" w:hAnsiTheme="majorBidi" w:cstheme="majorBidi"/>
                <w:sz w:val="18"/>
                <w:szCs w:val="18"/>
              </w:rPr>
            </w:pPr>
            <w:r w:rsidRPr="00EA0E95">
              <w:rPr>
                <w:rFonts w:asciiTheme="majorBidi" w:hAnsiTheme="majorBidi" w:cstheme="majorBidi"/>
                <w:sz w:val="18"/>
                <w:szCs w:val="18"/>
              </w:rPr>
              <w:t>education</w:t>
            </w:r>
          </w:p>
        </w:tc>
        <w:tc>
          <w:tcPr>
            <w:tcW w:w="0" w:type="auto"/>
            <w:hideMark/>
          </w:tcPr>
          <w:p w14:paraId="35B01DB9" w14:textId="77777777" w:rsidR="00D91470" w:rsidRPr="00EA0E95" w:rsidRDefault="00D91470" w:rsidP="00D91470">
            <w:pPr>
              <w:jc w:val="center"/>
              <w:rPr>
                <w:rFonts w:asciiTheme="majorBidi" w:hAnsiTheme="majorBidi" w:cstheme="majorBidi"/>
                <w:sz w:val="18"/>
                <w:szCs w:val="18"/>
              </w:rPr>
            </w:pPr>
            <w:r w:rsidRPr="00EA0E95">
              <w:rPr>
                <w:rFonts w:asciiTheme="majorBidi" w:hAnsiTheme="majorBidi" w:cstheme="majorBidi"/>
                <w:sz w:val="18"/>
                <w:szCs w:val="18"/>
              </w:rPr>
              <w:t>school</w:t>
            </w:r>
          </w:p>
        </w:tc>
        <w:tc>
          <w:tcPr>
            <w:tcW w:w="0" w:type="auto"/>
            <w:hideMark/>
          </w:tcPr>
          <w:p w14:paraId="40710066" w14:textId="77777777" w:rsidR="00D91470" w:rsidRPr="00EA0E95" w:rsidRDefault="00D91470" w:rsidP="00D91470">
            <w:pPr>
              <w:jc w:val="center"/>
              <w:rPr>
                <w:rFonts w:asciiTheme="majorBidi" w:hAnsiTheme="majorBidi" w:cstheme="majorBidi"/>
                <w:sz w:val="18"/>
                <w:szCs w:val="18"/>
              </w:rPr>
            </w:pPr>
            <w:r w:rsidRPr="00EA0E95">
              <w:rPr>
                <w:rFonts w:asciiTheme="majorBidi" w:hAnsiTheme="majorBidi" w:cstheme="majorBidi"/>
                <w:sz w:val="18"/>
                <w:szCs w:val="18"/>
              </w:rPr>
              <w:t>university</w:t>
            </w:r>
          </w:p>
        </w:tc>
        <w:tc>
          <w:tcPr>
            <w:tcW w:w="0" w:type="auto"/>
            <w:hideMark/>
          </w:tcPr>
          <w:p w14:paraId="4A2919C1" w14:textId="77777777" w:rsidR="00D91470" w:rsidRPr="00EA0E95" w:rsidRDefault="00D91470" w:rsidP="00D91470">
            <w:pPr>
              <w:jc w:val="center"/>
              <w:rPr>
                <w:rFonts w:asciiTheme="majorBidi" w:hAnsiTheme="majorBidi" w:cstheme="majorBidi"/>
                <w:sz w:val="18"/>
                <w:szCs w:val="18"/>
              </w:rPr>
            </w:pPr>
            <w:r w:rsidRPr="00EA0E95">
              <w:rPr>
                <w:rFonts w:asciiTheme="majorBidi" w:hAnsiTheme="majorBidi" w:cstheme="majorBidi"/>
                <w:sz w:val="18"/>
                <w:szCs w:val="18"/>
              </w:rPr>
              <w:t>girl</w:t>
            </w:r>
          </w:p>
        </w:tc>
      </w:tr>
      <w:tr w:rsidR="00D91470" w:rsidRPr="00D91470" w14:paraId="0E871BD1" w14:textId="77777777" w:rsidTr="00D91470">
        <w:tc>
          <w:tcPr>
            <w:tcW w:w="0" w:type="auto"/>
            <w:hideMark/>
          </w:tcPr>
          <w:p w14:paraId="5A0240D4" w14:textId="6275798D"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Neutral</w:t>
            </w:r>
          </w:p>
        </w:tc>
        <w:tc>
          <w:tcPr>
            <w:tcW w:w="0" w:type="auto"/>
            <w:hideMark/>
          </w:tcPr>
          <w:p w14:paraId="237DDE42" w14:textId="43DD57EF"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53.90%</w:t>
            </w:r>
          </w:p>
        </w:tc>
        <w:tc>
          <w:tcPr>
            <w:tcW w:w="0" w:type="auto"/>
            <w:hideMark/>
          </w:tcPr>
          <w:p w14:paraId="2EC44A44" w14:textId="4C159C60"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41.71%</w:t>
            </w:r>
          </w:p>
        </w:tc>
        <w:tc>
          <w:tcPr>
            <w:tcW w:w="0" w:type="auto"/>
            <w:hideMark/>
          </w:tcPr>
          <w:p w14:paraId="3B61E6B3" w14:textId="7BCE735F"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47.33%</w:t>
            </w:r>
          </w:p>
        </w:tc>
        <w:tc>
          <w:tcPr>
            <w:tcW w:w="0" w:type="auto"/>
            <w:hideMark/>
          </w:tcPr>
          <w:p w14:paraId="35DC2C42" w14:textId="363FCE8F"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56.70%</w:t>
            </w:r>
          </w:p>
        </w:tc>
        <w:tc>
          <w:tcPr>
            <w:tcW w:w="0" w:type="auto"/>
            <w:hideMark/>
          </w:tcPr>
          <w:p w14:paraId="5A9AA18A" w14:textId="48E40FC7"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46.96%</w:t>
            </w:r>
          </w:p>
        </w:tc>
        <w:tc>
          <w:tcPr>
            <w:tcW w:w="0" w:type="auto"/>
            <w:hideMark/>
          </w:tcPr>
          <w:p w14:paraId="7934027F" w14:textId="6191D54A"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41.18%</w:t>
            </w:r>
          </w:p>
        </w:tc>
        <w:tc>
          <w:tcPr>
            <w:tcW w:w="0" w:type="auto"/>
            <w:hideMark/>
          </w:tcPr>
          <w:p w14:paraId="5B50BA65" w14:textId="32B0547F"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31.19%</w:t>
            </w:r>
          </w:p>
        </w:tc>
        <w:tc>
          <w:tcPr>
            <w:tcW w:w="0" w:type="auto"/>
            <w:hideMark/>
          </w:tcPr>
          <w:p w14:paraId="430BA310" w14:textId="422124D0"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39.98%</w:t>
            </w:r>
          </w:p>
        </w:tc>
        <w:tc>
          <w:tcPr>
            <w:tcW w:w="0" w:type="auto"/>
            <w:hideMark/>
          </w:tcPr>
          <w:p w14:paraId="307B65A5" w14:textId="0C8E1908"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43.85%</w:t>
            </w:r>
          </w:p>
        </w:tc>
        <w:tc>
          <w:tcPr>
            <w:tcW w:w="0" w:type="auto"/>
            <w:hideMark/>
          </w:tcPr>
          <w:p w14:paraId="08F733B3" w14:textId="4C33A199"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39.66%</w:t>
            </w:r>
          </w:p>
        </w:tc>
      </w:tr>
      <w:tr w:rsidR="00D91470" w:rsidRPr="00D91470" w14:paraId="023BAF08" w14:textId="77777777" w:rsidTr="00D91470">
        <w:tc>
          <w:tcPr>
            <w:tcW w:w="0" w:type="auto"/>
            <w:hideMark/>
          </w:tcPr>
          <w:p w14:paraId="7042E6D5" w14:textId="515CE5EF"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Positive</w:t>
            </w:r>
          </w:p>
        </w:tc>
        <w:tc>
          <w:tcPr>
            <w:tcW w:w="0" w:type="auto"/>
            <w:hideMark/>
          </w:tcPr>
          <w:p w14:paraId="519E6546" w14:textId="7C185148"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29.04%</w:t>
            </w:r>
          </w:p>
        </w:tc>
        <w:tc>
          <w:tcPr>
            <w:tcW w:w="0" w:type="auto"/>
            <w:hideMark/>
          </w:tcPr>
          <w:p w14:paraId="44A01DD9" w14:textId="741CF539"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43.34%</w:t>
            </w:r>
          </w:p>
        </w:tc>
        <w:tc>
          <w:tcPr>
            <w:tcW w:w="0" w:type="auto"/>
            <w:hideMark/>
          </w:tcPr>
          <w:p w14:paraId="4DA5EB7E" w14:textId="3A2CF0E8"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27.06%</w:t>
            </w:r>
          </w:p>
        </w:tc>
        <w:tc>
          <w:tcPr>
            <w:tcW w:w="0" w:type="auto"/>
            <w:hideMark/>
          </w:tcPr>
          <w:p w14:paraId="71481C8F" w14:textId="7869BFFF"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27.31%</w:t>
            </w:r>
          </w:p>
        </w:tc>
        <w:tc>
          <w:tcPr>
            <w:tcW w:w="0" w:type="auto"/>
            <w:hideMark/>
          </w:tcPr>
          <w:p w14:paraId="767C8757" w14:textId="703E183C"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31.09%</w:t>
            </w:r>
          </w:p>
        </w:tc>
        <w:tc>
          <w:tcPr>
            <w:tcW w:w="0" w:type="auto"/>
            <w:hideMark/>
          </w:tcPr>
          <w:p w14:paraId="22611C4E" w14:textId="2155545A"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39.61%</w:t>
            </w:r>
          </w:p>
        </w:tc>
        <w:tc>
          <w:tcPr>
            <w:tcW w:w="0" w:type="auto"/>
            <w:hideMark/>
          </w:tcPr>
          <w:p w14:paraId="02878E04" w14:textId="31A65318"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48.55%</w:t>
            </w:r>
          </w:p>
        </w:tc>
        <w:tc>
          <w:tcPr>
            <w:tcW w:w="0" w:type="auto"/>
            <w:hideMark/>
          </w:tcPr>
          <w:p w14:paraId="255FF357" w14:textId="54079663"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33.96%</w:t>
            </w:r>
          </w:p>
        </w:tc>
        <w:tc>
          <w:tcPr>
            <w:tcW w:w="0" w:type="auto"/>
            <w:hideMark/>
          </w:tcPr>
          <w:p w14:paraId="6D0719CF" w14:textId="4262F6BD"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36.51%</w:t>
            </w:r>
          </w:p>
        </w:tc>
        <w:tc>
          <w:tcPr>
            <w:tcW w:w="0" w:type="auto"/>
            <w:hideMark/>
          </w:tcPr>
          <w:p w14:paraId="44761CCD" w14:textId="73CB47F1"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37.04%</w:t>
            </w:r>
          </w:p>
        </w:tc>
      </w:tr>
      <w:tr w:rsidR="00D91470" w:rsidRPr="00D91470" w14:paraId="23CC5953" w14:textId="77777777" w:rsidTr="00D91470">
        <w:tc>
          <w:tcPr>
            <w:tcW w:w="0" w:type="auto"/>
            <w:hideMark/>
          </w:tcPr>
          <w:p w14:paraId="46B66F1E" w14:textId="05562E5A"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Negative</w:t>
            </w:r>
          </w:p>
        </w:tc>
        <w:tc>
          <w:tcPr>
            <w:tcW w:w="0" w:type="auto"/>
            <w:hideMark/>
          </w:tcPr>
          <w:p w14:paraId="5FD1A7FE" w14:textId="4BF333C3"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17.06%</w:t>
            </w:r>
          </w:p>
        </w:tc>
        <w:tc>
          <w:tcPr>
            <w:tcW w:w="0" w:type="auto"/>
            <w:hideMark/>
          </w:tcPr>
          <w:p w14:paraId="0926A0CE" w14:textId="15F8908F"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14.95%</w:t>
            </w:r>
          </w:p>
        </w:tc>
        <w:tc>
          <w:tcPr>
            <w:tcW w:w="0" w:type="auto"/>
            <w:hideMark/>
          </w:tcPr>
          <w:p w14:paraId="29F3B709" w14:textId="0BF7A349"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25.61%</w:t>
            </w:r>
          </w:p>
        </w:tc>
        <w:tc>
          <w:tcPr>
            <w:tcW w:w="0" w:type="auto"/>
            <w:hideMark/>
          </w:tcPr>
          <w:p w14:paraId="05C19097" w14:textId="6922D59C"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15.99%</w:t>
            </w:r>
          </w:p>
        </w:tc>
        <w:tc>
          <w:tcPr>
            <w:tcW w:w="0" w:type="auto"/>
            <w:hideMark/>
          </w:tcPr>
          <w:p w14:paraId="6DD4ACCC" w14:textId="1934B8ED"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21.95%</w:t>
            </w:r>
          </w:p>
        </w:tc>
        <w:tc>
          <w:tcPr>
            <w:tcW w:w="0" w:type="auto"/>
            <w:hideMark/>
          </w:tcPr>
          <w:p w14:paraId="12F5F3F1" w14:textId="16A70AC8"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19.21%</w:t>
            </w:r>
          </w:p>
        </w:tc>
        <w:tc>
          <w:tcPr>
            <w:tcW w:w="0" w:type="auto"/>
            <w:hideMark/>
          </w:tcPr>
          <w:p w14:paraId="009C1256" w14:textId="54CE9A15"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20.25%</w:t>
            </w:r>
          </w:p>
        </w:tc>
        <w:tc>
          <w:tcPr>
            <w:tcW w:w="0" w:type="auto"/>
            <w:hideMark/>
          </w:tcPr>
          <w:p w14:paraId="7E78200A" w14:textId="14F9F3B8"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26.05%</w:t>
            </w:r>
          </w:p>
        </w:tc>
        <w:tc>
          <w:tcPr>
            <w:tcW w:w="0" w:type="auto"/>
            <w:hideMark/>
          </w:tcPr>
          <w:p w14:paraId="617225AE" w14:textId="69A0784A"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19.64%</w:t>
            </w:r>
          </w:p>
        </w:tc>
        <w:tc>
          <w:tcPr>
            <w:tcW w:w="0" w:type="auto"/>
            <w:hideMark/>
          </w:tcPr>
          <w:p w14:paraId="731C67F0" w14:textId="5893CED4"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23.29%</w:t>
            </w:r>
          </w:p>
        </w:tc>
      </w:tr>
    </w:tbl>
    <w:p w14:paraId="6F884796" w14:textId="5726C836" w:rsidR="008059EA" w:rsidRPr="004E6ECF" w:rsidRDefault="004E6ECF" w:rsidP="007210D2">
      <w:pPr>
        <w:pStyle w:val="Caption"/>
        <w:spacing w:after="0"/>
        <w:jc w:val="center"/>
        <w:rPr>
          <w:i w:val="0"/>
          <w:iCs w:val="0"/>
          <w:color w:val="auto"/>
          <w:sz w:val="22"/>
          <w:szCs w:val="22"/>
        </w:rPr>
      </w:pPr>
      <w:bookmarkStart w:id="16" w:name="_Toc135816348"/>
      <w:bookmarkEnd w:id="15"/>
      <w:r w:rsidRPr="004E6ECF">
        <w:rPr>
          <w:i w:val="0"/>
          <w:iCs w:val="0"/>
          <w:color w:val="auto"/>
          <w:sz w:val="20"/>
          <w:szCs w:val="20"/>
        </w:rPr>
        <w:t xml:space="preserve">Table </w:t>
      </w:r>
      <w:r w:rsidRPr="004E6ECF">
        <w:rPr>
          <w:i w:val="0"/>
          <w:iCs w:val="0"/>
          <w:color w:val="auto"/>
          <w:sz w:val="20"/>
          <w:szCs w:val="20"/>
        </w:rPr>
        <w:fldChar w:fldCharType="begin"/>
      </w:r>
      <w:r w:rsidRPr="004E6ECF">
        <w:rPr>
          <w:i w:val="0"/>
          <w:iCs w:val="0"/>
          <w:color w:val="auto"/>
          <w:sz w:val="20"/>
          <w:szCs w:val="20"/>
        </w:rPr>
        <w:instrText xml:space="preserve"> SEQ Table \* ARABIC </w:instrText>
      </w:r>
      <w:r w:rsidRPr="004E6ECF">
        <w:rPr>
          <w:i w:val="0"/>
          <w:iCs w:val="0"/>
          <w:color w:val="auto"/>
          <w:sz w:val="20"/>
          <w:szCs w:val="20"/>
        </w:rPr>
        <w:fldChar w:fldCharType="separate"/>
      </w:r>
      <w:r w:rsidR="00702CC1">
        <w:rPr>
          <w:i w:val="0"/>
          <w:iCs w:val="0"/>
          <w:noProof/>
          <w:color w:val="auto"/>
          <w:sz w:val="20"/>
          <w:szCs w:val="20"/>
        </w:rPr>
        <w:t>2</w:t>
      </w:r>
      <w:r w:rsidRPr="004E6ECF">
        <w:rPr>
          <w:i w:val="0"/>
          <w:iCs w:val="0"/>
          <w:color w:val="auto"/>
          <w:sz w:val="20"/>
          <w:szCs w:val="20"/>
        </w:rPr>
        <w:fldChar w:fldCharType="end"/>
      </w:r>
      <w:r w:rsidRPr="004E6ECF">
        <w:rPr>
          <w:i w:val="0"/>
          <w:iCs w:val="0"/>
          <w:color w:val="auto"/>
          <w:sz w:val="20"/>
          <w:szCs w:val="20"/>
        </w:rPr>
        <w:t>: Sentiment Analysis of Tweets Containing the Keyword (activists)</w:t>
      </w:r>
      <w:bookmarkEnd w:id="16"/>
    </w:p>
    <w:p w14:paraId="1B584900" w14:textId="24F547EA" w:rsidR="00D565ED" w:rsidRDefault="00D565ED" w:rsidP="00D565ED">
      <w:pPr>
        <w:spacing w:line="240" w:lineRule="auto"/>
        <w:jc w:val="both"/>
        <w:rPr>
          <w:sz w:val="20"/>
          <w:szCs w:val="20"/>
        </w:rPr>
      </w:pPr>
      <w:bookmarkStart w:id="17" w:name="_Hlk135819643"/>
      <w:r w:rsidRPr="00732D0C">
        <w:t>The sentiment analysis results reveal interesting patterns in the way both male and female participants expressed their opinions.</w:t>
      </w:r>
    </w:p>
    <w:tbl>
      <w:tblPr>
        <w:tblStyle w:val="TableGrid"/>
        <w:tblW w:w="9355" w:type="dxa"/>
        <w:tblLook w:val="04A0" w:firstRow="1" w:lastRow="0" w:firstColumn="1" w:lastColumn="0" w:noHBand="0" w:noVBand="1"/>
      </w:tblPr>
      <w:tblGrid>
        <w:gridCol w:w="985"/>
        <w:gridCol w:w="3510"/>
        <w:gridCol w:w="2430"/>
        <w:gridCol w:w="2430"/>
      </w:tblGrid>
      <w:tr w:rsidR="004E0030" w:rsidRPr="00A63558" w14:paraId="48037EB3" w14:textId="38F20D09" w:rsidTr="004E0030">
        <w:tc>
          <w:tcPr>
            <w:tcW w:w="985" w:type="dxa"/>
            <w:hideMark/>
          </w:tcPr>
          <w:p w14:paraId="77D795CA" w14:textId="6C1F4CB3" w:rsidR="004E0030" w:rsidRPr="004E0030" w:rsidRDefault="004E0030" w:rsidP="00A63558">
            <w:pPr>
              <w:spacing w:line="240" w:lineRule="auto"/>
              <w:rPr>
                <w:sz w:val="20"/>
                <w:szCs w:val="18"/>
              </w:rPr>
            </w:pPr>
            <w:bookmarkStart w:id="18" w:name="_Hlk135819664"/>
            <w:bookmarkEnd w:id="17"/>
            <w:r w:rsidRPr="004E0030">
              <w:rPr>
                <w:sz w:val="20"/>
                <w:szCs w:val="18"/>
              </w:rPr>
              <w:t>Gender</w:t>
            </w:r>
          </w:p>
        </w:tc>
        <w:tc>
          <w:tcPr>
            <w:tcW w:w="3510" w:type="dxa"/>
            <w:hideMark/>
          </w:tcPr>
          <w:p w14:paraId="249A5B7F" w14:textId="2E28FF1A" w:rsidR="004E0030" w:rsidRPr="004E0030" w:rsidRDefault="004E0030" w:rsidP="00A63558">
            <w:pPr>
              <w:spacing w:line="240" w:lineRule="auto"/>
              <w:rPr>
                <w:sz w:val="20"/>
                <w:szCs w:val="18"/>
              </w:rPr>
            </w:pPr>
            <w:r w:rsidRPr="004E0030">
              <w:rPr>
                <w:sz w:val="20"/>
                <w:szCs w:val="18"/>
              </w:rPr>
              <w:t>Positive</w:t>
            </w:r>
          </w:p>
        </w:tc>
        <w:tc>
          <w:tcPr>
            <w:tcW w:w="2430" w:type="dxa"/>
            <w:hideMark/>
          </w:tcPr>
          <w:p w14:paraId="50B4ED61" w14:textId="1E43F6EA" w:rsidR="004E0030" w:rsidRPr="004E0030" w:rsidRDefault="004E0030" w:rsidP="00A63558">
            <w:pPr>
              <w:spacing w:line="240" w:lineRule="auto"/>
              <w:rPr>
                <w:sz w:val="20"/>
                <w:szCs w:val="18"/>
              </w:rPr>
            </w:pPr>
            <w:r w:rsidRPr="004E0030">
              <w:rPr>
                <w:sz w:val="20"/>
                <w:szCs w:val="18"/>
              </w:rPr>
              <w:t>Negative</w:t>
            </w:r>
          </w:p>
        </w:tc>
        <w:tc>
          <w:tcPr>
            <w:tcW w:w="2430" w:type="dxa"/>
            <w:shd w:val="clear" w:color="auto" w:fill="auto"/>
          </w:tcPr>
          <w:p w14:paraId="38EAE896" w14:textId="6081B231" w:rsidR="004E0030" w:rsidRPr="00A63558" w:rsidRDefault="004E0030" w:rsidP="00A63558">
            <w:pPr>
              <w:spacing w:line="240" w:lineRule="auto"/>
              <w:rPr>
                <w:sz w:val="20"/>
                <w:szCs w:val="18"/>
              </w:rPr>
            </w:pPr>
            <w:r w:rsidRPr="004E0030">
              <w:rPr>
                <w:sz w:val="20"/>
                <w:szCs w:val="18"/>
              </w:rPr>
              <w:t>Neutral</w:t>
            </w:r>
          </w:p>
        </w:tc>
      </w:tr>
      <w:tr w:rsidR="004E0030" w:rsidRPr="00A63558" w14:paraId="317B157F" w14:textId="77777777" w:rsidTr="004E0030">
        <w:tc>
          <w:tcPr>
            <w:tcW w:w="985" w:type="dxa"/>
            <w:hideMark/>
          </w:tcPr>
          <w:p w14:paraId="7DB836BF" w14:textId="77777777" w:rsidR="004E0030" w:rsidRPr="004E0030" w:rsidRDefault="004E0030" w:rsidP="00A63558">
            <w:pPr>
              <w:spacing w:line="240" w:lineRule="auto"/>
              <w:rPr>
                <w:sz w:val="20"/>
                <w:szCs w:val="18"/>
              </w:rPr>
            </w:pPr>
            <w:r w:rsidRPr="004E0030">
              <w:rPr>
                <w:sz w:val="20"/>
                <w:szCs w:val="18"/>
              </w:rPr>
              <w:t>Male</w:t>
            </w:r>
          </w:p>
        </w:tc>
        <w:tc>
          <w:tcPr>
            <w:tcW w:w="3510" w:type="dxa"/>
            <w:hideMark/>
          </w:tcPr>
          <w:p w14:paraId="1F193F17" w14:textId="77777777" w:rsidR="004E0030" w:rsidRPr="004E0030" w:rsidRDefault="004E0030" w:rsidP="00A63558">
            <w:pPr>
              <w:spacing w:line="240" w:lineRule="auto"/>
              <w:rPr>
                <w:sz w:val="20"/>
                <w:szCs w:val="18"/>
              </w:rPr>
            </w:pPr>
            <w:r w:rsidRPr="004E0030">
              <w:rPr>
                <w:sz w:val="20"/>
                <w:szCs w:val="18"/>
              </w:rPr>
              <w:t>31.433426</w:t>
            </w:r>
          </w:p>
        </w:tc>
        <w:tc>
          <w:tcPr>
            <w:tcW w:w="2430" w:type="dxa"/>
            <w:hideMark/>
          </w:tcPr>
          <w:p w14:paraId="26961905" w14:textId="77777777" w:rsidR="004E0030" w:rsidRPr="004E0030" w:rsidRDefault="004E0030" w:rsidP="00A63558">
            <w:pPr>
              <w:spacing w:line="240" w:lineRule="auto"/>
              <w:rPr>
                <w:sz w:val="20"/>
                <w:szCs w:val="18"/>
              </w:rPr>
            </w:pPr>
            <w:r w:rsidRPr="004E0030">
              <w:rPr>
                <w:sz w:val="20"/>
                <w:szCs w:val="18"/>
              </w:rPr>
              <w:t>19.524251</w:t>
            </w:r>
          </w:p>
        </w:tc>
        <w:tc>
          <w:tcPr>
            <w:tcW w:w="2430" w:type="dxa"/>
            <w:hideMark/>
          </w:tcPr>
          <w:p w14:paraId="674A891D" w14:textId="77777777" w:rsidR="004E0030" w:rsidRPr="004E0030" w:rsidRDefault="004E0030" w:rsidP="00A63558">
            <w:pPr>
              <w:spacing w:line="240" w:lineRule="auto"/>
              <w:rPr>
                <w:sz w:val="20"/>
                <w:szCs w:val="18"/>
              </w:rPr>
            </w:pPr>
            <w:r w:rsidRPr="004E0030">
              <w:rPr>
                <w:sz w:val="20"/>
                <w:szCs w:val="18"/>
              </w:rPr>
              <w:t>49.042323</w:t>
            </w:r>
          </w:p>
        </w:tc>
      </w:tr>
      <w:tr w:rsidR="004E0030" w:rsidRPr="00A63558" w14:paraId="354BCE95" w14:textId="77777777" w:rsidTr="004E0030">
        <w:tc>
          <w:tcPr>
            <w:tcW w:w="985" w:type="dxa"/>
            <w:hideMark/>
          </w:tcPr>
          <w:p w14:paraId="1334EF4C" w14:textId="77777777" w:rsidR="004E0030" w:rsidRPr="004E0030" w:rsidRDefault="004E0030" w:rsidP="00A63558">
            <w:pPr>
              <w:spacing w:line="240" w:lineRule="auto"/>
              <w:rPr>
                <w:sz w:val="20"/>
                <w:szCs w:val="18"/>
              </w:rPr>
            </w:pPr>
            <w:r w:rsidRPr="004E0030">
              <w:rPr>
                <w:sz w:val="20"/>
                <w:szCs w:val="18"/>
              </w:rPr>
              <w:t>Female</w:t>
            </w:r>
          </w:p>
        </w:tc>
        <w:tc>
          <w:tcPr>
            <w:tcW w:w="3510" w:type="dxa"/>
            <w:hideMark/>
          </w:tcPr>
          <w:p w14:paraId="70CD01FC" w14:textId="77777777" w:rsidR="004E0030" w:rsidRPr="004E0030" w:rsidRDefault="004E0030" w:rsidP="00A63558">
            <w:pPr>
              <w:spacing w:line="240" w:lineRule="auto"/>
              <w:rPr>
                <w:sz w:val="20"/>
                <w:szCs w:val="18"/>
              </w:rPr>
            </w:pPr>
            <w:r w:rsidRPr="004E0030">
              <w:rPr>
                <w:sz w:val="20"/>
                <w:szCs w:val="18"/>
              </w:rPr>
              <w:t>39.123090</w:t>
            </w:r>
          </w:p>
        </w:tc>
        <w:tc>
          <w:tcPr>
            <w:tcW w:w="2430" w:type="dxa"/>
            <w:hideMark/>
          </w:tcPr>
          <w:p w14:paraId="03D2166A" w14:textId="77777777" w:rsidR="004E0030" w:rsidRPr="004E0030" w:rsidRDefault="004E0030" w:rsidP="00A63558">
            <w:pPr>
              <w:spacing w:line="240" w:lineRule="auto"/>
              <w:rPr>
                <w:sz w:val="20"/>
                <w:szCs w:val="18"/>
              </w:rPr>
            </w:pPr>
            <w:r w:rsidRPr="004E0030">
              <w:rPr>
                <w:sz w:val="20"/>
                <w:szCs w:val="18"/>
              </w:rPr>
              <w:t>20.593420</w:t>
            </w:r>
          </w:p>
        </w:tc>
        <w:tc>
          <w:tcPr>
            <w:tcW w:w="2430" w:type="dxa"/>
            <w:hideMark/>
          </w:tcPr>
          <w:p w14:paraId="2DB28958" w14:textId="77777777" w:rsidR="004E0030" w:rsidRPr="004E0030" w:rsidRDefault="004E0030" w:rsidP="00A63558">
            <w:pPr>
              <w:spacing w:line="240" w:lineRule="auto"/>
              <w:rPr>
                <w:sz w:val="20"/>
                <w:szCs w:val="18"/>
              </w:rPr>
            </w:pPr>
            <w:r w:rsidRPr="004E0030">
              <w:rPr>
                <w:sz w:val="20"/>
                <w:szCs w:val="18"/>
              </w:rPr>
              <w:t>40.283490</w:t>
            </w:r>
          </w:p>
        </w:tc>
      </w:tr>
    </w:tbl>
    <w:p w14:paraId="08DA3018" w14:textId="6932EB2C" w:rsidR="004E0030" w:rsidRPr="004E6ECF" w:rsidRDefault="004E6ECF" w:rsidP="007210D2">
      <w:pPr>
        <w:pStyle w:val="Caption"/>
        <w:spacing w:after="0"/>
        <w:jc w:val="center"/>
        <w:rPr>
          <w:i w:val="0"/>
          <w:iCs w:val="0"/>
          <w:color w:val="auto"/>
          <w:sz w:val="24"/>
          <w:szCs w:val="24"/>
        </w:rPr>
      </w:pPr>
      <w:bookmarkStart w:id="19" w:name="_Toc135816349"/>
      <w:bookmarkEnd w:id="18"/>
      <w:r w:rsidRPr="004E6ECF">
        <w:rPr>
          <w:i w:val="0"/>
          <w:iCs w:val="0"/>
          <w:color w:val="auto"/>
          <w:sz w:val="20"/>
          <w:szCs w:val="20"/>
        </w:rPr>
        <w:t xml:space="preserve">Table </w:t>
      </w:r>
      <w:r w:rsidRPr="004E6ECF">
        <w:rPr>
          <w:i w:val="0"/>
          <w:iCs w:val="0"/>
          <w:color w:val="auto"/>
          <w:sz w:val="20"/>
          <w:szCs w:val="20"/>
        </w:rPr>
        <w:fldChar w:fldCharType="begin"/>
      </w:r>
      <w:r w:rsidRPr="004E6ECF">
        <w:rPr>
          <w:i w:val="0"/>
          <w:iCs w:val="0"/>
          <w:color w:val="auto"/>
          <w:sz w:val="20"/>
          <w:szCs w:val="20"/>
        </w:rPr>
        <w:instrText xml:space="preserve"> SEQ Table \* ARABIC </w:instrText>
      </w:r>
      <w:r w:rsidRPr="004E6ECF">
        <w:rPr>
          <w:i w:val="0"/>
          <w:iCs w:val="0"/>
          <w:color w:val="auto"/>
          <w:sz w:val="20"/>
          <w:szCs w:val="20"/>
        </w:rPr>
        <w:fldChar w:fldCharType="separate"/>
      </w:r>
      <w:r w:rsidR="00702CC1">
        <w:rPr>
          <w:i w:val="0"/>
          <w:iCs w:val="0"/>
          <w:noProof/>
          <w:color w:val="auto"/>
          <w:sz w:val="20"/>
          <w:szCs w:val="20"/>
        </w:rPr>
        <w:t>3</w:t>
      </w:r>
      <w:r w:rsidRPr="004E6ECF">
        <w:rPr>
          <w:i w:val="0"/>
          <w:iCs w:val="0"/>
          <w:color w:val="auto"/>
          <w:sz w:val="20"/>
          <w:szCs w:val="20"/>
        </w:rPr>
        <w:fldChar w:fldCharType="end"/>
      </w:r>
      <w:r w:rsidRPr="004E6ECF">
        <w:rPr>
          <w:i w:val="0"/>
          <w:iCs w:val="0"/>
          <w:color w:val="auto"/>
          <w:sz w:val="20"/>
          <w:szCs w:val="20"/>
        </w:rPr>
        <w:t>: Calculate Sentiment for Males and Female on Five Keywords (activists)</w:t>
      </w:r>
      <w:bookmarkEnd w:id="19"/>
    </w:p>
    <w:p w14:paraId="5560D405" w14:textId="6538FA62" w:rsidR="00D720D6" w:rsidRPr="00D91470" w:rsidRDefault="00732D0C" w:rsidP="00BA0ADB">
      <w:pPr>
        <w:spacing w:line="240" w:lineRule="auto"/>
        <w:ind w:firstLine="720"/>
        <w:jc w:val="both"/>
      </w:pPr>
      <w:bookmarkStart w:id="20" w:name="_Hlk135819733"/>
      <w:r w:rsidRPr="00732D0C">
        <w:t xml:space="preserve">Among male </w:t>
      </w:r>
      <w:r w:rsidR="008A7463">
        <w:t>activists</w:t>
      </w:r>
      <w:r w:rsidRPr="00732D0C">
        <w:t xml:space="preserve">, a significant portion (31.43%) of their sentiments was positive, while </w:t>
      </w:r>
      <w:r w:rsidR="008A7463">
        <w:t>(</w:t>
      </w:r>
      <w:r w:rsidRPr="00732D0C">
        <w:t>19.52%</w:t>
      </w:r>
      <w:r w:rsidR="008A7463">
        <w:t>0</w:t>
      </w:r>
      <w:r w:rsidRPr="00732D0C">
        <w:t xml:space="preserve"> leaned towards negativity. The majority (49.04%) expressed a neutral sentiment, indicating a balanced perspective overall. In contrast, female </w:t>
      </w:r>
      <w:r w:rsidR="008A7463">
        <w:t>activists</w:t>
      </w:r>
      <w:r w:rsidRPr="00732D0C">
        <w:t xml:space="preserve"> exhibited a higher level of positivity, with 39.12% of their sentiments being positive. Similar to males, around 20.59% of their sentiments </w:t>
      </w:r>
      <w:r w:rsidR="008A7463">
        <w:t>are</w:t>
      </w:r>
      <w:r w:rsidRPr="00732D0C">
        <w:t xml:space="preserve"> negative. However, a slightly lower proportion (40.28%) expressed a neutral sentiment. These findings suggest that there are differences in how males and females express their sentiments regarding the analyzed keywords.</w:t>
      </w:r>
      <w:r w:rsidR="008A7463">
        <w:t xml:space="preserve"> To make our result </w:t>
      </w:r>
      <w:r w:rsidR="00BE0864">
        <w:t>clearer</w:t>
      </w:r>
      <w:r w:rsidR="008A7463">
        <w:t>, we provide the result in the format of graph, look at f</w:t>
      </w:r>
      <w:r w:rsidR="00C91C27">
        <w:t xml:space="preserve">igure 2, </w:t>
      </w:r>
      <w:r w:rsidR="009D7042">
        <w:t xml:space="preserve">the distribution for five keywords, based on the graph, female stay less negative and more positive. </w:t>
      </w:r>
    </w:p>
    <w:bookmarkEnd w:id="20"/>
    <w:p w14:paraId="6038CA83" w14:textId="0406056C" w:rsidR="008059EA" w:rsidRDefault="00E359E0" w:rsidP="00621D37">
      <w:pPr>
        <w:spacing w:line="240" w:lineRule="auto"/>
        <w:jc w:val="center"/>
      </w:pPr>
      <w:r w:rsidRPr="00E359E0">
        <w:rPr>
          <w:noProof/>
        </w:rPr>
        <w:drawing>
          <wp:inline distT="0" distB="0" distL="0" distR="0" wp14:anchorId="760AA492" wp14:editId="1FB3040B">
            <wp:extent cx="4663440" cy="3775563"/>
            <wp:effectExtent l="0" t="0" r="3810" b="0"/>
            <wp:docPr id="1515171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71084" name=""/>
                    <pic:cNvPicPr/>
                  </pic:nvPicPr>
                  <pic:blipFill>
                    <a:blip r:embed="rId15"/>
                    <a:stretch>
                      <a:fillRect/>
                    </a:stretch>
                  </pic:blipFill>
                  <pic:spPr>
                    <a:xfrm>
                      <a:off x="0" y="0"/>
                      <a:ext cx="4663440" cy="3775563"/>
                    </a:xfrm>
                    <a:prstGeom prst="rect">
                      <a:avLst/>
                    </a:prstGeom>
                  </pic:spPr>
                </pic:pic>
              </a:graphicData>
            </a:graphic>
          </wp:inline>
        </w:drawing>
      </w:r>
    </w:p>
    <w:p w14:paraId="2170E7BE" w14:textId="77C84595" w:rsidR="00D720D6" w:rsidRPr="004E6ECF" w:rsidRDefault="004E6ECF" w:rsidP="007210D2">
      <w:pPr>
        <w:pStyle w:val="Caption"/>
        <w:spacing w:after="0"/>
        <w:jc w:val="center"/>
        <w:rPr>
          <w:i w:val="0"/>
          <w:iCs w:val="0"/>
          <w:color w:val="auto"/>
          <w:sz w:val="22"/>
          <w:szCs w:val="22"/>
        </w:rPr>
      </w:pPr>
      <w:bookmarkStart w:id="21" w:name="_Toc135816363"/>
      <w:r w:rsidRPr="004E6ECF">
        <w:rPr>
          <w:i w:val="0"/>
          <w:iCs w:val="0"/>
          <w:color w:val="auto"/>
          <w:sz w:val="20"/>
          <w:szCs w:val="20"/>
        </w:rPr>
        <w:t xml:space="preserve">Figure </w:t>
      </w:r>
      <w:r w:rsidRPr="004E6ECF">
        <w:rPr>
          <w:i w:val="0"/>
          <w:iCs w:val="0"/>
          <w:color w:val="auto"/>
          <w:sz w:val="20"/>
          <w:szCs w:val="20"/>
        </w:rPr>
        <w:fldChar w:fldCharType="begin"/>
      </w:r>
      <w:r w:rsidRPr="004E6ECF">
        <w:rPr>
          <w:i w:val="0"/>
          <w:iCs w:val="0"/>
          <w:color w:val="auto"/>
          <w:sz w:val="20"/>
          <w:szCs w:val="20"/>
        </w:rPr>
        <w:instrText xml:space="preserve"> SEQ Figure \* ARABIC </w:instrText>
      </w:r>
      <w:r w:rsidRPr="004E6ECF">
        <w:rPr>
          <w:i w:val="0"/>
          <w:iCs w:val="0"/>
          <w:color w:val="auto"/>
          <w:sz w:val="20"/>
          <w:szCs w:val="20"/>
        </w:rPr>
        <w:fldChar w:fldCharType="separate"/>
      </w:r>
      <w:r w:rsidR="00702CC1">
        <w:rPr>
          <w:i w:val="0"/>
          <w:iCs w:val="0"/>
          <w:noProof/>
          <w:color w:val="auto"/>
          <w:sz w:val="20"/>
          <w:szCs w:val="20"/>
        </w:rPr>
        <w:t>2</w:t>
      </w:r>
      <w:r w:rsidRPr="004E6ECF">
        <w:rPr>
          <w:i w:val="0"/>
          <w:iCs w:val="0"/>
          <w:color w:val="auto"/>
          <w:sz w:val="20"/>
          <w:szCs w:val="20"/>
        </w:rPr>
        <w:fldChar w:fldCharType="end"/>
      </w:r>
      <w:r w:rsidRPr="004E6ECF">
        <w:rPr>
          <w:i w:val="0"/>
          <w:iCs w:val="0"/>
          <w:color w:val="auto"/>
          <w:sz w:val="20"/>
          <w:szCs w:val="20"/>
        </w:rPr>
        <w:t>: Sentiment Distribution Male vs Female (activists)</w:t>
      </w:r>
      <w:bookmarkEnd w:id="21"/>
    </w:p>
    <w:p w14:paraId="22CDDD15" w14:textId="60C7F589" w:rsidR="00F854F4" w:rsidRDefault="00355163" w:rsidP="00BA0ADB">
      <w:pPr>
        <w:spacing w:line="240" w:lineRule="auto"/>
        <w:ind w:firstLine="720"/>
        <w:jc w:val="both"/>
      </w:pPr>
      <w:bookmarkStart w:id="22" w:name="_Hlk135819848"/>
      <w:r>
        <w:lastRenderedPageBreak/>
        <w:t xml:space="preserve">To completely narrow down </w:t>
      </w:r>
      <w:r w:rsidR="00F854F4">
        <w:t xml:space="preserve">our </w:t>
      </w:r>
      <w:r>
        <w:t>data, and specifically look for women</w:t>
      </w:r>
      <w:r w:rsidR="00B73321">
        <w:t>’</w:t>
      </w:r>
      <w:r>
        <w:t xml:space="preserve">s education, we have used keyword of “women education”, this allows us to break down the data and look for those tweets which has only these two words. </w:t>
      </w:r>
    </w:p>
    <w:tbl>
      <w:tblPr>
        <w:tblStyle w:val="TableGrid"/>
        <w:tblW w:w="9355" w:type="dxa"/>
        <w:tblLook w:val="04A0" w:firstRow="1" w:lastRow="0" w:firstColumn="1" w:lastColumn="0" w:noHBand="0" w:noVBand="1"/>
      </w:tblPr>
      <w:tblGrid>
        <w:gridCol w:w="1028"/>
        <w:gridCol w:w="4830"/>
        <w:gridCol w:w="3497"/>
      </w:tblGrid>
      <w:tr w:rsidR="00F854F4" w:rsidRPr="001E18C0" w14:paraId="5CAEC76B" w14:textId="77777777" w:rsidTr="008003FA">
        <w:trPr>
          <w:trHeight w:hRule="exact" w:val="289"/>
        </w:trPr>
        <w:tc>
          <w:tcPr>
            <w:tcW w:w="0" w:type="auto"/>
            <w:hideMark/>
          </w:tcPr>
          <w:p w14:paraId="0E79D76D" w14:textId="77777777" w:rsidR="00F854F4" w:rsidRPr="001E18C0" w:rsidRDefault="00F854F4" w:rsidP="003C7949">
            <w:pPr>
              <w:spacing w:line="240" w:lineRule="auto"/>
              <w:rPr>
                <w:sz w:val="20"/>
                <w:szCs w:val="18"/>
              </w:rPr>
            </w:pPr>
            <w:bookmarkStart w:id="23" w:name="_Hlk135819868"/>
            <w:bookmarkEnd w:id="22"/>
            <w:r w:rsidRPr="001E18C0">
              <w:rPr>
                <w:sz w:val="20"/>
                <w:szCs w:val="18"/>
              </w:rPr>
              <w:br/>
            </w:r>
          </w:p>
        </w:tc>
        <w:tc>
          <w:tcPr>
            <w:tcW w:w="4830" w:type="dxa"/>
            <w:hideMark/>
          </w:tcPr>
          <w:p w14:paraId="734A2D49" w14:textId="77777777" w:rsidR="00F854F4" w:rsidRPr="001E18C0" w:rsidRDefault="00F854F4" w:rsidP="003C7949">
            <w:pPr>
              <w:spacing w:line="240" w:lineRule="auto"/>
              <w:rPr>
                <w:sz w:val="20"/>
                <w:szCs w:val="18"/>
              </w:rPr>
            </w:pPr>
            <w:r w:rsidRPr="001E18C0">
              <w:rPr>
                <w:sz w:val="20"/>
                <w:szCs w:val="18"/>
              </w:rPr>
              <w:t>Male</w:t>
            </w:r>
          </w:p>
        </w:tc>
        <w:tc>
          <w:tcPr>
            <w:tcW w:w="3497" w:type="dxa"/>
            <w:shd w:val="clear" w:color="auto" w:fill="auto"/>
          </w:tcPr>
          <w:p w14:paraId="7FB84EAA" w14:textId="77777777" w:rsidR="00F854F4" w:rsidRPr="001E18C0" w:rsidRDefault="00F854F4" w:rsidP="003C7949">
            <w:pPr>
              <w:spacing w:line="240" w:lineRule="auto"/>
              <w:rPr>
                <w:sz w:val="20"/>
                <w:szCs w:val="18"/>
              </w:rPr>
            </w:pPr>
            <w:r w:rsidRPr="001E18C0">
              <w:rPr>
                <w:sz w:val="20"/>
                <w:szCs w:val="18"/>
              </w:rPr>
              <w:t>Female</w:t>
            </w:r>
          </w:p>
        </w:tc>
      </w:tr>
      <w:tr w:rsidR="00F854F4" w:rsidRPr="001E18C0" w14:paraId="3A2478AC" w14:textId="77777777" w:rsidTr="00F854F4">
        <w:tc>
          <w:tcPr>
            <w:tcW w:w="0" w:type="auto"/>
            <w:hideMark/>
          </w:tcPr>
          <w:p w14:paraId="382530DC" w14:textId="77777777" w:rsidR="00F854F4" w:rsidRPr="001E18C0" w:rsidRDefault="00F854F4" w:rsidP="003C7949">
            <w:pPr>
              <w:spacing w:line="240" w:lineRule="auto"/>
              <w:rPr>
                <w:sz w:val="20"/>
                <w:szCs w:val="18"/>
              </w:rPr>
            </w:pPr>
            <w:r w:rsidRPr="001E18C0">
              <w:rPr>
                <w:sz w:val="20"/>
                <w:szCs w:val="18"/>
              </w:rPr>
              <w:t>Sentiment</w:t>
            </w:r>
          </w:p>
        </w:tc>
        <w:tc>
          <w:tcPr>
            <w:tcW w:w="4830" w:type="dxa"/>
            <w:hideMark/>
          </w:tcPr>
          <w:p w14:paraId="05D02B5C" w14:textId="77777777" w:rsidR="00F854F4" w:rsidRPr="001E18C0" w:rsidRDefault="00F854F4" w:rsidP="003C7949">
            <w:pPr>
              <w:spacing w:line="240" w:lineRule="auto"/>
              <w:rPr>
                <w:sz w:val="20"/>
                <w:szCs w:val="18"/>
              </w:rPr>
            </w:pPr>
            <w:r w:rsidRPr="001E18C0">
              <w:rPr>
                <w:sz w:val="20"/>
                <w:szCs w:val="18"/>
              </w:rPr>
              <w:t>Women Education</w:t>
            </w:r>
          </w:p>
        </w:tc>
        <w:tc>
          <w:tcPr>
            <w:tcW w:w="3497" w:type="dxa"/>
            <w:hideMark/>
          </w:tcPr>
          <w:p w14:paraId="1E1C2E2F" w14:textId="77777777" w:rsidR="00F854F4" w:rsidRPr="001E18C0" w:rsidRDefault="00F854F4" w:rsidP="003C7949">
            <w:pPr>
              <w:spacing w:line="240" w:lineRule="auto"/>
              <w:rPr>
                <w:sz w:val="20"/>
                <w:szCs w:val="18"/>
              </w:rPr>
            </w:pPr>
            <w:r w:rsidRPr="001E18C0">
              <w:rPr>
                <w:sz w:val="20"/>
                <w:szCs w:val="18"/>
              </w:rPr>
              <w:t>Women Education</w:t>
            </w:r>
          </w:p>
        </w:tc>
      </w:tr>
      <w:tr w:rsidR="00F854F4" w:rsidRPr="001E18C0" w14:paraId="3FAA761B" w14:textId="77777777" w:rsidTr="00F854F4">
        <w:tc>
          <w:tcPr>
            <w:tcW w:w="0" w:type="auto"/>
            <w:hideMark/>
          </w:tcPr>
          <w:p w14:paraId="24362FC9" w14:textId="77777777" w:rsidR="00F854F4" w:rsidRPr="001E18C0" w:rsidRDefault="00F854F4" w:rsidP="003C7949">
            <w:pPr>
              <w:spacing w:line="240" w:lineRule="auto"/>
              <w:rPr>
                <w:sz w:val="20"/>
                <w:szCs w:val="18"/>
              </w:rPr>
            </w:pPr>
            <w:r w:rsidRPr="001E18C0">
              <w:rPr>
                <w:sz w:val="20"/>
                <w:szCs w:val="18"/>
              </w:rPr>
              <w:t>Neutral</w:t>
            </w:r>
          </w:p>
        </w:tc>
        <w:tc>
          <w:tcPr>
            <w:tcW w:w="4830" w:type="dxa"/>
            <w:hideMark/>
          </w:tcPr>
          <w:p w14:paraId="4DD3E891" w14:textId="77777777" w:rsidR="00F854F4" w:rsidRPr="001E18C0" w:rsidRDefault="00F854F4" w:rsidP="003C7949">
            <w:pPr>
              <w:spacing w:line="240" w:lineRule="auto"/>
              <w:rPr>
                <w:sz w:val="20"/>
                <w:szCs w:val="18"/>
              </w:rPr>
            </w:pPr>
            <w:r w:rsidRPr="001E18C0">
              <w:rPr>
                <w:sz w:val="20"/>
                <w:szCs w:val="18"/>
              </w:rPr>
              <w:t>59.09</w:t>
            </w:r>
            <w:r>
              <w:rPr>
                <w:sz w:val="20"/>
                <w:szCs w:val="18"/>
              </w:rPr>
              <w:t>%</w:t>
            </w:r>
          </w:p>
        </w:tc>
        <w:tc>
          <w:tcPr>
            <w:tcW w:w="3497" w:type="dxa"/>
            <w:hideMark/>
          </w:tcPr>
          <w:p w14:paraId="558DE581" w14:textId="77777777" w:rsidR="00F854F4" w:rsidRPr="001E18C0" w:rsidRDefault="00F854F4" w:rsidP="003C7949">
            <w:pPr>
              <w:spacing w:line="240" w:lineRule="auto"/>
              <w:rPr>
                <w:sz w:val="20"/>
                <w:szCs w:val="18"/>
              </w:rPr>
            </w:pPr>
            <w:r w:rsidRPr="001E18C0">
              <w:rPr>
                <w:sz w:val="20"/>
                <w:szCs w:val="18"/>
              </w:rPr>
              <w:t>46.32</w:t>
            </w:r>
            <w:r>
              <w:rPr>
                <w:sz w:val="20"/>
                <w:szCs w:val="18"/>
              </w:rPr>
              <w:t>%</w:t>
            </w:r>
          </w:p>
        </w:tc>
      </w:tr>
      <w:tr w:rsidR="00F854F4" w:rsidRPr="001E18C0" w14:paraId="154967FC" w14:textId="77777777" w:rsidTr="00F854F4">
        <w:tc>
          <w:tcPr>
            <w:tcW w:w="0" w:type="auto"/>
            <w:hideMark/>
          </w:tcPr>
          <w:p w14:paraId="0981C766" w14:textId="77777777" w:rsidR="00F854F4" w:rsidRPr="001E18C0" w:rsidRDefault="00F854F4" w:rsidP="003C7949">
            <w:pPr>
              <w:spacing w:line="240" w:lineRule="auto"/>
              <w:rPr>
                <w:sz w:val="20"/>
                <w:szCs w:val="18"/>
              </w:rPr>
            </w:pPr>
            <w:r w:rsidRPr="001E18C0">
              <w:rPr>
                <w:sz w:val="20"/>
                <w:szCs w:val="18"/>
              </w:rPr>
              <w:t>Positive</w:t>
            </w:r>
          </w:p>
        </w:tc>
        <w:tc>
          <w:tcPr>
            <w:tcW w:w="4830" w:type="dxa"/>
            <w:hideMark/>
          </w:tcPr>
          <w:p w14:paraId="52CB4282" w14:textId="77777777" w:rsidR="00F854F4" w:rsidRPr="001E18C0" w:rsidRDefault="00F854F4" w:rsidP="003C7949">
            <w:pPr>
              <w:spacing w:line="240" w:lineRule="auto"/>
              <w:rPr>
                <w:sz w:val="20"/>
                <w:szCs w:val="18"/>
              </w:rPr>
            </w:pPr>
            <w:r w:rsidRPr="001E18C0">
              <w:rPr>
                <w:sz w:val="20"/>
                <w:szCs w:val="18"/>
              </w:rPr>
              <w:t>31.82</w:t>
            </w:r>
            <w:r>
              <w:rPr>
                <w:sz w:val="20"/>
                <w:szCs w:val="18"/>
              </w:rPr>
              <w:t>%</w:t>
            </w:r>
          </w:p>
        </w:tc>
        <w:tc>
          <w:tcPr>
            <w:tcW w:w="3497" w:type="dxa"/>
            <w:hideMark/>
          </w:tcPr>
          <w:p w14:paraId="5AC366BE" w14:textId="77777777" w:rsidR="00F854F4" w:rsidRPr="001E18C0" w:rsidRDefault="00F854F4" w:rsidP="003C7949">
            <w:pPr>
              <w:spacing w:line="240" w:lineRule="auto"/>
              <w:rPr>
                <w:sz w:val="20"/>
                <w:szCs w:val="18"/>
              </w:rPr>
            </w:pPr>
            <w:r w:rsidRPr="001E18C0">
              <w:rPr>
                <w:sz w:val="20"/>
                <w:szCs w:val="18"/>
              </w:rPr>
              <w:t>40.00</w:t>
            </w:r>
            <w:r>
              <w:rPr>
                <w:sz w:val="20"/>
                <w:szCs w:val="18"/>
              </w:rPr>
              <w:t>%</w:t>
            </w:r>
          </w:p>
        </w:tc>
      </w:tr>
      <w:tr w:rsidR="00F854F4" w:rsidRPr="001E18C0" w14:paraId="3F053A2E" w14:textId="77777777" w:rsidTr="00F854F4">
        <w:tc>
          <w:tcPr>
            <w:tcW w:w="0" w:type="auto"/>
            <w:hideMark/>
          </w:tcPr>
          <w:p w14:paraId="3C26E3AC" w14:textId="77777777" w:rsidR="00F854F4" w:rsidRPr="001E18C0" w:rsidRDefault="00F854F4" w:rsidP="003C7949">
            <w:pPr>
              <w:spacing w:line="240" w:lineRule="auto"/>
              <w:rPr>
                <w:sz w:val="20"/>
                <w:szCs w:val="18"/>
              </w:rPr>
            </w:pPr>
            <w:r w:rsidRPr="001E18C0">
              <w:rPr>
                <w:sz w:val="20"/>
                <w:szCs w:val="18"/>
              </w:rPr>
              <w:t>Negative</w:t>
            </w:r>
          </w:p>
        </w:tc>
        <w:tc>
          <w:tcPr>
            <w:tcW w:w="4830" w:type="dxa"/>
            <w:hideMark/>
          </w:tcPr>
          <w:p w14:paraId="3AF90F02" w14:textId="77777777" w:rsidR="00F854F4" w:rsidRPr="001E18C0" w:rsidRDefault="00F854F4" w:rsidP="003C7949">
            <w:pPr>
              <w:spacing w:line="240" w:lineRule="auto"/>
              <w:rPr>
                <w:sz w:val="20"/>
                <w:szCs w:val="18"/>
              </w:rPr>
            </w:pPr>
            <w:r w:rsidRPr="001E18C0">
              <w:rPr>
                <w:sz w:val="20"/>
                <w:szCs w:val="18"/>
              </w:rPr>
              <w:t>9.09</w:t>
            </w:r>
            <w:r>
              <w:rPr>
                <w:sz w:val="20"/>
                <w:szCs w:val="18"/>
              </w:rPr>
              <w:t>%</w:t>
            </w:r>
          </w:p>
        </w:tc>
        <w:tc>
          <w:tcPr>
            <w:tcW w:w="3497" w:type="dxa"/>
            <w:hideMark/>
          </w:tcPr>
          <w:p w14:paraId="7FC18B2D" w14:textId="77777777" w:rsidR="00F854F4" w:rsidRPr="001E18C0" w:rsidRDefault="00F854F4" w:rsidP="003C7949">
            <w:pPr>
              <w:spacing w:line="240" w:lineRule="auto"/>
              <w:rPr>
                <w:sz w:val="20"/>
                <w:szCs w:val="18"/>
              </w:rPr>
            </w:pPr>
            <w:r w:rsidRPr="001E18C0">
              <w:rPr>
                <w:sz w:val="20"/>
                <w:szCs w:val="18"/>
              </w:rPr>
              <w:t>13.68</w:t>
            </w:r>
            <w:r>
              <w:rPr>
                <w:sz w:val="20"/>
                <w:szCs w:val="18"/>
              </w:rPr>
              <w:t>%</w:t>
            </w:r>
          </w:p>
        </w:tc>
      </w:tr>
    </w:tbl>
    <w:p w14:paraId="7A3B1C3D" w14:textId="15380952" w:rsidR="00F854F4" w:rsidRPr="00DB156E" w:rsidRDefault="00DB156E" w:rsidP="007210D2">
      <w:pPr>
        <w:pStyle w:val="Caption"/>
        <w:spacing w:after="0"/>
        <w:jc w:val="center"/>
        <w:rPr>
          <w:i w:val="0"/>
          <w:iCs w:val="0"/>
          <w:color w:val="auto"/>
          <w:sz w:val="24"/>
          <w:szCs w:val="24"/>
        </w:rPr>
      </w:pPr>
      <w:bookmarkStart w:id="24" w:name="_Toc135816350"/>
      <w:bookmarkEnd w:id="23"/>
      <w:r w:rsidRPr="00DB156E">
        <w:rPr>
          <w:i w:val="0"/>
          <w:iCs w:val="0"/>
          <w:color w:val="auto"/>
          <w:sz w:val="20"/>
          <w:szCs w:val="20"/>
        </w:rPr>
        <w:t xml:space="preserve">Table </w:t>
      </w:r>
      <w:r w:rsidRPr="00DB156E">
        <w:rPr>
          <w:i w:val="0"/>
          <w:iCs w:val="0"/>
          <w:color w:val="auto"/>
          <w:sz w:val="20"/>
          <w:szCs w:val="20"/>
        </w:rPr>
        <w:fldChar w:fldCharType="begin"/>
      </w:r>
      <w:r w:rsidRPr="00DB156E">
        <w:rPr>
          <w:i w:val="0"/>
          <w:iCs w:val="0"/>
          <w:color w:val="auto"/>
          <w:sz w:val="20"/>
          <w:szCs w:val="20"/>
        </w:rPr>
        <w:instrText xml:space="preserve"> SEQ Table \* ARABIC </w:instrText>
      </w:r>
      <w:r w:rsidRPr="00DB156E">
        <w:rPr>
          <w:i w:val="0"/>
          <w:iCs w:val="0"/>
          <w:color w:val="auto"/>
          <w:sz w:val="20"/>
          <w:szCs w:val="20"/>
        </w:rPr>
        <w:fldChar w:fldCharType="separate"/>
      </w:r>
      <w:r w:rsidR="00702CC1">
        <w:rPr>
          <w:i w:val="0"/>
          <w:iCs w:val="0"/>
          <w:noProof/>
          <w:color w:val="auto"/>
          <w:sz w:val="20"/>
          <w:szCs w:val="20"/>
        </w:rPr>
        <w:t>4</w:t>
      </w:r>
      <w:r w:rsidRPr="00DB156E">
        <w:rPr>
          <w:i w:val="0"/>
          <w:iCs w:val="0"/>
          <w:color w:val="auto"/>
          <w:sz w:val="20"/>
          <w:szCs w:val="20"/>
        </w:rPr>
        <w:fldChar w:fldCharType="end"/>
      </w:r>
      <w:r w:rsidRPr="00DB156E">
        <w:rPr>
          <w:i w:val="0"/>
          <w:iCs w:val="0"/>
          <w:color w:val="auto"/>
          <w:sz w:val="20"/>
          <w:szCs w:val="20"/>
        </w:rPr>
        <w:t>: Sentiment Distribution on Women Education (activists)</w:t>
      </w:r>
      <w:bookmarkEnd w:id="24"/>
    </w:p>
    <w:p w14:paraId="149B70D2" w14:textId="56987DA8" w:rsidR="00D8529D" w:rsidRDefault="008F2EB9" w:rsidP="00BA0ADB">
      <w:pPr>
        <w:spacing w:line="240" w:lineRule="auto"/>
        <w:ind w:firstLine="720"/>
        <w:jc w:val="both"/>
      </w:pPr>
      <w:bookmarkStart w:id="25" w:name="_Hlk135819906"/>
      <w:r w:rsidRPr="008F2EB9">
        <w:t>The table</w:t>
      </w:r>
      <w:r w:rsidR="00355163">
        <w:t xml:space="preserve"> 4</w:t>
      </w:r>
      <w:r w:rsidRPr="008F2EB9">
        <w:t xml:space="preserve"> reveals that, among males, the sentiment appears to be predominantly neutral, with a significant percentage of 59.09%, indicating a balanced outlook or perhaps a lack of strong emotional inclination towards women</w:t>
      </w:r>
      <w:r w:rsidR="00B73321">
        <w:t>’</w:t>
      </w:r>
      <w:r w:rsidRPr="008F2EB9">
        <w:t xml:space="preserve">s education. Positive sentiment follows closely behind at 31.82%, suggesting a favorable perception and support for empowering women through education. However, negative sentiment among males remains present, though comparatively lower at 9.09%, highlighting some reservations or concerns regarding this topic. </w:t>
      </w:r>
    </w:p>
    <w:bookmarkEnd w:id="25"/>
    <w:p w14:paraId="177EB33F" w14:textId="61CCCAB9" w:rsidR="00355163" w:rsidRDefault="00D4370C" w:rsidP="00A20A66">
      <w:pPr>
        <w:spacing w:line="240" w:lineRule="auto"/>
        <w:jc w:val="both"/>
      </w:pPr>
      <w:r w:rsidRPr="00D4370C">
        <w:rPr>
          <w:noProof/>
        </w:rPr>
        <w:drawing>
          <wp:inline distT="0" distB="0" distL="0" distR="0" wp14:anchorId="088A00BD" wp14:editId="6C106F0E">
            <wp:extent cx="5943600" cy="4415155"/>
            <wp:effectExtent l="0" t="0" r="0" b="4445"/>
            <wp:docPr id="292306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06820" name=""/>
                    <pic:cNvPicPr/>
                  </pic:nvPicPr>
                  <pic:blipFill>
                    <a:blip r:embed="rId16"/>
                    <a:stretch>
                      <a:fillRect/>
                    </a:stretch>
                  </pic:blipFill>
                  <pic:spPr>
                    <a:xfrm>
                      <a:off x="0" y="0"/>
                      <a:ext cx="5943600" cy="4415155"/>
                    </a:xfrm>
                    <a:prstGeom prst="rect">
                      <a:avLst/>
                    </a:prstGeom>
                  </pic:spPr>
                </pic:pic>
              </a:graphicData>
            </a:graphic>
          </wp:inline>
        </w:drawing>
      </w:r>
    </w:p>
    <w:p w14:paraId="667E8C2B" w14:textId="7842DDAD" w:rsidR="00D4370C" w:rsidRPr="00D24965" w:rsidRDefault="00D24965" w:rsidP="007210D2">
      <w:pPr>
        <w:pStyle w:val="Caption"/>
        <w:spacing w:after="0"/>
        <w:jc w:val="center"/>
        <w:rPr>
          <w:i w:val="0"/>
          <w:iCs w:val="0"/>
          <w:color w:val="auto"/>
          <w:sz w:val="22"/>
          <w:szCs w:val="22"/>
        </w:rPr>
      </w:pPr>
      <w:bookmarkStart w:id="26" w:name="_Toc135816364"/>
      <w:r w:rsidRPr="00D24965">
        <w:rPr>
          <w:i w:val="0"/>
          <w:iCs w:val="0"/>
          <w:color w:val="auto"/>
          <w:sz w:val="20"/>
          <w:szCs w:val="20"/>
        </w:rPr>
        <w:t xml:space="preserve">Figure </w:t>
      </w:r>
      <w:r w:rsidRPr="00D24965">
        <w:rPr>
          <w:i w:val="0"/>
          <w:iCs w:val="0"/>
          <w:color w:val="auto"/>
          <w:sz w:val="20"/>
          <w:szCs w:val="20"/>
        </w:rPr>
        <w:fldChar w:fldCharType="begin"/>
      </w:r>
      <w:r w:rsidRPr="00D24965">
        <w:rPr>
          <w:i w:val="0"/>
          <w:iCs w:val="0"/>
          <w:color w:val="auto"/>
          <w:sz w:val="20"/>
          <w:szCs w:val="20"/>
        </w:rPr>
        <w:instrText xml:space="preserve"> SEQ Figure \* ARABIC </w:instrText>
      </w:r>
      <w:r w:rsidRPr="00D24965">
        <w:rPr>
          <w:i w:val="0"/>
          <w:iCs w:val="0"/>
          <w:color w:val="auto"/>
          <w:sz w:val="20"/>
          <w:szCs w:val="20"/>
        </w:rPr>
        <w:fldChar w:fldCharType="separate"/>
      </w:r>
      <w:r w:rsidR="00702CC1">
        <w:rPr>
          <w:i w:val="0"/>
          <w:iCs w:val="0"/>
          <w:noProof/>
          <w:color w:val="auto"/>
          <w:sz w:val="20"/>
          <w:szCs w:val="20"/>
        </w:rPr>
        <w:t>3</w:t>
      </w:r>
      <w:r w:rsidRPr="00D24965">
        <w:rPr>
          <w:i w:val="0"/>
          <w:iCs w:val="0"/>
          <w:color w:val="auto"/>
          <w:sz w:val="20"/>
          <w:szCs w:val="20"/>
        </w:rPr>
        <w:fldChar w:fldCharType="end"/>
      </w:r>
      <w:r w:rsidRPr="00D24965">
        <w:rPr>
          <w:i w:val="0"/>
          <w:iCs w:val="0"/>
          <w:color w:val="auto"/>
          <w:sz w:val="20"/>
          <w:szCs w:val="20"/>
        </w:rPr>
        <w:t>: Sentiment Distribution on Women Education (activists)</w:t>
      </w:r>
      <w:bookmarkEnd w:id="26"/>
    </w:p>
    <w:p w14:paraId="441F6CA6" w14:textId="77777777" w:rsidR="00621D37" w:rsidRDefault="00621D37" w:rsidP="00621D37"/>
    <w:p w14:paraId="3088D828" w14:textId="77777777" w:rsidR="007210D2" w:rsidRPr="00621D37" w:rsidRDefault="007210D2" w:rsidP="00621D37"/>
    <w:p w14:paraId="64908666" w14:textId="3C49F6EA" w:rsidR="00D8529D" w:rsidRDefault="00D8529D" w:rsidP="00BA0ADB">
      <w:pPr>
        <w:spacing w:line="240" w:lineRule="auto"/>
        <w:ind w:firstLine="720"/>
        <w:jc w:val="both"/>
      </w:pPr>
      <w:bookmarkStart w:id="27" w:name="_Hlk135819961"/>
      <w:r w:rsidRPr="008F2EB9">
        <w:lastRenderedPageBreak/>
        <w:t>Conversely, females exhibit a slightly different sentiment distribution. While the majority still falls under the neutral category at 46.32%, it appears that a significant proportion of females, accounting for 40.00%, express a positive sentiment towards women</w:t>
      </w:r>
      <w:r w:rsidR="00B73321">
        <w:t>’</w:t>
      </w:r>
      <w:r w:rsidRPr="008F2EB9">
        <w:t>s education, emphasizing their belief in the importance and benefits of educating women. However, it is noteworthy that a slightly higher percentage of females, at 13.68%, indicate a negative sentiment, implying that some women may have reservations or face challenges regarding women</w:t>
      </w:r>
      <w:r w:rsidR="00B73321">
        <w:t>’</w:t>
      </w:r>
      <w:r w:rsidRPr="008F2EB9">
        <w:t>s education. These findings underscore the complexity of opinions and perspectives surrounding women</w:t>
      </w:r>
      <w:r w:rsidR="00B73321">
        <w:t>’</w:t>
      </w:r>
      <w:r w:rsidRPr="008F2EB9">
        <w:t>s education, with variations between genders. The table</w:t>
      </w:r>
      <w:r w:rsidR="00B73321">
        <w:t>’</w:t>
      </w:r>
      <w:r w:rsidRPr="008F2EB9">
        <w:t>s insights shed light on the diverse attitudes and sentiments towards this crucial aspect of education, emphasizing the need for continued efforts to promote and address the barriers faced by women in their pursuit of education.</w:t>
      </w:r>
      <w:bookmarkEnd w:id="27"/>
    </w:p>
    <w:p w14:paraId="15DEDA05" w14:textId="77777777" w:rsidR="00BC23C9" w:rsidRDefault="00BC23C9" w:rsidP="00BC23C9">
      <w:pPr>
        <w:spacing w:line="240" w:lineRule="auto"/>
        <w:jc w:val="both"/>
      </w:pPr>
      <w:bookmarkStart w:id="28" w:name="_Hlk135819976"/>
      <w:r>
        <w:t>Based on the analysis of sentiment distributions in male and female tweets, we observe the following results:</w:t>
      </w:r>
    </w:p>
    <w:tbl>
      <w:tblPr>
        <w:tblStyle w:val="TableGrid"/>
        <w:tblW w:w="0" w:type="auto"/>
        <w:tblLook w:val="04A0" w:firstRow="1" w:lastRow="0" w:firstColumn="1" w:lastColumn="0" w:noHBand="0" w:noVBand="1"/>
      </w:tblPr>
      <w:tblGrid>
        <w:gridCol w:w="1705"/>
        <w:gridCol w:w="4500"/>
        <w:gridCol w:w="3060"/>
      </w:tblGrid>
      <w:tr w:rsidR="00BC23C9" w:rsidRPr="00BC23C9" w14:paraId="7D5BE7EA" w14:textId="5528B89F" w:rsidTr="00850AD0">
        <w:tc>
          <w:tcPr>
            <w:tcW w:w="1705" w:type="dxa"/>
            <w:hideMark/>
          </w:tcPr>
          <w:p w14:paraId="38E326FF" w14:textId="0F16758B" w:rsidR="00BC23C9" w:rsidRPr="00BC23C9" w:rsidRDefault="00BC23C9" w:rsidP="00BC23C9">
            <w:pPr>
              <w:spacing w:line="240" w:lineRule="auto"/>
              <w:rPr>
                <w:sz w:val="20"/>
                <w:szCs w:val="18"/>
              </w:rPr>
            </w:pPr>
            <w:bookmarkStart w:id="29" w:name="_Hlk135820010"/>
            <w:bookmarkEnd w:id="28"/>
            <w:r w:rsidRPr="00850AD0">
              <w:rPr>
                <w:sz w:val="20"/>
                <w:szCs w:val="18"/>
              </w:rPr>
              <w:t>Gender</w:t>
            </w:r>
          </w:p>
        </w:tc>
        <w:tc>
          <w:tcPr>
            <w:tcW w:w="4500" w:type="dxa"/>
            <w:shd w:val="clear" w:color="auto" w:fill="auto"/>
          </w:tcPr>
          <w:p w14:paraId="39222832" w14:textId="79231CBE" w:rsidR="00BC23C9" w:rsidRPr="00850AD0" w:rsidRDefault="00BC23C9" w:rsidP="00BC23C9">
            <w:pPr>
              <w:spacing w:line="240" w:lineRule="auto"/>
              <w:rPr>
                <w:sz w:val="20"/>
                <w:szCs w:val="18"/>
              </w:rPr>
            </w:pPr>
            <w:r w:rsidRPr="00BC23C9">
              <w:rPr>
                <w:sz w:val="20"/>
                <w:szCs w:val="18"/>
              </w:rPr>
              <w:t>T-Statistic</w:t>
            </w:r>
          </w:p>
        </w:tc>
        <w:tc>
          <w:tcPr>
            <w:tcW w:w="3060" w:type="dxa"/>
            <w:shd w:val="clear" w:color="auto" w:fill="auto"/>
          </w:tcPr>
          <w:p w14:paraId="163F835B" w14:textId="58C7C186" w:rsidR="00BC23C9" w:rsidRPr="00850AD0" w:rsidRDefault="00BC23C9" w:rsidP="00BC23C9">
            <w:pPr>
              <w:spacing w:line="240" w:lineRule="auto"/>
              <w:rPr>
                <w:sz w:val="20"/>
                <w:szCs w:val="18"/>
              </w:rPr>
            </w:pPr>
            <w:r w:rsidRPr="00BC23C9">
              <w:rPr>
                <w:sz w:val="20"/>
                <w:szCs w:val="18"/>
              </w:rPr>
              <w:t>P-Value</w:t>
            </w:r>
          </w:p>
        </w:tc>
      </w:tr>
      <w:tr w:rsidR="00BC23C9" w:rsidRPr="00BC23C9" w14:paraId="360B722A" w14:textId="77777777" w:rsidTr="00850AD0">
        <w:tc>
          <w:tcPr>
            <w:tcW w:w="1705" w:type="dxa"/>
            <w:hideMark/>
          </w:tcPr>
          <w:p w14:paraId="3BE46AE3" w14:textId="77777777" w:rsidR="00BC23C9" w:rsidRPr="00BC23C9" w:rsidRDefault="00BC23C9" w:rsidP="00BC23C9">
            <w:pPr>
              <w:spacing w:line="240" w:lineRule="auto"/>
              <w:rPr>
                <w:sz w:val="20"/>
                <w:szCs w:val="18"/>
              </w:rPr>
            </w:pPr>
            <w:r w:rsidRPr="00BC23C9">
              <w:rPr>
                <w:sz w:val="20"/>
                <w:szCs w:val="18"/>
              </w:rPr>
              <w:t>Male</w:t>
            </w:r>
          </w:p>
        </w:tc>
        <w:tc>
          <w:tcPr>
            <w:tcW w:w="4500" w:type="dxa"/>
            <w:hideMark/>
          </w:tcPr>
          <w:p w14:paraId="44E55D88" w14:textId="77777777" w:rsidR="00BC23C9" w:rsidRPr="00BC23C9" w:rsidRDefault="00BC23C9" w:rsidP="00BC23C9">
            <w:pPr>
              <w:spacing w:line="240" w:lineRule="auto"/>
              <w:rPr>
                <w:sz w:val="20"/>
                <w:szCs w:val="18"/>
              </w:rPr>
            </w:pPr>
            <w:r w:rsidRPr="00BC23C9">
              <w:rPr>
                <w:sz w:val="20"/>
                <w:szCs w:val="18"/>
              </w:rPr>
              <w:t>13.599393</w:t>
            </w:r>
          </w:p>
        </w:tc>
        <w:tc>
          <w:tcPr>
            <w:tcW w:w="3060" w:type="dxa"/>
            <w:hideMark/>
          </w:tcPr>
          <w:p w14:paraId="2E4206CB" w14:textId="77777777" w:rsidR="00BC23C9" w:rsidRPr="00BC23C9" w:rsidRDefault="00BC23C9" w:rsidP="00BC23C9">
            <w:pPr>
              <w:spacing w:line="240" w:lineRule="auto"/>
              <w:rPr>
                <w:sz w:val="20"/>
                <w:szCs w:val="18"/>
              </w:rPr>
            </w:pPr>
            <w:r w:rsidRPr="00BC23C9">
              <w:rPr>
                <w:sz w:val="20"/>
                <w:szCs w:val="18"/>
              </w:rPr>
              <w:t>6.610973e-42</w:t>
            </w:r>
          </w:p>
        </w:tc>
      </w:tr>
      <w:tr w:rsidR="00BC23C9" w:rsidRPr="00BC23C9" w14:paraId="71C1FB6E" w14:textId="77777777" w:rsidTr="00850AD0">
        <w:tc>
          <w:tcPr>
            <w:tcW w:w="1705" w:type="dxa"/>
            <w:hideMark/>
          </w:tcPr>
          <w:p w14:paraId="34D82FBA" w14:textId="77777777" w:rsidR="00BC23C9" w:rsidRPr="00BC23C9" w:rsidRDefault="00BC23C9" w:rsidP="00BC23C9">
            <w:pPr>
              <w:spacing w:line="240" w:lineRule="auto"/>
              <w:rPr>
                <w:sz w:val="20"/>
                <w:szCs w:val="18"/>
              </w:rPr>
            </w:pPr>
            <w:r w:rsidRPr="00BC23C9">
              <w:rPr>
                <w:sz w:val="20"/>
                <w:szCs w:val="18"/>
              </w:rPr>
              <w:t>Female</w:t>
            </w:r>
          </w:p>
        </w:tc>
        <w:tc>
          <w:tcPr>
            <w:tcW w:w="4500" w:type="dxa"/>
            <w:hideMark/>
          </w:tcPr>
          <w:p w14:paraId="64ABB9D3" w14:textId="77777777" w:rsidR="00BC23C9" w:rsidRPr="00BC23C9" w:rsidRDefault="00BC23C9" w:rsidP="00BC23C9">
            <w:pPr>
              <w:spacing w:line="240" w:lineRule="auto"/>
              <w:rPr>
                <w:sz w:val="20"/>
                <w:szCs w:val="18"/>
              </w:rPr>
            </w:pPr>
            <w:r w:rsidRPr="00BC23C9">
              <w:rPr>
                <w:sz w:val="20"/>
                <w:szCs w:val="18"/>
              </w:rPr>
              <w:t>42.011182</w:t>
            </w:r>
          </w:p>
        </w:tc>
        <w:tc>
          <w:tcPr>
            <w:tcW w:w="3060" w:type="dxa"/>
            <w:hideMark/>
          </w:tcPr>
          <w:p w14:paraId="2B04C9E4" w14:textId="77777777" w:rsidR="00BC23C9" w:rsidRPr="00BC23C9" w:rsidRDefault="00BC23C9" w:rsidP="00BC23C9">
            <w:pPr>
              <w:spacing w:line="240" w:lineRule="auto"/>
              <w:rPr>
                <w:sz w:val="20"/>
                <w:szCs w:val="18"/>
              </w:rPr>
            </w:pPr>
            <w:r w:rsidRPr="00BC23C9">
              <w:rPr>
                <w:sz w:val="20"/>
                <w:szCs w:val="18"/>
              </w:rPr>
              <w:t>0.000000e+00</w:t>
            </w:r>
          </w:p>
        </w:tc>
      </w:tr>
    </w:tbl>
    <w:p w14:paraId="25E48B5F" w14:textId="40A53F44" w:rsidR="00BC23C9" w:rsidRPr="00A647B0" w:rsidRDefault="00A647B0" w:rsidP="007210D2">
      <w:pPr>
        <w:pStyle w:val="Caption"/>
        <w:spacing w:after="0"/>
        <w:jc w:val="center"/>
        <w:rPr>
          <w:i w:val="0"/>
          <w:iCs w:val="0"/>
          <w:color w:val="auto"/>
          <w:sz w:val="22"/>
          <w:szCs w:val="22"/>
        </w:rPr>
      </w:pPr>
      <w:bookmarkStart w:id="30" w:name="_Toc135816351"/>
      <w:bookmarkEnd w:id="29"/>
      <w:r w:rsidRPr="00A647B0">
        <w:rPr>
          <w:i w:val="0"/>
          <w:iCs w:val="0"/>
          <w:color w:val="auto"/>
          <w:sz w:val="20"/>
          <w:szCs w:val="20"/>
        </w:rPr>
        <w:t xml:space="preserve">Table </w:t>
      </w:r>
      <w:r w:rsidRPr="00A647B0">
        <w:rPr>
          <w:i w:val="0"/>
          <w:iCs w:val="0"/>
          <w:color w:val="auto"/>
          <w:sz w:val="20"/>
          <w:szCs w:val="20"/>
        </w:rPr>
        <w:fldChar w:fldCharType="begin"/>
      </w:r>
      <w:r w:rsidRPr="00A647B0">
        <w:rPr>
          <w:i w:val="0"/>
          <w:iCs w:val="0"/>
          <w:color w:val="auto"/>
          <w:sz w:val="20"/>
          <w:szCs w:val="20"/>
        </w:rPr>
        <w:instrText xml:space="preserve"> SEQ Table \* ARABIC </w:instrText>
      </w:r>
      <w:r w:rsidRPr="00A647B0">
        <w:rPr>
          <w:i w:val="0"/>
          <w:iCs w:val="0"/>
          <w:color w:val="auto"/>
          <w:sz w:val="20"/>
          <w:szCs w:val="20"/>
        </w:rPr>
        <w:fldChar w:fldCharType="separate"/>
      </w:r>
      <w:r w:rsidR="00702CC1">
        <w:rPr>
          <w:i w:val="0"/>
          <w:iCs w:val="0"/>
          <w:noProof/>
          <w:color w:val="auto"/>
          <w:sz w:val="20"/>
          <w:szCs w:val="20"/>
        </w:rPr>
        <w:t>5</w:t>
      </w:r>
      <w:r w:rsidRPr="00A647B0">
        <w:rPr>
          <w:i w:val="0"/>
          <w:iCs w:val="0"/>
          <w:color w:val="auto"/>
          <w:sz w:val="20"/>
          <w:szCs w:val="20"/>
        </w:rPr>
        <w:fldChar w:fldCharType="end"/>
      </w:r>
      <w:r w:rsidRPr="00A647B0">
        <w:rPr>
          <w:i w:val="0"/>
          <w:iCs w:val="0"/>
          <w:color w:val="auto"/>
          <w:sz w:val="20"/>
          <w:szCs w:val="20"/>
        </w:rPr>
        <w:t>: Calculate Sentiment Scores for Entire Dataset (activists)</w:t>
      </w:r>
      <w:bookmarkEnd w:id="30"/>
    </w:p>
    <w:p w14:paraId="4517EAD1" w14:textId="6B5904D0" w:rsidR="002243DC" w:rsidRDefault="008D2809" w:rsidP="00BA0ADB">
      <w:pPr>
        <w:spacing w:line="240" w:lineRule="auto"/>
        <w:ind w:firstLine="720"/>
        <w:jc w:val="both"/>
      </w:pPr>
      <w:bookmarkStart w:id="31" w:name="_Hlk135820052"/>
      <w:r>
        <w:t>Table 5 shows the sentiment score for the entire dataset, which we conducted between male and female. Even through this for the entire dataset, but it still compares both male and female.</w:t>
      </w:r>
      <w:r w:rsidR="00BC23C9">
        <w:t xml:space="preserve"> The T-statistic measures the magnitude of the difference between the means of the two groups, while the P-value represents the probability of observing such a difference by chance. In the case of male tweets, the T-statistic of </w:t>
      </w:r>
      <w:r w:rsidR="00854A88">
        <w:t>(</w:t>
      </w:r>
      <w:r w:rsidR="00BC23C9">
        <w:t>13.599393</w:t>
      </w:r>
      <w:r w:rsidR="00854A88">
        <w:t>)</w:t>
      </w:r>
      <w:r w:rsidR="00BC23C9">
        <w:t xml:space="preserve"> suggests a substantial difference in sentiment compared to a hypothetical mean sentiment of 0. The very low P-value (6.610973e-42) indicates that the probability of obtaining such a difference by random chance is extremely unlikely, providing strong evidence of a significant difference in sentiment. For female tweets, the analysis reveals an even more pronounced difference. The T-statistic of </w:t>
      </w:r>
      <w:r w:rsidR="00854A88">
        <w:t>(</w:t>
      </w:r>
      <w:r w:rsidR="00BC23C9">
        <w:t>42.011182</w:t>
      </w:r>
      <w:r w:rsidR="00854A88">
        <w:t>)</w:t>
      </w:r>
      <w:r w:rsidR="00BC23C9">
        <w:t xml:space="preserve"> implies a substantial deviation from the hypothetical mean sentiment of 0. Moreover, the P-value of </w:t>
      </w:r>
      <w:r w:rsidR="00854A88">
        <w:t>(</w:t>
      </w:r>
      <w:r w:rsidR="00BC23C9">
        <w:t>0.000000e+00</w:t>
      </w:r>
      <w:r w:rsidR="00854A88">
        <w:t>)</w:t>
      </w:r>
      <w:r w:rsidR="00BC23C9">
        <w:t xml:space="preserve"> (effectively zero) reinforces the notion that the observed difference is highly significant, leaving virtually no room for chance</w:t>
      </w:r>
      <w:bookmarkEnd w:id="31"/>
      <w:r w:rsidR="00BC23C9">
        <w:t>.</w:t>
      </w:r>
    </w:p>
    <w:p w14:paraId="524E07DE" w14:textId="1429F28B" w:rsidR="00850AD0" w:rsidRPr="00326770" w:rsidRDefault="000D0945" w:rsidP="00BA0ADB">
      <w:pPr>
        <w:spacing w:line="240" w:lineRule="auto"/>
        <w:ind w:firstLine="720"/>
        <w:jc w:val="both"/>
        <w:rPr>
          <w:szCs w:val="24"/>
        </w:rPr>
      </w:pPr>
      <w:bookmarkStart w:id="32" w:name="_Hlk135820078"/>
      <w:r w:rsidRPr="00326770">
        <w:rPr>
          <w:szCs w:val="24"/>
        </w:rPr>
        <w:t>Further we have implemented the same method for our five keywords, which we have earlier described it. Table 6 show the analysis of sentiment in tweets related to education reveals interesting findings when considering the gender of the users. By focusing on men</w:t>
      </w:r>
      <w:r w:rsidR="00B73321">
        <w:rPr>
          <w:szCs w:val="24"/>
        </w:rPr>
        <w:t>’</w:t>
      </w:r>
      <w:r w:rsidRPr="00326770">
        <w:rPr>
          <w:szCs w:val="24"/>
        </w:rPr>
        <w:t>s education tweets, the statistical comparison indicates a substantial difference in sentiment from the neutral standpoint. The computed t-statistic of (12.23) suggests a significant deviation from a neutral sentiment score of 0. This indicates that male</w:t>
      </w:r>
      <w:r w:rsidR="00B73321">
        <w:rPr>
          <w:szCs w:val="24"/>
        </w:rPr>
        <w:t>’</w:t>
      </w:r>
      <w:r w:rsidRPr="00326770">
        <w:rPr>
          <w:szCs w:val="24"/>
        </w:rPr>
        <w:t>s tweets concerning education, encompassing keywords like “women,” “education,” “school,” “university,” and “girl,” tend to exhibit a distinct sentiment, whether positive or negative. Additionally, the associated p-value of (</w:t>
      </w:r>
      <w:r w:rsidRPr="00850AD0">
        <w:rPr>
          <w:szCs w:val="24"/>
        </w:rPr>
        <w:t>4.973316e-34</w:t>
      </w:r>
      <w:r w:rsidRPr="00326770">
        <w:rPr>
          <w:szCs w:val="24"/>
        </w:rPr>
        <w:t>) further reinforces the significance of this difference. This implies that male</w:t>
      </w:r>
      <w:r w:rsidR="00B73321">
        <w:rPr>
          <w:szCs w:val="24"/>
        </w:rPr>
        <w:t>’</w:t>
      </w:r>
      <w:r w:rsidRPr="00326770">
        <w:rPr>
          <w:szCs w:val="24"/>
        </w:rPr>
        <w:t>s opinions and attitudes towards education, particularly when related to women, display a pronounced sentiment that differs significantly from neutrality.</w:t>
      </w:r>
    </w:p>
    <w:tbl>
      <w:tblPr>
        <w:tblStyle w:val="TableGrid"/>
        <w:tblW w:w="9265" w:type="dxa"/>
        <w:tblLook w:val="04A0" w:firstRow="1" w:lastRow="0" w:firstColumn="1" w:lastColumn="0" w:noHBand="0" w:noVBand="1"/>
      </w:tblPr>
      <w:tblGrid>
        <w:gridCol w:w="1705"/>
        <w:gridCol w:w="3695"/>
        <w:gridCol w:w="3865"/>
      </w:tblGrid>
      <w:tr w:rsidR="00850AD0" w:rsidRPr="00850AD0" w14:paraId="1C52B05A" w14:textId="77777777" w:rsidTr="00850AD0">
        <w:tc>
          <w:tcPr>
            <w:tcW w:w="1705" w:type="dxa"/>
            <w:hideMark/>
          </w:tcPr>
          <w:p w14:paraId="189C20FC" w14:textId="77777777" w:rsidR="00850AD0" w:rsidRPr="00850AD0" w:rsidRDefault="00850AD0" w:rsidP="00850AD0">
            <w:pPr>
              <w:spacing w:line="240" w:lineRule="auto"/>
              <w:rPr>
                <w:sz w:val="20"/>
                <w:szCs w:val="18"/>
              </w:rPr>
            </w:pPr>
            <w:bookmarkStart w:id="33" w:name="_Hlk135820096"/>
            <w:bookmarkEnd w:id="32"/>
            <w:r w:rsidRPr="00850AD0">
              <w:rPr>
                <w:sz w:val="20"/>
                <w:szCs w:val="18"/>
              </w:rPr>
              <w:t>Gender</w:t>
            </w:r>
          </w:p>
        </w:tc>
        <w:tc>
          <w:tcPr>
            <w:tcW w:w="3695" w:type="dxa"/>
            <w:hideMark/>
          </w:tcPr>
          <w:p w14:paraId="38AA11B4" w14:textId="77777777" w:rsidR="00850AD0" w:rsidRPr="00850AD0" w:rsidRDefault="00850AD0" w:rsidP="00850AD0">
            <w:pPr>
              <w:spacing w:line="240" w:lineRule="auto"/>
              <w:rPr>
                <w:sz w:val="20"/>
                <w:szCs w:val="18"/>
              </w:rPr>
            </w:pPr>
            <w:r w:rsidRPr="00850AD0">
              <w:rPr>
                <w:sz w:val="20"/>
                <w:szCs w:val="18"/>
              </w:rPr>
              <w:t>T-Statistic</w:t>
            </w:r>
          </w:p>
        </w:tc>
        <w:tc>
          <w:tcPr>
            <w:tcW w:w="3865" w:type="dxa"/>
            <w:hideMark/>
          </w:tcPr>
          <w:p w14:paraId="6F75FC08" w14:textId="77777777" w:rsidR="00850AD0" w:rsidRPr="00850AD0" w:rsidRDefault="00850AD0" w:rsidP="00850AD0">
            <w:pPr>
              <w:spacing w:line="240" w:lineRule="auto"/>
              <w:rPr>
                <w:sz w:val="20"/>
                <w:szCs w:val="18"/>
              </w:rPr>
            </w:pPr>
            <w:r w:rsidRPr="00850AD0">
              <w:rPr>
                <w:sz w:val="20"/>
                <w:szCs w:val="18"/>
              </w:rPr>
              <w:t>P-Value</w:t>
            </w:r>
          </w:p>
        </w:tc>
      </w:tr>
      <w:tr w:rsidR="00850AD0" w:rsidRPr="00850AD0" w14:paraId="31EA83F8" w14:textId="77777777" w:rsidTr="00850AD0">
        <w:tc>
          <w:tcPr>
            <w:tcW w:w="1705" w:type="dxa"/>
            <w:hideMark/>
          </w:tcPr>
          <w:p w14:paraId="6F9E8923" w14:textId="77777777" w:rsidR="00850AD0" w:rsidRPr="00850AD0" w:rsidRDefault="00850AD0" w:rsidP="00850AD0">
            <w:pPr>
              <w:spacing w:line="240" w:lineRule="auto"/>
              <w:rPr>
                <w:sz w:val="20"/>
                <w:szCs w:val="18"/>
              </w:rPr>
            </w:pPr>
            <w:r w:rsidRPr="00850AD0">
              <w:rPr>
                <w:sz w:val="20"/>
                <w:szCs w:val="18"/>
              </w:rPr>
              <w:t>Male</w:t>
            </w:r>
          </w:p>
        </w:tc>
        <w:tc>
          <w:tcPr>
            <w:tcW w:w="3695" w:type="dxa"/>
            <w:hideMark/>
          </w:tcPr>
          <w:p w14:paraId="2FFFF2FC" w14:textId="77777777" w:rsidR="00850AD0" w:rsidRPr="00850AD0" w:rsidRDefault="00850AD0" w:rsidP="00850AD0">
            <w:pPr>
              <w:spacing w:line="240" w:lineRule="auto"/>
              <w:rPr>
                <w:sz w:val="20"/>
                <w:szCs w:val="18"/>
              </w:rPr>
            </w:pPr>
            <w:r w:rsidRPr="00850AD0">
              <w:rPr>
                <w:sz w:val="20"/>
                <w:szCs w:val="18"/>
              </w:rPr>
              <w:t>12.231949</w:t>
            </w:r>
          </w:p>
        </w:tc>
        <w:tc>
          <w:tcPr>
            <w:tcW w:w="3865" w:type="dxa"/>
            <w:hideMark/>
          </w:tcPr>
          <w:p w14:paraId="09197D59" w14:textId="77777777" w:rsidR="00850AD0" w:rsidRPr="00850AD0" w:rsidRDefault="00850AD0" w:rsidP="00850AD0">
            <w:pPr>
              <w:spacing w:line="240" w:lineRule="auto"/>
              <w:rPr>
                <w:sz w:val="20"/>
                <w:szCs w:val="18"/>
              </w:rPr>
            </w:pPr>
            <w:r w:rsidRPr="00850AD0">
              <w:rPr>
                <w:sz w:val="20"/>
                <w:szCs w:val="18"/>
              </w:rPr>
              <w:t>4.973316e-34</w:t>
            </w:r>
          </w:p>
        </w:tc>
      </w:tr>
      <w:tr w:rsidR="00850AD0" w:rsidRPr="00850AD0" w14:paraId="1AE6FC17" w14:textId="77777777" w:rsidTr="00850AD0">
        <w:tc>
          <w:tcPr>
            <w:tcW w:w="1705" w:type="dxa"/>
            <w:hideMark/>
          </w:tcPr>
          <w:p w14:paraId="76193D5C" w14:textId="77777777" w:rsidR="00850AD0" w:rsidRPr="00850AD0" w:rsidRDefault="00850AD0" w:rsidP="00850AD0">
            <w:pPr>
              <w:spacing w:line="240" w:lineRule="auto"/>
              <w:rPr>
                <w:sz w:val="20"/>
                <w:szCs w:val="18"/>
              </w:rPr>
            </w:pPr>
            <w:r w:rsidRPr="00850AD0">
              <w:rPr>
                <w:sz w:val="20"/>
                <w:szCs w:val="18"/>
              </w:rPr>
              <w:t>Female</w:t>
            </w:r>
          </w:p>
        </w:tc>
        <w:tc>
          <w:tcPr>
            <w:tcW w:w="3695" w:type="dxa"/>
            <w:hideMark/>
          </w:tcPr>
          <w:p w14:paraId="4153F014" w14:textId="77777777" w:rsidR="00850AD0" w:rsidRPr="00850AD0" w:rsidRDefault="00850AD0" w:rsidP="00850AD0">
            <w:pPr>
              <w:spacing w:line="240" w:lineRule="auto"/>
              <w:rPr>
                <w:sz w:val="20"/>
                <w:szCs w:val="18"/>
              </w:rPr>
            </w:pPr>
            <w:r w:rsidRPr="00850AD0">
              <w:rPr>
                <w:sz w:val="20"/>
                <w:szCs w:val="18"/>
              </w:rPr>
              <w:t>28.321007</w:t>
            </w:r>
          </w:p>
        </w:tc>
        <w:tc>
          <w:tcPr>
            <w:tcW w:w="3865" w:type="dxa"/>
            <w:hideMark/>
          </w:tcPr>
          <w:p w14:paraId="4C2DFA45" w14:textId="77777777" w:rsidR="00850AD0" w:rsidRPr="00850AD0" w:rsidRDefault="00850AD0" w:rsidP="00850AD0">
            <w:pPr>
              <w:spacing w:line="240" w:lineRule="auto"/>
              <w:rPr>
                <w:sz w:val="20"/>
                <w:szCs w:val="18"/>
              </w:rPr>
            </w:pPr>
            <w:r w:rsidRPr="00850AD0">
              <w:rPr>
                <w:sz w:val="20"/>
                <w:szCs w:val="18"/>
              </w:rPr>
              <w:t>1.696955e-171</w:t>
            </w:r>
          </w:p>
        </w:tc>
      </w:tr>
    </w:tbl>
    <w:p w14:paraId="6BBDBF4F" w14:textId="6AADBD71" w:rsidR="00850AD0" w:rsidRDefault="00A647B0" w:rsidP="007210D2">
      <w:pPr>
        <w:pStyle w:val="Caption"/>
        <w:spacing w:after="0"/>
        <w:jc w:val="center"/>
        <w:rPr>
          <w:i w:val="0"/>
          <w:iCs w:val="0"/>
          <w:color w:val="auto"/>
          <w:sz w:val="20"/>
          <w:szCs w:val="20"/>
        </w:rPr>
      </w:pPr>
      <w:bookmarkStart w:id="34" w:name="_Toc135816352"/>
      <w:bookmarkEnd w:id="33"/>
      <w:r w:rsidRPr="00A647B0">
        <w:rPr>
          <w:i w:val="0"/>
          <w:iCs w:val="0"/>
          <w:color w:val="auto"/>
          <w:sz w:val="20"/>
          <w:szCs w:val="20"/>
        </w:rPr>
        <w:t xml:space="preserve">Table </w:t>
      </w:r>
      <w:r w:rsidRPr="00A647B0">
        <w:rPr>
          <w:i w:val="0"/>
          <w:iCs w:val="0"/>
          <w:color w:val="auto"/>
          <w:sz w:val="20"/>
          <w:szCs w:val="20"/>
        </w:rPr>
        <w:fldChar w:fldCharType="begin"/>
      </w:r>
      <w:r w:rsidRPr="00A647B0">
        <w:rPr>
          <w:i w:val="0"/>
          <w:iCs w:val="0"/>
          <w:color w:val="auto"/>
          <w:sz w:val="20"/>
          <w:szCs w:val="20"/>
        </w:rPr>
        <w:instrText xml:space="preserve"> SEQ Table \* ARABIC </w:instrText>
      </w:r>
      <w:r w:rsidRPr="00A647B0">
        <w:rPr>
          <w:i w:val="0"/>
          <w:iCs w:val="0"/>
          <w:color w:val="auto"/>
          <w:sz w:val="20"/>
          <w:szCs w:val="20"/>
        </w:rPr>
        <w:fldChar w:fldCharType="separate"/>
      </w:r>
      <w:r w:rsidR="00702CC1">
        <w:rPr>
          <w:i w:val="0"/>
          <w:iCs w:val="0"/>
          <w:noProof/>
          <w:color w:val="auto"/>
          <w:sz w:val="20"/>
          <w:szCs w:val="20"/>
        </w:rPr>
        <w:t>6</w:t>
      </w:r>
      <w:r w:rsidRPr="00A647B0">
        <w:rPr>
          <w:i w:val="0"/>
          <w:iCs w:val="0"/>
          <w:color w:val="auto"/>
          <w:sz w:val="20"/>
          <w:szCs w:val="20"/>
        </w:rPr>
        <w:fldChar w:fldCharType="end"/>
      </w:r>
      <w:r w:rsidRPr="00A647B0">
        <w:rPr>
          <w:i w:val="0"/>
          <w:iCs w:val="0"/>
          <w:color w:val="auto"/>
          <w:sz w:val="20"/>
          <w:szCs w:val="20"/>
        </w:rPr>
        <w:t>: Calculate Sentiment Scores for Five Keywords (activists)</w:t>
      </w:r>
      <w:bookmarkEnd w:id="34"/>
    </w:p>
    <w:p w14:paraId="4BE2508B" w14:textId="77777777" w:rsidR="007210D2" w:rsidRPr="007210D2" w:rsidRDefault="007210D2" w:rsidP="007210D2"/>
    <w:p w14:paraId="191EDB6D" w14:textId="2044A11E" w:rsidR="000D0945" w:rsidRDefault="00991CE2" w:rsidP="00BA0ADB">
      <w:pPr>
        <w:spacing w:line="240" w:lineRule="auto"/>
        <w:ind w:firstLine="720"/>
        <w:jc w:val="both"/>
        <w:rPr>
          <w:szCs w:val="24"/>
        </w:rPr>
      </w:pPr>
      <w:bookmarkStart w:id="35" w:name="_Hlk135820136"/>
      <w:r w:rsidRPr="00326770">
        <w:rPr>
          <w:szCs w:val="24"/>
        </w:rPr>
        <w:lastRenderedPageBreak/>
        <w:t>When we refer to</w:t>
      </w:r>
      <w:r w:rsidR="00F1084A" w:rsidRPr="00326770">
        <w:rPr>
          <w:szCs w:val="24"/>
        </w:rPr>
        <w:t xml:space="preserve"> women</w:t>
      </w:r>
      <w:r w:rsidR="00B73321">
        <w:rPr>
          <w:szCs w:val="24"/>
        </w:rPr>
        <w:t>’</w:t>
      </w:r>
      <w:r w:rsidR="00F1084A" w:rsidRPr="00326770">
        <w:rPr>
          <w:szCs w:val="24"/>
        </w:rPr>
        <w:t>s</w:t>
      </w:r>
      <w:r w:rsidRPr="00326770">
        <w:rPr>
          <w:szCs w:val="24"/>
        </w:rPr>
        <w:t xml:space="preserve"> tweets, we get a significant</w:t>
      </w:r>
      <w:r w:rsidR="00F1084A" w:rsidRPr="00326770">
        <w:rPr>
          <w:szCs w:val="24"/>
        </w:rPr>
        <w:t xml:space="preserve"> departure from neutrality, with a t-statistic of </w:t>
      </w:r>
      <w:r w:rsidRPr="00326770">
        <w:rPr>
          <w:szCs w:val="24"/>
        </w:rPr>
        <w:t>(</w:t>
      </w:r>
      <w:r w:rsidRPr="00850AD0">
        <w:rPr>
          <w:szCs w:val="24"/>
        </w:rPr>
        <w:t>28.321007</w:t>
      </w:r>
      <w:r w:rsidRPr="00326770">
        <w:rPr>
          <w:szCs w:val="24"/>
        </w:rPr>
        <w:t xml:space="preserve">) </w:t>
      </w:r>
      <w:r w:rsidR="00F1084A" w:rsidRPr="00326770">
        <w:rPr>
          <w:szCs w:val="24"/>
        </w:rPr>
        <w:t>and an incredibly small p-value of</w:t>
      </w:r>
      <w:r w:rsidRPr="00326770">
        <w:rPr>
          <w:szCs w:val="24"/>
        </w:rPr>
        <w:t xml:space="preserve"> (</w:t>
      </w:r>
      <w:r w:rsidRPr="00850AD0">
        <w:rPr>
          <w:szCs w:val="24"/>
        </w:rPr>
        <w:t>1.696955e-171</w:t>
      </w:r>
      <w:r w:rsidRPr="00326770">
        <w:rPr>
          <w:szCs w:val="24"/>
        </w:rPr>
        <w:t>)</w:t>
      </w:r>
      <w:r w:rsidR="00F1084A" w:rsidRPr="00326770">
        <w:rPr>
          <w:szCs w:val="24"/>
        </w:rPr>
        <w:t>. This indicates that women</w:t>
      </w:r>
      <w:r w:rsidR="00B73321">
        <w:rPr>
          <w:szCs w:val="24"/>
        </w:rPr>
        <w:t>’</w:t>
      </w:r>
      <w:r w:rsidR="00F1084A" w:rsidRPr="00326770">
        <w:rPr>
          <w:szCs w:val="24"/>
        </w:rPr>
        <w:t xml:space="preserve">s sentiments about education, as expressed in their tweets, differ significantly from neutrality. These findings highlight the distinct perspectives and attitudes of </w:t>
      </w:r>
      <w:r w:rsidRPr="00326770">
        <w:rPr>
          <w:szCs w:val="24"/>
        </w:rPr>
        <w:t>male</w:t>
      </w:r>
      <w:r w:rsidR="00F1084A" w:rsidRPr="00326770">
        <w:rPr>
          <w:szCs w:val="24"/>
        </w:rPr>
        <w:t xml:space="preserve"> and </w:t>
      </w:r>
      <w:r w:rsidRPr="00326770">
        <w:rPr>
          <w:szCs w:val="24"/>
        </w:rPr>
        <w:t>female</w:t>
      </w:r>
      <w:r w:rsidR="00F1084A" w:rsidRPr="00326770">
        <w:rPr>
          <w:szCs w:val="24"/>
        </w:rPr>
        <w:t xml:space="preserve"> when discussing education. Understanding these divergent sentiments is crucial for addressing gender-specific challenges and promoting inclusivity in educational contexts.</w:t>
      </w:r>
      <w:r w:rsidRPr="00326770">
        <w:rPr>
          <w:szCs w:val="24"/>
        </w:rPr>
        <w:t xml:space="preserve"> In short</w:t>
      </w:r>
      <w:r w:rsidR="00F1084A" w:rsidRPr="00326770">
        <w:rPr>
          <w:szCs w:val="24"/>
        </w:rPr>
        <w:t>, the analysis provides strong evidence of gender-related differences in sentiment expression and emphasizes the need for considering gender perspectives in educational discourse.</w:t>
      </w:r>
    </w:p>
    <w:p w14:paraId="5F1339D5" w14:textId="45D18673" w:rsidR="00EA7B20" w:rsidRDefault="00EA7B20" w:rsidP="00F1084A">
      <w:pPr>
        <w:spacing w:line="240" w:lineRule="auto"/>
        <w:jc w:val="both"/>
        <w:rPr>
          <w:szCs w:val="24"/>
        </w:rPr>
      </w:pPr>
      <w:bookmarkStart w:id="36" w:name="_Hlk135820151"/>
      <w:bookmarkEnd w:id="35"/>
      <w:r>
        <w:rPr>
          <w:szCs w:val="24"/>
        </w:rPr>
        <w:t>To get solid result regarding women</w:t>
      </w:r>
      <w:r w:rsidR="00B73321">
        <w:rPr>
          <w:szCs w:val="24"/>
        </w:rPr>
        <w:t>’</w:t>
      </w:r>
      <w:r>
        <w:rPr>
          <w:szCs w:val="24"/>
        </w:rPr>
        <w:t xml:space="preserve">s education, </w:t>
      </w:r>
      <w:r w:rsidR="00621D37">
        <w:rPr>
          <w:szCs w:val="24"/>
        </w:rPr>
        <w:t>it</w:t>
      </w:r>
      <w:r w:rsidR="00B73321">
        <w:rPr>
          <w:szCs w:val="24"/>
        </w:rPr>
        <w:t>’</w:t>
      </w:r>
      <w:r w:rsidR="00621D37">
        <w:rPr>
          <w:szCs w:val="24"/>
        </w:rPr>
        <w:t>s</w:t>
      </w:r>
      <w:r>
        <w:rPr>
          <w:szCs w:val="24"/>
        </w:rPr>
        <w:t xml:space="preserve"> time to only test “women education” keyword, both count as a single keyword. </w:t>
      </w:r>
    </w:p>
    <w:tbl>
      <w:tblPr>
        <w:tblStyle w:val="TableGrid"/>
        <w:tblW w:w="0" w:type="auto"/>
        <w:tblLook w:val="04A0" w:firstRow="1" w:lastRow="0" w:firstColumn="1" w:lastColumn="0" w:noHBand="0" w:noVBand="1"/>
      </w:tblPr>
      <w:tblGrid>
        <w:gridCol w:w="1615"/>
        <w:gridCol w:w="5220"/>
        <w:gridCol w:w="2430"/>
      </w:tblGrid>
      <w:tr w:rsidR="00EA7B20" w:rsidRPr="00EA7B20" w14:paraId="203E9578" w14:textId="1B9C829C" w:rsidTr="00BE6CA8">
        <w:tc>
          <w:tcPr>
            <w:tcW w:w="1615" w:type="dxa"/>
            <w:hideMark/>
          </w:tcPr>
          <w:p w14:paraId="7CECFE09" w14:textId="350A29A2" w:rsidR="00EA7B20" w:rsidRPr="00EA7B20" w:rsidRDefault="00EA7B20" w:rsidP="00EA7B20">
            <w:pPr>
              <w:spacing w:line="240" w:lineRule="auto"/>
              <w:rPr>
                <w:sz w:val="20"/>
                <w:szCs w:val="18"/>
              </w:rPr>
            </w:pPr>
            <w:bookmarkStart w:id="37" w:name="_Hlk135820169"/>
            <w:bookmarkEnd w:id="36"/>
            <w:r w:rsidRPr="00EA7B20">
              <w:rPr>
                <w:sz w:val="20"/>
                <w:szCs w:val="18"/>
              </w:rPr>
              <w:t>Gender</w:t>
            </w:r>
          </w:p>
        </w:tc>
        <w:tc>
          <w:tcPr>
            <w:tcW w:w="5220" w:type="dxa"/>
            <w:hideMark/>
          </w:tcPr>
          <w:p w14:paraId="2ADAA026" w14:textId="6AA7ED49" w:rsidR="00EA7B20" w:rsidRPr="00EA7B20" w:rsidRDefault="00EA7B20" w:rsidP="00EA7B20">
            <w:pPr>
              <w:spacing w:line="240" w:lineRule="auto"/>
              <w:rPr>
                <w:sz w:val="20"/>
                <w:szCs w:val="18"/>
              </w:rPr>
            </w:pPr>
            <w:r w:rsidRPr="00EA7B20">
              <w:rPr>
                <w:sz w:val="20"/>
                <w:szCs w:val="18"/>
              </w:rPr>
              <w:t>T-Statistic</w:t>
            </w:r>
          </w:p>
        </w:tc>
        <w:tc>
          <w:tcPr>
            <w:tcW w:w="2430" w:type="dxa"/>
            <w:shd w:val="clear" w:color="auto" w:fill="auto"/>
          </w:tcPr>
          <w:p w14:paraId="5E4B612E" w14:textId="79BD05D8" w:rsidR="00EA7B20" w:rsidRPr="00EA7B20" w:rsidRDefault="00EA7B20" w:rsidP="00EA7B20">
            <w:pPr>
              <w:spacing w:line="240" w:lineRule="auto"/>
              <w:rPr>
                <w:sz w:val="20"/>
                <w:szCs w:val="18"/>
              </w:rPr>
            </w:pPr>
            <w:r w:rsidRPr="00EA7B20">
              <w:rPr>
                <w:sz w:val="20"/>
                <w:szCs w:val="18"/>
              </w:rPr>
              <w:t>P-Value</w:t>
            </w:r>
          </w:p>
        </w:tc>
      </w:tr>
      <w:tr w:rsidR="00EA7B20" w:rsidRPr="00EA7B20" w14:paraId="1656AC74" w14:textId="77777777" w:rsidTr="00BE6CA8">
        <w:tc>
          <w:tcPr>
            <w:tcW w:w="1615" w:type="dxa"/>
            <w:hideMark/>
          </w:tcPr>
          <w:p w14:paraId="3372B2CA" w14:textId="577699B6" w:rsidR="00EA7B20" w:rsidRPr="00EA7B20" w:rsidRDefault="00EA7B20" w:rsidP="00D2370B">
            <w:pPr>
              <w:tabs>
                <w:tab w:val="left" w:pos="793"/>
              </w:tabs>
              <w:spacing w:line="240" w:lineRule="auto"/>
              <w:rPr>
                <w:sz w:val="20"/>
                <w:szCs w:val="18"/>
              </w:rPr>
            </w:pPr>
            <w:r w:rsidRPr="00EA7B20">
              <w:rPr>
                <w:sz w:val="20"/>
                <w:szCs w:val="18"/>
              </w:rPr>
              <w:t>Male</w:t>
            </w:r>
            <w:r w:rsidR="00D2370B">
              <w:rPr>
                <w:sz w:val="20"/>
                <w:szCs w:val="18"/>
              </w:rPr>
              <w:tab/>
            </w:r>
          </w:p>
        </w:tc>
        <w:tc>
          <w:tcPr>
            <w:tcW w:w="5220" w:type="dxa"/>
            <w:hideMark/>
          </w:tcPr>
          <w:p w14:paraId="5241C1CE" w14:textId="77777777" w:rsidR="00EA7B20" w:rsidRPr="00EA7B20" w:rsidRDefault="00EA7B20" w:rsidP="00EA7B20">
            <w:pPr>
              <w:spacing w:line="240" w:lineRule="auto"/>
              <w:rPr>
                <w:sz w:val="20"/>
                <w:szCs w:val="18"/>
              </w:rPr>
            </w:pPr>
            <w:r w:rsidRPr="00EA7B20">
              <w:rPr>
                <w:sz w:val="20"/>
                <w:szCs w:val="18"/>
              </w:rPr>
              <w:t>2.595307</w:t>
            </w:r>
          </w:p>
        </w:tc>
        <w:tc>
          <w:tcPr>
            <w:tcW w:w="2430" w:type="dxa"/>
            <w:hideMark/>
          </w:tcPr>
          <w:p w14:paraId="3FB4CE2F" w14:textId="77777777" w:rsidR="00EA7B20" w:rsidRPr="00EA7B20" w:rsidRDefault="00EA7B20" w:rsidP="00EA7B20">
            <w:pPr>
              <w:spacing w:line="240" w:lineRule="auto"/>
              <w:rPr>
                <w:sz w:val="20"/>
                <w:szCs w:val="18"/>
              </w:rPr>
            </w:pPr>
            <w:r w:rsidRPr="00EA7B20">
              <w:rPr>
                <w:sz w:val="20"/>
                <w:szCs w:val="18"/>
              </w:rPr>
              <w:t>0.011091</w:t>
            </w:r>
          </w:p>
        </w:tc>
      </w:tr>
      <w:tr w:rsidR="00EA7B20" w:rsidRPr="00EA7B20" w14:paraId="1CDE66B2" w14:textId="77777777" w:rsidTr="00BE6CA8">
        <w:tc>
          <w:tcPr>
            <w:tcW w:w="1615" w:type="dxa"/>
            <w:hideMark/>
          </w:tcPr>
          <w:p w14:paraId="4B6C3BB4" w14:textId="77777777" w:rsidR="00EA7B20" w:rsidRPr="00EA7B20" w:rsidRDefault="00EA7B20" w:rsidP="00EA7B20">
            <w:pPr>
              <w:spacing w:line="240" w:lineRule="auto"/>
              <w:rPr>
                <w:sz w:val="20"/>
                <w:szCs w:val="18"/>
              </w:rPr>
            </w:pPr>
            <w:r w:rsidRPr="00EA7B20">
              <w:rPr>
                <w:sz w:val="20"/>
                <w:szCs w:val="18"/>
              </w:rPr>
              <w:t>Female</w:t>
            </w:r>
          </w:p>
        </w:tc>
        <w:tc>
          <w:tcPr>
            <w:tcW w:w="5220" w:type="dxa"/>
            <w:hideMark/>
          </w:tcPr>
          <w:p w14:paraId="123B3B0A" w14:textId="77777777" w:rsidR="00EA7B20" w:rsidRPr="00EA7B20" w:rsidRDefault="00EA7B20" w:rsidP="00EA7B20">
            <w:pPr>
              <w:spacing w:line="240" w:lineRule="auto"/>
              <w:rPr>
                <w:sz w:val="20"/>
                <w:szCs w:val="18"/>
              </w:rPr>
            </w:pPr>
            <w:r w:rsidRPr="00EA7B20">
              <w:rPr>
                <w:sz w:val="20"/>
                <w:szCs w:val="18"/>
              </w:rPr>
              <w:t>3.432136</w:t>
            </w:r>
          </w:p>
        </w:tc>
        <w:tc>
          <w:tcPr>
            <w:tcW w:w="2430" w:type="dxa"/>
            <w:hideMark/>
          </w:tcPr>
          <w:p w14:paraId="0554AF86" w14:textId="77777777" w:rsidR="00EA7B20" w:rsidRPr="00EA7B20" w:rsidRDefault="00EA7B20" w:rsidP="00EA7B20">
            <w:pPr>
              <w:spacing w:line="240" w:lineRule="auto"/>
              <w:rPr>
                <w:sz w:val="20"/>
                <w:szCs w:val="18"/>
              </w:rPr>
            </w:pPr>
            <w:r w:rsidRPr="00EA7B20">
              <w:rPr>
                <w:sz w:val="20"/>
                <w:szCs w:val="18"/>
              </w:rPr>
              <w:t>0.000892</w:t>
            </w:r>
          </w:p>
        </w:tc>
      </w:tr>
    </w:tbl>
    <w:p w14:paraId="15A7CA6F" w14:textId="2738CA6F" w:rsidR="00EA7B20" w:rsidRPr="00A647B0" w:rsidRDefault="00A647B0" w:rsidP="007210D2">
      <w:pPr>
        <w:pStyle w:val="Caption"/>
        <w:spacing w:after="0"/>
        <w:jc w:val="center"/>
        <w:rPr>
          <w:i w:val="0"/>
          <w:iCs w:val="0"/>
          <w:color w:val="auto"/>
          <w:sz w:val="32"/>
          <w:szCs w:val="32"/>
        </w:rPr>
      </w:pPr>
      <w:bookmarkStart w:id="38" w:name="_Toc135816353"/>
      <w:bookmarkEnd w:id="37"/>
      <w:r w:rsidRPr="00A647B0">
        <w:rPr>
          <w:i w:val="0"/>
          <w:iCs w:val="0"/>
          <w:color w:val="auto"/>
          <w:sz w:val="20"/>
          <w:szCs w:val="20"/>
        </w:rPr>
        <w:t xml:space="preserve">Table </w:t>
      </w:r>
      <w:r w:rsidRPr="00A647B0">
        <w:rPr>
          <w:i w:val="0"/>
          <w:iCs w:val="0"/>
          <w:color w:val="auto"/>
          <w:sz w:val="20"/>
          <w:szCs w:val="20"/>
        </w:rPr>
        <w:fldChar w:fldCharType="begin"/>
      </w:r>
      <w:r w:rsidRPr="00A647B0">
        <w:rPr>
          <w:i w:val="0"/>
          <w:iCs w:val="0"/>
          <w:color w:val="auto"/>
          <w:sz w:val="20"/>
          <w:szCs w:val="20"/>
        </w:rPr>
        <w:instrText xml:space="preserve"> SEQ Table \* ARABIC </w:instrText>
      </w:r>
      <w:r w:rsidRPr="00A647B0">
        <w:rPr>
          <w:i w:val="0"/>
          <w:iCs w:val="0"/>
          <w:color w:val="auto"/>
          <w:sz w:val="20"/>
          <w:szCs w:val="20"/>
        </w:rPr>
        <w:fldChar w:fldCharType="separate"/>
      </w:r>
      <w:r w:rsidR="00702CC1">
        <w:rPr>
          <w:i w:val="0"/>
          <w:iCs w:val="0"/>
          <w:noProof/>
          <w:color w:val="auto"/>
          <w:sz w:val="20"/>
          <w:szCs w:val="20"/>
        </w:rPr>
        <w:t>7</w:t>
      </w:r>
      <w:r w:rsidRPr="00A647B0">
        <w:rPr>
          <w:i w:val="0"/>
          <w:iCs w:val="0"/>
          <w:color w:val="auto"/>
          <w:sz w:val="20"/>
          <w:szCs w:val="20"/>
        </w:rPr>
        <w:fldChar w:fldCharType="end"/>
      </w:r>
      <w:r w:rsidRPr="00A647B0">
        <w:rPr>
          <w:i w:val="0"/>
          <w:iCs w:val="0"/>
          <w:color w:val="auto"/>
          <w:sz w:val="20"/>
          <w:szCs w:val="20"/>
        </w:rPr>
        <w:t>: Calculate Sentiment Scores for Women Education (activists)</w:t>
      </w:r>
      <w:bookmarkEnd w:id="38"/>
    </w:p>
    <w:p w14:paraId="28CF8E9A" w14:textId="7FF5B989" w:rsidR="000D0945" w:rsidRDefault="003A268B" w:rsidP="00BA0ADB">
      <w:pPr>
        <w:spacing w:line="240" w:lineRule="auto"/>
        <w:ind w:firstLine="720"/>
        <w:jc w:val="both"/>
      </w:pPr>
      <w:bookmarkStart w:id="39" w:name="_Hlk135820205"/>
      <w:r>
        <w:t>U</w:t>
      </w:r>
      <w:r w:rsidR="008A58AA" w:rsidRPr="008A58AA">
        <w:t xml:space="preserve">ncovering distinct sentiment patterns among </w:t>
      </w:r>
      <w:r>
        <w:t>male</w:t>
      </w:r>
      <w:r w:rsidR="008A58AA" w:rsidRPr="008A58AA">
        <w:t xml:space="preserve"> and </w:t>
      </w:r>
      <w:r>
        <w:t>female</w:t>
      </w:r>
      <w:r w:rsidR="008A58AA" w:rsidRPr="008A58AA">
        <w:t>.</w:t>
      </w:r>
      <w:r>
        <w:t xml:space="preserve"> Male</w:t>
      </w:r>
      <w:r w:rsidR="00B73321">
        <w:t>’</w:t>
      </w:r>
      <w:r w:rsidR="008A58AA" w:rsidRPr="008A58AA">
        <w:t xml:space="preserve">s tweets displayed a discernible shift from neutral sentiment, as evidenced by a t-statistic of </w:t>
      </w:r>
      <w:r>
        <w:t>(</w:t>
      </w:r>
      <w:r w:rsidRPr="00EA7B20">
        <w:rPr>
          <w:sz w:val="20"/>
          <w:szCs w:val="18"/>
        </w:rPr>
        <w:t>2.595307</w:t>
      </w:r>
      <w:r>
        <w:t xml:space="preserve">) </w:t>
      </w:r>
      <w:r w:rsidR="008A58AA" w:rsidRPr="008A58AA">
        <w:t xml:space="preserve">and a p-value of </w:t>
      </w:r>
      <w:r>
        <w:t>(</w:t>
      </w:r>
      <w:r w:rsidRPr="00EA7B20">
        <w:rPr>
          <w:sz w:val="20"/>
          <w:szCs w:val="18"/>
        </w:rPr>
        <w:t>0.011091</w:t>
      </w:r>
      <w:r>
        <w:t>)</w:t>
      </w:r>
      <w:r w:rsidR="008A58AA" w:rsidRPr="008A58AA">
        <w:t>. Meanwhile,</w:t>
      </w:r>
      <w:r>
        <w:t xml:space="preserve"> female</w:t>
      </w:r>
      <w:r w:rsidR="00B73321">
        <w:t>’</w:t>
      </w:r>
      <w:r>
        <w:t>s</w:t>
      </w:r>
      <w:r w:rsidR="008A58AA" w:rsidRPr="008A58AA">
        <w:t xml:space="preserve"> tweets exhibited an even more pronounced deviation, indicated by a higher t-statistic of </w:t>
      </w:r>
      <w:r>
        <w:t>(</w:t>
      </w:r>
      <w:r w:rsidRPr="00EA7B20">
        <w:rPr>
          <w:sz w:val="20"/>
          <w:szCs w:val="18"/>
        </w:rPr>
        <w:t>3.432136</w:t>
      </w:r>
      <w:r>
        <w:t>)</w:t>
      </w:r>
      <w:r w:rsidR="008A58AA" w:rsidRPr="008A58AA">
        <w:t xml:space="preserve"> and a p-value of </w:t>
      </w:r>
      <w:r>
        <w:t>(</w:t>
      </w:r>
      <w:r w:rsidR="008A58AA" w:rsidRPr="008A58AA">
        <w:t>0.00089</w:t>
      </w:r>
      <w:r>
        <w:t>2)</w:t>
      </w:r>
      <w:r w:rsidR="008A58AA" w:rsidRPr="008A58AA">
        <w:t xml:space="preserve">. These findings underscore the substantial differences in sentiment expressed by </w:t>
      </w:r>
      <w:r>
        <w:t>male</w:t>
      </w:r>
      <w:r w:rsidR="008A58AA" w:rsidRPr="008A58AA">
        <w:t xml:space="preserve"> and </w:t>
      </w:r>
      <w:r>
        <w:t>female</w:t>
      </w:r>
      <w:r w:rsidR="008A58AA" w:rsidRPr="008A58AA">
        <w:t xml:space="preserve"> when discussing women</w:t>
      </w:r>
      <w:r w:rsidR="00B73321">
        <w:t>’</w:t>
      </w:r>
      <w:r w:rsidR="008A58AA" w:rsidRPr="008A58AA">
        <w:t>s education. Recognizing and addressing these divergences can guide targeted approaches and foster inclusivity within educational contexts. Gender serves as a crucial factor in shaping perspectives and emotions surrounding this important topic.</w:t>
      </w:r>
    </w:p>
    <w:p w14:paraId="0512E91E" w14:textId="659BEA08" w:rsidR="000D0945" w:rsidRDefault="000F4124" w:rsidP="00BA0ADB">
      <w:pPr>
        <w:spacing w:line="240" w:lineRule="auto"/>
        <w:ind w:firstLine="432"/>
        <w:jc w:val="both"/>
      </w:pPr>
      <w:r>
        <w:t>The chi-square test of independence was performed separately for male and female genders. For the male gender, the test yielded a chi-square statistic of 53.38 and an extremely small p-value of 2.57e-12. Similarly, for the female gender, the chi-square statistic was 35.16, with a highly significant p-value of 2.31e-08. These results indicate a strong association between the gender of the users and the presence of tweets related to the five specified keywords. The cross-tabulation of gender and label shows that among females, 21,222 tweets were not related to the keywords, while 13,616 tweets were related. Among males, 10,934 tweets were not related to the keywords, and 6,474 tweets were related. The significant chi-square test results suggest that the occurrence of tweets related to the specified keywords differs significantly between genders. The findings imply that there are notable differences in the engagement and discussion of the specified topics on social media platforms based on gender. Such insights can be valuable for understanding gender-specific perspectives and behaviors related to the given keywords and can aid researchers, policymakers, and educational institutions in tailoring strategies and initiatives accordingly.</w:t>
      </w:r>
    </w:p>
    <w:p w14:paraId="4C27A4BE" w14:textId="55A5A650" w:rsidR="008B1C1F" w:rsidRDefault="008B1C1F" w:rsidP="00661050">
      <w:pPr>
        <w:pStyle w:val="Heading2"/>
      </w:pPr>
      <w:bookmarkStart w:id="40" w:name="_Toc135816144"/>
      <w:bookmarkStart w:id="41" w:name="_Hlk135820269"/>
      <w:bookmarkEnd w:id="39"/>
      <w:r>
        <w:t>Female Activists Top Frequent Words</w:t>
      </w:r>
      <w:bookmarkEnd w:id="40"/>
    </w:p>
    <w:p w14:paraId="2093DF65" w14:textId="77A9E32E" w:rsidR="003C6375" w:rsidRPr="000962C4" w:rsidRDefault="003C6375" w:rsidP="00BA0ADB">
      <w:pPr>
        <w:spacing w:line="240" w:lineRule="auto"/>
        <w:ind w:firstLine="432"/>
        <w:jc w:val="both"/>
      </w:pPr>
      <w:bookmarkStart w:id="42" w:name="_Hlk135820281"/>
      <w:bookmarkEnd w:id="41"/>
      <w:r>
        <w:t>To discuss the female</w:t>
      </w:r>
      <w:r w:rsidRPr="000962C4">
        <w:t xml:space="preserve"> activists, the most commonly used words reflect the pressing issues and concerns prevailing in Afghanistan. The term "Taliban" takes the lead with a frequency of </w:t>
      </w:r>
      <w:r>
        <w:t>(</w:t>
      </w:r>
      <w:r w:rsidRPr="000962C4">
        <w:t>13,079</w:t>
      </w:r>
      <w:r>
        <w:t>)</w:t>
      </w:r>
      <w:r w:rsidRPr="000962C4">
        <w:t>, underscoring the significant impact of the Taliban</w:t>
      </w:r>
      <w:r w:rsidR="00B73321">
        <w:t>’</w:t>
      </w:r>
      <w:r w:rsidRPr="000962C4">
        <w:t xml:space="preserve">s rule. "Women" follows closely with </w:t>
      </w:r>
      <w:r>
        <w:t>(</w:t>
      </w:r>
      <w:r w:rsidRPr="000962C4">
        <w:t>11,054</w:t>
      </w:r>
      <w:r>
        <w:t>)</w:t>
      </w:r>
      <w:r w:rsidRPr="000962C4">
        <w:t xml:space="preserve"> mentions, emphasizing the focus on gender equality and women</w:t>
      </w:r>
      <w:r w:rsidR="00B73321">
        <w:t>’</w:t>
      </w:r>
      <w:r w:rsidRPr="000962C4">
        <w:t xml:space="preserve">s rights. Other frequently mentioned words include "Afghanistan" (8,665), "girl" (5,830), "Afghan" (5,339), and "people" (4,002), highlighting the broader context of societal discussions. Additionally, "rights," "school," </w:t>
      </w:r>
      <w:r w:rsidRPr="000962C4">
        <w:lastRenderedPageBreak/>
        <w:t>"Kabul," and "education" feature prominently, shedding light on the key concerns related to human rights and access to education.</w:t>
      </w:r>
    </w:p>
    <w:bookmarkEnd w:id="42"/>
    <w:p w14:paraId="41296C67" w14:textId="2EFA963F" w:rsidR="008B1C1F" w:rsidRDefault="008B1C1F" w:rsidP="00C567DE">
      <w:pPr>
        <w:spacing w:line="240" w:lineRule="auto"/>
        <w:jc w:val="both"/>
      </w:pPr>
      <w:r w:rsidRPr="008B1C1F">
        <w:rPr>
          <w:noProof/>
        </w:rPr>
        <w:drawing>
          <wp:inline distT="0" distB="0" distL="0" distR="0" wp14:anchorId="5E62AD27" wp14:editId="34B9200B">
            <wp:extent cx="5943600" cy="4101464"/>
            <wp:effectExtent l="0" t="0" r="0" b="0"/>
            <wp:docPr id="655163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63408" name=""/>
                    <pic:cNvPicPr/>
                  </pic:nvPicPr>
                  <pic:blipFill>
                    <a:blip r:embed="rId17"/>
                    <a:stretch>
                      <a:fillRect/>
                    </a:stretch>
                  </pic:blipFill>
                  <pic:spPr>
                    <a:xfrm>
                      <a:off x="0" y="0"/>
                      <a:ext cx="5943600" cy="4101464"/>
                    </a:xfrm>
                    <a:prstGeom prst="rect">
                      <a:avLst/>
                    </a:prstGeom>
                  </pic:spPr>
                </pic:pic>
              </a:graphicData>
            </a:graphic>
          </wp:inline>
        </w:drawing>
      </w:r>
    </w:p>
    <w:p w14:paraId="6CA79BCC" w14:textId="2B7E6E66" w:rsidR="008B1C1F" w:rsidRDefault="008B1C1F" w:rsidP="007210D2">
      <w:pPr>
        <w:pStyle w:val="Caption"/>
        <w:spacing w:after="0"/>
        <w:jc w:val="center"/>
        <w:rPr>
          <w:i w:val="0"/>
          <w:iCs w:val="0"/>
          <w:color w:val="auto"/>
          <w:sz w:val="20"/>
          <w:szCs w:val="20"/>
        </w:rPr>
      </w:pPr>
      <w:bookmarkStart w:id="43" w:name="_Toc135816365"/>
      <w:r w:rsidRPr="008B1C1F">
        <w:rPr>
          <w:i w:val="0"/>
          <w:iCs w:val="0"/>
          <w:color w:val="auto"/>
          <w:sz w:val="20"/>
          <w:szCs w:val="20"/>
        </w:rPr>
        <w:t xml:space="preserve">Figure </w:t>
      </w:r>
      <w:r w:rsidRPr="008B1C1F">
        <w:rPr>
          <w:i w:val="0"/>
          <w:iCs w:val="0"/>
          <w:color w:val="auto"/>
          <w:sz w:val="20"/>
          <w:szCs w:val="20"/>
        </w:rPr>
        <w:fldChar w:fldCharType="begin"/>
      </w:r>
      <w:r w:rsidRPr="008B1C1F">
        <w:rPr>
          <w:i w:val="0"/>
          <w:iCs w:val="0"/>
          <w:color w:val="auto"/>
          <w:sz w:val="20"/>
          <w:szCs w:val="20"/>
        </w:rPr>
        <w:instrText xml:space="preserve"> SEQ Figure \* ARABIC </w:instrText>
      </w:r>
      <w:r w:rsidRPr="008B1C1F">
        <w:rPr>
          <w:i w:val="0"/>
          <w:iCs w:val="0"/>
          <w:color w:val="auto"/>
          <w:sz w:val="20"/>
          <w:szCs w:val="20"/>
        </w:rPr>
        <w:fldChar w:fldCharType="separate"/>
      </w:r>
      <w:r w:rsidR="00702CC1">
        <w:rPr>
          <w:i w:val="0"/>
          <w:iCs w:val="0"/>
          <w:noProof/>
          <w:color w:val="auto"/>
          <w:sz w:val="20"/>
          <w:szCs w:val="20"/>
        </w:rPr>
        <w:t>4</w:t>
      </w:r>
      <w:r w:rsidRPr="008B1C1F">
        <w:rPr>
          <w:i w:val="0"/>
          <w:iCs w:val="0"/>
          <w:color w:val="auto"/>
          <w:sz w:val="20"/>
          <w:szCs w:val="20"/>
        </w:rPr>
        <w:fldChar w:fldCharType="end"/>
      </w:r>
      <w:r w:rsidRPr="008B1C1F">
        <w:rPr>
          <w:i w:val="0"/>
          <w:iCs w:val="0"/>
          <w:color w:val="auto"/>
          <w:sz w:val="20"/>
          <w:szCs w:val="20"/>
        </w:rPr>
        <w:t>: Female Activists Top Frequent Words</w:t>
      </w:r>
      <w:bookmarkEnd w:id="43"/>
    </w:p>
    <w:p w14:paraId="1D7C1921" w14:textId="354B7B72" w:rsidR="00B9006D" w:rsidRDefault="00D76D34" w:rsidP="00BA0ADB">
      <w:pPr>
        <w:spacing w:line="240" w:lineRule="auto"/>
        <w:ind w:firstLine="720"/>
        <w:jc w:val="both"/>
      </w:pPr>
      <w:bookmarkStart w:id="44" w:name="_Hlk135820342"/>
      <w:r w:rsidRPr="00D76D34">
        <w:t>In Table 8, we can observe the frequencies of the top 10 words mentioned by female activists. Notably, the word "Taliban" holds the highest count, indicating its significance in their discussions. Following that, we find words like "women," "girl," "rights," and "schools," which align with the focus of our study. It is reassuring to see these keywords present in the dataset, as they reflect the concerns and topics that female activists actively engage with.</w:t>
      </w:r>
    </w:p>
    <w:tbl>
      <w:tblPr>
        <w:tblStyle w:val="TableGrid"/>
        <w:tblW w:w="9355" w:type="dxa"/>
        <w:tblLook w:val="04A0" w:firstRow="1" w:lastRow="0" w:firstColumn="1" w:lastColumn="0" w:noHBand="0" w:noVBand="1"/>
      </w:tblPr>
      <w:tblGrid>
        <w:gridCol w:w="6835"/>
        <w:gridCol w:w="2520"/>
      </w:tblGrid>
      <w:tr w:rsidR="00B9006D" w:rsidRPr="00B9006D" w14:paraId="69935EE4" w14:textId="77777777" w:rsidTr="00F85D89">
        <w:tc>
          <w:tcPr>
            <w:tcW w:w="6835" w:type="dxa"/>
            <w:hideMark/>
          </w:tcPr>
          <w:p w14:paraId="43DEBA73" w14:textId="7BC5B3B6" w:rsidR="00B9006D" w:rsidRPr="00B9006D" w:rsidRDefault="00915E97" w:rsidP="0007779F">
            <w:pPr>
              <w:spacing w:line="240" w:lineRule="auto"/>
            </w:pPr>
            <w:bookmarkStart w:id="45" w:name="_Hlk135820436"/>
            <w:bookmarkEnd w:id="44"/>
            <w:r w:rsidRPr="0007779F">
              <w:t>Female Activists</w:t>
            </w:r>
          </w:p>
        </w:tc>
        <w:tc>
          <w:tcPr>
            <w:tcW w:w="2520" w:type="dxa"/>
            <w:hideMark/>
          </w:tcPr>
          <w:p w14:paraId="52A39B8D" w14:textId="32DACDF4" w:rsidR="00B9006D" w:rsidRPr="00B9006D" w:rsidRDefault="00B9006D" w:rsidP="0007779F">
            <w:pPr>
              <w:spacing w:line="240" w:lineRule="auto"/>
            </w:pPr>
            <w:r w:rsidRPr="00B9006D">
              <w:t>Frequency</w:t>
            </w:r>
            <w:r w:rsidR="00915E97" w:rsidRPr="0007779F">
              <w:t xml:space="preserve"> Words</w:t>
            </w:r>
          </w:p>
        </w:tc>
      </w:tr>
      <w:tr w:rsidR="00B9006D" w:rsidRPr="00B9006D" w14:paraId="57F94648" w14:textId="77777777" w:rsidTr="00F85D89">
        <w:tc>
          <w:tcPr>
            <w:tcW w:w="6835" w:type="dxa"/>
            <w:hideMark/>
          </w:tcPr>
          <w:p w14:paraId="55AC3588" w14:textId="77777777" w:rsidR="00B9006D" w:rsidRPr="00B9006D" w:rsidRDefault="00B9006D" w:rsidP="0007779F">
            <w:pPr>
              <w:spacing w:line="240" w:lineRule="auto"/>
            </w:pPr>
            <w:r w:rsidRPr="00B9006D">
              <w:t>Taliban</w:t>
            </w:r>
          </w:p>
        </w:tc>
        <w:tc>
          <w:tcPr>
            <w:tcW w:w="2520" w:type="dxa"/>
            <w:hideMark/>
          </w:tcPr>
          <w:p w14:paraId="4A8E810A" w14:textId="794D2257" w:rsidR="00B9006D" w:rsidRPr="00B9006D" w:rsidRDefault="00B9006D" w:rsidP="0007779F">
            <w:pPr>
              <w:spacing w:line="240" w:lineRule="auto"/>
            </w:pPr>
            <w:r w:rsidRPr="00B9006D">
              <w:t>13</w:t>
            </w:r>
            <w:r w:rsidR="00915E97" w:rsidRPr="0007779F">
              <w:t>,</w:t>
            </w:r>
            <w:r w:rsidRPr="00B9006D">
              <w:t>079</w:t>
            </w:r>
          </w:p>
        </w:tc>
      </w:tr>
      <w:tr w:rsidR="00B9006D" w:rsidRPr="00B9006D" w14:paraId="0A3AEEC0" w14:textId="77777777" w:rsidTr="00F85D89">
        <w:tc>
          <w:tcPr>
            <w:tcW w:w="6835" w:type="dxa"/>
            <w:hideMark/>
          </w:tcPr>
          <w:p w14:paraId="110A1658" w14:textId="77777777" w:rsidR="00B9006D" w:rsidRPr="00B9006D" w:rsidRDefault="00B9006D" w:rsidP="0007779F">
            <w:pPr>
              <w:spacing w:line="240" w:lineRule="auto"/>
            </w:pPr>
            <w:r w:rsidRPr="00B9006D">
              <w:t>Women</w:t>
            </w:r>
          </w:p>
        </w:tc>
        <w:tc>
          <w:tcPr>
            <w:tcW w:w="2520" w:type="dxa"/>
            <w:hideMark/>
          </w:tcPr>
          <w:p w14:paraId="4B07EDCF" w14:textId="1F2B4FBB" w:rsidR="00B9006D" w:rsidRPr="00B9006D" w:rsidRDefault="00B9006D" w:rsidP="0007779F">
            <w:pPr>
              <w:spacing w:line="240" w:lineRule="auto"/>
            </w:pPr>
            <w:r w:rsidRPr="00B9006D">
              <w:t>11</w:t>
            </w:r>
            <w:r w:rsidR="00915E97" w:rsidRPr="0007779F">
              <w:t>,</w:t>
            </w:r>
            <w:r w:rsidRPr="00B9006D">
              <w:t>054</w:t>
            </w:r>
          </w:p>
        </w:tc>
      </w:tr>
      <w:tr w:rsidR="00B9006D" w:rsidRPr="00B9006D" w14:paraId="6A630AA6" w14:textId="77777777" w:rsidTr="00F85D89">
        <w:tc>
          <w:tcPr>
            <w:tcW w:w="6835" w:type="dxa"/>
            <w:hideMark/>
          </w:tcPr>
          <w:p w14:paraId="11E5F958" w14:textId="77777777" w:rsidR="00B9006D" w:rsidRPr="00B9006D" w:rsidRDefault="00B9006D" w:rsidP="0007779F">
            <w:pPr>
              <w:spacing w:line="240" w:lineRule="auto"/>
            </w:pPr>
            <w:r w:rsidRPr="00B9006D">
              <w:t>Afghanistan</w:t>
            </w:r>
          </w:p>
        </w:tc>
        <w:tc>
          <w:tcPr>
            <w:tcW w:w="2520" w:type="dxa"/>
            <w:hideMark/>
          </w:tcPr>
          <w:p w14:paraId="3E9B6449" w14:textId="5B9E709B" w:rsidR="00B9006D" w:rsidRPr="00B9006D" w:rsidRDefault="00B9006D" w:rsidP="0007779F">
            <w:pPr>
              <w:spacing w:line="240" w:lineRule="auto"/>
            </w:pPr>
            <w:r w:rsidRPr="00B9006D">
              <w:t>8</w:t>
            </w:r>
            <w:r w:rsidR="00915E97" w:rsidRPr="0007779F">
              <w:t>,</w:t>
            </w:r>
            <w:r w:rsidRPr="00B9006D">
              <w:t>665</w:t>
            </w:r>
          </w:p>
        </w:tc>
      </w:tr>
      <w:tr w:rsidR="00B9006D" w:rsidRPr="00B9006D" w14:paraId="4C424E38" w14:textId="77777777" w:rsidTr="00F85D89">
        <w:tc>
          <w:tcPr>
            <w:tcW w:w="6835" w:type="dxa"/>
            <w:hideMark/>
          </w:tcPr>
          <w:p w14:paraId="749C831B" w14:textId="77777777" w:rsidR="00B9006D" w:rsidRPr="00B9006D" w:rsidRDefault="00B9006D" w:rsidP="0007779F">
            <w:pPr>
              <w:spacing w:line="240" w:lineRule="auto"/>
            </w:pPr>
            <w:r w:rsidRPr="00B9006D">
              <w:t>Girl</w:t>
            </w:r>
          </w:p>
        </w:tc>
        <w:tc>
          <w:tcPr>
            <w:tcW w:w="2520" w:type="dxa"/>
            <w:hideMark/>
          </w:tcPr>
          <w:p w14:paraId="335E85DD" w14:textId="6852C292" w:rsidR="00B9006D" w:rsidRPr="00B9006D" w:rsidRDefault="00B9006D" w:rsidP="0007779F">
            <w:pPr>
              <w:spacing w:line="240" w:lineRule="auto"/>
            </w:pPr>
            <w:r w:rsidRPr="00B9006D">
              <w:t>5</w:t>
            </w:r>
            <w:r w:rsidR="00915E97" w:rsidRPr="0007779F">
              <w:t>,</w:t>
            </w:r>
            <w:r w:rsidRPr="00B9006D">
              <w:t>830</w:t>
            </w:r>
          </w:p>
        </w:tc>
      </w:tr>
      <w:tr w:rsidR="00B9006D" w:rsidRPr="00B9006D" w14:paraId="423EF703" w14:textId="77777777" w:rsidTr="00F85D89">
        <w:tc>
          <w:tcPr>
            <w:tcW w:w="6835" w:type="dxa"/>
            <w:hideMark/>
          </w:tcPr>
          <w:p w14:paraId="26BF9981" w14:textId="77777777" w:rsidR="00B9006D" w:rsidRPr="00B9006D" w:rsidRDefault="00B9006D" w:rsidP="0007779F">
            <w:pPr>
              <w:spacing w:line="240" w:lineRule="auto"/>
            </w:pPr>
            <w:r w:rsidRPr="00B9006D">
              <w:t>Afghan</w:t>
            </w:r>
          </w:p>
        </w:tc>
        <w:tc>
          <w:tcPr>
            <w:tcW w:w="2520" w:type="dxa"/>
            <w:hideMark/>
          </w:tcPr>
          <w:p w14:paraId="1F70B791" w14:textId="49FF5A31" w:rsidR="00B9006D" w:rsidRPr="00B9006D" w:rsidRDefault="00B9006D" w:rsidP="0007779F">
            <w:pPr>
              <w:spacing w:line="240" w:lineRule="auto"/>
            </w:pPr>
            <w:r w:rsidRPr="00B9006D">
              <w:t>5</w:t>
            </w:r>
            <w:r w:rsidR="00915E97" w:rsidRPr="0007779F">
              <w:t>,</w:t>
            </w:r>
            <w:r w:rsidRPr="00B9006D">
              <w:t>339</w:t>
            </w:r>
          </w:p>
        </w:tc>
      </w:tr>
      <w:tr w:rsidR="00B9006D" w:rsidRPr="00B9006D" w14:paraId="28D936E0" w14:textId="77777777" w:rsidTr="00F85D89">
        <w:tc>
          <w:tcPr>
            <w:tcW w:w="6835" w:type="dxa"/>
            <w:hideMark/>
          </w:tcPr>
          <w:p w14:paraId="049716EB" w14:textId="77777777" w:rsidR="00B9006D" w:rsidRPr="00B9006D" w:rsidRDefault="00B9006D" w:rsidP="0007779F">
            <w:pPr>
              <w:spacing w:line="240" w:lineRule="auto"/>
            </w:pPr>
            <w:r w:rsidRPr="00B9006D">
              <w:t>People</w:t>
            </w:r>
          </w:p>
        </w:tc>
        <w:tc>
          <w:tcPr>
            <w:tcW w:w="2520" w:type="dxa"/>
            <w:hideMark/>
          </w:tcPr>
          <w:p w14:paraId="3356ED45" w14:textId="6433ED01" w:rsidR="00B9006D" w:rsidRPr="00B9006D" w:rsidRDefault="00B9006D" w:rsidP="0007779F">
            <w:pPr>
              <w:spacing w:line="240" w:lineRule="auto"/>
            </w:pPr>
            <w:r w:rsidRPr="00B9006D">
              <w:t>4</w:t>
            </w:r>
            <w:r w:rsidR="00915E97" w:rsidRPr="0007779F">
              <w:t>,</w:t>
            </w:r>
            <w:r w:rsidRPr="00B9006D">
              <w:t>002</w:t>
            </w:r>
          </w:p>
        </w:tc>
      </w:tr>
      <w:tr w:rsidR="00B9006D" w:rsidRPr="00B9006D" w14:paraId="68A959A0" w14:textId="77777777" w:rsidTr="00F85D89">
        <w:tc>
          <w:tcPr>
            <w:tcW w:w="6835" w:type="dxa"/>
            <w:hideMark/>
          </w:tcPr>
          <w:p w14:paraId="301AFBCE" w14:textId="77777777" w:rsidR="00B9006D" w:rsidRPr="00B9006D" w:rsidRDefault="00B9006D" w:rsidP="0007779F">
            <w:pPr>
              <w:spacing w:line="240" w:lineRule="auto"/>
            </w:pPr>
            <w:r w:rsidRPr="00B9006D">
              <w:t>Rights</w:t>
            </w:r>
          </w:p>
        </w:tc>
        <w:tc>
          <w:tcPr>
            <w:tcW w:w="2520" w:type="dxa"/>
            <w:hideMark/>
          </w:tcPr>
          <w:p w14:paraId="163ACBCE" w14:textId="37182C16" w:rsidR="00B9006D" w:rsidRPr="00B9006D" w:rsidRDefault="00B9006D" w:rsidP="0007779F">
            <w:pPr>
              <w:spacing w:line="240" w:lineRule="auto"/>
            </w:pPr>
            <w:r w:rsidRPr="00B9006D">
              <w:t>2</w:t>
            </w:r>
            <w:r w:rsidR="00915E97" w:rsidRPr="0007779F">
              <w:t>,</w:t>
            </w:r>
            <w:r w:rsidRPr="00B9006D">
              <w:t>843</w:t>
            </w:r>
          </w:p>
        </w:tc>
      </w:tr>
      <w:tr w:rsidR="00B9006D" w:rsidRPr="00B9006D" w14:paraId="5C0918AB" w14:textId="77777777" w:rsidTr="00F85D89">
        <w:tc>
          <w:tcPr>
            <w:tcW w:w="6835" w:type="dxa"/>
            <w:hideMark/>
          </w:tcPr>
          <w:p w14:paraId="43E04D61" w14:textId="77777777" w:rsidR="00B9006D" w:rsidRPr="00B9006D" w:rsidRDefault="00B9006D" w:rsidP="0007779F">
            <w:pPr>
              <w:spacing w:line="240" w:lineRule="auto"/>
            </w:pPr>
            <w:r w:rsidRPr="00B9006D">
              <w:t>School</w:t>
            </w:r>
          </w:p>
        </w:tc>
        <w:tc>
          <w:tcPr>
            <w:tcW w:w="2520" w:type="dxa"/>
            <w:hideMark/>
          </w:tcPr>
          <w:p w14:paraId="0F055E8E" w14:textId="356010F9" w:rsidR="00B9006D" w:rsidRPr="00B9006D" w:rsidRDefault="00B9006D" w:rsidP="0007779F">
            <w:pPr>
              <w:spacing w:line="240" w:lineRule="auto"/>
            </w:pPr>
            <w:r w:rsidRPr="00B9006D">
              <w:t>2</w:t>
            </w:r>
            <w:r w:rsidR="00915E97" w:rsidRPr="0007779F">
              <w:t>,</w:t>
            </w:r>
            <w:r w:rsidRPr="00B9006D">
              <w:t>694</w:t>
            </w:r>
          </w:p>
        </w:tc>
      </w:tr>
      <w:tr w:rsidR="00B9006D" w:rsidRPr="00B9006D" w14:paraId="52FC4A34" w14:textId="77777777" w:rsidTr="00F85D89">
        <w:tc>
          <w:tcPr>
            <w:tcW w:w="6835" w:type="dxa"/>
            <w:hideMark/>
          </w:tcPr>
          <w:p w14:paraId="640442F8" w14:textId="77777777" w:rsidR="00B9006D" w:rsidRPr="00B9006D" w:rsidRDefault="00B9006D" w:rsidP="0007779F">
            <w:pPr>
              <w:spacing w:line="240" w:lineRule="auto"/>
            </w:pPr>
            <w:r w:rsidRPr="00B9006D">
              <w:t>Kabul</w:t>
            </w:r>
          </w:p>
        </w:tc>
        <w:tc>
          <w:tcPr>
            <w:tcW w:w="2520" w:type="dxa"/>
            <w:hideMark/>
          </w:tcPr>
          <w:p w14:paraId="1289FEAF" w14:textId="4177F726" w:rsidR="00B9006D" w:rsidRPr="00B9006D" w:rsidRDefault="00B9006D" w:rsidP="0007779F">
            <w:pPr>
              <w:spacing w:line="240" w:lineRule="auto"/>
            </w:pPr>
            <w:r w:rsidRPr="00B9006D">
              <w:t>2</w:t>
            </w:r>
            <w:r w:rsidR="00915E97" w:rsidRPr="0007779F">
              <w:t>,</w:t>
            </w:r>
            <w:r w:rsidRPr="00B9006D">
              <w:t>417</w:t>
            </w:r>
          </w:p>
        </w:tc>
      </w:tr>
      <w:tr w:rsidR="00B9006D" w:rsidRPr="00B9006D" w14:paraId="27D03183" w14:textId="77777777" w:rsidTr="00F85D89">
        <w:tc>
          <w:tcPr>
            <w:tcW w:w="6835" w:type="dxa"/>
            <w:hideMark/>
          </w:tcPr>
          <w:p w14:paraId="33B7836F" w14:textId="77777777" w:rsidR="00B9006D" w:rsidRPr="00B9006D" w:rsidRDefault="00B9006D" w:rsidP="0007779F">
            <w:pPr>
              <w:spacing w:line="240" w:lineRule="auto"/>
            </w:pPr>
            <w:r w:rsidRPr="00B9006D">
              <w:t>Education</w:t>
            </w:r>
          </w:p>
        </w:tc>
        <w:tc>
          <w:tcPr>
            <w:tcW w:w="2520" w:type="dxa"/>
            <w:hideMark/>
          </w:tcPr>
          <w:p w14:paraId="223A0B4C" w14:textId="32514CB7" w:rsidR="00B9006D" w:rsidRPr="00B9006D" w:rsidRDefault="00B9006D" w:rsidP="0007779F">
            <w:pPr>
              <w:spacing w:line="240" w:lineRule="auto"/>
            </w:pPr>
            <w:r w:rsidRPr="00B9006D">
              <w:t>2</w:t>
            </w:r>
            <w:r w:rsidR="00915E97" w:rsidRPr="0007779F">
              <w:t>,</w:t>
            </w:r>
            <w:r w:rsidRPr="00B9006D">
              <w:t>239</w:t>
            </w:r>
          </w:p>
        </w:tc>
      </w:tr>
    </w:tbl>
    <w:p w14:paraId="6B8D6926" w14:textId="4131F8C5" w:rsidR="00B9006D" w:rsidRDefault="00915E97" w:rsidP="007210D2">
      <w:pPr>
        <w:pStyle w:val="Caption"/>
        <w:spacing w:after="0"/>
        <w:jc w:val="center"/>
        <w:rPr>
          <w:i w:val="0"/>
          <w:iCs w:val="0"/>
          <w:color w:val="auto"/>
          <w:sz w:val="20"/>
          <w:szCs w:val="20"/>
        </w:rPr>
      </w:pPr>
      <w:bookmarkStart w:id="46" w:name="_Toc135816354"/>
      <w:bookmarkEnd w:id="45"/>
      <w:r w:rsidRPr="00915E97">
        <w:rPr>
          <w:i w:val="0"/>
          <w:iCs w:val="0"/>
          <w:color w:val="auto"/>
          <w:sz w:val="20"/>
          <w:szCs w:val="20"/>
        </w:rPr>
        <w:t xml:space="preserve">Table </w:t>
      </w:r>
      <w:r w:rsidRPr="00915E97">
        <w:rPr>
          <w:i w:val="0"/>
          <w:iCs w:val="0"/>
          <w:color w:val="auto"/>
          <w:sz w:val="20"/>
          <w:szCs w:val="20"/>
        </w:rPr>
        <w:fldChar w:fldCharType="begin"/>
      </w:r>
      <w:r w:rsidRPr="00915E97">
        <w:rPr>
          <w:i w:val="0"/>
          <w:iCs w:val="0"/>
          <w:color w:val="auto"/>
          <w:sz w:val="20"/>
          <w:szCs w:val="20"/>
        </w:rPr>
        <w:instrText xml:space="preserve"> SEQ Table \* ARABIC </w:instrText>
      </w:r>
      <w:r w:rsidRPr="00915E97">
        <w:rPr>
          <w:i w:val="0"/>
          <w:iCs w:val="0"/>
          <w:color w:val="auto"/>
          <w:sz w:val="20"/>
          <w:szCs w:val="20"/>
        </w:rPr>
        <w:fldChar w:fldCharType="separate"/>
      </w:r>
      <w:r w:rsidR="00702CC1">
        <w:rPr>
          <w:i w:val="0"/>
          <w:iCs w:val="0"/>
          <w:noProof/>
          <w:color w:val="auto"/>
          <w:sz w:val="20"/>
          <w:szCs w:val="20"/>
        </w:rPr>
        <w:t>8</w:t>
      </w:r>
      <w:r w:rsidRPr="00915E97">
        <w:rPr>
          <w:i w:val="0"/>
          <w:iCs w:val="0"/>
          <w:color w:val="auto"/>
          <w:sz w:val="20"/>
          <w:szCs w:val="20"/>
        </w:rPr>
        <w:fldChar w:fldCharType="end"/>
      </w:r>
      <w:r w:rsidRPr="00915E97">
        <w:rPr>
          <w:i w:val="0"/>
          <w:iCs w:val="0"/>
          <w:color w:val="auto"/>
          <w:sz w:val="20"/>
          <w:szCs w:val="20"/>
        </w:rPr>
        <w:t>: Frequent Words (female activists)</w:t>
      </w:r>
      <w:bookmarkEnd w:id="46"/>
    </w:p>
    <w:p w14:paraId="6AE1ABCA" w14:textId="08A4E5C3" w:rsidR="00A1054B" w:rsidRPr="00A1054B" w:rsidRDefault="00A1054B" w:rsidP="00BA0ADB">
      <w:pPr>
        <w:spacing w:line="240" w:lineRule="auto"/>
        <w:ind w:firstLine="720"/>
        <w:jc w:val="both"/>
      </w:pPr>
      <w:bookmarkStart w:id="47" w:name="_Hlk135820477"/>
      <w:r w:rsidRPr="00A1054B">
        <w:lastRenderedPageBreak/>
        <w:t xml:space="preserve">The word cloud visualization </w:t>
      </w:r>
      <w:r w:rsidR="0025223D">
        <w:t xml:space="preserve">from </w:t>
      </w:r>
      <w:r w:rsidRPr="00A1054B">
        <w:t xml:space="preserve">female activists is displayed in Figure </w:t>
      </w:r>
      <w:r w:rsidR="0025223D">
        <w:t>5</w:t>
      </w:r>
      <w:r w:rsidRPr="00A1054B">
        <w:t>. The size of each word represents its frequency of occurrence in their discussions. As depicted, the word "Taliban" appears prominently, indicating its significant presence in their conversations. Additionally, we can see those words such as "women," "girl," "rights," and "schools" hold considerable importance, as they are larger in size, reflecting their frequent usage. This word cloud visualizes the key topics and concerns expressed by female activists in their discussions related to our study.</w:t>
      </w:r>
    </w:p>
    <w:bookmarkEnd w:id="47"/>
    <w:p w14:paraId="67C67727" w14:textId="77777777" w:rsidR="00795F98" w:rsidRDefault="00795F98" w:rsidP="00795F98">
      <w:pPr>
        <w:spacing w:line="240" w:lineRule="auto"/>
        <w:jc w:val="both"/>
      </w:pPr>
      <w:r w:rsidRPr="00B73987">
        <w:rPr>
          <w:noProof/>
        </w:rPr>
        <w:drawing>
          <wp:inline distT="0" distB="0" distL="0" distR="0" wp14:anchorId="043991A4" wp14:editId="2F94E585">
            <wp:extent cx="5943600" cy="3034665"/>
            <wp:effectExtent l="0" t="0" r="0" b="0"/>
            <wp:docPr id="119780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01095" name=""/>
                    <pic:cNvPicPr/>
                  </pic:nvPicPr>
                  <pic:blipFill>
                    <a:blip r:embed="rId18"/>
                    <a:stretch>
                      <a:fillRect/>
                    </a:stretch>
                  </pic:blipFill>
                  <pic:spPr>
                    <a:xfrm>
                      <a:off x="0" y="0"/>
                      <a:ext cx="5943600" cy="3034665"/>
                    </a:xfrm>
                    <a:prstGeom prst="rect">
                      <a:avLst/>
                    </a:prstGeom>
                  </pic:spPr>
                </pic:pic>
              </a:graphicData>
            </a:graphic>
          </wp:inline>
        </w:drawing>
      </w:r>
    </w:p>
    <w:p w14:paraId="43D602E3" w14:textId="285123D7" w:rsidR="00795F98" w:rsidRDefault="00795F98" w:rsidP="007210D2">
      <w:pPr>
        <w:pStyle w:val="Caption"/>
        <w:spacing w:after="0"/>
        <w:jc w:val="center"/>
        <w:rPr>
          <w:i w:val="0"/>
          <w:iCs w:val="0"/>
          <w:color w:val="auto"/>
          <w:sz w:val="20"/>
          <w:szCs w:val="20"/>
        </w:rPr>
      </w:pPr>
      <w:bookmarkStart w:id="48" w:name="_Toc135816366"/>
      <w:r w:rsidRPr="00B73987">
        <w:rPr>
          <w:i w:val="0"/>
          <w:iCs w:val="0"/>
          <w:color w:val="auto"/>
          <w:sz w:val="20"/>
          <w:szCs w:val="20"/>
        </w:rPr>
        <w:t xml:space="preserve">Figure </w:t>
      </w:r>
      <w:r w:rsidRPr="00B73987">
        <w:rPr>
          <w:i w:val="0"/>
          <w:iCs w:val="0"/>
          <w:color w:val="auto"/>
          <w:sz w:val="20"/>
          <w:szCs w:val="20"/>
        </w:rPr>
        <w:fldChar w:fldCharType="begin"/>
      </w:r>
      <w:r w:rsidRPr="00B73987">
        <w:rPr>
          <w:i w:val="0"/>
          <w:iCs w:val="0"/>
          <w:color w:val="auto"/>
          <w:sz w:val="20"/>
          <w:szCs w:val="20"/>
        </w:rPr>
        <w:instrText xml:space="preserve"> SEQ Figure \* ARABIC </w:instrText>
      </w:r>
      <w:r w:rsidRPr="00B73987">
        <w:rPr>
          <w:i w:val="0"/>
          <w:iCs w:val="0"/>
          <w:color w:val="auto"/>
          <w:sz w:val="20"/>
          <w:szCs w:val="20"/>
        </w:rPr>
        <w:fldChar w:fldCharType="separate"/>
      </w:r>
      <w:r w:rsidR="00702CC1">
        <w:rPr>
          <w:i w:val="0"/>
          <w:iCs w:val="0"/>
          <w:noProof/>
          <w:color w:val="auto"/>
          <w:sz w:val="20"/>
          <w:szCs w:val="20"/>
        </w:rPr>
        <w:t>5</w:t>
      </w:r>
      <w:r w:rsidRPr="00B73987">
        <w:rPr>
          <w:i w:val="0"/>
          <w:iCs w:val="0"/>
          <w:color w:val="auto"/>
          <w:sz w:val="20"/>
          <w:szCs w:val="20"/>
        </w:rPr>
        <w:fldChar w:fldCharType="end"/>
      </w:r>
      <w:r w:rsidRPr="00B73987">
        <w:rPr>
          <w:i w:val="0"/>
          <w:iCs w:val="0"/>
          <w:color w:val="auto"/>
          <w:sz w:val="20"/>
          <w:szCs w:val="20"/>
        </w:rPr>
        <w:t>: Female Activists Word-Cloud</w:t>
      </w:r>
      <w:bookmarkEnd w:id="48"/>
    </w:p>
    <w:p w14:paraId="5455FE6F" w14:textId="3015360C" w:rsidR="0007779F" w:rsidRPr="0007779F" w:rsidRDefault="008D7B0E" w:rsidP="00BA0ADB">
      <w:pPr>
        <w:spacing w:line="240" w:lineRule="auto"/>
        <w:ind w:firstLine="432"/>
        <w:jc w:val="both"/>
      </w:pPr>
      <w:bookmarkStart w:id="49" w:name="_Hlk135820536"/>
      <w:r>
        <w:t xml:space="preserve">To discuss the </w:t>
      </w:r>
      <w:r w:rsidR="0025223D">
        <w:t>male</w:t>
      </w:r>
      <w:r w:rsidRPr="000962C4">
        <w:t xml:space="preserve"> activists</w:t>
      </w:r>
      <w:r>
        <w:t xml:space="preserve">, </w:t>
      </w:r>
      <w:r w:rsidR="0007779F" w:rsidRPr="0007779F">
        <w:t>several notable terms in examining the word frequencies among male activists. "Taliban" emerges as the most frequent word</w:t>
      </w:r>
      <w:r>
        <w:t xml:space="preserve"> same as the female activists, but with higher percentages</w:t>
      </w:r>
      <w:r w:rsidR="0007779F" w:rsidRPr="0007779F">
        <w:t>, reflecting its significant presence in their discussions. Alongside that, we find mentions of "Afghanistan," "women," "girl," "Afghan," "education," "school," "Kabul," "Talibans," and "people." These terms collectively indicate the key topics and concerns that male activists actively engage with. It suggests that their conversations revolve around issues related to the Taliban, gender equality, education, and the broader context of Afghanistan. The prominence of these words sheds light on the focal points within the discourse of male activists.</w:t>
      </w:r>
    </w:p>
    <w:p w14:paraId="1814248D" w14:textId="79FD352C" w:rsidR="008169E4" w:rsidRDefault="008169E4" w:rsidP="00661050">
      <w:pPr>
        <w:pStyle w:val="Heading2"/>
      </w:pPr>
      <w:bookmarkStart w:id="50" w:name="_Toc135816145"/>
      <w:bookmarkStart w:id="51" w:name="_Hlk135820403"/>
      <w:bookmarkEnd w:id="49"/>
      <w:r>
        <w:lastRenderedPageBreak/>
        <w:t>Male Activists Top Frequent Words</w:t>
      </w:r>
      <w:bookmarkEnd w:id="50"/>
    </w:p>
    <w:bookmarkEnd w:id="51"/>
    <w:p w14:paraId="27A8BA6B" w14:textId="5CFB97B8" w:rsidR="008169E4" w:rsidRDefault="008169E4" w:rsidP="008169E4">
      <w:pPr>
        <w:spacing w:line="240" w:lineRule="auto"/>
      </w:pPr>
      <w:r w:rsidRPr="008169E4">
        <w:rPr>
          <w:noProof/>
        </w:rPr>
        <w:drawing>
          <wp:inline distT="0" distB="0" distL="0" distR="0" wp14:anchorId="3AF84848" wp14:editId="1444F886">
            <wp:extent cx="5943600" cy="4144645"/>
            <wp:effectExtent l="0" t="0" r="0" b="8255"/>
            <wp:docPr id="1264523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23903" name=""/>
                    <pic:cNvPicPr/>
                  </pic:nvPicPr>
                  <pic:blipFill>
                    <a:blip r:embed="rId19"/>
                    <a:stretch>
                      <a:fillRect/>
                    </a:stretch>
                  </pic:blipFill>
                  <pic:spPr>
                    <a:xfrm>
                      <a:off x="0" y="0"/>
                      <a:ext cx="5943600" cy="4144645"/>
                    </a:xfrm>
                    <a:prstGeom prst="rect">
                      <a:avLst/>
                    </a:prstGeom>
                  </pic:spPr>
                </pic:pic>
              </a:graphicData>
            </a:graphic>
          </wp:inline>
        </w:drawing>
      </w:r>
    </w:p>
    <w:p w14:paraId="32E13992" w14:textId="1837F42A" w:rsidR="008169E4" w:rsidRDefault="00795F98" w:rsidP="007210D2">
      <w:pPr>
        <w:pStyle w:val="Caption"/>
        <w:spacing w:after="0"/>
        <w:jc w:val="center"/>
        <w:rPr>
          <w:i w:val="0"/>
          <w:iCs w:val="0"/>
          <w:color w:val="auto"/>
          <w:sz w:val="20"/>
          <w:szCs w:val="20"/>
        </w:rPr>
      </w:pPr>
      <w:bookmarkStart w:id="52" w:name="_Toc135816367"/>
      <w:r w:rsidRPr="00795F98">
        <w:rPr>
          <w:i w:val="0"/>
          <w:iCs w:val="0"/>
          <w:color w:val="auto"/>
          <w:sz w:val="20"/>
          <w:szCs w:val="20"/>
        </w:rPr>
        <w:t xml:space="preserve">Figure </w:t>
      </w:r>
      <w:r w:rsidRPr="00795F98">
        <w:rPr>
          <w:i w:val="0"/>
          <w:iCs w:val="0"/>
          <w:color w:val="auto"/>
          <w:sz w:val="20"/>
          <w:szCs w:val="20"/>
        </w:rPr>
        <w:fldChar w:fldCharType="begin"/>
      </w:r>
      <w:r w:rsidRPr="00795F98">
        <w:rPr>
          <w:i w:val="0"/>
          <w:iCs w:val="0"/>
          <w:color w:val="auto"/>
          <w:sz w:val="20"/>
          <w:szCs w:val="20"/>
        </w:rPr>
        <w:instrText xml:space="preserve"> SEQ Figure \* ARABIC </w:instrText>
      </w:r>
      <w:r w:rsidRPr="00795F98">
        <w:rPr>
          <w:i w:val="0"/>
          <w:iCs w:val="0"/>
          <w:color w:val="auto"/>
          <w:sz w:val="20"/>
          <w:szCs w:val="20"/>
        </w:rPr>
        <w:fldChar w:fldCharType="separate"/>
      </w:r>
      <w:r w:rsidR="00702CC1">
        <w:rPr>
          <w:i w:val="0"/>
          <w:iCs w:val="0"/>
          <w:noProof/>
          <w:color w:val="auto"/>
          <w:sz w:val="20"/>
          <w:szCs w:val="20"/>
        </w:rPr>
        <w:t>6</w:t>
      </w:r>
      <w:r w:rsidRPr="00795F98">
        <w:rPr>
          <w:i w:val="0"/>
          <w:iCs w:val="0"/>
          <w:color w:val="auto"/>
          <w:sz w:val="20"/>
          <w:szCs w:val="20"/>
        </w:rPr>
        <w:fldChar w:fldCharType="end"/>
      </w:r>
      <w:r w:rsidRPr="00795F98">
        <w:rPr>
          <w:i w:val="0"/>
          <w:iCs w:val="0"/>
          <w:color w:val="auto"/>
          <w:sz w:val="20"/>
          <w:szCs w:val="20"/>
        </w:rPr>
        <w:t xml:space="preserve">: </w:t>
      </w:r>
      <w:bookmarkStart w:id="53" w:name="_Hlk135820604"/>
      <w:r w:rsidRPr="00795F98">
        <w:rPr>
          <w:i w:val="0"/>
          <w:iCs w:val="0"/>
          <w:color w:val="auto"/>
          <w:sz w:val="20"/>
          <w:szCs w:val="20"/>
        </w:rPr>
        <w:t>Male Activists Top Frequent Words</w:t>
      </w:r>
      <w:bookmarkEnd w:id="52"/>
      <w:bookmarkEnd w:id="53"/>
    </w:p>
    <w:p w14:paraId="78EFAAED" w14:textId="550FAAE7" w:rsidR="002B2102" w:rsidRDefault="009046DA" w:rsidP="00BA0ADB">
      <w:pPr>
        <w:spacing w:line="240" w:lineRule="auto"/>
        <w:ind w:firstLine="720"/>
        <w:jc w:val="both"/>
      </w:pPr>
      <w:bookmarkStart w:id="54" w:name="_Hlk135820562"/>
      <w:r w:rsidRPr="009046DA">
        <w:t xml:space="preserve">When we delve into the male </w:t>
      </w:r>
      <w:r w:rsidR="00F3082F" w:rsidRPr="009046DA">
        <w:t>activi</w:t>
      </w:r>
      <w:r w:rsidR="00F3082F">
        <w:t>s</w:t>
      </w:r>
      <w:r w:rsidR="00F3082F" w:rsidRPr="009046DA">
        <w:t>ts</w:t>
      </w:r>
      <w:r w:rsidRPr="009046DA">
        <w:t xml:space="preserve">, it becomes evident that the word "Taliban" takes center stage with a staggering frequency of </w:t>
      </w:r>
      <w:r w:rsidR="00F3082F">
        <w:t>(</w:t>
      </w:r>
      <w:r w:rsidRPr="009046DA">
        <w:t>8099</w:t>
      </w:r>
      <w:r w:rsidR="00F3082F">
        <w:t>)</w:t>
      </w:r>
      <w:r w:rsidRPr="009046DA">
        <w:t>. This sheds light on a significant focus on addressing the actions and impact of the Taliban. Alongside this, other notable terms such as "Afghanistan" (3287), "women" (3218), "girl" (2422), and "education" (1495) emerge, revealing a strong commitment to championing gender equality and ensuring access to education. Additionally, the presence of words like "Afghan," "school," "Kabul," "Talibans," and "people" indicates the diverse range of topics that male activists engage with and advocate for.</w:t>
      </w:r>
    </w:p>
    <w:tbl>
      <w:tblPr>
        <w:tblStyle w:val="TableGrid"/>
        <w:tblW w:w="9265" w:type="dxa"/>
        <w:tblLook w:val="04A0" w:firstRow="1" w:lastRow="0" w:firstColumn="1" w:lastColumn="0" w:noHBand="0" w:noVBand="1"/>
      </w:tblPr>
      <w:tblGrid>
        <w:gridCol w:w="6745"/>
        <w:gridCol w:w="2520"/>
      </w:tblGrid>
      <w:tr w:rsidR="002B2102" w:rsidRPr="002B2102" w14:paraId="116C3EE4" w14:textId="77777777" w:rsidTr="00565D55">
        <w:tc>
          <w:tcPr>
            <w:tcW w:w="6745" w:type="dxa"/>
            <w:hideMark/>
          </w:tcPr>
          <w:p w14:paraId="0045DDE2" w14:textId="4A263A2B" w:rsidR="002B2102" w:rsidRPr="002B2102" w:rsidRDefault="002B2102" w:rsidP="002B2102">
            <w:pPr>
              <w:spacing w:line="240" w:lineRule="auto"/>
            </w:pPr>
            <w:bookmarkStart w:id="55" w:name="_Hlk135820640"/>
            <w:bookmarkEnd w:id="54"/>
            <w:r w:rsidRPr="002B2102">
              <w:t>Male Activists</w:t>
            </w:r>
          </w:p>
        </w:tc>
        <w:tc>
          <w:tcPr>
            <w:tcW w:w="2520" w:type="dxa"/>
            <w:hideMark/>
          </w:tcPr>
          <w:p w14:paraId="135DD2CA" w14:textId="397A4F0D" w:rsidR="002B2102" w:rsidRPr="002B2102" w:rsidRDefault="002B2102" w:rsidP="002B2102">
            <w:pPr>
              <w:spacing w:line="240" w:lineRule="auto"/>
            </w:pPr>
            <w:r w:rsidRPr="00B9006D">
              <w:t>Frequency</w:t>
            </w:r>
            <w:r w:rsidRPr="002B2102">
              <w:t xml:space="preserve"> Words</w:t>
            </w:r>
          </w:p>
        </w:tc>
      </w:tr>
      <w:tr w:rsidR="002B2102" w:rsidRPr="002B2102" w14:paraId="174B9FB0" w14:textId="77777777" w:rsidTr="00565D55">
        <w:tc>
          <w:tcPr>
            <w:tcW w:w="6745" w:type="dxa"/>
            <w:hideMark/>
          </w:tcPr>
          <w:p w14:paraId="00B578D2" w14:textId="77777777" w:rsidR="002B2102" w:rsidRPr="002B2102" w:rsidRDefault="002B2102" w:rsidP="002B2102">
            <w:pPr>
              <w:spacing w:line="240" w:lineRule="auto"/>
            </w:pPr>
            <w:r w:rsidRPr="002B2102">
              <w:t>Taliban</w:t>
            </w:r>
          </w:p>
        </w:tc>
        <w:tc>
          <w:tcPr>
            <w:tcW w:w="2520" w:type="dxa"/>
            <w:hideMark/>
          </w:tcPr>
          <w:p w14:paraId="4CE8BA9B" w14:textId="77777777" w:rsidR="002B2102" w:rsidRPr="002B2102" w:rsidRDefault="002B2102" w:rsidP="002B2102">
            <w:pPr>
              <w:spacing w:line="240" w:lineRule="auto"/>
            </w:pPr>
            <w:r w:rsidRPr="002B2102">
              <w:t>8099</w:t>
            </w:r>
          </w:p>
        </w:tc>
      </w:tr>
      <w:tr w:rsidR="002B2102" w:rsidRPr="002B2102" w14:paraId="64F80899" w14:textId="77777777" w:rsidTr="00565D55">
        <w:tc>
          <w:tcPr>
            <w:tcW w:w="6745" w:type="dxa"/>
            <w:hideMark/>
          </w:tcPr>
          <w:p w14:paraId="4B39F01D" w14:textId="77777777" w:rsidR="002B2102" w:rsidRPr="002B2102" w:rsidRDefault="002B2102" w:rsidP="002B2102">
            <w:pPr>
              <w:spacing w:line="240" w:lineRule="auto"/>
            </w:pPr>
            <w:r w:rsidRPr="002B2102">
              <w:t>Afghanistan</w:t>
            </w:r>
          </w:p>
        </w:tc>
        <w:tc>
          <w:tcPr>
            <w:tcW w:w="2520" w:type="dxa"/>
            <w:hideMark/>
          </w:tcPr>
          <w:p w14:paraId="08BD65D3" w14:textId="77777777" w:rsidR="002B2102" w:rsidRPr="002B2102" w:rsidRDefault="002B2102" w:rsidP="002B2102">
            <w:pPr>
              <w:spacing w:line="240" w:lineRule="auto"/>
            </w:pPr>
            <w:r w:rsidRPr="002B2102">
              <w:t>3287</w:t>
            </w:r>
          </w:p>
        </w:tc>
      </w:tr>
      <w:tr w:rsidR="002B2102" w:rsidRPr="002B2102" w14:paraId="226CF20C" w14:textId="77777777" w:rsidTr="00565D55">
        <w:tc>
          <w:tcPr>
            <w:tcW w:w="6745" w:type="dxa"/>
            <w:hideMark/>
          </w:tcPr>
          <w:p w14:paraId="1A6EB139" w14:textId="77777777" w:rsidR="002B2102" w:rsidRPr="002B2102" w:rsidRDefault="002B2102" w:rsidP="002B2102">
            <w:pPr>
              <w:spacing w:line="240" w:lineRule="auto"/>
            </w:pPr>
            <w:r w:rsidRPr="002B2102">
              <w:t>Women</w:t>
            </w:r>
          </w:p>
        </w:tc>
        <w:tc>
          <w:tcPr>
            <w:tcW w:w="2520" w:type="dxa"/>
            <w:hideMark/>
          </w:tcPr>
          <w:p w14:paraId="239190CE" w14:textId="77777777" w:rsidR="002B2102" w:rsidRPr="002B2102" w:rsidRDefault="002B2102" w:rsidP="002B2102">
            <w:pPr>
              <w:spacing w:line="240" w:lineRule="auto"/>
            </w:pPr>
            <w:r w:rsidRPr="002B2102">
              <w:t>3218</w:t>
            </w:r>
          </w:p>
        </w:tc>
      </w:tr>
      <w:tr w:rsidR="002B2102" w:rsidRPr="002B2102" w14:paraId="0FA5F1BF" w14:textId="77777777" w:rsidTr="00565D55">
        <w:tc>
          <w:tcPr>
            <w:tcW w:w="6745" w:type="dxa"/>
            <w:hideMark/>
          </w:tcPr>
          <w:p w14:paraId="488E8D93" w14:textId="77777777" w:rsidR="002B2102" w:rsidRPr="002B2102" w:rsidRDefault="002B2102" w:rsidP="002B2102">
            <w:pPr>
              <w:spacing w:line="240" w:lineRule="auto"/>
            </w:pPr>
            <w:r w:rsidRPr="002B2102">
              <w:t>Girl</w:t>
            </w:r>
          </w:p>
        </w:tc>
        <w:tc>
          <w:tcPr>
            <w:tcW w:w="2520" w:type="dxa"/>
            <w:hideMark/>
          </w:tcPr>
          <w:p w14:paraId="1FDA2ABA" w14:textId="77777777" w:rsidR="002B2102" w:rsidRPr="002B2102" w:rsidRDefault="002B2102" w:rsidP="002B2102">
            <w:pPr>
              <w:spacing w:line="240" w:lineRule="auto"/>
            </w:pPr>
            <w:r w:rsidRPr="002B2102">
              <w:t>2422</w:t>
            </w:r>
          </w:p>
        </w:tc>
      </w:tr>
      <w:tr w:rsidR="002B2102" w:rsidRPr="002B2102" w14:paraId="4AEBC27E" w14:textId="77777777" w:rsidTr="00565D55">
        <w:tc>
          <w:tcPr>
            <w:tcW w:w="6745" w:type="dxa"/>
            <w:hideMark/>
          </w:tcPr>
          <w:p w14:paraId="6C37ED7F" w14:textId="77777777" w:rsidR="002B2102" w:rsidRPr="002B2102" w:rsidRDefault="002B2102" w:rsidP="002B2102">
            <w:pPr>
              <w:spacing w:line="240" w:lineRule="auto"/>
            </w:pPr>
            <w:r w:rsidRPr="002B2102">
              <w:t>Afghan</w:t>
            </w:r>
          </w:p>
        </w:tc>
        <w:tc>
          <w:tcPr>
            <w:tcW w:w="2520" w:type="dxa"/>
            <w:hideMark/>
          </w:tcPr>
          <w:p w14:paraId="389F1B6C" w14:textId="77777777" w:rsidR="002B2102" w:rsidRPr="002B2102" w:rsidRDefault="002B2102" w:rsidP="002B2102">
            <w:pPr>
              <w:spacing w:line="240" w:lineRule="auto"/>
            </w:pPr>
            <w:r w:rsidRPr="002B2102">
              <w:t>1915</w:t>
            </w:r>
          </w:p>
        </w:tc>
      </w:tr>
      <w:tr w:rsidR="002B2102" w:rsidRPr="002B2102" w14:paraId="53661193" w14:textId="77777777" w:rsidTr="00565D55">
        <w:tc>
          <w:tcPr>
            <w:tcW w:w="6745" w:type="dxa"/>
            <w:hideMark/>
          </w:tcPr>
          <w:p w14:paraId="519147D2" w14:textId="77777777" w:rsidR="002B2102" w:rsidRPr="002B2102" w:rsidRDefault="002B2102" w:rsidP="002B2102">
            <w:pPr>
              <w:spacing w:line="240" w:lineRule="auto"/>
            </w:pPr>
            <w:r w:rsidRPr="002B2102">
              <w:t>Education</w:t>
            </w:r>
          </w:p>
        </w:tc>
        <w:tc>
          <w:tcPr>
            <w:tcW w:w="2520" w:type="dxa"/>
            <w:hideMark/>
          </w:tcPr>
          <w:p w14:paraId="4D7D1A48" w14:textId="77777777" w:rsidR="002B2102" w:rsidRPr="002B2102" w:rsidRDefault="002B2102" w:rsidP="002B2102">
            <w:pPr>
              <w:spacing w:line="240" w:lineRule="auto"/>
            </w:pPr>
            <w:r w:rsidRPr="002B2102">
              <w:t>1495</w:t>
            </w:r>
          </w:p>
        </w:tc>
      </w:tr>
      <w:tr w:rsidR="002B2102" w:rsidRPr="002B2102" w14:paraId="0AF1659F" w14:textId="77777777" w:rsidTr="00565D55">
        <w:tc>
          <w:tcPr>
            <w:tcW w:w="6745" w:type="dxa"/>
            <w:hideMark/>
          </w:tcPr>
          <w:p w14:paraId="0DBD10F1" w14:textId="77777777" w:rsidR="002B2102" w:rsidRPr="002B2102" w:rsidRDefault="002B2102" w:rsidP="002B2102">
            <w:pPr>
              <w:spacing w:line="240" w:lineRule="auto"/>
            </w:pPr>
            <w:r w:rsidRPr="002B2102">
              <w:t>School</w:t>
            </w:r>
          </w:p>
        </w:tc>
        <w:tc>
          <w:tcPr>
            <w:tcW w:w="2520" w:type="dxa"/>
            <w:hideMark/>
          </w:tcPr>
          <w:p w14:paraId="293FAD8B" w14:textId="77777777" w:rsidR="002B2102" w:rsidRPr="002B2102" w:rsidRDefault="002B2102" w:rsidP="002B2102">
            <w:pPr>
              <w:spacing w:line="240" w:lineRule="auto"/>
            </w:pPr>
            <w:r w:rsidRPr="002B2102">
              <w:t>1444</w:t>
            </w:r>
          </w:p>
        </w:tc>
      </w:tr>
      <w:tr w:rsidR="002B2102" w:rsidRPr="002B2102" w14:paraId="065D150A" w14:textId="77777777" w:rsidTr="00565D55">
        <w:tc>
          <w:tcPr>
            <w:tcW w:w="6745" w:type="dxa"/>
            <w:hideMark/>
          </w:tcPr>
          <w:p w14:paraId="69D43A1C" w14:textId="77777777" w:rsidR="002B2102" w:rsidRPr="002B2102" w:rsidRDefault="002B2102" w:rsidP="002B2102">
            <w:pPr>
              <w:spacing w:line="240" w:lineRule="auto"/>
            </w:pPr>
            <w:r w:rsidRPr="002B2102">
              <w:t>Kabul</w:t>
            </w:r>
          </w:p>
        </w:tc>
        <w:tc>
          <w:tcPr>
            <w:tcW w:w="2520" w:type="dxa"/>
            <w:hideMark/>
          </w:tcPr>
          <w:p w14:paraId="0DC62A9A" w14:textId="77777777" w:rsidR="002B2102" w:rsidRPr="002B2102" w:rsidRDefault="002B2102" w:rsidP="002B2102">
            <w:pPr>
              <w:spacing w:line="240" w:lineRule="auto"/>
            </w:pPr>
            <w:r w:rsidRPr="002B2102">
              <w:t>1291</w:t>
            </w:r>
          </w:p>
        </w:tc>
      </w:tr>
      <w:tr w:rsidR="002B2102" w:rsidRPr="002B2102" w14:paraId="78935A23" w14:textId="77777777" w:rsidTr="00565D55">
        <w:tc>
          <w:tcPr>
            <w:tcW w:w="6745" w:type="dxa"/>
            <w:hideMark/>
          </w:tcPr>
          <w:p w14:paraId="3BFCD1DC" w14:textId="77777777" w:rsidR="002B2102" w:rsidRPr="002B2102" w:rsidRDefault="002B2102" w:rsidP="002B2102">
            <w:pPr>
              <w:spacing w:line="240" w:lineRule="auto"/>
            </w:pPr>
            <w:r w:rsidRPr="002B2102">
              <w:t>Talibans</w:t>
            </w:r>
          </w:p>
        </w:tc>
        <w:tc>
          <w:tcPr>
            <w:tcW w:w="2520" w:type="dxa"/>
            <w:hideMark/>
          </w:tcPr>
          <w:p w14:paraId="6D0BCBB9" w14:textId="77777777" w:rsidR="002B2102" w:rsidRPr="002B2102" w:rsidRDefault="002B2102" w:rsidP="002B2102">
            <w:pPr>
              <w:spacing w:line="240" w:lineRule="auto"/>
            </w:pPr>
            <w:r w:rsidRPr="002B2102">
              <w:t>1072</w:t>
            </w:r>
          </w:p>
        </w:tc>
      </w:tr>
      <w:tr w:rsidR="002B2102" w:rsidRPr="002B2102" w14:paraId="4B86557F" w14:textId="77777777" w:rsidTr="00565D55">
        <w:tc>
          <w:tcPr>
            <w:tcW w:w="6745" w:type="dxa"/>
            <w:hideMark/>
          </w:tcPr>
          <w:p w14:paraId="47F5DA24" w14:textId="77777777" w:rsidR="002B2102" w:rsidRPr="002B2102" w:rsidRDefault="002B2102" w:rsidP="002B2102">
            <w:pPr>
              <w:spacing w:line="240" w:lineRule="auto"/>
            </w:pPr>
            <w:r w:rsidRPr="002B2102">
              <w:t>People</w:t>
            </w:r>
          </w:p>
        </w:tc>
        <w:tc>
          <w:tcPr>
            <w:tcW w:w="2520" w:type="dxa"/>
            <w:hideMark/>
          </w:tcPr>
          <w:p w14:paraId="3DBE606F" w14:textId="77777777" w:rsidR="002B2102" w:rsidRPr="002B2102" w:rsidRDefault="002B2102" w:rsidP="002B2102">
            <w:pPr>
              <w:spacing w:line="240" w:lineRule="auto"/>
            </w:pPr>
            <w:r w:rsidRPr="002B2102">
              <w:t>1047</w:t>
            </w:r>
          </w:p>
        </w:tc>
      </w:tr>
    </w:tbl>
    <w:p w14:paraId="1BA49E22" w14:textId="32B15830" w:rsidR="002B2102" w:rsidRPr="00AF5341" w:rsidRDefault="00AF5341" w:rsidP="007210D2">
      <w:pPr>
        <w:pStyle w:val="Caption"/>
        <w:spacing w:after="0"/>
        <w:jc w:val="center"/>
        <w:rPr>
          <w:i w:val="0"/>
          <w:iCs w:val="0"/>
          <w:color w:val="auto"/>
          <w:sz w:val="20"/>
          <w:szCs w:val="20"/>
        </w:rPr>
      </w:pPr>
      <w:bookmarkStart w:id="56" w:name="_Toc135816355"/>
      <w:bookmarkEnd w:id="55"/>
      <w:r w:rsidRPr="00AF5341">
        <w:rPr>
          <w:i w:val="0"/>
          <w:iCs w:val="0"/>
          <w:color w:val="auto"/>
          <w:sz w:val="20"/>
          <w:szCs w:val="20"/>
        </w:rPr>
        <w:t xml:space="preserve">Table </w:t>
      </w:r>
      <w:r w:rsidRPr="00AF5341">
        <w:rPr>
          <w:i w:val="0"/>
          <w:iCs w:val="0"/>
          <w:color w:val="auto"/>
          <w:sz w:val="20"/>
          <w:szCs w:val="20"/>
        </w:rPr>
        <w:fldChar w:fldCharType="begin"/>
      </w:r>
      <w:r w:rsidRPr="00AF5341">
        <w:rPr>
          <w:i w:val="0"/>
          <w:iCs w:val="0"/>
          <w:color w:val="auto"/>
          <w:sz w:val="20"/>
          <w:szCs w:val="20"/>
        </w:rPr>
        <w:instrText xml:space="preserve"> SEQ Table \* ARABIC </w:instrText>
      </w:r>
      <w:r w:rsidRPr="00AF5341">
        <w:rPr>
          <w:i w:val="0"/>
          <w:iCs w:val="0"/>
          <w:color w:val="auto"/>
          <w:sz w:val="20"/>
          <w:szCs w:val="20"/>
        </w:rPr>
        <w:fldChar w:fldCharType="separate"/>
      </w:r>
      <w:r w:rsidR="00702CC1">
        <w:rPr>
          <w:i w:val="0"/>
          <w:iCs w:val="0"/>
          <w:noProof/>
          <w:color w:val="auto"/>
          <w:sz w:val="20"/>
          <w:szCs w:val="20"/>
        </w:rPr>
        <w:t>9</w:t>
      </w:r>
      <w:r w:rsidRPr="00AF5341">
        <w:rPr>
          <w:i w:val="0"/>
          <w:iCs w:val="0"/>
          <w:color w:val="auto"/>
          <w:sz w:val="20"/>
          <w:szCs w:val="20"/>
        </w:rPr>
        <w:fldChar w:fldCharType="end"/>
      </w:r>
      <w:r w:rsidRPr="00AF5341">
        <w:rPr>
          <w:i w:val="0"/>
          <w:iCs w:val="0"/>
          <w:color w:val="auto"/>
          <w:sz w:val="20"/>
          <w:szCs w:val="20"/>
        </w:rPr>
        <w:t>: Frequent Words (Male activists)</w:t>
      </w:r>
      <w:bookmarkEnd w:id="56"/>
    </w:p>
    <w:p w14:paraId="29C945A6" w14:textId="77777777" w:rsidR="00D92D83" w:rsidRDefault="00D92D83" w:rsidP="00BA0ADB">
      <w:pPr>
        <w:spacing w:line="240" w:lineRule="auto"/>
        <w:ind w:firstLine="720"/>
        <w:jc w:val="both"/>
      </w:pPr>
      <w:bookmarkStart w:id="57" w:name="_Hlk135820676"/>
      <w:r w:rsidRPr="00D92D83">
        <w:lastRenderedPageBreak/>
        <w:t>Also, the word cloud visualization from male activists shows a significant focus on “Taliban” followed by “Women,” “Afghanistan,” “school,” and “university,” This reflects a concern for gender equality and access to education.</w:t>
      </w:r>
    </w:p>
    <w:bookmarkEnd w:id="57"/>
    <w:p w14:paraId="65B40F26" w14:textId="14AC1C60" w:rsidR="008169E4" w:rsidRDefault="000962C4" w:rsidP="00C567DE">
      <w:pPr>
        <w:spacing w:line="240" w:lineRule="auto"/>
        <w:jc w:val="both"/>
      </w:pPr>
      <w:r w:rsidRPr="000962C4">
        <w:rPr>
          <w:noProof/>
        </w:rPr>
        <w:drawing>
          <wp:inline distT="0" distB="0" distL="0" distR="0" wp14:anchorId="247BB964" wp14:editId="1835E264">
            <wp:extent cx="5943600" cy="3034665"/>
            <wp:effectExtent l="0" t="0" r="0" b="0"/>
            <wp:docPr id="1256876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76397" name=""/>
                    <pic:cNvPicPr/>
                  </pic:nvPicPr>
                  <pic:blipFill>
                    <a:blip r:embed="rId20"/>
                    <a:stretch>
                      <a:fillRect/>
                    </a:stretch>
                  </pic:blipFill>
                  <pic:spPr>
                    <a:xfrm>
                      <a:off x="0" y="0"/>
                      <a:ext cx="5943600" cy="3034665"/>
                    </a:xfrm>
                    <a:prstGeom prst="rect">
                      <a:avLst/>
                    </a:prstGeom>
                  </pic:spPr>
                </pic:pic>
              </a:graphicData>
            </a:graphic>
          </wp:inline>
        </w:drawing>
      </w:r>
    </w:p>
    <w:p w14:paraId="2F272CE3" w14:textId="360DB38E" w:rsidR="008169E4" w:rsidRPr="000962C4" w:rsidRDefault="000962C4" w:rsidP="007210D2">
      <w:pPr>
        <w:pStyle w:val="Caption"/>
        <w:spacing w:after="0"/>
        <w:jc w:val="center"/>
        <w:rPr>
          <w:i w:val="0"/>
          <w:iCs w:val="0"/>
          <w:color w:val="auto"/>
          <w:sz w:val="20"/>
          <w:szCs w:val="20"/>
        </w:rPr>
      </w:pPr>
      <w:bookmarkStart w:id="58" w:name="_Toc135816368"/>
      <w:r w:rsidRPr="000962C4">
        <w:rPr>
          <w:i w:val="0"/>
          <w:iCs w:val="0"/>
          <w:color w:val="auto"/>
          <w:sz w:val="20"/>
          <w:szCs w:val="20"/>
        </w:rPr>
        <w:t xml:space="preserve">Figure </w:t>
      </w:r>
      <w:r w:rsidRPr="000962C4">
        <w:rPr>
          <w:i w:val="0"/>
          <w:iCs w:val="0"/>
          <w:color w:val="auto"/>
          <w:sz w:val="20"/>
          <w:szCs w:val="20"/>
        </w:rPr>
        <w:fldChar w:fldCharType="begin"/>
      </w:r>
      <w:r w:rsidRPr="000962C4">
        <w:rPr>
          <w:i w:val="0"/>
          <w:iCs w:val="0"/>
          <w:color w:val="auto"/>
          <w:sz w:val="20"/>
          <w:szCs w:val="20"/>
        </w:rPr>
        <w:instrText xml:space="preserve"> SEQ Figure \* ARABIC </w:instrText>
      </w:r>
      <w:r w:rsidRPr="000962C4">
        <w:rPr>
          <w:i w:val="0"/>
          <w:iCs w:val="0"/>
          <w:color w:val="auto"/>
          <w:sz w:val="20"/>
          <w:szCs w:val="20"/>
        </w:rPr>
        <w:fldChar w:fldCharType="separate"/>
      </w:r>
      <w:r w:rsidR="00702CC1">
        <w:rPr>
          <w:i w:val="0"/>
          <w:iCs w:val="0"/>
          <w:noProof/>
          <w:color w:val="auto"/>
          <w:sz w:val="20"/>
          <w:szCs w:val="20"/>
        </w:rPr>
        <w:t>7</w:t>
      </w:r>
      <w:r w:rsidRPr="000962C4">
        <w:rPr>
          <w:i w:val="0"/>
          <w:iCs w:val="0"/>
          <w:color w:val="auto"/>
          <w:sz w:val="20"/>
          <w:szCs w:val="20"/>
        </w:rPr>
        <w:fldChar w:fldCharType="end"/>
      </w:r>
      <w:r w:rsidRPr="000962C4">
        <w:rPr>
          <w:i w:val="0"/>
          <w:iCs w:val="0"/>
          <w:color w:val="auto"/>
          <w:sz w:val="20"/>
          <w:szCs w:val="20"/>
        </w:rPr>
        <w:t>: Male Activists Word-Cloud</w:t>
      </w:r>
      <w:bookmarkEnd w:id="58"/>
    </w:p>
    <w:p w14:paraId="73FCBAFF" w14:textId="21CA8E5E" w:rsidR="008215FC" w:rsidRDefault="001F0FD5" w:rsidP="00BA0ADB">
      <w:pPr>
        <w:spacing w:line="240" w:lineRule="auto"/>
        <w:ind w:firstLine="720"/>
        <w:jc w:val="both"/>
      </w:pPr>
      <w:bookmarkStart w:id="59" w:name="_Hlk135820728"/>
      <w:r w:rsidRPr="001F0FD5">
        <w:t>In our study, we used logistic regression to examine the relationship between gender and support for women</w:t>
      </w:r>
      <w:r w:rsidR="00B73321">
        <w:t>’</w:t>
      </w:r>
      <w:r w:rsidRPr="001F0FD5">
        <w:t>s education. We treated gender as our independent variable (IV), where we assigned the value 1 to represent male and 0 to represent female.</w:t>
      </w:r>
      <w:r>
        <w:t xml:space="preserve"> </w:t>
      </w:r>
      <w:r w:rsidR="00035C7D" w:rsidRPr="00035C7D">
        <w:t>We began by merging the data of male and female activists using automated methods, ensuring a purely computational approach throughout. The logistic regression analysis yielded interesting findings regarding the association between gender and women</w:t>
      </w:r>
      <w:r w:rsidR="00B73321">
        <w:t>’</w:t>
      </w:r>
      <w:r w:rsidR="00035C7D" w:rsidRPr="00035C7D">
        <w:t xml:space="preserve">s education. Notably, the coefficient assigned to the </w:t>
      </w:r>
      <w:r w:rsidR="00035C7D">
        <w:t xml:space="preserve">“sex” </w:t>
      </w:r>
      <w:r w:rsidR="00035C7D" w:rsidRPr="00035C7D">
        <w:t>variable indicated that females demonstrate a stronger inclination towards supporting women</w:t>
      </w:r>
      <w:r w:rsidR="00B73321">
        <w:t>’</w:t>
      </w:r>
      <w:r w:rsidR="00035C7D" w:rsidRPr="00035C7D">
        <w:t>s education compared to males. This discovery highlights the vital role played by female activists in advocating for and advancing women</w:t>
      </w:r>
      <w:r w:rsidR="00B73321">
        <w:t>’</w:t>
      </w:r>
      <w:r w:rsidR="00035C7D" w:rsidRPr="00035C7D">
        <w:t>s education. It emphasizes the importance of addressing gender disparities in educational access and underscores the need for empowering women through educational opportunities</w:t>
      </w:r>
      <w:r w:rsidR="00CD39C7">
        <w:t xml:space="preserve">. </w:t>
      </w:r>
      <w:r w:rsidR="00035C7D" w:rsidRPr="00035C7D">
        <w:t>The findings from this study shed light on the valuable contributions of female activists in promoting women</w:t>
      </w:r>
      <w:r w:rsidR="00B73321">
        <w:t>’</w:t>
      </w:r>
      <w:r w:rsidR="00035C7D" w:rsidRPr="00035C7D">
        <w:t>s education and serve as a call to action for fostering equal educational opportunities for all individuals.</w:t>
      </w:r>
    </w:p>
    <w:bookmarkEnd w:id="59"/>
    <w:p w14:paraId="672D645B" w14:textId="77777777" w:rsidR="00131C9F" w:rsidRDefault="00131C9F" w:rsidP="001F0FD5">
      <w:pPr>
        <w:spacing w:line="240" w:lineRule="auto"/>
        <w:jc w:val="both"/>
      </w:pPr>
    </w:p>
    <w:p w14:paraId="06E3F43E" w14:textId="77777777" w:rsidR="00131C9F" w:rsidRDefault="00131C9F" w:rsidP="001F0FD5">
      <w:pPr>
        <w:spacing w:line="240" w:lineRule="auto"/>
        <w:jc w:val="both"/>
      </w:pPr>
    </w:p>
    <w:p w14:paraId="77639A15" w14:textId="77777777" w:rsidR="00131C9F" w:rsidRDefault="00131C9F" w:rsidP="001F0FD5">
      <w:pPr>
        <w:spacing w:line="240" w:lineRule="auto"/>
        <w:jc w:val="both"/>
      </w:pPr>
    </w:p>
    <w:p w14:paraId="7DE1C0FD" w14:textId="77777777" w:rsidR="00131C9F" w:rsidRDefault="00131C9F" w:rsidP="001F0FD5">
      <w:pPr>
        <w:spacing w:line="240" w:lineRule="auto"/>
        <w:jc w:val="both"/>
      </w:pPr>
    </w:p>
    <w:p w14:paraId="4CF584BA" w14:textId="77777777" w:rsidR="00131C9F" w:rsidRDefault="00131C9F" w:rsidP="001F0FD5">
      <w:pPr>
        <w:spacing w:line="240" w:lineRule="auto"/>
        <w:jc w:val="both"/>
      </w:pPr>
    </w:p>
    <w:p w14:paraId="2FAA85EA" w14:textId="77777777" w:rsidR="00131C9F" w:rsidRDefault="00131C9F" w:rsidP="001F0FD5">
      <w:pPr>
        <w:spacing w:line="240" w:lineRule="auto"/>
        <w:jc w:val="both"/>
      </w:pPr>
    </w:p>
    <w:p w14:paraId="5A490159" w14:textId="77777777" w:rsidR="00035C7D" w:rsidRDefault="00035C7D" w:rsidP="00D116F4">
      <w:pPr>
        <w:spacing w:after="0" w:line="240" w:lineRule="auto"/>
        <w:rPr>
          <w:rFonts w:ascii="CaskaydiaCove NF" w:eastAsia="Times New Roman" w:hAnsi="CaskaydiaCove NF" w:cs="Times New Roman"/>
          <w:sz w:val="21"/>
          <w:szCs w:val="21"/>
        </w:rPr>
      </w:pPr>
    </w:p>
    <w:p w14:paraId="720E6BD4" w14:textId="77777777" w:rsidR="00445FE2" w:rsidRPr="00445FE2" w:rsidRDefault="00445FE2" w:rsidP="00445FE2">
      <w:pPr>
        <w:spacing w:after="0" w:line="240" w:lineRule="auto"/>
        <w:rPr>
          <w:rFonts w:asciiTheme="majorBidi" w:eastAsia="Times New Roman" w:hAnsiTheme="majorBidi" w:cstheme="majorBidi"/>
          <w:sz w:val="21"/>
          <w:szCs w:val="21"/>
        </w:rPr>
      </w:pPr>
      <w:bookmarkStart w:id="60" w:name="_Hlk135820793"/>
      <w:r w:rsidRPr="00445FE2">
        <w:rPr>
          <w:rFonts w:asciiTheme="majorBidi" w:eastAsia="Times New Roman" w:hAnsiTheme="majorBidi" w:cstheme="majorBidi"/>
          <w:sz w:val="21"/>
          <w:szCs w:val="21"/>
        </w:rPr>
        <w:lastRenderedPageBreak/>
        <w:t>Optimization terminated successfully.</w:t>
      </w:r>
    </w:p>
    <w:p w14:paraId="2E4BAAF6" w14:textId="77777777" w:rsidR="00445FE2" w:rsidRPr="00445FE2" w:rsidRDefault="00445FE2" w:rsidP="00445FE2">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 xml:space="preserve">         Current function value: 0.666075</w:t>
      </w:r>
    </w:p>
    <w:p w14:paraId="27EA7E74" w14:textId="77777777" w:rsidR="00445FE2" w:rsidRPr="00445FE2" w:rsidRDefault="00445FE2" w:rsidP="00445FE2">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 xml:space="preserve">         Iterations 4</w:t>
      </w:r>
    </w:p>
    <w:p w14:paraId="6A01EEDF" w14:textId="77777777" w:rsidR="00445FE2" w:rsidRPr="00445FE2" w:rsidRDefault="00445FE2" w:rsidP="00445FE2">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 xml:space="preserve">                           Logit Regression Results                           </w:t>
      </w:r>
    </w:p>
    <w:p w14:paraId="6735CCD5" w14:textId="73EA10F8" w:rsidR="00445FE2" w:rsidRPr="00445FE2" w:rsidRDefault="00445FE2" w:rsidP="00152C0A">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w:t>
      </w:r>
    </w:p>
    <w:p w14:paraId="15FFEFD5" w14:textId="5F3AE8C4" w:rsidR="00445FE2" w:rsidRPr="00445FE2" w:rsidRDefault="00445FE2" w:rsidP="00152C0A">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 xml:space="preserve">Dep. Variable:                </w:t>
      </w:r>
      <w:r w:rsidR="008E3019">
        <w:rPr>
          <w:rFonts w:asciiTheme="majorBidi" w:eastAsia="Times New Roman" w:hAnsiTheme="majorBidi" w:cstheme="majorBidi"/>
          <w:sz w:val="21"/>
          <w:szCs w:val="21"/>
        </w:rPr>
        <w:tab/>
      </w:r>
      <w:r w:rsidR="008E3019">
        <w:rPr>
          <w:rFonts w:asciiTheme="majorBidi" w:eastAsia="Times New Roman" w:hAnsiTheme="majorBidi" w:cstheme="majorBidi"/>
          <w:sz w:val="21"/>
          <w:szCs w:val="21"/>
        </w:rPr>
        <w:tab/>
      </w:r>
      <w:r w:rsidRPr="00445FE2">
        <w:rPr>
          <w:rFonts w:asciiTheme="majorBidi" w:eastAsia="Times New Roman" w:hAnsiTheme="majorBidi" w:cstheme="majorBidi"/>
          <w:sz w:val="21"/>
          <w:szCs w:val="21"/>
        </w:rPr>
        <w:t xml:space="preserve">  label   No. Observations:             </w:t>
      </w:r>
      <w:r w:rsidR="008E3019">
        <w:rPr>
          <w:rFonts w:asciiTheme="majorBidi" w:eastAsia="Times New Roman" w:hAnsiTheme="majorBidi" w:cstheme="majorBidi"/>
          <w:sz w:val="21"/>
          <w:szCs w:val="21"/>
        </w:rPr>
        <w:tab/>
        <w:t xml:space="preserve"> </w:t>
      </w:r>
      <w:r w:rsidRPr="00445FE2">
        <w:rPr>
          <w:rFonts w:asciiTheme="majorBidi" w:eastAsia="Times New Roman" w:hAnsiTheme="majorBidi" w:cstheme="majorBidi"/>
          <w:sz w:val="21"/>
          <w:szCs w:val="21"/>
        </w:rPr>
        <w:t xml:space="preserve">  51916</w:t>
      </w:r>
    </w:p>
    <w:p w14:paraId="16A079CD" w14:textId="7CCE6887" w:rsidR="00445FE2" w:rsidRPr="00445FE2" w:rsidRDefault="00445FE2" w:rsidP="00152C0A">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 xml:space="preserve">Model:                          </w:t>
      </w:r>
      <w:r w:rsidR="008E3019">
        <w:rPr>
          <w:rFonts w:asciiTheme="majorBidi" w:eastAsia="Times New Roman" w:hAnsiTheme="majorBidi" w:cstheme="majorBidi"/>
          <w:sz w:val="21"/>
          <w:szCs w:val="21"/>
        </w:rPr>
        <w:tab/>
      </w:r>
      <w:r w:rsidR="008E3019">
        <w:rPr>
          <w:rFonts w:asciiTheme="majorBidi" w:eastAsia="Times New Roman" w:hAnsiTheme="majorBidi" w:cstheme="majorBidi"/>
          <w:sz w:val="21"/>
          <w:szCs w:val="21"/>
        </w:rPr>
        <w:tab/>
        <w:t xml:space="preserve">  </w:t>
      </w:r>
      <w:r w:rsidRPr="00445FE2">
        <w:rPr>
          <w:rFonts w:asciiTheme="majorBidi" w:eastAsia="Times New Roman" w:hAnsiTheme="majorBidi" w:cstheme="majorBidi"/>
          <w:sz w:val="21"/>
          <w:szCs w:val="21"/>
        </w:rPr>
        <w:t xml:space="preserve">Logit   Df Residuals:                    </w:t>
      </w:r>
      <w:r w:rsidR="008E3019">
        <w:rPr>
          <w:rFonts w:asciiTheme="majorBidi" w:eastAsia="Times New Roman" w:hAnsiTheme="majorBidi" w:cstheme="majorBidi"/>
          <w:sz w:val="21"/>
          <w:szCs w:val="21"/>
        </w:rPr>
        <w:tab/>
        <w:t xml:space="preserve">   </w:t>
      </w:r>
      <w:r w:rsidRPr="00445FE2">
        <w:rPr>
          <w:rFonts w:asciiTheme="majorBidi" w:eastAsia="Times New Roman" w:hAnsiTheme="majorBidi" w:cstheme="majorBidi"/>
          <w:sz w:val="21"/>
          <w:szCs w:val="21"/>
        </w:rPr>
        <w:t>51914</w:t>
      </w:r>
    </w:p>
    <w:p w14:paraId="256D6286" w14:textId="6A5B6431" w:rsidR="00445FE2" w:rsidRPr="00445FE2" w:rsidRDefault="00445FE2" w:rsidP="00152C0A">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 xml:space="preserve">Method:                         </w:t>
      </w:r>
      <w:r w:rsidR="008E3019">
        <w:rPr>
          <w:rFonts w:asciiTheme="majorBidi" w:eastAsia="Times New Roman" w:hAnsiTheme="majorBidi" w:cstheme="majorBidi"/>
          <w:sz w:val="21"/>
          <w:szCs w:val="21"/>
        </w:rPr>
        <w:tab/>
      </w:r>
      <w:r w:rsidR="008E3019">
        <w:rPr>
          <w:rFonts w:asciiTheme="majorBidi" w:eastAsia="Times New Roman" w:hAnsiTheme="majorBidi" w:cstheme="majorBidi"/>
          <w:sz w:val="21"/>
          <w:szCs w:val="21"/>
        </w:rPr>
        <w:tab/>
      </w:r>
      <w:r w:rsidRPr="00445FE2">
        <w:rPr>
          <w:rFonts w:asciiTheme="majorBidi" w:eastAsia="Times New Roman" w:hAnsiTheme="majorBidi" w:cstheme="majorBidi"/>
          <w:sz w:val="21"/>
          <w:szCs w:val="21"/>
        </w:rPr>
        <w:t xml:space="preserve">  MLE   Df Model:                            </w:t>
      </w:r>
      <w:r w:rsidR="008E3019">
        <w:rPr>
          <w:rFonts w:asciiTheme="majorBidi" w:eastAsia="Times New Roman" w:hAnsiTheme="majorBidi" w:cstheme="majorBidi"/>
          <w:sz w:val="21"/>
          <w:szCs w:val="21"/>
        </w:rPr>
        <w:tab/>
        <w:t xml:space="preserve">   </w:t>
      </w:r>
      <w:r w:rsidRPr="00445FE2">
        <w:rPr>
          <w:rFonts w:asciiTheme="majorBidi" w:eastAsia="Times New Roman" w:hAnsiTheme="majorBidi" w:cstheme="majorBidi"/>
          <w:sz w:val="21"/>
          <w:szCs w:val="21"/>
        </w:rPr>
        <w:t>1</w:t>
      </w:r>
    </w:p>
    <w:p w14:paraId="7069793B" w14:textId="2A56A1BE" w:rsidR="00445FE2" w:rsidRPr="00445FE2" w:rsidRDefault="00445FE2" w:rsidP="00152C0A">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 xml:space="preserve">Date:               </w:t>
      </w:r>
      <w:r w:rsidR="008E3019">
        <w:rPr>
          <w:rFonts w:asciiTheme="majorBidi" w:eastAsia="Times New Roman" w:hAnsiTheme="majorBidi" w:cstheme="majorBidi"/>
          <w:sz w:val="21"/>
          <w:szCs w:val="21"/>
        </w:rPr>
        <w:tab/>
      </w:r>
      <w:r w:rsidR="008E3019">
        <w:rPr>
          <w:rFonts w:asciiTheme="majorBidi" w:eastAsia="Times New Roman" w:hAnsiTheme="majorBidi" w:cstheme="majorBidi"/>
          <w:sz w:val="21"/>
          <w:szCs w:val="21"/>
        </w:rPr>
        <w:tab/>
      </w:r>
      <w:r w:rsidRPr="00445FE2">
        <w:rPr>
          <w:rFonts w:asciiTheme="majorBidi" w:eastAsia="Times New Roman" w:hAnsiTheme="majorBidi" w:cstheme="majorBidi"/>
          <w:sz w:val="21"/>
          <w:szCs w:val="21"/>
        </w:rPr>
        <w:t xml:space="preserve"> </w:t>
      </w:r>
      <w:r w:rsidR="008E3019">
        <w:rPr>
          <w:rFonts w:asciiTheme="majorBidi" w:eastAsia="Times New Roman" w:hAnsiTheme="majorBidi" w:cstheme="majorBidi"/>
          <w:sz w:val="21"/>
          <w:szCs w:val="21"/>
        </w:rPr>
        <w:tab/>
        <w:t xml:space="preserve">  </w:t>
      </w:r>
      <w:r w:rsidRPr="00445FE2">
        <w:rPr>
          <w:rFonts w:asciiTheme="majorBidi" w:eastAsia="Times New Roman" w:hAnsiTheme="majorBidi" w:cstheme="majorBidi"/>
          <w:sz w:val="21"/>
          <w:szCs w:val="21"/>
        </w:rPr>
        <w:t>Fri, 19 May 2023   Pseudo R-squ.:              0.0002553</w:t>
      </w:r>
    </w:p>
    <w:p w14:paraId="195CC260" w14:textId="4CA7BFC7" w:rsidR="00445FE2" w:rsidRPr="00445FE2" w:rsidRDefault="00445FE2" w:rsidP="00152C0A">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 xml:space="preserve">Time:                        </w:t>
      </w:r>
      <w:r w:rsidR="008E3019">
        <w:rPr>
          <w:rFonts w:asciiTheme="majorBidi" w:eastAsia="Times New Roman" w:hAnsiTheme="majorBidi" w:cstheme="majorBidi"/>
          <w:sz w:val="21"/>
          <w:szCs w:val="21"/>
        </w:rPr>
        <w:t xml:space="preserve"> </w:t>
      </w:r>
      <w:r w:rsidR="008E3019">
        <w:rPr>
          <w:rFonts w:asciiTheme="majorBidi" w:eastAsia="Times New Roman" w:hAnsiTheme="majorBidi" w:cstheme="majorBidi"/>
          <w:sz w:val="21"/>
          <w:szCs w:val="21"/>
        </w:rPr>
        <w:tab/>
      </w:r>
      <w:r w:rsidR="008E3019">
        <w:rPr>
          <w:rFonts w:asciiTheme="majorBidi" w:eastAsia="Times New Roman" w:hAnsiTheme="majorBidi" w:cstheme="majorBidi"/>
          <w:sz w:val="21"/>
          <w:szCs w:val="21"/>
        </w:rPr>
        <w:tab/>
        <w:t xml:space="preserve">  </w:t>
      </w:r>
      <w:r w:rsidRPr="00445FE2">
        <w:rPr>
          <w:rFonts w:asciiTheme="majorBidi" w:eastAsia="Times New Roman" w:hAnsiTheme="majorBidi" w:cstheme="majorBidi"/>
          <w:sz w:val="21"/>
          <w:szCs w:val="21"/>
        </w:rPr>
        <w:t xml:space="preserve">00:26:46   Log-Likelihood:             </w:t>
      </w:r>
      <w:r w:rsidR="008E3019">
        <w:rPr>
          <w:rFonts w:asciiTheme="majorBidi" w:eastAsia="Times New Roman" w:hAnsiTheme="majorBidi" w:cstheme="majorBidi"/>
          <w:sz w:val="21"/>
          <w:szCs w:val="21"/>
        </w:rPr>
        <w:tab/>
      </w:r>
      <w:r w:rsidRPr="00445FE2">
        <w:rPr>
          <w:rFonts w:asciiTheme="majorBidi" w:eastAsia="Times New Roman" w:hAnsiTheme="majorBidi" w:cstheme="majorBidi"/>
          <w:sz w:val="21"/>
          <w:szCs w:val="21"/>
        </w:rPr>
        <w:t xml:space="preserve">   -34580.</w:t>
      </w:r>
    </w:p>
    <w:p w14:paraId="16998CC2" w14:textId="15F670EB" w:rsidR="00445FE2" w:rsidRPr="00445FE2" w:rsidRDefault="00445FE2" w:rsidP="00152C0A">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 xml:space="preserve">converged:                       </w:t>
      </w:r>
      <w:r w:rsidR="008E3019">
        <w:rPr>
          <w:rFonts w:asciiTheme="majorBidi" w:eastAsia="Times New Roman" w:hAnsiTheme="majorBidi" w:cstheme="majorBidi"/>
          <w:sz w:val="21"/>
          <w:szCs w:val="21"/>
        </w:rPr>
        <w:tab/>
      </w:r>
      <w:r w:rsidR="008E3019">
        <w:rPr>
          <w:rFonts w:asciiTheme="majorBidi" w:eastAsia="Times New Roman" w:hAnsiTheme="majorBidi" w:cstheme="majorBidi"/>
          <w:sz w:val="21"/>
          <w:szCs w:val="21"/>
        </w:rPr>
        <w:tab/>
        <w:t xml:space="preserve">  </w:t>
      </w:r>
      <w:r w:rsidRPr="00445FE2">
        <w:rPr>
          <w:rFonts w:asciiTheme="majorBidi" w:eastAsia="Times New Roman" w:hAnsiTheme="majorBidi" w:cstheme="majorBidi"/>
          <w:sz w:val="21"/>
          <w:szCs w:val="21"/>
        </w:rPr>
        <w:t xml:space="preserve">True   LL-Null:                     </w:t>
      </w:r>
      <w:r w:rsidR="008E3019">
        <w:rPr>
          <w:rFonts w:asciiTheme="majorBidi" w:eastAsia="Times New Roman" w:hAnsiTheme="majorBidi" w:cstheme="majorBidi"/>
          <w:sz w:val="21"/>
          <w:szCs w:val="21"/>
        </w:rPr>
        <w:tab/>
      </w:r>
      <w:r w:rsidR="008E3019">
        <w:rPr>
          <w:rFonts w:asciiTheme="majorBidi" w:eastAsia="Times New Roman" w:hAnsiTheme="majorBidi" w:cstheme="majorBidi"/>
          <w:sz w:val="21"/>
          <w:szCs w:val="21"/>
        </w:rPr>
        <w:tab/>
        <w:t xml:space="preserve">  </w:t>
      </w:r>
      <w:r w:rsidRPr="00445FE2">
        <w:rPr>
          <w:rFonts w:asciiTheme="majorBidi" w:eastAsia="Times New Roman" w:hAnsiTheme="majorBidi" w:cstheme="majorBidi"/>
          <w:sz w:val="21"/>
          <w:szCs w:val="21"/>
        </w:rPr>
        <w:t xml:space="preserve"> -34589.</w:t>
      </w:r>
    </w:p>
    <w:p w14:paraId="1BB9A494" w14:textId="559A27D1" w:rsidR="00445FE2" w:rsidRPr="00445FE2" w:rsidRDefault="00445FE2" w:rsidP="00152C0A">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 xml:space="preserve">Covariance Type:           </w:t>
      </w:r>
      <w:r w:rsidR="008E3019">
        <w:rPr>
          <w:rFonts w:asciiTheme="majorBidi" w:eastAsia="Times New Roman" w:hAnsiTheme="majorBidi" w:cstheme="majorBidi"/>
          <w:sz w:val="21"/>
          <w:szCs w:val="21"/>
        </w:rPr>
        <w:tab/>
      </w:r>
      <w:r w:rsidR="008E3019">
        <w:rPr>
          <w:rFonts w:asciiTheme="majorBidi" w:eastAsia="Times New Roman" w:hAnsiTheme="majorBidi" w:cstheme="majorBidi"/>
          <w:sz w:val="21"/>
          <w:szCs w:val="21"/>
        </w:rPr>
        <w:tab/>
        <w:t xml:space="preserve"> </w:t>
      </w:r>
      <w:r w:rsidRPr="00445FE2">
        <w:rPr>
          <w:rFonts w:asciiTheme="majorBidi" w:eastAsia="Times New Roman" w:hAnsiTheme="majorBidi" w:cstheme="majorBidi"/>
          <w:sz w:val="21"/>
          <w:szCs w:val="21"/>
        </w:rPr>
        <w:t xml:space="preserve"> nonrobust   LLR p-value:                 </w:t>
      </w:r>
      <w:r w:rsidR="008E3019">
        <w:rPr>
          <w:rFonts w:asciiTheme="majorBidi" w:eastAsia="Times New Roman" w:hAnsiTheme="majorBidi" w:cstheme="majorBidi"/>
          <w:sz w:val="21"/>
          <w:szCs w:val="21"/>
        </w:rPr>
        <w:tab/>
        <w:t xml:space="preserve">   </w:t>
      </w:r>
      <w:r w:rsidRPr="00445FE2">
        <w:rPr>
          <w:rFonts w:asciiTheme="majorBidi" w:eastAsia="Times New Roman" w:hAnsiTheme="majorBidi" w:cstheme="majorBidi"/>
          <w:sz w:val="21"/>
          <w:szCs w:val="21"/>
        </w:rPr>
        <w:t>2.638e-05</w:t>
      </w:r>
    </w:p>
    <w:p w14:paraId="4995EB28" w14:textId="77777777" w:rsidR="00D03DB6" w:rsidRPr="00CA1F06" w:rsidRDefault="00D03DB6" w:rsidP="00152C0A">
      <w:pPr>
        <w:spacing w:after="0" w:line="240" w:lineRule="auto"/>
        <w:rPr>
          <w:rFonts w:asciiTheme="majorBidi" w:eastAsia="Times New Roman" w:hAnsiTheme="majorBidi" w:cstheme="majorBidi"/>
          <w:sz w:val="21"/>
          <w:szCs w:val="21"/>
          <w:lang w:val="pl-PL"/>
        </w:rPr>
      </w:pPr>
      <w:r w:rsidRPr="00CA1F06">
        <w:rPr>
          <w:rFonts w:asciiTheme="majorBidi" w:eastAsia="Times New Roman" w:hAnsiTheme="majorBidi" w:cstheme="majorBidi"/>
          <w:sz w:val="21"/>
          <w:szCs w:val="21"/>
          <w:lang w:val="pl-PL"/>
        </w:rPr>
        <w:t>=========================================================================</w:t>
      </w:r>
    </w:p>
    <w:p w14:paraId="53D253A0" w14:textId="0412B6D9" w:rsidR="00445FE2" w:rsidRPr="00445FE2" w:rsidRDefault="00035C7D" w:rsidP="00035C7D">
      <w:pPr>
        <w:spacing w:after="0" w:line="240" w:lineRule="auto"/>
        <w:ind w:left="720" w:firstLine="720"/>
        <w:rPr>
          <w:rFonts w:asciiTheme="majorBidi" w:eastAsia="Times New Roman" w:hAnsiTheme="majorBidi" w:cstheme="majorBidi"/>
          <w:sz w:val="21"/>
          <w:szCs w:val="21"/>
          <w:lang w:val="pl-PL"/>
        </w:rPr>
      </w:pPr>
      <w:r>
        <w:rPr>
          <w:rFonts w:asciiTheme="majorBidi" w:eastAsia="Times New Roman" w:hAnsiTheme="majorBidi" w:cstheme="majorBidi"/>
          <w:sz w:val="21"/>
          <w:szCs w:val="21"/>
          <w:lang w:val="pl-PL"/>
        </w:rPr>
        <w:t xml:space="preserve">    </w:t>
      </w:r>
      <w:r w:rsidR="00445FE2" w:rsidRPr="00445FE2">
        <w:rPr>
          <w:rFonts w:asciiTheme="majorBidi" w:eastAsia="Times New Roman" w:hAnsiTheme="majorBidi" w:cstheme="majorBidi"/>
          <w:sz w:val="21"/>
          <w:szCs w:val="21"/>
          <w:lang w:val="pl-PL"/>
        </w:rPr>
        <w:t xml:space="preserve">coef   </w:t>
      </w:r>
      <w:r w:rsidR="00D03DB6">
        <w:rPr>
          <w:rFonts w:asciiTheme="majorBidi" w:eastAsia="Times New Roman" w:hAnsiTheme="majorBidi" w:cstheme="majorBidi"/>
          <w:sz w:val="21"/>
          <w:szCs w:val="21"/>
          <w:lang w:val="pl-PL"/>
        </w:rPr>
        <w:t xml:space="preserve">       </w:t>
      </w:r>
      <w:r w:rsidR="00445FE2" w:rsidRPr="00445FE2">
        <w:rPr>
          <w:rFonts w:asciiTheme="majorBidi" w:eastAsia="Times New Roman" w:hAnsiTheme="majorBidi" w:cstheme="majorBidi"/>
          <w:sz w:val="21"/>
          <w:szCs w:val="21"/>
          <w:lang w:val="pl-PL"/>
        </w:rPr>
        <w:t xml:space="preserve">std err    </w:t>
      </w:r>
      <w:r w:rsidR="00152C0A">
        <w:rPr>
          <w:rFonts w:asciiTheme="majorBidi" w:eastAsia="Times New Roman" w:hAnsiTheme="majorBidi" w:cstheme="majorBidi"/>
          <w:sz w:val="21"/>
          <w:szCs w:val="21"/>
          <w:lang w:val="pl-PL"/>
        </w:rPr>
        <w:t xml:space="preserve"> </w:t>
      </w:r>
      <w:r w:rsidR="00445FE2" w:rsidRPr="00445FE2">
        <w:rPr>
          <w:rFonts w:asciiTheme="majorBidi" w:eastAsia="Times New Roman" w:hAnsiTheme="majorBidi" w:cstheme="majorBidi"/>
          <w:sz w:val="21"/>
          <w:szCs w:val="21"/>
          <w:lang w:val="pl-PL"/>
        </w:rPr>
        <w:t xml:space="preserve">z      </w:t>
      </w:r>
      <w:r w:rsidR="00D03DB6">
        <w:rPr>
          <w:rFonts w:asciiTheme="majorBidi" w:eastAsia="Times New Roman" w:hAnsiTheme="majorBidi" w:cstheme="majorBidi"/>
          <w:sz w:val="21"/>
          <w:szCs w:val="21"/>
          <w:lang w:val="pl-PL"/>
        </w:rPr>
        <w:t xml:space="preserve">         </w:t>
      </w:r>
      <w:r w:rsidR="00087B34">
        <w:rPr>
          <w:rFonts w:asciiTheme="majorBidi" w:eastAsia="Times New Roman" w:hAnsiTheme="majorBidi" w:cstheme="majorBidi"/>
          <w:sz w:val="21"/>
          <w:szCs w:val="21"/>
          <w:lang w:val="pl-PL"/>
        </w:rPr>
        <w:t xml:space="preserve"> </w:t>
      </w:r>
      <w:r w:rsidR="00445FE2" w:rsidRPr="00445FE2">
        <w:rPr>
          <w:rFonts w:asciiTheme="majorBidi" w:eastAsia="Times New Roman" w:hAnsiTheme="majorBidi" w:cstheme="majorBidi"/>
          <w:sz w:val="21"/>
          <w:szCs w:val="21"/>
          <w:lang w:val="pl-PL"/>
        </w:rPr>
        <w:t xml:space="preserve">P&gt;|z|      </w:t>
      </w:r>
      <w:r w:rsidR="00D03DB6">
        <w:rPr>
          <w:rFonts w:asciiTheme="majorBidi" w:eastAsia="Times New Roman" w:hAnsiTheme="majorBidi" w:cstheme="majorBidi"/>
          <w:sz w:val="21"/>
          <w:szCs w:val="21"/>
          <w:lang w:val="pl-PL"/>
        </w:rPr>
        <w:t xml:space="preserve"> </w:t>
      </w:r>
      <w:r w:rsidR="00445FE2" w:rsidRPr="00445FE2">
        <w:rPr>
          <w:rFonts w:asciiTheme="majorBidi" w:eastAsia="Times New Roman" w:hAnsiTheme="majorBidi" w:cstheme="majorBidi"/>
          <w:sz w:val="21"/>
          <w:szCs w:val="21"/>
          <w:lang w:val="pl-PL"/>
        </w:rPr>
        <w:t>[0.025      0.975]</w:t>
      </w:r>
    </w:p>
    <w:p w14:paraId="46DEFC76" w14:textId="3C26AB07" w:rsidR="00445FE2" w:rsidRPr="00445FE2" w:rsidRDefault="00445FE2" w:rsidP="00152C0A">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w:t>
      </w:r>
      <w:r w:rsidR="00D03DB6">
        <w:rPr>
          <w:rFonts w:asciiTheme="majorBidi" w:eastAsia="Times New Roman" w:hAnsiTheme="majorBidi" w:cstheme="majorBidi"/>
          <w:sz w:val="21"/>
          <w:szCs w:val="21"/>
        </w:rPr>
        <w:t>-----------------------------------------------</w:t>
      </w:r>
    </w:p>
    <w:p w14:paraId="738824D0" w14:textId="53DEDB12" w:rsidR="00445FE2" w:rsidRPr="00445FE2" w:rsidRDefault="00445FE2" w:rsidP="00152C0A">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 xml:space="preserve">const      </w:t>
      </w:r>
      <w:r w:rsidR="00D03DB6">
        <w:rPr>
          <w:rFonts w:asciiTheme="majorBidi" w:eastAsia="Times New Roman" w:hAnsiTheme="majorBidi" w:cstheme="majorBidi"/>
          <w:sz w:val="21"/>
          <w:szCs w:val="21"/>
        </w:rPr>
        <w:tab/>
      </w:r>
      <w:r w:rsidRPr="00445FE2">
        <w:rPr>
          <w:rFonts w:asciiTheme="majorBidi" w:eastAsia="Times New Roman" w:hAnsiTheme="majorBidi" w:cstheme="majorBidi"/>
          <w:sz w:val="21"/>
          <w:szCs w:val="21"/>
        </w:rPr>
        <w:t xml:space="preserve">   -0.4439      0.011    </w:t>
      </w:r>
      <w:r w:rsidR="00087B34">
        <w:rPr>
          <w:rFonts w:asciiTheme="majorBidi" w:eastAsia="Times New Roman" w:hAnsiTheme="majorBidi" w:cstheme="majorBidi"/>
          <w:sz w:val="21"/>
          <w:szCs w:val="21"/>
        </w:rPr>
        <w:t xml:space="preserve"> </w:t>
      </w:r>
      <w:r w:rsidRPr="00445FE2">
        <w:rPr>
          <w:rFonts w:asciiTheme="majorBidi" w:eastAsia="Times New Roman" w:hAnsiTheme="majorBidi" w:cstheme="majorBidi"/>
          <w:sz w:val="21"/>
          <w:szCs w:val="21"/>
        </w:rPr>
        <w:t>-40.423      0.000      -0.465      -0.422</w:t>
      </w:r>
    </w:p>
    <w:p w14:paraId="48F9399F" w14:textId="278713E3" w:rsidR="00445FE2" w:rsidRPr="00445FE2" w:rsidRDefault="00445FE2" w:rsidP="00152C0A">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 xml:space="preserve">sex          </w:t>
      </w:r>
      <w:r w:rsidR="00D03DB6">
        <w:rPr>
          <w:rFonts w:asciiTheme="majorBidi" w:eastAsia="Times New Roman" w:hAnsiTheme="majorBidi" w:cstheme="majorBidi"/>
          <w:sz w:val="21"/>
          <w:szCs w:val="21"/>
        </w:rPr>
        <w:tab/>
        <w:t xml:space="preserve">  </w:t>
      </w:r>
      <w:r w:rsidRPr="00445FE2">
        <w:rPr>
          <w:rFonts w:asciiTheme="majorBidi" w:eastAsia="Times New Roman" w:hAnsiTheme="majorBidi" w:cstheme="majorBidi"/>
          <w:sz w:val="21"/>
          <w:szCs w:val="21"/>
        </w:rPr>
        <w:t xml:space="preserve"> -0.0809      0.019     -4.198     </w:t>
      </w:r>
      <w:r w:rsidR="00D03DB6">
        <w:rPr>
          <w:rFonts w:asciiTheme="majorBidi" w:eastAsia="Times New Roman" w:hAnsiTheme="majorBidi" w:cstheme="majorBidi"/>
          <w:sz w:val="21"/>
          <w:szCs w:val="21"/>
        </w:rPr>
        <w:t xml:space="preserve"> </w:t>
      </w:r>
      <w:r w:rsidRPr="00445FE2">
        <w:rPr>
          <w:rFonts w:asciiTheme="majorBidi" w:eastAsia="Times New Roman" w:hAnsiTheme="majorBidi" w:cstheme="majorBidi"/>
          <w:sz w:val="21"/>
          <w:szCs w:val="21"/>
        </w:rPr>
        <w:t xml:space="preserve"> </w:t>
      </w:r>
      <w:r w:rsidR="00087B34">
        <w:rPr>
          <w:rFonts w:asciiTheme="majorBidi" w:eastAsia="Times New Roman" w:hAnsiTheme="majorBidi" w:cstheme="majorBidi"/>
          <w:sz w:val="21"/>
          <w:szCs w:val="21"/>
        </w:rPr>
        <w:t xml:space="preserve"> </w:t>
      </w:r>
      <w:r w:rsidRPr="00445FE2">
        <w:rPr>
          <w:rFonts w:asciiTheme="majorBidi" w:eastAsia="Times New Roman" w:hAnsiTheme="majorBidi" w:cstheme="majorBidi"/>
          <w:sz w:val="21"/>
          <w:szCs w:val="21"/>
        </w:rPr>
        <w:t>0.000      -0.119      -0.043</w:t>
      </w:r>
    </w:p>
    <w:p w14:paraId="285114C1" w14:textId="77777777" w:rsidR="00D03DB6" w:rsidRPr="00445FE2" w:rsidRDefault="00D03DB6" w:rsidP="00152C0A">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w:t>
      </w:r>
    </w:p>
    <w:p w14:paraId="2E9F732D" w14:textId="75EB0862" w:rsidR="006B17CB" w:rsidRDefault="006B17CB" w:rsidP="00BA0ADB">
      <w:pPr>
        <w:pStyle w:val="Heading2"/>
      </w:pPr>
      <w:bookmarkStart w:id="61" w:name="_Toc135816146"/>
      <w:bookmarkStart w:id="62" w:name="_Hlk135820824"/>
      <w:bookmarkEnd w:id="60"/>
      <w:r w:rsidRPr="006B17CB">
        <w:t>Women</w:t>
      </w:r>
      <w:r w:rsidR="00B73321">
        <w:t>’</w:t>
      </w:r>
      <w:r w:rsidRPr="006B17CB">
        <w:t xml:space="preserve">s Education: From an </w:t>
      </w:r>
      <w:r w:rsidR="001E2B3A" w:rsidRPr="006B17CB">
        <w:t>Activist</w:t>
      </w:r>
      <w:r w:rsidRPr="006B17CB">
        <w:t xml:space="preserve">, Taliban and </w:t>
      </w:r>
      <w:r w:rsidR="001E2B3A" w:rsidRPr="006B17CB">
        <w:t>Ordinary People Perceptions</w:t>
      </w:r>
      <w:bookmarkEnd w:id="61"/>
    </w:p>
    <w:p w14:paraId="138DCE4F" w14:textId="6770E2A0" w:rsidR="00C60D99" w:rsidRDefault="00E671A9" w:rsidP="00BA0ADB">
      <w:pPr>
        <w:spacing w:line="240" w:lineRule="auto"/>
        <w:ind w:firstLine="432"/>
        <w:jc w:val="both"/>
      </w:pPr>
      <w:bookmarkStart w:id="63" w:name="_Hlk135820837"/>
      <w:bookmarkEnd w:id="62"/>
      <w:r w:rsidRPr="00C60D99">
        <w:t xml:space="preserve">This section consists of activists both male and female, Taliban officials is only male, there is no female in the cabinet of the Taliban, and also, ordinary people, which are Afghan people does not </w:t>
      </w:r>
      <w:r w:rsidR="00195C67" w:rsidRPr="00C60D99">
        <w:t>involve</w:t>
      </w:r>
      <w:r w:rsidRPr="00C60D99">
        <w:t xml:space="preserve"> in politics.</w:t>
      </w:r>
      <w:r w:rsidR="00195C67" w:rsidRPr="00C60D99">
        <w:t xml:space="preserve"> Except the Taliban the other two groups both consists of male and female, but our focus is not on the gender, instead we analyze them in a group, based on their background, like “activist, people, and Taliban”. </w:t>
      </w:r>
      <w:r w:rsidR="0097342C" w:rsidRPr="00C60D99">
        <w:t xml:space="preserve">At </w:t>
      </w:r>
      <w:r w:rsidR="00C60D99" w:rsidRPr="00C60D99">
        <w:t>first,</w:t>
      </w:r>
      <w:r w:rsidR="0097342C" w:rsidRPr="00C60D99">
        <w:t xml:space="preserve"> we would have a look at </w:t>
      </w:r>
      <w:r w:rsidR="00C60D99" w:rsidRPr="00C60D99">
        <w:t>their</w:t>
      </w:r>
      <w:r w:rsidR="0097342C" w:rsidRPr="00C60D99">
        <w:t xml:space="preserve"> tweets in group, then we move forward and analyze them in dept</w:t>
      </w:r>
      <w:r w:rsidR="00C60D99" w:rsidRPr="00C60D99">
        <w:t xml:space="preserve">, using keywords, </w:t>
      </w:r>
      <w:r w:rsidR="00C60D99">
        <w:t>“</w:t>
      </w:r>
      <w:r w:rsidR="00C60D99" w:rsidRPr="00C60D99">
        <w:t>education</w:t>
      </w:r>
      <w:r w:rsidR="00C60D99">
        <w:t>”</w:t>
      </w:r>
      <w:r w:rsidR="00C60D99" w:rsidRPr="00C60D99">
        <w:t xml:space="preserve">, </w:t>
      </w:r>
      <w:r w:rsidR="00C60D99">
        <w:t>“</w:t>
      </w:r>
      <w:r w:rsidR="00C60D99" w:rsidRPr="00C60D99">
        <w:t>school</w:t>
      </w:r>
      <w:r w:rsidR="00C60D99">
        <w:t>”</w:t>
      </w:r>
      <w:r w:rsidR="00C60D99" w:rsidRPr="00C60D99">
        <w:t xml:space="preserve">, </w:t>
      </w:r>
      <w:r w:rsidR="00C60D99">
        <w:t>“</w:t>
      </w:r>
      <w:r w:rsidR="00C60D99" w:rsidRPr="00C60D99">
        <w:t>university</w:t>
      </w:r>
      <w:r w:rsidR="00C60D99">
        <w:t>”</w:t>
      </w:r>
      <w:r w:rsidR="00C60D99" w:rsidRPr="00C60D99">
        <w:t xml:space="preserve">, </w:t>
      </w:r>
      <w:r w:rsidR="00C60D99">
        <w:t>“</w:t>
      </w:r>
      <w:r w:rsidR="00C60D99" w:rsidRPr="00C60D99">
        <w:t>women</w:t>
      </w:r>
      <w:r w:rsidR="00C60D99">
        <w:t>”</w:t>
      </w:r>
      <w:r w:rsidR="00C60D99" w:rsidRPr="00C60D99">
        <w:t xml:space="preserve">, </w:t>
      </w:r>
      <w:r w:rsidR="00C60D99">
        <w:t>“</w:t>
      </w:r>
      <w:r w:rsidR="00C60D99" w:rsidRPr="00C60D99">
        <w:t>girl</w:t>
      </w:r>
      <w:r w:rsidR="00C60D99">
        <w:t>”, and “women education”</w:t>
      </w:r>
      <w:r w:rsidR="00EF2FA9">
        <w:t xml:space="preserve">. These keywords narrow down the dataset and analyze only those tweets which related to these certain words. This section is solely for activists, ordinary people and Taliban, in the rest of the section instead of (ordinary people) we use only people which is </w:t>
      </w:r>
      <w:r w:rsidR="00EF2FA9" w:rsidRPr="00EF2FA9">
        <w:t>equivalent</w:t>
      </w:r>
      <w:r w:rsidR="00EF2FA9">
        <w:t xml:space="preserve"> to (ordinary people) in this study. </w:t>
      </w:r>
      <w:r w:rsidR="00EF06F4">
        <w:t>Taliban has a total of tweets (75,971) followed the people which is (57,689), and activists (52,247), Taliban has the largest total of tweets which shows how the Taliban active on Twitter platform, even though we have the same sample for each group</w:t>
      </w:r>
      <w:r w:rsidR="00435B0A">
        <w:t xml:space="preserve">. Further, figure 8 shows, a sentiment distribution among their tweets, according to the figure, Taliban has the dominant positive tweets and smallest neutral as well, the smallest negative tweets. </w:t>
      </w:r>
    </w:p>
    <w:bookmarkEnd w:id="63"/>
    <w:p w14:paraId="70F6D30D" w14:textId="407048A3" w:rsidR="00850189" w:rsidRDefault="007F0FD8" w:rsidP="0097342C">
      <w:pPr>
        <w:spacing w:line="240" w:lineRule="auto"/>
        <w:jc w:val="center"/>
      </w:pPr>
      <w:r>
        <w:rPr>
          <w:noProof/>
        </w:rPr>
        <w:lastRenderedPageBreak/>
        <w:drawing>
          <wp:inline distT="0" distB="0" distL="0" distR="0" wp14:anchorId="3B4C94E0" wp14:editId="432E8447">
            <wp:extent cx="5943600" cy="3572746"/>
            <wp:effectExtent l="0" t="0" r="0" b="8890"/>
            <wp:docPr id="98888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72746"/>
                    </a:xfrm>
                    <a:prstGeom prst="rect">
                      <a:avLst/>
                    </a:prstGeom>
                    <a:noFill/>
                  </pic:spPr>
                </pic:pic>
              </a:graphicData>
            </a:graphic>
          </wp:inline>
        </w:drawing>
      </w:r>
    </w:p>
    <w:p w14:paraId="60F43A62" w14:textId="74061BBB" w:rsidR="0097342C" w:rsidRDefault="0097342C" w:rsidP="007210D2">
      <w:pPr>
        <w:pStyle w:val="Caption"/>
        <w:spacing w:after="0"/>
        <w:jc w:val="center"/>
        <w:rPr>
          <w:i w:val="0"/>
          <w:iCs w:val="0"/>
          <w:color w:val="auto"/>
          <w:sz w:val="20"/>
          <w:szCs w:val="20"/>
        </w:rPr>
      </w:pPr>
      <w:bookmarkStart w:id="64" w:name="_Toc135816369"/>
      <w:r w:rsidRPr="00C60D99">
        <w:rPr>
          <w:i w:val="0"/>
          <w:iCs w:val="0"/>
          <w:color w:val="auto"/>
          <w:sz w:val="20"/>
          <w:szCs w:val="20"/>
        </w:rPr>
        <w:t xml:space="preserve">Figure </w:t>
      </w:r>
      <w:r w:rsidRPr="00C60D99">
        <w:rPr>
          <w:i w:val="0"/>
          <w:iCs w:val="0"/>
          <w:color w:val="auto"/>
          <w:sz w:val="20"/>
          <w:szCs w:val="20"/>
        </w:rPr>
        <w:fldChar w:fldCharType="begin"/>
      </w:r>
      <w:r w:rsidRPr="00C60D99">
        <w:rPr>
          <w:i w:val="0"/>
          <w:iCs w:val="0"/>
          <w:color w:val="auto"/>
          <w:sz w:val="20"/>
          <w:szCs w:val="20"/>
        </w:rPr>
        <w:instrText xml:space="preserve"> SEQ Figure \* ARABIC </w:instrText>
      </w:r>
      <w:r w:rsidRPr="00C60D99">
        <w:rPr>
          <w:i w:val="0"/>
          <w:iCs w:val="0"/>
          <w:color w:val="auto"/>
          <w:sz w:val="20"/>
          <w:szCs w:val="20"/>
        </w:rPr>
        <w:fldChar w:fldCharType="separate"/>
      </w:r>
      <w:r w:rsidR="00702CC1">
        <w:rPr>
          <w:i w:val="0"/>
          <w:iCs w:val="0"/>
          <w:noProof/>
          <w:color w:val="auto"/>
          <w:sz w:val="20"/>
          <w:szCs w:val="20"/>
        </w:rPr>
        <w:t>8</w:t>
      </w:r>
      <w:r w:rsidRPr="00C60D99">
        <w:rPr>
          <w:i w:val="0"/>
          <w:iCs w:val="0"/>
          <w:color w:val="auto"/>
          <w:sz w:val="20"/>
          <w:szCs w:val="20"/>
        </w:rPr>
        <w:fldChar w:fldCharType="end"/>
      </w:r>
      <w:r w:rsidRPr="00C60D99">
        <w:rPr>
          <w:i w:val="0"/>
          <w:iCs w:val="0"/>
          <w:color w:val="auto"/>
          <w:sz w:val="20"/>
          <w:szCs w:val="20"/>
        </w:rPr>
        <w:t>:Sentiment Distribution of (activists, taliban, people)</w:t>
      </w:r>
      <w:bookmarkEnd w:id="64"/>
    </w:p>
    <w:p w14:paraId="6563B75B" w14:textId="77E7FF8D" w:rsidR="00CB3BB3" w:rsidRDefault="00CB3BB3" w:rsidP="00BA0ADB">
      <w:pPr>
        <w:spacing w:line="240" w:lineRule="auto"/>
        <w:ind w:firstLine="720"/>
        <w:jc w:val="both"/>
      </w:pPr>
      <w:bookmarkStart w:id="65" w:name="_Hlk135820915"/>
      <w:r>
        <w:t>Table 9 shows, the exact percentage of each group, activists and people has the same value on neutral side, while Taliban</w:t>
      </w:r>
      <w:r w:rsidR="00B73321">
        <w:t>’</w:t>
      </w:r>
      <w:r>
        <w:t xml:space="preserve">s are seeming </w:t>
      </w:r>
      <w:r w:rsidR="00BA0ADB">
        <w:t>to</w:t>
      </w:r>
      <w:r>
        <w:t xml:space="preserve"> be more positive. Table 9, and figure 8 are the same exact result but different approaches, one in chart format, while other in a table. </w:t>
      </w:r>
    </w:p>
    <w:tbl>
      <w:tblPr>
        <w:tblStyle w:val="TableGrid"/>
        <w:tblW w:w="0" w:type="auto"/>
        <w:tblLook w:val="04A0" w:firstRow="1" w:lastRow="0" w:firstColumn="1" w:lastColumn="0" w:noHBand="0" w:noVBand="1"/>
      </w:tblPr>
      <w:tblGrid>
        <w:gridCol w:w="1705"/>
        <w:gridCol w:w="2070"/>
        <w:gridCol w:w="2160"/>
        <w:gridCol w:w="3330"/>
      </w:tblGrid>
      <w:tr w:rsidR="00CB3BB3" w:rsidRPr="00C66404" w14:paraId="6F5CD4DD" w14:textId="56B37D00" w:rsidTr="00C66404">
        <w:tc>
          <w:tcPr>
            <w:tcW w:w="1705" w:type="dxa"/>
            <w:hideMark/>
          </w:tcPr>
          <w:p w14:paraId="2360996C" w14:textId="4E085C02" w:rsidR="00CB3BB3" w:rsidRPr="00CB3BB3" w:rsidRDefault="00C66404" w:rsidP="0079463B">
            <w:pPr>
              <w:spacing w:line="240" w:lineRule="auto"/>
              <w:rPr>
                <w:sz w:val="20"/>
                <w:szCs w:val="18"/>
              </w:rPr>
            </w:pPr>
            <w:bookmarkStart w:id="66" w:name="_Hlk135820937"/>
            <w:bookmarkEnd w:id="65"/>
            <w:r w:rsidRPr="00C66404">
              <w:rPr>
                <w:sz w:val="20"/>
                <w:szCs w:val="18"/>
              </w:rPr>
              <w:t>Group</w:t>
            </w:r>
          </w:p>
        </w:tc>
        <w:tc>
          <w:tcPr>
            <w:tcW w:w="2070" w:type="dxa"/>
            <w:hideMark/>
          </w:tcPr>
          <w:p w14:paraId="00B1083F" w14:textId="5D163D7C" w:rsidR="00CB3BB3" w:rsidRPr="00CB3BB3" w:rsidRDefault="00C66404" w:rsidP="0079463B">
            <w:pPr>
              <w:spacing w:line="240" w:lineRule="auto"/>
              <w:rPr>
                <w:sz w:val="20"/>
                <w:szCs w:val="18"/>
              </w:rPr>
            </w:pPr>
            <w:r w:rsidRPr="00C66404">
              <w:rPr>
                <w:sz w:val="20"/>
                <w:szCs w:val="18"/>
              </w:rPr>
              <w:t>Positive</w:t>
            </w:r>
          </w:p>
        </w:tc>
        <w:tc>
          <w:tcPr>
            <w:tcW w:w="2160" w:type="dxa"/>
            <w:hideMark/>
          </w:tcPr>
          <w:p w14:paraId="2295FECD" w14:textId="277450D7" w:rsidR="00CB3BB3" w:rsidRPr="00CB3BB3" w:rsidRDefault="00C66404" w:rsidP="0079463B">
            <w:pPr>
              <w:spacing w:line="240" w:lineRule="auto"/>
              <w:rPr>
                <w:sz w:val="20"/>
                <w:szCs w:val="18"/>
              </w:rPr>
            </w:pPr>
            <w:r w:rsidRPr="00C66404">
              <w:rPr>
                <w:sz w:val="20"/>
                <w:szCs w:val="18"/>
              </w:rPr>
              <w:t>Negative</w:t>
            </w:r>
          </w:p>
        </w:tc>
        <w:tc>
          <w:tcPr>
            <w:tcW w:w="3330" w:type="dxa"/>
            <w:shd w:val="clear" w:color="auto" w:fill="auto"/>
          </w:tcPr>
          <w:p w14:paraId="3ECF568C" w14:textId="2C492517" w:rsidR="00CB3BB3" w:rsidRPr="00C66404" w:rsidRDefault="00C66404" w:rsidP="0079463B">
            <w:pPr>
              <w:spacing w:line="240" w:lineRule="auto"/>
              <w:rPr>
                <w:sz w:val="20"/>
                <w:szCs w:val="18"/>
              </w:rPr>
            </w:pPr>
            <w:r w:rsidRPr="00C66404">
              <w:rPr>
                <w:sz w:val="20"/>
                <w:szCs w:val="18"/>
              </w:rPr>
              <w:t>Neutral</w:t>
            </w:r>
          </w:p>
        </w:tc>
      </w:tr>
      <w:tr w:rsidR="00CB3BB3" w:rsidRPr="00C66404" w14:paraId="29DE3165" w14:textId="77777777" w:rsidTr="00C66404">
        <w:tc>
          <w:tcPr>
            <w:tcW w:w="1705" w:type="dxa"/>
            <w:vAlign w:val="center"/>
            <w:hideMark/>
          </w:tcPr>
          <w:p w14:paraId="163A8314" w14:textId="74BCDE16" w:rsidR="00CB3BB3" w:rsidRPr="00CB3BB3" w:rsidRDefault="00C66404" w:rsidP="0079463B">
            <w:pPr>
              <w:spacing w:line="240" w:lineRule="auto"/>
              <w:rPr>
                <w:sz w:val="20"/>
                <w:szCs w:val="18"/>
              </w:rPr>
            </w:pPr>
            <w:r w:rsidRPr="00C66404">
              <w:rPr>
                <w:sz w:val="20"/>
                <w:szCs w:val="18"/>
              </w:rPr>
              <w:t>Activist</w:t>
            </w:r>
          </w:p>
        </w:tc>
        <w:tc>
          <w:tcPr>
            <w:tcW w:w="2070" w:type="dxa"/>
            <w:vAlign w:val="center"/>
            <w:hideMark/>
          </w:tcPr>
          <w:p w14:paraId="26DCDC1D" w14:textId="29BEF881" w:rsidR="00CB3BB3" w:rsidRPr="00CB3BB3" w:rsidRDefault="00C66404" w:rsidP="0079463B">
            <w:pPr>
              <w:spacing w:line="240" w:lineRule="auto"/>
              <w:rPr>
                <w:sz w:val="20"/>
                <w:szCs w:val="18"/>
              </w:rPr>
            </w:pPr>
            <w:r w:rsidRPr="00C66404">
              <w:rPr>
                <w:sz w:val="20"/>
                <w:szCs w:val="18"/>
              </w:rPr>
              <w:t>35.894522%</w:t>
            </w:r>
          </w:p>
        </w:tc>
        <w:tc>
          <w:tcPr>
            <w:tcW w:w="2160" w:type="dxa"/>
            <w:vAlign w:val="center"/>
            <w:hideMark/>
          </w:tcPr>
          <w:p w14:paraId="01F5038E" w14:textId="370FCAE3" w:rsidR="00CB3BB3" w:rsidRPr="00CB3BB3" w:rsidRDefault="00C66404" w:rsidP="0079463B">
            <w:pPr>
              <w:spacing w:line="240" w:lineRule="auto"/>
              <w:rPr>
                <w:sz w:val="20"/>
                <w:szCs w:val="18"/>
              </w:rPr>
            </w:pPr>
            <w:r w:rsidRPr="00C66404">
              <w:rPr>
                <w:sz w:val="20"/>
                <w:szCs w:val="18"/>
              </w:rPr>
              <w:t>22.282148%</w:t>
            </w:r>
          </w:p>
        </w:tc>
        <w:tc>
          <w:tcPr>
            <w:tcW w:w="3330" w:type="dxa"/>
            <w:vAlign w:val="center"/>
            <w:hideMark/>
          </w:tcPr>
          <w:p w14:paraId="2F9608D9" w14:textId="13F76839" w:rsidR="00CB3BB3" w:rsidRPr="00CB3BB3" w:rsidRDefault="00C66404" w:rsidP="0079463B">
            <w:pPr>
              <w:spacing w:line="240" w:lineRule="auto"/>
              <w:rPr>
                <w:sz w:val="20"/>
                <w:szCs w:val="18"/>
              </w:rPr>
            </w:pPr>
            <w:r w:rsidRPr="00C66404">
              <w:rPr>
                <w:sz w:val="20"/>
                <w:szCs w:val="18"/>
              </w:rPr>
              <w:t>41.823330%</w:t>
            </w:r>
          </w:p>
        </w:tc>
      </w:tr>
      <w:tr w:rsidR="00CB3BB3" w:rsidRPr="00C66404" w14:paraId="6AECBF74" w14:textId="77777777" w:rsidTr="00C66404">
        <w:tc>
          <w:tcPr>
            <w:tcW w:w="1705" w:type="dxa"/>
            <w:vAlign w:val="center"/>
            <w:hideMark/>
          </w:tcPr>
          <w:p w14:paraId="4C19C1E3" w14:textId="07FC343F" w:rsidR="00CB3BB3" w:rsidRPr="00CB3BB3" w:rsidRDefault="00C66404" w:rsidP="0079463B">
            <w:pPr>
              <w:spacing w:line="240" w:lineRule="auto"/>
              <w:rPr>
                <w:sz w:val="20"/>
                <w:szCs w:val="18"/>
              </w:rPr>
            </w:pPr>
            <w:r w:rsidRPr="00C66404">
              <w:rPr>
                <w:sz w:val="20"/>
                <w:szCs w:val="18"/>
              </w:rPr>
              <w:t>People</w:t>
            </w:r>
          </w:p>
        </w:tc>
        <w:tc>
          <w:tcPr>
            <w:tcW w:w="2070" w:type="dxa"/>
            <w:vAlign w:val="center"/>
            <w:hideMark/>
          </w:tcPr>
          <w:p w14:paraId="3446FFCF" w14:textId="71D36BFA" w:rsidR="00CB3BB3" w:rsidRPr="00CB3BB3" w:rsidRDefault="00C66404" w:rsidP="0079463B">
            <w:pPr>
              <w:spacing w:line="240" w:lineRule="auto"/>
              <w:rPr>
                <w:sz w:val="20"/>
                <w:szCs w:val="18"/>
              </w:rPr>
            </w:pPr>
            <w:r w:rsidRPr="00C66404">
              <w:rPr>
                <w:sz w:val="20"/>
                <w:szCs w:val="18"/>
              </w:rPr>
              <w:t>37.163793%</w:t>
            </w:r>
          </w:p>
        </w:tc>
        <w:tc>
          <w:tcPr>
            <w:tcW w:w="2160" w:type="dxa"/>
            <w:vAlign w:val="center"/>
            <w:hideMark/>
          </w:tcPr>
          <w:p w14:paraId="22D07694" w14:textId="6D406B46" w:rsidR="00CB3BB3" w:rsidRPr="00CB3BB3" w:rsidRDefault="00C66404" w:rsidP="0079463B">
            <w:pPr>
              <w:spacing w:line="240" w:lineRule="auto"/>
              <w:rPr>
                <w:sz w:val="20"/>
                <w:szCs w:val="18"/>
              </w:rPr>
            </w:pPr>
            <w:r w:rsidRPr="00C66404">
              <w:rPr>
                <w:sz w:val="20"/>
                <w:szCs w:val="18"/>
              </w:rPr>
              <w:t>21.721719%</w:t>
            </w:r>
          </w:p>
        </w:tc>
        <w:tc>
          <w:tcPr>
            <w:tcW w:w="3330" w:type="dxa"/>
            <w:vAlign w:val="center"/>
            <w:hideMark/>
          </w:tcPr>
          <w:p w14:paraId="3261BF18" w14:textId="17C8C748" w:rsidR="00CB3BB3" w:rsidRPr="00CB3BB3" w:rsidRDefault="00C66404" w:rsidP="0079463B">
            <w:pPr>
              <w:spacing w:line="240" w:lineRule="auto"/>
              <w:rPr>
                <w:sz w:val="20"/>
                <w:szCs w:val="18"/>
              </w:rPr>
            </w:pPr>
            <w:r w:rsidRPr="00C66404">
              <w:rPr>
                <w:sz w:val="20"/>
                <w:szCs w:val="18"/>
              </w:rPr>
              <w:t>41.114488%</w:t>
            </w:r>
          </w:p>
        </w:tc>
      </w:tr>
      <w:tr w:rsidR="00CB3BB3" w:rsidRPr="00C66404" w14:paraId="237A7D04" w14:textId="77777777" w:rsidTr="00C66404">
        <w:tc>
          <w:tcPr>
            <w:tcW w:w="1705" w:type="dxa"/>
            <w:vAlign w:val="center"/>
            <w:hideMark/>
          </w:tcPr>
          <w:p w14:paraId="1779A6C6" w14:textId="53CCF25A" w:rsidR="00CB3BB3" w:rsidRPr="00CB3BB3" w:rsidRDefault="00C66404" w:rsidP="0079463B">
            <w:pPr>
              <w:spacing w:line="240" w:lineRule="auto"/>
              <w:rPr>
                <w:sz w:val="20"/>
                <w:szCs w:val="18"/>
              </w:rPr>
            </w:pPr>
            <w:r w:rsidRPr="00C66404">
              <w:rPr>
                <w:sz w:val="20"/>
                <w:szCs w:val="18"/>
              </w:rPr>
              <w:t>Tablian</w:t>
            </w:r>
          </w:p>
        </w:tc>
        <w:tc>
          <w:tcPr>
            <w:tcW w:w="2070" w:type="dxa"/>
            <w:vAlign w:val="center"/>
            <w:hideMark/>
          </w:tcPr>
          <w:p w14:paraId="5F949372" w14:textId="0663D874" w:rsidR="00CB3BB3" w:rsidRPr="00CB3BB3" w:rsidRDefault="00C66404" w:rsidP="0079463B">
            <w:pPr>
              <w:spacing w:line="240" w:lineRule="auto"/>
              <w:rPr>
                <w:sz w:val="20"/>
                <w:szCs w:val="18"/>
              </w:rPr>
            </w:pPr>
            <w:r w:rsidRPr="00C66404">
              <w:rPr>
                <w:sz w:val="20"/>
                <w:szCs w:val="18"/>
              </w:rPr>
              <w:t>44.766355%</w:t>
            </w:r>
          </w:p>
        </w:tc>
        <w:tc>
          <w:tcPr>
            <w:tcW w:w="2160" w:type="dxa"/>
            <w:vAlign w:val="center"/>
            <w:hideMark/>
          </w:tcPr>
          <w:p w14:paraId="61E96D7B" w14:textId="54CDE468" w:rsidR="00CB3BB3" w:rsidRPr="00CB3BB3" w:rsidRDefault="00C66404" w:rsidP="0079463B">
            <w:pPr>
              <w:spacing w:line="240" w:lineRule="auto"/>
              <w:rPr>
                <w:sz w:val="20"/>
                <w:szCs w:val="18"/>
              </w:rPr>
            </w:pPr>
            <w:r w:rsidRPr="00C66404">
              <w:rPr>
                <w:sz w:val="20"/>
                <w:szCs w:val="18"/>
              </w:rPr>
              <w:t>21.329472%</w:t>
            </w:r>
          </w:p>
        </w:tc>
        <w:tc>
          <w:tcPr>
            <w:tcW w:w="3330" w:type="dxa"/>
            <w:vAlign w:val="center"/>
            <w:hideMark/>
          </w:tcPr>
          <w:p w14:paraId="5319E531" w14:textId="100FED1E" w:rsidR="00CB3BB3" w:rsidRPr="00CB3BB3" w:rsidRDefault="00C66404" w:rsidP="0079463B">
            <w:pPr>
              <w:spacing w:line="240" w:lineRule="auto"/>
              <w:rPr>
                <w:sz w:val="20"/>
                <w:szCs w:val="18"/>
              </w:rPr>
            </w:pPr>
            <w:r w:rsidRPr="00C66404">
              <w:rPr>
                <w:sz w:val="20"/>
                <w:szCs w:val="18"/>
              </w:rPr>
              <w:t>33.904173%</w:t>
            </w:r>
          </w:p>
        </w:tc>
      </w:tr>
    </w:tbl>
    <w:p w14:paraId="2DB07449" w14:textId="064CF193" w:rsidR="00B10BFA" w:rsidRDefault="00CB3BB3" w:rsidP="007210D2">
      <w:pPr>
        <w:pStyle w:val="Caption"/>
        <w:spacing w:after="0"/>
        <w:jc w:val="center"/>
        <w:rPr>
          <w:i w:val="0"/>
          <w:iCs w:val="0"/>
          <w:color w:val="auto"/>
          <w:sz w:val="20"/>
          <w:szCs w:val="20"/>
        </w:rPr>
        <w:sectPr w:rsidR="00B10BFA" w:rsidSect="00BF0877">
          <w:pgSz w:w="12240" w:h="15840"/>
          <w:pgMar w:top="1440" w:right="1440" w:bottom="1440" w:left="1440" w:header="708" w:footer="708" w:gutter="0"/>
          <w:cols w:space="708"/>
          <w:docGrid w:linePitch="360"/>
        </w:sectPr>
      </w:pPr>
      <w:bookmarkStart w:id="67" w:name="_Toc135816356"/>
      <w:bookmarkEnd w:id="66"/>
      <w:r w:rsidRPr="00CB3BB3">
        <w:rPr>
          <w:i w:val="0"/>
          <w:iCs w:val="0"/>
          <w:color w:val="auto"/>
          <w:sz w:val="20"/>
          <w:szCs w:val="20"/>
        </w:rPr>
        <w:t xml:space="preserve">Table </w:t>
      </w:r>
      <w:r w:rsidRPr="00CB3BB3">
        <w:rPr>
          <w:i w:val="0"/>
          <w:iCs w:val="0"/>
          <w:color w:val="auto"/>
          <w:sz w:val="20"/>
          <w:szCs w:val="20"/>
        </w:rPr>
        <w:fldChar w:fldCharType="begin"/>
      </w:r>
      <w:r w:rsidRPr="00CB3BB3">
        <w:rPr>
          <w:i w:val="0"/>
          <w:iCs w:val="0"/>
          <w:color w:val="auto"/>
          <w:sz w:val="20"/>
          <w:szCs w:val="20"/>
        </w:rPr>
        <w:instrText xml:space="preserve"> SEQ Table \* ARABIC </w:instrText>
      </w:r>
      <w:r w:rsidRPr="00CB3BB3">
        <w:rPr>
          <w:i w:val="0"/>
          <w:iCs w:val="0"/>
          <w:color w:val="auto"/>
          <w:sz w:val="20"/>
          <w:szCs w:val="20"/>
        </w:rPr>
        <w:fldChar w:fldCharType="separate"/>
      </w:r>
      <w:r w:rsidR="00702CC1">
        <w:rPr>
          <w:i w:val="0"/>
          <w:iCs w:val="0"/>
          <w:noProof/>
          <w:color w:val="auto"/>
          <w:sz w:val="20"/>
          <w:szCs w:val="20"/>
        </w:rPr>
        <w:t>10</w:t>
      </w:r>
      <w:r w:rsidRPr="00CB3BB3">
        <w:rPr>
          <w:i w:val="0"/>
          <w:iCs w:val="0"/>
          <w:color w:val="auto"/>
          <w:sz w:val="20"/>
          <w:szCs w:val="20"/>
        </w:rPr>
        <w:fldChar w:fldCharType="end"/>
      </w:r>
      <w:r w:rsidRPr="00CB3BB3">
        <w:rPr>
          <w:i w:val="0"/>
          <w:iCs w:val="0"/>
          <w:color w:val="auto"/>
          <w:sz w:val="20"/>
          <w:szCs w:val="20"/>
        </w:rPr>
        <w:t>: Sentiment Distribution of (activists, taliban, people)</w:t>
      </w:r>
      <w:bookmarkEnd w:id="67"/>
    </w:p>
    <w:tbl>
      <w:tblPr>
        <w:tblStyle w:val="TableGrid"/>
        <w:tblW w:w="13315" w:type="dxa"/>
        <w:tblLook w:val="04A0" w:firstRow="1" w:lastRow="0" w:firstColumn="1" w:lastColumn="0" w:noHBand="0" w:noVBand="1"/>
      </w:tblPr>
      <w:tblGrid>
        <w:gridCol w:w="7015"/>
        <w:gridCol w:w="6300"/>
      </w:tblGrid>
      <w:tr w:rsidR="00724667" w:rsidRPr="000C0E12" w14:paraId="67724C38" w14:textId="77777777" w:rsidTr="00B10BFA">
        <w:tc>
          <w:tcPr>
            <w:tcW w:w="7015" w:type="dxa"/>
          </w:tcPr>
          <w:p w14:paraId="49D5869B" w14:textId="775A1A75" w:rsidR="00724667" w:rsidRPr="000C0E12" w:rsidRDefault="00724667" w:rsidP="000C0E12">
            <w:pPr>
              <w:spacing w:line="240" w:lineRule="auto"/>
              <w:rPr>
                <w:sz w:val="20"/>
                <w:szCs w:val="18"/>
              </w:rPr>
            </w:pPr>
            <w:bookmarkStart w:id="68" w:name="_Hlk135821009"/>
            <w:r w:rsidRPr="000C0E12">
              <w:rPr>
                <w:sz w:val="20"/>
                <w:szCs w:val="18"/>
              </w:rPr>
              <w:lastRenderedPageBreak/>
              <w:t>Unclean</w:t>
            </w:r>
          </w:p>
        </w:tc>
        <w:tc>
          <w:tcPr>
            <w:tcW w:w="6300" w:type="dxa"/>
          </w:tcPr>
          <w:p w14:paraId="1F99B99C" w14:textId="77777777" w:rsidR="00724667" w:rsidRPr="000C0E12" w:rsidRDefault="00724667" w:rsidP="000C0E12">
            <w:pPr>
              <w:spacing w:line="240" w:lineRule="auto"/>
              <w:rPr>
                <w:sz w:val="20"/>
                <w:szCs w:val="18"/>
              </w:rPr>
            </w:pPr>
            <w:r w:rsidRPr="000C0E12">
              <w:rPr>
                <w:sz w:val="20"/>
                <w:szCs w:val="18"/>
              </w:rPr>
              <w:t>Clean</w:t>
            </w:r>
          </w:p>
        </w:tc>
      </w:tr>
      <w:tr w:rsidR="00724667" w:rsidRPr="000C0E12" w14:paraId="3E1931A8" w14:textId="77777777" w:rsidTr="00B10BFA">
        <w:tc>
          <w:tcPr>
            <w:tcW w:w="7015" w:type="dxa"/>
          </w:tcPr>
          <w:p w14:paraId="26E2E32D" w14:textId="6691C01B" w:rsidR="00724667" w:rsidRPr="000C0E12" w:rsidRDefault="00724667" w:rsidP="000C0E12">
            <w:pPr>
              <w:spacing w:line="240" w:lineRule="auto"/>
              <w:rPr>
                <w:sz w:val="20"/>
                <w:szCs w:val="18"/>
              </w:rPr>
            </w:pPr>
            <w:r w:rsidRPr="000C0E12">
              <w:rPr>
                <w:sz w:val="20"/>
                <w:szCs w:val="18"/>
              </w:rPr>
              <w:t>Respected Maulvi Abdul Kabir said: Now compared to the past, good conditions have been provided for the return of migrants and aid is provided to them in a transparent manner, and we assure that the rights of migrants and returnees and the human rights of all Afghan people are protected. 3/4</w:t>
            </w:r>
          </w:p>
        </w:tc>
        <w:tc>
          <w:tcPr>
            <w:tcW w:w="6300" w:type="dxa"/>
          </w:tcPr>
          <w:p w14:paraId="6931FF3A" w14:textId="714C6B83" w:rsidR="00724667" w:rsidRPr="000C0E12" w:rsidRDefault="00724667" w:rsidP="000C0E12">
            <w:pPr>
              <w:spacing w:line="240" w:lineRule="auto"/>
              <w:rPr>
                <w:sz w:val="20"/>
                <w:szCs w:val="18"/>
              </w:rPr>
            </w:pPr>
            <w:r w:rsidRPr="000C0E12">
              <w:rPr>
                <w:sz w:val="20"/>
                <w:szCs w:val="18"/>
              </w:rPr>
              <w:t>respected maulvi abdul kabir also said islamic emirate want deprive women education allow go homes mentioned examples women girls actually engaged business education work offices hospitals</w:t>
            </w:r>
          </w:p>
        </w:tc>
      </w:tr>
      <w:tr w:rsidR="00724667" w:rsidRPr="000C0E12" w14:paraId="207BD34B" w14:textId="77777777" w:rsidTr="00B10BFA">
        <w:tc>
          <w:tcPr>
            <w:tcW w:w="7015" w:type="dxa"/>
          </w:tcPr>
          <w:p w14:paraId="6792CED9" w14:textId="78CB2300" w:rsidR="00724667" w:rsidRPr="000C0E12" w:rsidRDefault="00724667" w:rsidP="000C0E12">
            <w:pPr>
              <w:spacing w:line="240" w:lineRule="auto"/>
              <w:rPr>
                <w:sz w:val="20"/>
                <w:szCs w:val="18"/>
              </w:rPr>
            </w:pPr>
            <w:r w:rsidRPr="000C0E12">
              <w:rPr>
                <w:sz w:val="20"/>
                <w:szCs w:val="18"/>
              </w:rPr>
              <w:t>As the majority of the people of Afghanistan are Muslims, the Afghan government considers the observance of the Islamic hijab in accordance with the religious and cultural values ​​of the Afghan society and in accordance with the ideals of the majority of Afghan women, and emphasizes that nothing against the religious and cultural belief of the Islamic society has been imposed on Afghans. . 4/6</w:t>
            </w:r>
          </w:p>
        </w:tc>
        <w:tc>
          <w:tcPr>
            <w:tcW w:w="6300" w:type="dxa"/>
          </w:tcPr>
          <w:p w14:paraId="06164C5A" w14:textId="2AD74B5F" w:rsidR="00724667" w:rsidRPr="000C0E12" w:rsidRDefault="00724667" w:rsidP="000C0E12">
            <w:pPr>
              <w:spacing w:line="240" w:lineRule="auto"/>
              <w:rPr>
                <w:sz w:val="20"/>
                <w:szCs w:val="18"/>
              </w:rPr>
            </w:pPr>
            <w:r w:rsidRPr="000C0E12">
              <w:rPr>
                <w:sz w:val="20"/>
                <w:szCs w:val="18"/>
              </w:rPr>
              <w:t>majority people afghanistan muslims afghan government considers observance islamic hijab accordance religious cultural values afghan society accordance ideals majority afghan women emphasizes nothing religious cultural belief islamic society imposed afghans</w:t>
            </w:r>
          </w:p>
        </w:tc>
      </w:tr>
      <w:tr w:rsidR="00724667" w:rsidRPr="000C0E12" w14:paraId="41B05BB9" w14:textId="77777777" w:rsidTr="00B10BFA">
        <w:tc>
          <w:tcPr>
            <w:tcW w:w="7015" w:type="dxa"/>
          </w:tcPr>
          <w:p w14:paraId="4965995F" w14:textId="31C51DF8" w:rsidR="00724667" w:rsidRPr="000C0E12" w:rsidRDefault="00260B93" w:rsidP="000C0E12">
            <w:pPr>
              <w:spacing w:line="240" w:lineRule="auto"/>
              <w:rPr>
                <w:sz w:val="20"/>
                <w:szCs w:val="18"/>
              </w:rPr>
            </w:pPr>
            <w:r w:rsidRPr="000C0E12">
              <w:rPr>
                <w:sz w:val="20"/>
                <w:szCs w:val="18"/>
              </w:rPr>
              <w:t>If Europe is working for women</w:t>
            </w:r>
            <w:r w:rsidR="00B73321">
              <w:rPr>
                <w:sz w:val="20"/>
                <w:szCs w:val="18"/>
              </w:rPr>
              <w:t>’</w:t>
            </w:r>
            <w:r w:rsidRPr="000C0E12">
              <w:rPr>
                <w:sz w:val="20"/>
                <w:szCs w:val="18"/>
              </w:rPr>
              <w:t>s rights in Afghanistan, but it is a slave, then in a religious and conservative society like ours, who can claim destruction rather than work to secure women</w:t>
            </w:r>
            <w:r w:rsidR="00B73321">
              <w:rPr>
                <w:sz w:val="20"/>
                <w:szCs w:val="18"/>
              </w:rPr>
              <w:t>’</w:t>
            </w:r>
            <w:r w:rsidRPr="000C0E12">
              <w:rPr>
                <w:sz w:val="20"/>
                <w:szCs w:val="18"/>
              </w:rPr>
              <w:t xml:space="preserve">s rights? Europe should not look at the Afghan society/women from the perspective of its own values. </w:t>
            </w:r>
          </w:p>
        </w:tc>
        <w:tc>
          <w:tcPr>
            <w:tcW w:w="6300" w:type="dxa"/>
          </w:tcPr>
          <w:p w14:paraId="59B9A308" w14:textId="5C7EE899" w:rsidR="00724667" w:rsidRPr="000C0E12" w:rsidRDefault="00260B93" w:rsidP="000C0E12">
            <w:pPr>
              <w:spacing w:line="240" w:lineRule="auto"/>
              <w:rPr>
                <w:sz w:val="20"/>
                <w:szCs w:val="18"/>
              </w:rPr>
            </w:pPr>
            <w:r w:rsidRPr="000C0E12">
              <w:rPr>
                <w:sz w:val="20"/>
                <w:szCs w:val="18"/>
              </w:rPr>
              <w:t>europe working womens rights afghanistan slave religious conservative society like claim destruction rather work secure womens rights europe look afghan society women perspective values</w:t>
            </w:r>
          </w:p>
        </w:tc>
      </w:tr>
      <w:tr w:rsidR="00724667" w:rsidRPr="000C0E12" w14:paraId="3D5D0737" w14:textId="77777777" w:rsidTr="00B10BFA">
        <w:tc>
          <w:tcPr>
            <w:tcW w:w="7015" w:type="dxa"/>
          </w:tcPr>
          <w:p w14:paraId="25BB9EAD" w14:textId="400FE046" w:rsidR="00724667" w:rsidRPr="000C0E12" w:rsidRDefault="00260B93" w:rsidP="000C0E12">
            <w:pPr>
              <w:spacing w:line="240" w:lineRule="auto"/>
              <w:rPr>
                <w:sz w:val="20"/>
                <w:szCs w:val="18"/>
              </w:rPr>
            </w:pPr>
            <w:r w:rsidRPr="000C0E12">
              <w:rPr>
                <w:sz w:val="20"/>
                <w:szCs w:val="18"/>
              </w:rPr>
              <w:t>These are female protesters harassing security forces who are protecting them. This shows the tolerance  good behavior of IEA soldiers but no one will show this picture,no western journalist will tweet this. IEA will always protect the women  their rights in Afghanistan. #Peace https://t.co/UJ561d2SEQ</w:t>
            </w:r>
          </w:p>
        </w:tc>
        <w:tc>
          <w:tcPr>
            <w:tcW w:w="6300" w:type="dxa"/>
          </w:tcPr>
          <w:p w14:paraId="29C31DDA" w14:textId="37A09299" w:rsidR="00724667" w:rsidRPr="000C0E12" w:rsidRDefault="00260B93" w:rsidP="000C0E12">
            <w:pPr>
              <w:spacing w:line="240" w:lineRule="auto"/>
              <w:rPr>
                <w:sz w:val="20"/>
                <w:szCs w:val="18"/>
              </w:rPr>
            </w:pPr>
            <w:r w:rsidRPr="000C0E12">
              <w:rPr>
                <w:sz w:val="20"/>
                <w:szCs w:val="18"/>
              </w:rPr>
              <w:t>female protesters harassing security forces protecting shows tolerance good behavior iea soldiers one show pictureno western journalist tweet iea always protect women rights afghanistan peace</w:t>
            </w:r>
          </w:p>
        </w:tc>
      </w:tr>
      <w:tr w:rsidR="00724667" w:rsidRPr="000C0E12" w14:paraId="0D400754" w14:textId="77777777" w:rsidTr="00B10BFA">
        <w:tc>
          <w:tcPr>
            <w:tcW w:w="7015" w:type="dxa"/>
          </w:tcPr>
          <w:p w14:paraId="34EAACB6" w14:textId="24CF8BF3" w:rsidR="00724667" w:rsidRPr="000C0E12" w:rsidRDefault="005F591B" w:rsidP="000C0E12">
            <w:pPr>
              <w:spacing w:line="240" w:lineRule="auto"/>
              <w:rPr>
                <w:sz w:val="20"/>
                <w:szCs w:val="18"/>
              </w:rPr>
            </w:pPr>
            <w:r w:rsidRPr="000C0E12">
              <w:rPr>
                <w:sz w:val="20"/>
                <w:szCs w:val="18"/>
              </w:rPr>
              <w:t>Head of the Ministry of Higher Education: University doors are closed to women for four reasons. 1_ The existence of women</w:t>
            </w:r>
            <w:r w:rsidR="00B73321">
              <w:rPr>
                <w:sz w:val="20"/>
                <w:szCs w:val="18"/>
              </w:rPr>
              <w:t>’</w:t>
            </w:r>
            <w:r w:rsidRPr="000C0E12">
              <w:rPr>
                <w:sz w:val="20"/>
                <w:szCs w:val="18"/>
              </w:rPr>
              <w:t>s dormitories 2_ They come from one province to another province without mahram 3_ Students do not observe hijab 4_ And male and female students continue to live together. https://t.co/C2Nub9QmHr</w:t>
            </w:r>
          </w:p>
        </w:tc>
        <w:tc>
          <w:tcPr>
            <w:tcW w:w="6300" w:type="dxa"/>
          </w:tcPr>
          <w:p w14:paraId="29F092E4" w14:textId="06CD1748" w:rsidR="00724667" w:rsidRPr="000C0E12" w:rsidRDefault="00451E03" w:rsidP="000C0E12">
            <w:pPr>
              <w:spacing w:line="240" w:lineRule="auto"/>
              <w:rPr>
                <w:sz w:val="20"/>
                <w:szCs w:val="18"/>
              </w:rPr>
            </w:pPr>
            <w:r w:rsidRPr="000C0E12">
              <w:rPr>
                <w:sz w:val="20"/>
                <w:szCs w:val="18"/>
              </w:rPr>
              <w:t>head ministry higher education university doors closed women four reasons existence womens dormitories come one province another province without mahram students observe hijab male female students continue live together</w:t>
            </w:r>
          </w:p>
        </w:tc>
      </w:tr>
      <w:tr w:rsidR="000C0E12" w:rsidRPr="000C0E12" w14:paraId="272862B0" w14:textId="77777777" w:rsidTr="00B10BFA">
        <w:trPr>
          <w:trHeight w:hRule="exact" w:val="1549"/>
        </w:trPr>
        <w:tc>
          <w:tcPr>
            <w:tcW w:w="7015" w:type="dxa"/>
          </w:tcPr>
          <w:p w14:paraId="3011A623" w14:textId="77777777" w:rsidR="000C0E12" w:rsidRPr="000C0E12" w:rsidRDefault="000C0E12" w:rsidP="000C0E12">
            <w:pPr>
              <w:spacing w:line="240" w:lineRule="auto"/>
              <w:rPr>
                <w:sz w:val="20"/>
                <w:szCs w:val="18"/>
              </w:rPr>
            </w:pPr>
            <w:r w:rsidRPr="000C0E12">
              <w:rPr>
                <w:sz w:val="20"/>
                <w:szCs w:val="18"/>
              </w:rPr>
              <w:t>On the basis of the decree of His Highness Amirul Momineen Hufzaullah, former governor of Kabul Province, Sheikh Nada Mohammad Nadeem was appointed as the head of the Ministry of Higher Education. On the basis of the order of the Supreme Commander of the Faithful, the former governor of Kabul, Sheikh Nada Mohammad Nadeem, was appointed as the Acting Minister of Higher Education. https://t.co/BHBGAMOTHh</w:t>
            </w:r>
          </w:p>
          <w:p w14:paraId="0194FFAB" w14:textId="3CD4081B" w:rsidR="000C0E12" w:rsidRPr="000C0E12" w:rsidRDefault="000C0E12" w:rsidP="000C0E12">
            <w:pPr>
              <w:spacing w:line="240" w:lineRule="auto"/>
              <w:rPr>
                <w:sz w:val="20"/>
                <w:szCs w:val="18"/>
              </w:rPr>
            </w:pPr>
          </w:p>
        </w:tc>
        <w:tc>
          <w:tcPr>
            <w:tcW w:w="6300" w:type="dxa"/>
          </w:tcPr>
          <w:p w14:paraId="4C20F373" w14:textId="6BF5220D" w:rsidR="000C0E12" w:rsidRPr="000C0E12" w:rsidRDefault="000C0E12" w:rsidP="000C0E12">
            <w:pPr>
              <w:spacing w:line="240" w:lineRule="auto"/>
              <w:rPr>
                <w:sz w:val="20"/>
                <w:szCs w:val="18"/>
              </w:rPr>
            </w:pPr>
            <w:r w:rsidRPr="000C0E12">
              <w:rPr>
                <w:sz w:val="20"/>
                <w:szCs w:val="18"/>
              </w:rPr>
              <w:t>basis decree highness amirul momineen hufzaullah former governor kabul province sheikh nada mohammad nadeem appointed head ministry higher education basis order supreme commander faithful former governor kabul sheikh nada mohammad nadeem appointed acting minister higher education</w:t>
            </w:r>
          </w:p>
        </w:tc>
      </w:tr>
    </w:tbl>
    <w:p w14:paraId="482BCFF5" w14:textId="44F79BA6" w:rsidR="00B10BFA" w:rsidRDefault="008D3205" w:rsidP="007210D2">
      <w:pPr>
        <w:pStyle w:val="Caption"/>
        <w:spacing w:after="0"/>
        <w:jc w:val="center"/>
        <w:rPr>
          <w:i w:val="0"/>
          <w:iCs w:val="0"/>
          <w:color w:val="000000" w:themeColor="text1"/>
          <w:sz w:val="20"/>
          <w:szCs w:val="20"/>
        </w:rPr>
      </w:pPr>
      <w:bookmarkStart w:id="69" w:name="_Toc135816357"/>
      <w:bookmarkEnd w:id="68"/>
      <w:r w:rsidRPr="008D3205">
        <w:rPr>
          <w:i w:val="0"/>
          <w:iCs w:val="0"/>
          <w:color w:val="000000" w:themeColor="text1"/>
          <w:sz w:val="20"/>
          <w:szCs w:val="20"/>
        </w:rPr>
        <w:t xml:space="preserve">Table </w:t>
      </w:r>
      <w:r w:rsidRPr="008D3205">
        <w:rPr>
          <w:i w:val="0"/>
          <w:iCs w:val="0"/>
          <w:color w:val="000000" w:themeColor="text1"/>
          <w:sz w:val="20"/>
          <w:szCs w:val="20"/>
        </w:rPr>
        <w:fldChar w:fldCharType="begin"/>
      </w:r>
      <w:r w:rsidRPr="008D3205">
        <w:rPr>
          <w:i w:val="0"/>
          <w:iCs w:val="0"/>
          <w:color w:val="000000" w:themeColor="text1"/>
          <w:sz w:val="20"/>
          <w:szCs w:val="20"/>
        </w:rPr>
        <w:instrText xml:space="preserve"> SEQ Table \* ARABIC </w:instrText>
      </w:r>
      <w:r w:rsidRPr="008D3205">
        <w:rPr>
          <w:i w:val="0"/>
          <w:iCs w:val="0"/>
          <w:color w:val="000000" w:themeColor="text1"/>
          <w:sz w:val="20"/>
          <w:szCs w:val="20"/>
        </w:rPr>
        <w:fldChar w:fldCharType="separate"/>
      </w:r>
      <w:r w:rsidR="00702CC1">
        <w:rPr>
          <w:i w:val="0"/>
          <w:iCs w:val="0"/>
          <w:noProof/>
          <w:color w:val="000000" w:themeColor="text1"/>
          <w:sz w:val="20"/>
          <w:szCs w:val="20"/>
        </w:rPr>
        <w:t>11</w:t>
      </w:r>
      <w:r w:rsidRPr="008D3205">
        <w:rPr>
          <w:i w:val="0"/>
          <w:iCs w:val="0"/>
          <w:color w:val="000000" w:themeColor="text1"/>
          <w:sz w:val="20"/>
          <w:szCs w:val="20"/>
        </w:rPr>
        <w:fldChar w:fldCharType="end"/>
      </w:r>
      <w:r w:rsidRPr="008D3205">
        <w:rPr>
          <w:i w:val="0"/>
          <w:iCs w:val="0"/>
          <w:color w:val="000000" w:themeColor="text1"/>
          <w:sz w:val="20"/>
          <w:szCs w:val="20"/>
        </w:rPr>
        <w:t>: Tweet (Taliban officials)</w:t>
      </w:r>
      <w:bookmarkEnd w:id="69"/>
    </w:p>
    <w:p w14:paraId="6F6E1C54" w14:textId="079EC3D3" w:rsidR="00B86911" w:rsidRDefault="005A1ACC" w:rsidP="00BA0ADB">
      <w:pPr>
        <w:spacing w:line="240" w:lineRule="auto"/>
        <w:ind w:left="2160" w:right="990" w:firstLine="720"/>
        <w:jc w:val="both"/>
        <w:sectPr w:rsidR="00B86911" w:rsidSect="005A1ACC">
          <w:pgSz w:w="15840" w:h="12240" w:orient="landscape"/>
          <w:pgMar w:top="1440" w:right="1440" w:bottom="1440" w:left="1440" w:header="708" w:footer="708" w:gutter="0"/>
          <w:cols w:space="708"/>
          <w:docGrid w:linePitch="360"/>
        </w:sectPr>
      </w:pPr>
      <w:bookmarkStart w:id="70" w:name="_Hlk135821060"/>
      <w:r w:rsidRPr="005A1ACC">
        <w:t>Table 1</w:t>
      </w:r>
      <w:r w:rsidR="00CE6D69">
        <w:t>0</w:t>
      </w:r>
      <w:r w:rsidRPr="005A1ACC">
        <w:t xml:space="preserve"> shows tweets from the Taliban, while Table 1 belongs to the activists; there is an apparent lack of</w:t>
      </w:r>
      <w:r w:rsidR="006F58E5">
        <w:t xml:space="preserve"> </w:t>
      </w:r>
      <w:r w:rsidRPr="005A1ACC">
        <w:t>women</w:t>
      </w:r>
      <w:r w:rsidR="00B73321">
        <w:t>’</w:t>
      </w:r>
      <w:r w:rsidRPr="005A1ACC">
        <w:t>s education support in the Taliban tweets. At the same time, activists have more tweets regarding women</w:t>
      </w:r>
      <w:r w:rsidR="00B73321">
        <w:t>’</w:t>
      </w:r>
      <w:r w:rsidRPr="005A1ACC">
        <w:t>s education and their support. Even female activists ask people to stand with education and support females in Afghanistan.</w:t>
      </w:r>
      <w:r w:rsidR="00CE6D69">
        <w:t xml:space="preserve"> Activists are more supportive of education and have frequent tweets related to women</w:t>
      </w:r>
      <w:r w:rsidR="00B73321">
        <w:t>’</w:t>
      </w:r>
      <w:r w:rsidR="00CE6D69">
        <w:t xml:space="preserve">s education. </w:t>
      </w:r>
    </w:p>
    <w:p w14:paraId="670AA641" w14:textId="3E9F1585" w:rsidR="00D92A16" w:rsidRDefault="00D92A16" w:rsidP="00BA0ADB">
      <w:pPr>
        <w:spacing w:line="240" w:lineRule="auto"/>
        <w:ind w:firstLine="720"/>
        <w:jc w:val="both"/>
      </w:pPr>
      <w:bookmarkStart w:id="71" w:name="_Hlk135821116"/>
      <w:bookmarkEnd w:id="70"/>
      <w:r w:rsidRPr="00D92A16">
        <w:lastRenderedPageBreak/>
        <w:t>In our analysis of tweets related to the keywords "women," "education," "school," "university," and "girl," we aimed to gain insights into the level of support for women</w:t>
      </w:r>
      <w:r w:rsidR="00B73321">
        <w:t>’</w:t>
      </w:r>
      <w:r w:rsidRPr="00D92A16">
        <w:t>s education in Afghanistan. However, it is important to note that the sentiment distribution for the Taliban was unavailable in the provided data, as all values were NaN (0). Meanwhile, our analysis primarily focuses on the sentiments of activists and the general public, including the Taliban, but for Taliban received NaN (0).</w:t>
      </w:r>
    </w:p>
    <w:bookmarkEnd w:id="71"/>
    <w:p w14:paraId="154BDF14" w14:textId="4C0E98D9" w:rsidR="00B86911" w:rsidRPr="005A1ACC" w:rsidRDefault="00B86911" w:rsidP="00B86911">
      <w:pPr>
        <w:spacing w:line="240" w:lineRule="auto"/>
        <w:jc w:val="center"/>
      </w:pPr>
      <w:r>
        <w:rPr>
          <w:noProof/>
        </w:rPr>
        <w:drawing>
          <wp:inline distT="0" distB="0" distL="0" distR="0" wp14:anchorId="3CDE4F8F" wp14:editId="5F6EBC22">
            <wp:extent cx="5943600" cy="3572748"/>
            <wp:effectExtent l="0" t="0" r="0" b="8890"/>
            <wp:docPr id="17530321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72748"/>
                    </a:xfrm>
                    <a:prstGeom prst="rect">
                      <a:avLst/>
                    </a:prstGeom>
                    <a:noFill/>
                  </pic:spPr>
                </pic:pic>
              </a:graphicData>
            </a:graphic>
          </wp:inline>
        </w:drawing>
      </w:r>
    </w:p>
    <w:p w14:paraId="4602F07F" w14:textId="52ED7229" w:rsidR="00B10BFA" w:rsidRPr="00DE0F30" w:rsidRDefault="00DE0F30" w:rsidP="007210D2">
      <w:pPr>
        <w:pStyle w:val="Caption"/>
        <w:spacing w:after="0"/>
        <w:jc w:val="center"/>
        <w:rPr>
          <w:i w:val="0"/>
          <w:iCs w:val="0"/>
          <w:color w:val="auto"/>
          <w:sz w:val="22"/>
          <w:szCs w:val="22"/>
        </w:rPr>
      </w:pPr>
      <w:bookmarkStart w:id="72" w:name="_Toc135816370"/>
      <w:r w:rsidRPr="00DE0F30">
        <w:rPr>
          <w:i w:val="0"/>
          <w:iCs w:val="0"/>
          <w:color w:val="auto"/>
          <w:sz w:val="20"/>
          <w:szCs w:val="20"/>
        </w:rPr>
        <w:t xml:space="preserve">Figure </w:t>
      </w:r>
      <w:r w:rsidRPr="00DE0F30">
        <w:rPr>
          <w:i w:val="0"/>
          <w:iCs w:val="0"/>
          <w:color w:val="auto"/>
          <w:sz w:val="20"/>
          <w:szCs w:val="20"/>
        </w:rPr>
        <w:fldChar w:fldCharType="begin"/>
      </w:r>
      <w:r w:rsidRPr="00DE0F30">
        <w:rPr>
          <w:i w:val="0"/>
          <w:iCs w:val="0"/>
          <w:color w:val="auto"/>
          <w:sz w:val="20"/>
          <w:szCs w:val="20"/>
        </w:rPr>
        <w:instrText xml:space="preserve"> SEQ Figure \* ARABIC </w:instrText>
      </w:r>
      <w:r w:rsidRPr="00DE0F30">
        <w:rPr>
          <w:i w:val="0"/>
          <w:iCs w:val="0"/>
          <w:color w:val="auto"/>
          <w:sz w:val="20"/>
          <w:szCs w:val="20"/>
        </w:rPr>
        <w:fldChar w:fldCharType="separate"/>
      </w:r>
      <w:r w:rsidR="00702CC1">
        <w:rPr>
          <w:i w:val="0"/>
          <w:iCs w:val="0"/>
          <w:noProof/>
          <w:color w:val="auto"/>
          <w:sz w:val="20"/>
          <w:szCs w:val="20"/>
        </w:rPr>
        <w:t>9</w:t>
      </w:r>
      <w:r w:rsidRPr="00DE0F30">
        <w:rPr>
          <w:i w:val="0"/>
          <w:iCs w:val="0"/>
          <w:color w:val="auto"/>
          <w:sz w:val="20"/>
          <w:szCs w:val="20"/>
        </w:rPr>
        <w:fldChar w:fldCharType="end"/>
      </w:r>
      <w:r w:rsidRPr="00DE0F30">
        <w:rPr>
          <w:i w:val="0"/>
          <w:iCs w:val="0"/>
          <w:color w:val="auto"/>
          <w:sz w:val="20"/>
          <w:szCs w:val="20"/>
        </w:rPr>
        <w:t>: Sentiment Distribution of five Keywords (activists, taliban, people)</w:t>
      </w:r>
      <w:bookmarkEnd w:id="72"/>
    </w:p>
    <w:p w14:paraId="595059FE" w14:textId="22469AB2" w:rsidR="007F0FD8" w:rsidRDefault="00031C68" w:rsidP="00BA0ADB">
      <w:pPr>
        <w:spacing w:line="240" w:lineRule="auto"/>
        <w:ind w:firstLine="720"/>
        <w:jc w:val="both"/>
      </w:pPr>
      <w:bookmarkStart w:id="73" w:name="_Hlk135821201"/>
      <w:r w:rsidRPr="00031C68">
        <w:t>When examining the sentiment distribution among activists, we observed varying opinions on the issue of women</w:t>
      </w:r>
      <w:r w:rsidR="00B73321">
        <w:t>’</w:t>
      </w:r>
      <w:r w:rsidRPr="00031C68">
        <w:t>s education. For the keyword "women," the sentiment distribution showed diverse views. Approximately 44.42% of the tweets expressed a neutral sentiment, indicating a lack of clear stance or mixed opinions. On the positive side, 36.91% of the tweets supported women</w:t>
      </w:r>
      <w:r w:rsidR="00B73321">
        <w:t>’</w:t>
      </w:r>
      <w:r w:rsidRPr="00031C68">
        <w:t>s issues, emphasizing the importance of education and empowerment. However, it is worth noting that around 18.68% of the tweets reflected a negative sentiment and expressed reservations or opposition towards women</w:t>
      </w:r>
      <w:r w:rsidR="00B73321">
        <w:t>’</w:t>
      </w:r>
      <w:r w:rsidRPr="00031C68">
        <w:t>s education.</w:t>
      </w:r>
    </w:p>
    <w:p w14:paraId="44F1D2E5" w14:textId="408477F5" w:rsidR="00031C68" w:rsidRDefault="00031C68" w:rsidP="00BA0ADB">
      <w:pPr>
        <w:spacing w:line="240" w:lineRule="auto"/>
        <w:ind w:firstLine="720"/>
        <w:jc w:val="both"/>
      </w:pPr>
      <w:r w:rsidRPr="00031C68">
        <w:t>Moving on to the keyword "education," we found that among activists, 35.43% of the tweets had a positive sentiment, highlighting the value and significance of education for women. Conversely, 18.16% of the tweets expressed a negative sentiment, suggesting concerns or objections regarding women</w:t>
      </w:r>
      <w:r w:rsidR="00B73321">
        <w:t>’</w:t>
      </w:r>
      <w:r w:rsidRPr="00031C68">
        <w:t>s access to education. Notably, 46.41% of the tweets remained neutral, indicating a lack of strong sentiment or a balanced perspective among activists.</w:t>
      </w:r>
      <w:r w:rsidR="00BB4AD8">
        <w:t xml:space="preserve"> </w:t>
      </w:r>
      <w:r w:rsidRPr="00031C68">
        <w:t>Regarding the keyword "school," the sentiment distribution showed a similar pattern. Activists expressed a mix of sentiments, with 42.67% of the tweets being neutral, 31.53% positive, and 25.80% negative. This suggests that while a significant proportion of activists support the idea of women attending school, there are also concerns or criticisms expressed by a notable portion of the community.</w:t>
      </w:r>
    </w:p>
    <w:p w14:paraId="19D678B4" w14:textId="2B56F522" w:rsidR="002515AD" w:rsidRDefault="009B1FEB" w:rsidP="00BA0ADB">
      <w:pPr>
        <w:spacing w:line="240" w:lineRule="auto"/>
        <w:ind w:firstLine="720"/>
        <w:jc w:val="both"/>
      </w:pPr>
      <w:r w:rsidRPr="009B1FEB">
        <w:lastRenderedPageBreak/>
        <w:t>For the keyword "university," the sentiment distribution among activists revealed that 49.43% of the tweets had a neutral sentiment, indicating a lack of a clear stance. However, 32.52% of the tweets were positive, demonstrating support for women pursuing education. Around 18.04% of the tweets displayed a negative sentiment, reflecting reservations or objections towards women</w:t>
      </w:r>
      <w:r w:rsidR="00B73321">
        <w:t>’</w:t>
      </w:r>
      <w:r w:rsidRPr="009B1FEB">
        <w:t>s participation in university education.</w:t>
      </w:r>
      <w:r>
        <w:t xml:space="preserve"> </w:t>
      </w:r>
      <w:r w:rsidRPr="009B1FEB">
        <w:t>Lastly, focusing on the keyword "girl," the sentiment distribution among activists showcased a similar trend to the previous keywords. Approximately 42.06% of the tweets had a neutral sentiment, while 35.13% expressed a positive sentiment, emphasizing the significance of supporting girls</w:t>
      </w:r>
      <w:r w:rsidR="00B73321">
        <w:t>’</w:t>
      </w:r>
      <w:r w:rsidRPr="009B1FEB">
        <w:t xml:space="preserve"> education. Around 22.81% of the tweets displayed a negative sentiment, indicating concerns or criticisms about girls</w:t>
      </w:r>
      <w:r w:rsidR="00B73321">
        <w:t>’</w:t>
      </w:r>
      <w:r w:rsidRPr="009B1FEB">
        <w:t xml:space="preserve"> education access.</w:t>
      </w:r>
      <w:r>
        <w:t xml:space="preserve"> </w:t>
      </w:r>
    </w:p>
    <w:p w14:paraId="1B73C8E2" w14:textId="2017DC2D" w:rsidR="00B86911" w:rsidRDefault="009B1FEB" w:rsidP="00BA0ADB">
      <w:pPr>
        <w:spacing w:line="240" w:lineRule="auto"/>
        <w:ind w:firstLine="720"/>
        <w:jc w:val="both"/>
      </w:pPr>
      <w:r w:rsidRPr="009B1FEB">
        <w:t>However, it is crucial to acknowledge the absence of sentiment data for the Taliban in our analysis, which limits our ability to assess their stance on women</w:t>
      </w:r>
      <w:r w:rsidR="00B73321">
        <w:t>’</w:t>
      </w:r>
      <w:r w:rsidRPr="009B1FEB">
        <w:t>s education. It would be valuable to obtain sentiment data from the Taliban</w:t>
      </w:r>
      <w:r w:rsidR="00B73321">
        <w:t>’</w:t>
      </w:r>
      <w:r w:rsidRPr="009B1FEB">
        <w:t>s perspective to understand the different groups</w:t>
      </w:r>
      <w:r w:rsidR="00B73321">
        <w:t>’</w:t>
      </w:r>
      <w:r w:rsidRPr="009B1FEB">
        <w:t xml:space="preserve"> viewpoints comprehensively.</w:t>
      </w:r>
      <w:r w:rsidR="002E2662">
        <w:t xml:space="preserve"> </w:t>
      </w:r>
      <w:r w:rsidR="002E2662" w:rsidRPr="002E2662">
        <w:t>In the sentiment distribution among people, we find that for the keywords of women, education, school, university, and girl, the sentiment percentages vary. When it comes to women, approximately 37.72% of the people express a positive sentiment, while around 20.70% hold a negative sentiment, and the remaining 41.59% maintain a neutral stance. Regarding education, about 30.45% of people express positivity, 20.39% hold a negative sentiment, and 49.16% maintain a neutral viewpoint. Similarly, sentiments related to school, university, and girl show variations in the percentages of positive, negative, and neutral sentiments among the people.</w:t>
      </w:r>
      <w:bookmarkEnd w:id="73"/>
    </w:p>
    <w:p w14:paraId="2779998A" w14:textId="77777777" w:rsidR="00B86911" w:rsidRDefault="00B86911" w:rsidP="00B10BFA"/>
    <w:p w14:paraId="59CD25AA" w14:textId="77777777" w:rsidR="00B86911" w:rsidRPr="00B10BFA" w:rsidRDefault="00B86911" w:rsidP="00B10BFA"/>
    <w:p w14:paraId="3E52C540" w14:textId="77777777" w:rsidR="009669BC" w:rsidRDefault="009669BC" w:rsidP="00406B1C">
      <w:pPr>
        <w:spacing w:after="0" w:line="240" w:lineRule="auto"/>
        <w:jc w:val="both"/>
      </w:pPr>
    </w:p>
    <w:p w14:paraId="1D637705" w14:textId="417A2265" w:rsidR="00B86911" w:rsidRPr="00B86911" w:rsidRDefault="00B86911" w:rsidP="00B86911">
      <w:pPr>
        <w:sectPr w:rsidR="00B86911" w:rsidRPr="00B86911" w:rsidSect="00B86911">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910"/>
        <w:gridCol w:w="761"/>
        <w:gridCol w:w="910"/>
        <w:gridCol w:w="695"/>
        <w:gridCol w:w="939"/>
        <w:gridCol w:w="606"/>
        <w:gridCol w:w="767"/>
        <w:gridCol w:w="918"/>
        <w:gridCol w:w="701"/>
        <w:gridCol w:w="946"/>
        <w:gridCol w:w="512"/>
        <w:gridCol w:w="747"/>
        <w:gridCol w:w="893"/>
        <w:gridCol w:w="683"/>
        <w:gridCol w:w="921"/>
        <w:gridCol w:w="777"/>
      </w:tblGrid>
      <w:tr w:rsidR="009669BC" w:rsidRPr="009669BC" w14:paraId="2B8F3B27" w14:textId="754B7F5A" w:rsidTr="00185E34">
        <w:trPr>
          <w:trHeight w:val="350"/>
        </w:trPr>
        <w:tc>
          <w:tcPr>
            <w:tcW w:w="4821" w:type="dxa"/>
            <w:gridSpan w:val="6"/>
            <w:hideMark/>
          </w:tcPr>
          <w:p w14:paraId="38DDE847" w14:textId="0C0EB33B" w:rsidR="009669BC" w:rsidRPr="009669BC" w:rsidRDefault="009669BC">
            <w:pPr>
              <w:spacing w:line="259" w:lineRule="auto"/>
              <w:rPr>
                <w:rFonts w:asciiTheme="majorBidi" w:hAnsiTheme="majorBidi" w:cstheme="majorBidi"/>
                <w:sz w:val="16"/>
                <w:szCs w:val="14"/>
              </w:rPr>
            </w:pPr>
            <w:bookmarkStart w:id="74" w:name="_Hlk135821394"/>
            <w:r>
              <w:lastRenderedPageBreak/>
              <w:br w:type="page"/>
            </w:r>
            <w:r w:rsidRPr="009669BC">
              <w:rPr>
                <w:rFonts w:asciiTheme="majorBidi" w:hAnsiTheme="majorBidi" w:cstheme="majorBidi"/>
                <w:sz w:val="16"/>
                <w:szCs w:val="14"/>
              </w:rPr>
              <w:t>Activist</w:t>
            </w:r>
          </w:p>
          <w:p w14:paraId="345C1410" w14:textId="6B97F33F" w:rsidR="009669BC" w:rsidRPr="009669BC" w:rsidRDefault="009669BC">
            <w:pPr>
              <w:spacing w:line="259" w:lineRule="auto"/>
              <w:rPr>
                <w:rFonts w:asciiTheme="majorBidi" w:hAnsiTheme="majorBidi" w:cstheme="majorBidi"/>
                <w:sz w:val="16"/>
                <w:szCs w:val="14"/>
              </w:rPr>
            </w:pPr>
          </w:p>
        </w:tc>
        <w:tc>
          <w:tcPr>
            <w:tcW w:w="3844" w:type="dxa"/>
            <w:gridSpan w:val="5"/>
          </w:tcPr>
          <w:p w14:paraId="6FDD1CA5" w14:textId="4CFDE22B" w:rsidR="009669BC" w:rsidRPr="009669BC" w:rsidRDefault="009669BC">
            <w:pPr>
              <w:spacing w:line="259" w:lineRule="auto"/>
              <w:rPr>
                <w:rFonts w:asciiTheme="majorBidi" w:hAnsiTheme="majorBidi" w:cstheme="majorBidi"/>
                <w:sz w:val="16"/>
                <w:szCs w:val="14"/>
              </w:rPr>
            </w:pPr>
            <w:r w:rsidRPr="009669BC">
              <w:rPr>
                <w:rFonts w:asciiTheme="majorBidi" w:hAnsiTheme="majorBidi" w:cstheme="majorBidi"/>
                <w:sz w:val="16"/>
                <w:szCs w:val="14"/>
              </w:rPr>
              <w:t>Taliban</w:t>
            </w:r>
          </w:p>
        </w:tc>
        <w:tc>
          <w:tcPr>
            <w:tcW w:w="4020" w:type="dxa"/>
            <w:gridSpan w:val="5"/>
          </w:tcPr>
          <w:p w14:paraId="6C61A930" w14:textId="0DB627B1" w:rsidR="009669BC" w:rsidRPr="009669BC" w:rsidRDefault="009669BC">
            <w:pPr>
              <w:spacing w:line="259" w:lineRule="auto"/>
              <w:rPr>
                <w:rFonts w:asciiTheme="majorBidi" w:hAnsiTheme="majorBidi" w:cstheme="majorBidi"/>
                <w:sz w:val="16"/>
                <w:szCs w:val="14"/>
              </w:rPr>
            </w:pPr>
            <w:r w:rsidRPr="009669BC">
              <w:rPr>
                <w:rFonts w:asciiTheme="majorBidi" w:hAnsiTheme="majorBidi" w:cstheme="majorBidi"/>
                <w:sz w:val="16"/>
                <w:szCs w:val="14"/>
              </w:rPr>
              <w:t>People</w:t>
            </w:r>
          </w:p>
        </w:tc>
      </w:tr>
      <w:tr w:rsidR="007716F7" w:rsidRPr="009669BC" w14:paraId="1CCBF996" w14:textId="77777777" w:rsidTr="001706AB">
        <w:tc>
          <w:tcPr>
            <w:tcW w:w="0" w:type="auto"/>
            <w:hideMark/>
          </w:tcPr>
          <w:p w14:paraId="30DD1206" w14:textId="6BF170D2"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Sentiment</w:t>
            </w:r>
          </w:p>
        </w:tc>
        <w:tc>
          <w:tcPr>
            <w:tcW w:w="0" w:type="auto"/>
            <w:hideMark/>
          </w:tcPr>
          <w:p w14:paraId="2C093544" w14:textId="24583B86"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Women</w:t>
            </w:r>
          </w:p>
        </w:tc>
        <w:tc>
          <w:tcPr>
            <w:tcW w:w="0" w:type="auto"/>
            <w:hideMark/>
          </w:tcPr>
          <w:p w14:paraId="784D374F" w14:textId="067ADFF5"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Education</w:t>
            </w:r>
          </w:p>
        </w:tc>
        <w:tc>
          <w:tcPr>
            <w:tcW w:w="0" w:type="auto"/>
            <w:hideMark/>
          </w:tcPr>
          <w:p w14:paraId="454FC816" w14:textId="7DDCD105"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School</w:t>
            </w:r>
          </w:p>
        </w:tc>
        <w:tc>
          <w:tcPr>
            <w:tcW w:w="0" w:type="auto"/>
            <w:hideMark/>
          </w:tcPr>
          <w:p w14:paraId="20BBCD89" w14:textId="3F31220C"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University</w:t>
            </w:r>
          </w:p>
        </w:tc>
        <w:tc>
          <w:tcPr>
            <w:tcW w:w="0" w:type="auto"/>
            <w:hideMark/>
          </w:tcPr>
          <w:p w14:paraId="5FC8B691" w14:textId="5C8AA3C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Girl</w:t>
            </w:r>
          </w:p>
        </w:tc>
        <w:tc>
          <w:tcPr>
            <w:tcW w:w="0" w:type="auto"/>
            <w:hideMark/>
          </w:tcPr>
          <w:p w14:paraId="3210C28D" w14:textId="70D52F4E"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Women</w:t>
            </w:r>
          </w:p>
        </w:tc>
        <w:tc>
          <w:tcPr>
            <w:tcW w:w="0" w:type="auto"/>
            <w:hideMark/>
          </w:tcPr>
          <w:p w14:paraId="480467F3" w14:textId="251E2732"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Education</w:t>
            </w:r>
          </w:p>
        </w:tc>
        <w:tc>
          <w:tcPr>
            <w:tcW w:w="0" w:type="auto"/>
            <w:hideMark/>
          </w:tcPr>
          <w:p w14:paraId="6C14AF1D" w14:textId="73A2D571"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School</w:t>
            </w:r>
          </w:p>
        </w:tc>
        <w:tc>
          <w:tcPr>
            <w:tcW w:w="0" w:type="auto"/>
            <w:hideMark/>
          </w:tcPr>
          <w:p w14:paraId="708EE391" w14:textId="52EC8666"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University</w:t>
            </w:r>
          </w:p>
        </w:tc>
        <w:tc>
          <w:tcPr>
            <w:tcW w:w="0" w:type="auto"/>
            <w:hideMark/>
          </w:tcPr>
          <w:p w14:paraId="34BD3194" w14:textId="557E59B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Girl</w:t>
            </w:r>
          </w:p>
        </w:tc>
        <w:tc>
          <w:tcPr>
            <w:tcW w:w="0" w:type="auto"/>
            <w:hideMark/>
          </w:tcPr>
          <w:p w14:paraId="5923D700" w14:textId="45F29D53"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Women</w:t>
            </w:r>
          </w:p>
        </w:tc>
        <w:tc>
          <w:tcPr>
            <w:tcW w:w="0" w:type="auto"/>
            <w:hideMark/>
          </w:tcPr>
          <w:p w14:paraId="4EFC0BD7" w14:textId="637E8AD6"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Education</w:t>
            </w:r>
          </w:p>
        </w:tc>
        <w:tc>
          <w:tcPr>
            <w:tcW w:w="0" w:type="auto"/>
            <w:hideMark/>
          </w:tcPr>
          <w:p w14:paraId="365F2613" w14:textId="28617E79"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School</w:t>
            </w:r>
          </w:p>
        </w:tc>
        <w:tc>
          <w:tcPr>
            <w:tcW w:w="0" w:type="auto"/>
            <w:hideMark/>
          </w:tcPr>
          <w:p w14:paraId="7B44811D" w14:textId="3A443A34"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University</w:t>
            </w:r>
          </w:p>
        </w:tc>
        <w:tc>
          <w:tcPr>
            <w:tcW w:w="752" w:type="dxa"/>
            <w:hideMark/>
          </w:tcPr>
          <w:p w14:paraId="0E1A2A0D" w14:textId="64924A8E"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Girl</w:t>
            </w:r>
          </w:p>
        </w:tc>
      </w:tr>
      <w:tr w:rsidR="007716F7" w:rsidRPr="009669BC" w14:paraId="7F12482D" w14:textId="77777777" w:rsidTr="001706AB">
        <w:tc>
          <w:tcPr>
            <w:tcW w:w="0" w:type="auto"/>
            <w:hideMark/>
          </w:tcPr>
          <w:p w14:paraId="785C32EA" w14:textId="37262468"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Neutral</w:t>
            </w:r>
          </w:p>
        </w:tc>
        <w:tc>
          <w:tcPr>
            <w:tcW w:w="0" w:type="auto"/>
            <w:hideMark/>
          </w:tcPr>
          <w:p w14:paraId="041A2D6D"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44.42</w:t>
            </w:r>
          </w:p>
        </w:tc>
        <w:tc>
          <w:tcPr>
            <w:tcW w:w="0" w:type="auto"/>
            <w:hideMark/>
          </w:tcPr>
          <w:p w14:paraId="7B4D7028"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35.43</w:t>
            </w:r>
          </w:p>
        </w:tc>
        <w:tc>
          <w:tcPr>
            <w:tcW w:w="0" w:type="auto"/>
            <w:hideMark/>
          </w:tcPr>
          <w:p w14:paraId="64D4AC42"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42.67</w:t>
            </w:r>
          </w:p>
        </w:tc>
        <w:tc>
          <w:tcPr>
            <w:tcW w:w="0" w:type="auto"/>
            <w:hideMark/>
          </w:tcPr>
          <w:p w14:paraId="4DE15863"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49.43</w:t>
            </w:r>
          </w:p>
        </w:tc>
        <w:tc>
          <w:tcPr>
            <w:tcW w:w="0" w:type="auto"/>
            <w:hideMark/>
          </w:tcPr>
          <w:p w14:paraId="5908A3D5"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42.06</w:t>
            </w:r>
          </w:p>
        </w:tc>
        <w:tc>
          <w:tcPr>
            <w:tcW w:w="0" w:type="auto"/>
            <w:hideMark/>
          </w:tcPr>
          <w:p w14:paraId="3B82025D" w14:textId="7B9F1D4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Nan</w:t>
            </w:r>
          </w:p>
        </w:tc>
        <w:tc>
          <w:tcPr>
            <w:tcW w:w="0" w:type="auto"/>
            <w:hideMark/>
          </w:tcPr>
          <w:p w14:paraId="05A1776A" w14:textId="21E47248"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Nan</w:t>
            </w:r>
          </w:p>
        </w:tc>
        <w:tc>
          <w:tcPr>
            <w:tcW w:w="0" w:type="auto"/>
            <w:hideMark/>
          </w:tcPr>
          <w:p w14:paraId="1E6ED7E1" w14:textId="42839ADC"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Nan</w:t>
            </w:r>
          </w:p>
        </w:tc>
        <w:tc>
          <w:tcPr>
            <w:tcW w:w="0" w:type="auto"/>
            <w:hideMark/>
          </w:tcPr>
          <w:p w14:paraId="1D5C9953" w14:textId="0EA74F5A"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Nan</w:t>
            </w:r>
          </w:p>
        </w:tc>
        <w:tc>
          <w:tcPr>
            <w:tcW w:w="0" w:type="auto"/>
            <w:hideMark/>
          </w:tcPr>
          <w:p w14:paraId="0472BCAE" w14:textId="512CE0B6"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Nan</w:t>
            </w:r>
          </w:p>
        </w:tc>
        <w:tc>
          <w:tcPr>
            <w:tcW w:w="0" w:type="auto"/>
            <w:hideMark/>
          </w:tcPr>
          <w:p w14:paraId="40BD032D"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37.72</w:t>
            </w:r>
          </w:p>
        </w:tc>
        <w:tc>
          <w:tcPr>
            <w:tcW w:w="0" w:type="auto"/>
            <w:hideMark/>
          </w:tcPr>
          <w:p w14:paraId="2E2FB662"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30.45</w:t>
            </w:r>
          </w:p>
        </w:tc>
        <w:tc>
          <w:tcPr>
            <w:tcW w:w="0" w:type="auto"/>
            <w:hideMark/>
          </w:tcPr>
          <w:p w14:paraId="777489B1"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34.17</w:t>
            </w:r>
          </w:p>
        </w:tc>
        <w:tc>
          <w:tcPr>
            <w:tcW w:w="0" w:type="auto"/>
            <w:hideMark/>
          </w:tcPr>
          <w:p w14:paraId="4CD33F11"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36.69</w:t>
            </w:r>
          </w:p>
        </w:tc>
        <w:tc>
          <w:tcPr>
            <w:tcW w:w="752" w:type="dxa"/>
            <w:hideMark/>
          </w:tcPr>
          <w:p w14:paraId="5F273B14"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37.20</w:t>
            </w:r>
          </w:p>
        </w:tc>
      </w:tr>
      <w:tr w:rsidR="007716F7" w:rsidRPr="009669BC" w14:paraId="1F96CD11" w14:textId="77777777" w:rsidTr="001706AB">
        <w:tc>
          <w:tcPr>
            <w:tcW w:w="0" w:type="auto"/>
            <w:hideMark/>
          </w:tcPr>
          <w:p w14:paraId="7B67E559" w14:textId="6D986D8A"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Positive</w:t>
            </w:r>
          </w:p>
        </w:tc>
        <w:tc>
          <w:tcPr>
            <w:tcW w:w="0" w:type="auto"/>
            <w:hideMark/>
          </w:tcPr>
          <w:p w14:paraId="5BD6830A"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36.91</w:t>
            </w:r>
          </w:p>
        </w:tc>
        <w:tc>
          <w:tcPr>
            <w:tcW w:w="0" w:type="auto"/>
            <w:hideMark/>
          </w:tcPr>
          <w:p w14:paraId="4F6DEC46"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46.41</w:t>
            </w:r>
          </w:p>
        </w:tc>
        <w:tc>
          <w:tcPr>
            <w:tcW w:w="0" w:type="auto"/>
            <w:hideMark/>
          </w:tcPr>
          <w:p w14:paraId="470E2ADF"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31.53</w:t>
            </w:r>
          </w:p>
        </w:tc>
        <w:tc>
          <w:tcPr>
            <w:tcW w:w="0" w:type="auto"/>
            <w:hideMark/>
          </w:tcPr>
          <w:p w14:paraId="058F8701"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32.52</w:t>
            </w:r>
          </w:p>
        </w:tc>
        <w:tc>
          <w:tcPr>
            <w:tcW w:w="0" w:type="auto"/>
            <w:hideMark/>
          </w:tcPr>
          <w:p w14:paraId="6E3AEA9B"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35.13</w:t>
            </w:r>
          </w:p>
        </w:tc>
        <w:tc>
          <w:tcPr>
            <w:tcW w:w="0" w:type="auto"/>
            <w:hideMark/>
          </w:tcPr>
          <w:p w14:paraId="654733D1" w14:textId="5E1422C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Nan</w:t>
            </w:r>
          </w:p>
        </w:tc>
        <w:tc>
          <w:tcPr>
            <w:tcW w:w="0" w:type="auto"/>
            <w:hideMark/>
          </w:tcPr>
          <w:p w14:paraId="779BCE56" w14:textId="6B810FCD"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Nan</w:t>
            </w:r>
          </w:p>
        </w:tc>
        <w:tc>
          <w:tcPr>
            <w:tcW w:w="0" w:type="auto"/>
            <w:hideMark/>
          </w:tcPr>
          <w:p w14:paraId="2F47AB49" w14:textId="56565953"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Nan</w:t>
            </w:r>
          </w:p>
        </w:tc>
        <w:tc>
          <w:tcPr>
            <w:tcW w:w="0" w:type="auto"/>
            <w:hideMark/>
          </w:tcPr>
          <w:p w14:paraId="6B82D4AD" w14:textId="2534E263"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Nan</w:t>
            </w:r>
          </w:p>
        </w:tc>
        <w:tc>
          <w:tcPr>
            <w:tcW w:w="0" w:type="auto"/>
            <w:hideMark/>
          </w:tcPr>
          <w:p w14:paraId="1525E3CA" w14:textId="6BF33F4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Nan</w:t>
            </w:r>
          </w:p>
        </w:tc>
        <w:tc>
          <w:tcPr>
            <w:tcW w:w="0" w:type="auto"/>
            <w:hideMark/>
          </w:tcPr>
          <w:p w14:paraId="69A0886F"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41.59</w:t>
            </w:r>
          </w:p>
        </w:tc>
        <w:tc>
          <w:tcPr>
            <w:tcW w:w="0" w:type="auto"/>
            <w:hideMark/>
          </w:tcPr>
          <w:p w14:paraId="4E9EF22D"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49.16</w:t>
            </w:r>
          </w:p>
        </w:tc>
        <w:tc>
          <w:tcPr>
            <w:tcW w:w="0" w:type="auto"/>
            <w:hideMark/>
          </w:tcPr>
          <w:p w14:paraId="42BD78BF"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38.45</w:t>
            </w:r>
          </w:p>
        </w:tc>
        <w:tc>
          <w:tcPr>
            <w:tcW w:w="0" w:type="auto"/>
            <w:hideMark/>
          </w:tcPr>
          <w:p w14:paraId="79CE0D67"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38.59</w:t>
            </w:r>
          </w:p>
        </w:tc>
        <w:tc>
          <w:tcPr>
            <w:tcW w:w="752" w:type="dxa"/>
            <w:hideMark/>
          </w:tcPr>
          <w:p w14:paraId="70E51656"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39.75</w:t>
            </w:r>
          </w:p>
        </w:tc>
      </w:tr>
      <w:tr w:rsidR="007716F7" w:rsidRPr="009669BC" w14:paraId="07613ABA" w14:textId="77777777" w:rsidTr="001706AB">
        <w:tc>
          <w:tcPr>
            <w:tcW w:w="0" w:type="auto"/>
            <w:hideMark/>
          </w:tcPr>
          <w:p w14:paraId="7745C756" w14:textId="4BAECB13"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Negative</w:t>
            </w:r>
          </w:p>
        </w:tc>
        <w:tc>
          <w:tcPr>
            <w:tcW w:w="0" w:type="auto"/>
            <w:hideMark/>
          </w:tcPr>
          <w:p w14:paraId="4AFD16FE"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18.68</w:t>
            </w:r>
          </w:p>
        </w:tc>
        <w:tc>
          <w:tcPr>
            <w:tcW w:w="0" w:type="auto"/>
            <w:hideMark/>
          </w:tcPr>
          <w:p w14:paraId="6A67E5B6"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18.16</w:t>
            </w:r>
          </w:p>
        </w:tc>
        <w:tc>
          <w:tcPr>
            <w:tcW w:w="0" w:type="auto"/>
            <w:hideMark/>
          </w:tcPr>
          <w:p w14:paraId="2EE47659"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25.80</w:t>
            </w:r>
          </w:p>
        </w:tc>
        <w:tc>
          <w:tcPr>
            <w:tcW w:w="0" w:type="auto"/>
            <w:hideMark/>
          </w:tcPr>
          <w:p w14:paraId="0D9CF825"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18.04</w:t>
            </w:r>
          </w:p>
        </w:tc>
        <w:tc>
          <w:tcPr>
            <w:tcW w:w="0" w:type="auto"/>
            <w:hideMark/>
          </w:tcPr>
          <w:p w14:paraId="59E865AD"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22.81</w:t>
            </w:r>
          </w:p>
        </w:tc>
        <w:tc>
          <w:tcPr>
            <w:tcW w:w="0" w:type="auto"/>
            <w:hideMark/>
          </w:tcPr>
          <w:p w14:paraId="43918D91" w14:textId="33763FE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Nan</w:t>
            </w:r>
          </w:p>
        </w:tc>
        <w:tc>
          <w:tcPr>
            <w:tcW w:w="0" w:type="auto"/>
            <w:hideMark/>
          </w:tcPr>
          <w:p w14:paraId="41F0C6D9" w14:textId="37F4899F"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Nan</w:t>
            </w:r>
          </w:p>
        </w:tc>
        <w:tc>
          <w:tcPr>
            <w:tcW w:w="0" w:type="auto"/>
            <w:hideMark/>
          </w:tcPr>
          <w:p w14:paraId="4D093E22" w14:textId="16CDE0B1"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Nan</w:t>
            </w:r>
          </w:p>
        </w:tc>
        <w:tc>
          <w:tcPr>
            <w:tcW w:w="0" w:type="auto"/>
            <w:hideMark/>
          </w:tcPr>
          <w:p w14:paraId="76A18D3E" w14:textId="51DC6DD8"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Nan</w:t>
            </w:r>
          </w:p>
        </w:tc>
        <w:tc>
          <w:tcPr>
            <w:tcW w:w="0" w:type="auto"/>
            <w:hideMark/>
          </w:tcPr>
          <w:p w14:paraId="2EB47D22" w14:textId="04F0A5EE"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Nan</w:t>
            </w:r>
          </w:p>
        </w:tc>
        <w:tc>
          <w:tcPr>
            <w:tcW w:w="0" w:type="auto"/>
            <w:hideMark/>
          </w:tcPr>
          <w:p w14:paraId="5D3153B2"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20.70</w:t>
            </w:r>
          </w:p>
        </w:tc>
        <w:tc>
          <w:tcPr>
            <w:tcW w:w="0" w:type="auto"/>
            <w:hideMark/>
          </w:tcPr>
          <w:p w14:paraId="4864C568"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20.39</w:t>
            </w:r>
          </w:p>
        </w:tc>
        <w:tc>
          <w:tcPr>
            <w:tcW w:w="0" w:type="auto"/>
            <w:hideMark/>
          </w:tcPr>
          <w:p w14:paraId="5CF5F647"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27.37</w:t>
            </w:r>
          </w:p>
        </w:tc>
        <w:tc>
          <w:tcPr>
            <w:tcW w:w="0" w:type="auto"/>
            <w:hideMark/>
          </w:tcPr>
          <w:p w14:paraId="62F5F747"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24.72</w:t>
            </w:r>
          </w:p>
        </w:tc>
        <w:tc>
          <w:tcPr>
            <w:tcW w:w="752" w:type="dxa"/>
            <w:hideMark/>
          </w:tcPr>
          <w:p w14:paraId="111C57CE"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23.05</w:t>
            </w:r>
          </w:p>
        </w:tc>
      </w:tr>
    </w:tbl>
    <w:p w14:paraId="37509811" w14:textId="13A0CF50" w:rsidR="009669BC" w:rsidRDefault="007716F7" w:rsidP="007210D2">
      <w:pPr>
        <w:pStyle w:val="Caption"/>
        <w:spacing w:after="0"/>
        <w:jc w:val="center"/>
        <w:rPr>
          <w:i w:val="0"/>
          <w:iCs w:val="0"/>
          <w:color w:val="auto"/>
          <w:sz w:val="20"/>
          <w:szCs w:val="20"/>
        </w:rPr>
      </w:pPr>
      <w:bookmarkStart w:id="75" w:name="_Toc135816358"/>
      <w:bookmarkEnd w:id="74"/>
      <w:r w:rsidRPr="007716F7">
        <w:rPr>
          <w:i w:val="0"/>
          <w:iCs w:val="0"/>
          <w:color w:val="auto"/>
          <w:sz w:val="20"/>
          <w:szCs w:val="20"/>
        </w:rPr>
        <w:t xml:space="preserve">Table </w:t>
      </w:r>
      <w:r w:rsidRPr="007716F7">
        <w:rPr>
          <w:i w:val="0"/>
          <w:iCs w:val="0"/>
          <w:color w:val="auto"/>
          <w:sz w:val="20"/>
          <w:szCs w:val="20"/>
        </w:rPr>
        <w:fldChar w:fldCharType="begin"/>
      </w:r>
      <w:r w:rsidRPr="007716F7">
        <w:rPr>
          <w:i w:val="0"/>
          <w:iCs w:val="0"/>
          <w:color w:val="auto"/>
          <w:sz w:val="20"/>
          <w:szCs w:val="20"/>
        </w:rPr>
        <w:instrText xml:space="preserve"> SEQ Table \* ARABIC </w:instrText>
      </w:r>
      <w:r w:rsidRPr="007716F7">
        <w:rPr>
          <w:i w:val="0"/>
          <w:iCs w:val="0"/>
          <w:color w:val="auto"/>
          <w:sz w:val="20"/>
          <w:szCs w:val="20"/>
        </w:rPr>
        <w:fldChar w:fldCharType="separate"/>
      </w:r>
      <w:r w:rsidR="00702CC1">
        <w:rPr>
          <w:i w:val="0"/>
          <w:iCs w:val="0"/>
          <w:noProof/>
          <w:color w:val="auto"/>
          <w:sz w:val="20"/>
          <w:szCs w:val="20"/>
        </w:rPr>
        <w:t>12</w:t>
      </w:r>
      <w:r w:rsidRPr="007716F7">
        <w:rPr>
          <w:i w:val="0"/>
          <w:iCs w:val="0"/>
          <w:color w:val="auto"/>
          <w:sz w:val="20"/>
          <w:szCs w:val="20"/>
        </w:rPr>
        <w:fldChar w:fldCharType="end"/>
      </w:r>
      <w:r w:rsidRPr="007716F7">
        <w:rPr>
          <w:i w:val="0"/>
          <w:iCs w:val="0"/>
          <w:color w:val="auto"/>
          <w:sz w:val="20"/>
          <w:szCs w:val="20"/>
        </w:rPr>
        <w:t>: Sentiment Analysis of Tweets Containing the Keyword (activists, taliban, people)</w:t>
      </w:r>
      <w:bookmarkEnd w:id="75"/>
    </w:p>
    <w:p w14:paraId="612FD290" w14:textId="1046D50A" w:rsidR="007716F7" w:rsidRDefault="007716F7" w:rsidP="00BA0ADB">
      <w:pPr>
        <w:spacing w:line="240" w:lineRule="auto"/>
        <w:ind w:left="1080" w:right="1440" w:firstLine="360"/>
        <w:jc w:val="both"/>
      </w:pPr>
      <w:bookmarkStart w:id="76" w:name="_Hlk135821433"/>
      <w:r w:rsidRPr="007716F7">
        <w:t>In Table 1</w:t>
      </w:r>
      <w:r w:rsidR="00B2276D">
        <w:t>3</w:t>
      </w:r>
      <w:r w:rsidRPr="007716F7">
        <w:t>, we can observe the percentage breakdown of each keyword, highlighting an unfortunate absence of data for the Taliban group. There are a couple of potential explanations for this absence. It could be that the Taliban either refrains from tweeting about these specific keywords or their involvement in discussions related to women, education, school, university, and girl is minimal, resulting in negligible representation in the collected data. This underscores the significance of the data obtained from the other two groups, providing valuable insights into their perspectives.</w:t>
      </w:r>
      <w:r>
        <w:t xml:space="preserve"> </w:t>
      </w:r>
    </w:p>
    <w:tbl>
      <w:tblPr>
        <w:tblStyle w:val="TableGrid"/>
        <w:tblW w:w="0" w:type="auto"/>
        <w:tblLook w:val="04A0" w:firstRow="1" w:lastRow="0" w:firstColumn="1" w:lastColumn="0" w:noHBand="0" w:noVBand="1"/>
      </w:tblPr>
      <w:tblGrid>
        <w:gridCol w:w="6475"/>
        <w:gridCol w:w="6210"/>
      </w:tblGrid>
      <w:tr w:rsidR="00224F9A" w:rsidRPr="005F4208" w14:paraId="0549A3B2" w14:textId="77777777" w:rsidTr="00224F9A">
        <w:trPr>
          <w:trHeight w:val="305"/>
        </w:trPr>
        <w:tc>
          <w:tcPr>
            <w:tcW w:w="6475" w:type="dxa"/>
          </w:tcPr>
          <w:p w14:paraId="35E0C941" w14:textId="17EDE773" w:rsidR="00224F9A" w:rsidRPr="00EC5C6A" w:rsidRDefault="00224F9A" w:rsidP="009862FF">
            <w:pPr>
              <w:spacing w:line="240" w:lineRule="auto"/>
              <w:rPr>
                <w:sz w:val="20"/>
                <w:szCs w:val="18"/>
              </w:rPr>
            </w:pPr>
            <w:bookmarkStart w:id="77" w:name="_Hlk135821484"/>
            <w:bookmarkEnd w:id="76"/>
            <w:r>
              <w:rPr>
                <w:sz w:val="20"/>
                <w:szCs w:val="18"/>
              </w:rPr>
              <w:t>Unclean</w:t>
            </w:r>
          </w:p>
        </w:tc>
        <w:tc>
          <w:tcPr>
            <w:tcW w:w="6210" w:type="dxa"/>
          </w:tcPr>
          <w:p w14:paraId="0B959A35" w14:textId="5C3D1EE7" w:rsidR="00224F9A" w:rsidRPr="005F4208" w:rsidRDefault="00224F9A" w:rsidP="009862FF">
            <w:pPr>
              <w:spacing w:line="240" w:lineRule="auto"/>
              <w:rPr>
                <w:sz w:val="20"/>
                <w:szCs w:val="18"/>
              </w:rPr>
            </w:pPr>
            <w:r>
              <w:rPr>
                <w:sz w:val="20"/>
                <w:szCs w:val="18"/>
              </w:rPr>
              <w:t>Clean</w:t>
            </w:r>
          </w:p>
        </w:tc>
      </w:tr>
      <w:tr w:rsidR="00585736" w:rsidRPr="005F4208" w14:paraId="4C614FA1" w14:textId="77777777" w:rsidTr="00585736">
        <w:trPr>
          <w:trHeight w:val="1115"/>
        </w:trPr>
        <w:tc>
          <w:tcPr>
            <w:tcW w:w="6475" w:type="dxa"/>
          </w:tcPr>
          <w:p w14:paraId="04B6CB30" w14:textId="77777777" w:rsidR="00585736" w:rsidRPr="005F4208" w:rsidRDefault="00585736" w:rsidP="009862FF">
            <w:pPr>
              <w:spacing w:line="240" w:lineRule="auto"/>
              <w:rPr>
                <w:sz w:val="20"/>
                <w:szCs w:val="18"/>
              </w:rPr>
            </w:pPr>
            <w:r w:rsidRPr="00EC5C6A">
              <w:rPr>
                <w:sz w:val="20"/>
                <w:szCs w:val="18"/>
              </w:rPr>
              <w:t xml:space="preserve">2,777 jobs have been allocated for women in the educational sector, today announced by the Ministry of Education, out of 7,000 jobs for teachers and administrative staff (male and female), in the states: Herat, Farah, Ghor, Badghis, Nangarhar, Laghman, Kunar and Nuristan. </w:t>
            </w:r>
          </w:p>
        </w:tc>
        <w:tc>
          <w:tcPr>
            <w:tcW w:w="6210" w:type="dxa"/>
          </w:tcPr>
          <w:p w14:paraId="739DA6AF" w14:textId="77777777" w:rsidR="00585736" w:rsidRPr="005F4208" w:rsidRDefault="00585736" w:rsidP="009862FF">
            <w:pPr>
              <w:spacing w:line="240" w:lineRule="auto"/>
              <w:rPr>
                <w:sz w:val="20"/>
                <w:szCs w:val="18"/>
              </w:rPr>
            </w:pPr>
            <w:r w:rsidRPr="005F4208">
              <w:rPr>
                <w:sz w:val="20"/>
                <w:szCs w:val="18"/>
              </w:rPr>
              <w:t>jobs allocated women educational sector today announced ministry education jobs teachers administrative staff male female states herat farah ghor badghis nangarhar laghman kunar nuristan</w:t>
            </w:r>
          </w:p>
          <w:p w14:paraId="021074E6" w14:textId="77777777" w:rsidR="00585736" w:rsidRPr="005F4208" w:rsidRDefault="00585736" w:rsidP="009862FF">
            <w:pPr>
              <w:spacing w:line="240" w:lineRule="auto"/>
              <w:rPr>
                <w:sz w:val="20"/>
                <w:szCs w:val="18"/>
              </w:rPr>
            </w:pPr>
          </w:p>
        </w:tc>
      </w:tr>
      <w:tr w:rsidR="00585736" w:rsidRPr="005F4208" w14:paraId="3B09C39E" w14:textId="77777777" w:rsidTr="00585736">
        <w:trPr>
          <w:trHeight w:hRule="exact" w:val="640"/>
        </w:trPr>
        <w:tc>
          <w:tcPr>
            <w:tcW w:w="6475" w:type="dxa"/>
          </w:tcPr>
          <w:p w14:paraId="4C38B68C" w14:textId="77777777" w:rsidR="00585736" w:rsidRPr="005F4208" w:rsidRDefault="00585736" w:rsidP="009862FF">
            <w:pPr>
              <w:spacing w:line="240" w:lineRule="auto"/>
              <w:rPr>
                <w:sz w:val="20"/>
                <w:szCs w:val="18"/>
              </w:rPr>
            </w:pPr>
            <w:r w:rsidRPr="00EC5C6A">
              <w:rPr>
                <w:sz w:val="20"/>
                <w:szCs w:val="18"/>
              </w:rPr>
              <w:t>After many years in Uzbekistan, hijab was allowed for women in educational institutions!</w:t>
            </w:r>
          </w:p>
        </w:tc>
        <w:tc>
          <w:tcPr>
            <w:tcW w:w="6210" w:type="dxa"/>
          </w:tcPr>
          <w:p w14:paraId="36BFE849" w14:textId="77777777" w:rsidR="00585736" w:rsidRPr="005F4208" w:rsidRDefault="00585736" w:rsidP="009862FF">
            <w:pPr>
              <w:spacing w:line="240" w:lineRule="auto"/>
              <w:rPr>
                <w:sz w:val="20"/>
                <w:szCs w:val="18"/>
              </w:rPr>
            </w:pPr>
            <w:r w:rsidRPr="005F4208">
              <w:rPr>
                <w:sz w:val="20"/>
                <w:szCs w:val="18"/>
              </w:rPr>
              <w:t>many years uzbekistan hijab allowed women educational institutions</w:t>
            </w:r>
          </w:p>
          <w:p w14:paraId="7B3F00AC" w14:textId="77777777" w:rsidR="00585736" w:rsidRPr="005F4208" w:rsidRDefault="00585736" w:rsidP="009862FF">
            <w:pPr>
              <w:spacing w:line="240" w:lineRule="auto"/>
              <w:rPr>
                <w:sz w:val="20"/>
                <w:szCs w:val="18"/>
              </w:rPr>
            </w:pPr>
          </w:p>
        </w:tc>
      </w:tr>
      <w:tr w:rsidR="00585736" w:rsidRPr="005F4208" w14:paraId="67168246" w14:textId="77777777" w:rsidTr="002316E7">
        <w:trPr>
          <w:trHeight w:hRule="exact" w:val="1072"/>
        </w:trPr>
        <w:tc>
          <w:tcPr>
            <w:tcW w:w="6475" w:type="dxa"/>
          </w:tcPr>
          <w:p w14:paraId="00A24511" w14:textId="77777777" w:rsidR="00585736" w:rsidRPr="005F4208" w:rsidRDefault="00585736" w:rsidP="009862FF">
            <w:pPr>
              <w:spacing w:line="240" w:lineRule="auto"/>
              <w:rPr>
                <w:sz w:val="20"/>
                <w:szCs w:val="18"/>
              </w:rPr>
            </w:pPr>
            <w:r w:rsidRPr="00EC5C6A">
              <w:rPr>
                <w:sz w:val="20"/>
                <w:szCs w:val="18"/>
              </w:rPr>
              <w:t>181 public and private universities throughout the country are open to men and women, and the education process has been extended to 70 percent of the remaining parts of the country. Thousands of women in education, higher education, public health, ID and passport offices, airports, police, media, 3/11</w:t>
            </w:r>
          </w:p>
        </w:tc>
        <w:tc>
          <w:tcPr>
            <w:tcW w:w="6210" w:type="dxa"/>
          </w:tcPr>
          <w:p w14:paraId="6C404748" w14:textId="77777777" w:rsidR="00585736" w:rsidRPr="005F4208" w:rsidRDefault="00585736" w:rsidP="009862FF">
            <w:pPr>
              <w:spacing w:line="240" w:lineRule="auto"/>
              <w:rPr>
                <w:sz w:val="20"/>
                <w:szCs w:val="18"/>
              </w:rPr>
            </w:pPr>
            <w:r w:rsidRPr="005F4208">
              <w:rPr>
                <w:sz w:val="20"/>
                <w:szCs w:val="18"/>
              </w:rPr>
              <w:t>public private universities throughout country open men women education process extended percent remaining parts country thousands women education higher education public health id passport offices airports police media</w:t>
            </w:r>
          </w:p>
          <w:p w14:paraId="78FB9881" w14:textId="77777777" w:rsidR="00585736" w:rsidRPr="005F4208" w:rsidRDefault="00585736" w:rsidP="009862FF">
            <w:pPr>
              <w:spacing w:line="240" w:lineRule="auto"/>
              <w:rPr>
                <w:sz w:val="20"/>
                <w:szCs w:val="18"/>
              </w:rPr>
            </w:pPr>
            <w:r w:rsidRPr="005F4208">
              <w:rPr>
                <w:sz w:val="20"/>
                <w:szCs w:val="18"/>
              </w:rPr>
              <w:br/>
            </w:r>
          </w:p>
        </w:tc>
      </w:tr>
    </w:tbl>
    <w:p w14:paraId="3E4FA945" w14:textId="448A5234" w:rsidR="00224F9A" w:rsidRDefault="00224F9A" w:rsidP="007210D2">
      <w:pPr>
        <w:pStyle w:val="Caption"/>
        <w:spacing w:after="0"/>
        <w:jc w:val="center"/>
      </w:pPr>
      <w:bookmarkStart w:id="78" w:name="_Toc135816359"/>
      <w:bookmarkEnd w:id="77"/>
      <w:r w:rsidRPr="00224F9A">
        <w:rPr>
          <w:i w:val="0"/>
          <w:iCs w:val="0"/>
          <w:color w:val="auto"/>
          <w:sz w:val="20"/>
          <w:szCs w:val="20"/>
        </w:rPr>
        <w:t xml:space="preserve">Table </w:t>
      </w:r>
      <w:r w:rsidRPr="00224F9A">
        <w:rPr>
          <w:i w:val="0"/>
          <w:iCs w:val="0"/>
          <w:color w:val="auto"/>
          <w:sz w:val="20"/>
          <w:szCs w:val="20"/>
        </w:rPr>
        <w:fldChar w:fldCharType="begin"/>
      </w:r>
      <w:r w:rsidRPr="00224F9A">
        <w:rPr>
          <w:i w:val="0"/>
          <w:iCs w:val="0"/>
          <w:color w:val="auto"/>
          <w:sz w:val="20"/>
          <w:szCs w:val="20"/>
        </w:rPr>
        <w:instrText xml:space="preserve"> SEQ Table \* ARABIC </w:instrText>
      </w:r>
      <w:r w:rsidRPr="00224F9A">
        <w:rPr>
          <w:i w:val="0"/>
          <w:iCs w:val="0"/>
          <w:color w:val="auto"/>
          <w:sz w:val="20"/>
          <w:szCs w:val="20"/>
        </w:rPr>
        <w:fldChar w:fldCharType="separate"/>
      </w:r>
      <w:r w:rsidR="00702CC1">
        <w:rPr>
          <w:i w:val="0"/>
          <w:iCs w:val="0"/>
          <w:noProof/>
          <w:color w:val="auto"/>
          <w:sz w:val="20"/>
          <w:szCs w:val="20"/>
        </w:rPr>
        <w:t>13</w:t>
      </w:r>
      <w:r w:rsidRPr="00224F9A">
        <w:rPr>
          <w:i w:val="0"/>
          <w:iCs w:val="0"/>
          <w:color w:val="auto"/>
          <w:sz w:val="20"/>
          <w:szCs w:val="20"/>
        </w:rPr>
        <w:fldChar w:fldCharType="end"/>
      </w:r>
      <w:r w:rsidRPr="00224F9A">
        <w:rPr>
          <w:i w:val="0"/>
          <w:iCs w:val="0"/>
          <w:color w:val="auto"/>
          <w:sz w:val="20"/>
          <w:szCs w:val="20"/>
        </w:rPr>
        <w:t>: Tweets Related to five Keywords (activists, taliban, people)</w:t>
      </w:r>
      <w:bookmarkEnd w:id="78"/>
      <w:r>
        <w:tab/>
      </w:r>
    </w:p>
    <w:p w14:paraId="760E499A" w14:textId="49FEC43E" w:rsidR="004B287E" w:rsidRPr="00342BEB" w:rsidRDefault="004B287E" w:rsidP="00BA0ADB">
      <w:pPr>
        <w:spacing w:line="240" w:lineRule="auto"/>
        <w:ind w:left="1080" w:right="1440" w:firstLine="360"/>
        <w:jc w:val="both"/>
        <w:sectPr w:rsidR="004B287E" w:rsidRPr="00342BEB" w:rsidSect="009669BC">
          <w:pgSz w:w="15840" w:h="12240" w:orient="landscape"/>
          <w:pgMar w:top="1440" w:right="1440" w:bottom="1440" w:left="1440" w:header="708" w:footer="708" w:gutter="0"/>
          <w:cols w:space="708"/>
          <w:docGrid w:linePitch="360"/>
        </w:sectPr>
      </w:pPr>
      <w:bookmarkStart w:id="79" w:name="_Hlk135821581"/>
      <w:r w:rsidRPr="00342BEB">
        <w:t>Among the tweets we analyzed from the activists and people groups, we have curated a collection of the most suitable tweets corresponding to our chosen keywords. It is worth mentioning that a significant proportion of their tweets predominantly discuss subjects like Islam and the official visits of their representatives to foreign countries, which may not directly relate to our specific investigation on women</w:t>
      </w:r>
      <w:r w:rsidR="00B73321">
        <w:t>’</w:t>
      </w:r>
      <w:r w:rsidRPr="00342BEB">
        <w:t>s education. Nonetheless, we have diligently selected tweets that closely align with our research topic, ensuring their relevance and significance.</w:t>
      </w:r>
    </w:p>
    <w:p w14:paraId="21821C66" w14:textId="5EC7F70D" w:rsidR="00E349BF" w:rsidRDefault="00E349BF" w:rsidP="00BA0ADB">
      <w:pPr>
        <w:spacing w:line="240" w:lineRule="auto"/>
        <w:ind w:firstLine="720"/>
        <w:jc w:val="both"/>
      </w:pPr>
      <w:bookmarkStart w:id="80" w:name="_Hlk135821625"/>
      <w:bookmarkEnd w:id="79"/>
      <w:r>
        <w:lastRenderedPageBreak/>
        <w:t>To narrow down our data and focus on keyword “women education” only, we found a number of noteworthy patterns emerge. We first put o</w:t>
      </w:r>
      <w:r w:rsidRPr="00E349BF">
        <w:t>ur attention to the Taliban group, unfortunately, the sentiment distribution data is not available NaN</w:t>
      </w:r>
      <w:r>
        <w:t xml:space="preserve"> (0)</w:t>
      </w:r>
      <w:r w:rsidRPr="00E349BF">
        <w:t>. This lack of information hinders our understanding of the Taliban</w:t>
      </w:r>
      <w:r w:rsidR="00B73321">
        <w:t>’</w:t>
      </w:r>
      <w:r w:rsidRPr="00E349BF">
        <w:t>s stance on women</w:t>
      </w:r>
      <w:r w:rsidR="00B73321">
        <w:t>’</w:t>
      </w:r>
      <w:r w:rsidRPr="00E349BF">
        <w:t>s education specifically. It could imply that they do not engage in discussions or tweets about women</w:t>
      </w:r>
      <w:r w:rsidR="00B73321">
        <w:t>’</w:t>
      </w:r>
      <w:r w:rsidRPr="00E349BF">
        <w:t>s education, or their stance is not reflected in the dataset.</w:t>
      </w:r>
      <w:r w:rsidR="00B2276D">
        <w:t xml:space="preserve"> Again, you can take table 14, the best tweet related to education on their dataset. </w:t>
      </w:r>
    </w:p>
    <w:bookmarkEnd w:id="80"/>
    <w:p w14:paraId="193FEC98" w14:textId="3D58E228" w:rsidR="00E349BF" w:rsidRDefault="00E349BF" w:rsidP="00B2276D">
      <w:pPr>
        <w:spacing w:after="0" w:line="240" w:lineRule="auto"/>
        <w:jc w:val="center"/>
      </w:pPr>
      <w:r>
        <w:rPr>
          <w:noProof/>
        </w:rPr>
        <w:drawing>
          <wp:inline distT="0" distB="0" distL="0" distR="0" wp14:anchorId="426D0263" wp14:editId="45802D88">
            <wp:extent cx="5943600" cy="3572741"/>
            <wp:effectExtent l="0" t="0" r="0" b="8890"/>
            <wp:docPr id="59214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72741"/>
                    </a:xfrm>
                    <a:prstGeom prst="rect">
                      <a:avLst/>
                    </a:prstGeom>
                    <a:noFill/>
                  </pic:spPr>
                </pic:pic>
              </a:graphicData>
            </a:graphic>
          </wp:inline>
        </w:drawing>
      </w:r>
    </w:p>
    <w:p w14:paraId="55A4048A" w14:textId="3B9DC9BB" w:rsidR="00E349BF" w:rsidRPr="00B2276D" w:rsidRDefault="00B2276D" w:rsidP="007210D2">
      <w:pPr>
        <w:pStyle w:val="Caption"/>
        <w:spacing w:after="0"/>
        <w:jc w:val="center"/>
        <w:rPr>
          <w:i w:val="0"/>
          <w:iCs w:val="0"/>
          <w:color w:val="auto"/>
          <w:sz w:val="20"/>
          <w:szCs w:val="20"/>
        </w:rPr>
      </w:pPr>
      <w:bookmarkStart w:id="81" w:name="_Toc135816371"/>
      <w:r w:rsidRPr="00B2276D">
        <w:rPr>
          <w:i w:val="0"/>
          <w:iCs w:val="0"/>
          <w:color w:val="auto"/>
          <w:sz w:val="20"/>
          <w:szCs w:val="20"/>
        </w:rPr>
        <w:t xml:space="preserve">Figure </w:t>
      </w:r>
      <w:r w:rsidRPr="00B2276D">
        <w:rPr>
          <w:i w:val="0"/>
          <w:iCs w:val="0"/>
          <w:color w:val="auto"/>
          <w:sz w:val="20"/>
          <w:szCs w:val="20"/>
        </w:rPr>
        <w:fldChar w:fldCharType="begin"/>
      </w:r>
      <w:r w:rsidRPr="00B2276D">
        <w:rPr>
          <w:i w:val="0"/>
          <w:iCs w:val="0"/>
          <w:color w:val="auto"/>
          <w:sz w:val="20"/>
          <w:szCs w:val="20"/>
        </w:rPr>
        <w:instrText xml:space="preserve"> SEQ Figure \* ARABIC </w:instrText>
      </w:r>
      <w:r w:rsidRPr="00B2276D">
        <w:rPr>
          <w:i w:val="0"/>
          <w:iCs w:val="0"/>
          <w:color w:val="auto"/>
          <w:sz w:val="20"/>
          <w:szCs w:val="20"/>
        </w:rPr>
        <w:fldChar w:fldCharType="separate"/>
      </w:r>
      <w:r w:rsidR="00702CC1">
        <w:rPr>
          <w:i w:val="0"/>
          <w:iCs w:val="0"/>
          <w:noProof/>
          <w:color w:val="auto"/>
          <w:sz w:val="20"/>
          <w:szCs w:val="20"/>
        </w:rPr>
        <w:t>10</w:t>
      </w:r>
      <w:r w:rsidRPr="00B2276D">
        <w:rPr>
          <w:i w:val="0"/>
          <w:iCs w:val="0"/>
          <w:color w:val="auto"/>
          <w:sz w:val="20"/>
          <w:szCs w:val="20"/>
        </w:rPr>
        <w:fldChar w:fldCharType="end"/>
      </w:r>
      <w:r w:rsidRPr="00B2276D">
        <w:rPr>
          <w:i w:val="0"/>
          <w:iCs w:val="0"/>
          <w:color w:val="auto"/>
          <w:sz w:val="20"/>
          <w:szCs w:val="20"/>
        </w:rPr>
        <w:t>:Sentiment Distribution on Women Education (activists, taliban, people)</w:t>
      </w:r>
      <w:bookmarkEnd w:id="81"/>
    </w:p>
    <w:p w14:paraId="4373333C" w14:textId="05A3D957" w:rsidR="00E349BF" w:rsidRDefault="007D2095" w:rsidP="00BA0ADB">
      <w:pPr>
        <w:spacing w:line="240" w:lineRule="auto"/>
        <w:ind w:firstLine="720"/>
        <w:jc w:val="both"/>
      </w:pPr>
      <w:bookmarkStart w:id="82" w:name="_Hlk135821691"/>
      <w:r w:rsidRPr="007D2095">
        <w:t>Considering the sentiment distribution among</w:t>
      </w:r>
      <w:r w:rsidR="00B87341">
        <w:t xml:space="preserve"> people</w:t>
      </w:r>
      <w:r w:rsidRPr="007D2095">
        <w:t>, it is evident that a significant proportion of tweets, 33.94%, express a neutral sentiment. This suggests diverse opinions and perspectives among the general public regarding women</w:t>
      </w:r>
      <w:r w:rsidR="00B73321">
        <w:t>’</w:t>
      </w:r>
      <w:r w:rsidRPr="007D2095">
        <w:t>s education. On the positive side, 44.95% demonstrate a supportive sentiment towards women</w:t>
      </w:r>
      <w:r w:rsidR="00B73321">
        <w:t>’</w:t>
      </w:r>
      <w:r w:rsidRPr="007D2095">
        <w:t>s education, indicating a widespread belief in the importance of empowering women through educational opportunities. Conversely, 21.1% of the tweets are negative, highlighting concerns or reservations people may have regarding various aspects of women</w:t>
      </w:r>
      <w:r w:rsidR="00B73321">
        <w:t>’</w:t>
      </w:r>
      <w:r w:rsidRPr="007D2095">
        <w:t>s education.</w:t>
      </w:r>
    </w:p>
    <w:tbl>
      <w:tblPr>
        <w:tblStyle w:val="TableGrid"/>
        <w:tblW w:w="9355" w:type="dxa"/>
        <w:jc w:val="center"/>
        <w:tblLook w:val="04A0" w:firstRow="1" w:lastRow="0" w:firstColumn="1" w:lastColumn="0" w:noHBand="0" w:noVBand="1"/>
      </w:tblPr>
      <w:tblGrid>
        <w:gridCol w:w="2425"/>
        <w:gridCol w:w="3420"/>
        <w:gridCol w:w="1980"/>
        <w:gridCol w:w="1530"/>
      </w:tblGrid>
      <w:tr w:rsidR="00E511A3" w:rsidRPr="00E511A3" w14:paraId="4F5A8D9D" w14:textId="458D38B4" w:rsidTr="0014704F">
        <w:trPr>
          <w:trHeight w:hRule="exact" w:val="289"/>
          <w:jc w:val="center"/>
        </w:trPr>
        <w:tc>
          <w:tcPr>
            <w:tcW w:w="2425" w:type="dxa"/>
            <w:hideMark/>
          </w:tcPr>
          <w:p w14:paraId="48DB62EC" w14:textId="5DD288F2" w:rsidR="00E511A3" w:rsidRPr="00E511A3" w:rsidRDefault="00E511A3" w:rsidP="0014704F">
            <w:pPr>
              <w:spacing w:line="240" w:lineRule="auto"/>
              <w:rPr>
                <w:sz w:val="20"/>
                <w:szCs w:val="18"/>
              </w:rPr>
            </w:pPr>
            <w:bookmarkStart w:id="83" w:name="_Hlk135821729"/>
            <w:bookmarkEnd w:id="82"/>
            <w:r w:rsidRPr="00E511A3">
              <w:rPr>
                <w:sz w:val="20"/>
                <w:szCs w:val="18"/>
              </w:rPr>
              <w:t>Women education</w:t>
            </w:r>
          </w:p>
        </w:tc>
        <w:tc>
          <w:tcPr>
            <w:tcW w:w="3420" w:type="dxa"/>
            <w:hideMark/>
          </w:tcPr>
          <w:p w14:paraId="236EE3DC" w14:textId="2730E51D" w:rsidR="00E511A3" w:rsidRPr="00E511A3" w:rsidRDefault="00E511A3" w:rsidP="0014704F">
            <w:pPr>
              <w:spacing w:line="240" w:lineRule="auto"/>
              <w:rPr>
                <w:sz w:val="20"/>
                <w:szCs w:val="18"/>
              </w:rPr>
            </w:pPr>
            <w:r w:rsidRPr="00E511A3">
              <w:rPr>
                <w:sz w:val="20"/>
                <w:szCs w:val="18"/>
              </w:rPr>
              <w:t>Activist</w:t>
            </w:r>
          </w:p>
        </w:tc>
        <w:tc>
          <w:tcPr>
            <w:tcW w:w="1980" w:type="dxa"/>
            <w:hideMark/>
          </w:tcPr>
          <w:p w14:paraId="70282684" w14:textId="2F8B4BC9" w:rsidR="00E511A3" w:rsidRPr="00E511A3" w:rsidRDefault="00E511A3" w:rsidP="0014704F">
            <w:pPr>
              <w:spacing w:line="240" w:lineRule="auto"/>
              <w:rPr>
                <w:sz w:val="20"/>
                <w:szCs w:val="18"/>
              </w:rPr>
            </w:pPr>
            <w:r w:rsidRPr="00E511A3">
              <w:rPr>
                <w:sz w:val="20"/>
                <w:szCs w:val="18"/>
              </w:rPr>
              <w:t>Taliban</w:t>
            </w:r>
          </w:p>
        </w:tc>
        <w:tc>
          <w:tcPr>
            <w:tcW w:w="1530" w:type="dxa"/>
            <w:shd w:val="clear" w:color="auto" w:fill="auto"/>
          </w:tcPr>
          <w:p w14:paraId="55C525D5" w14:textId="04F79D28" w:rsidR="00E511A3" w:rsidRPr="00E511A3" w:rsidRDefault="00E511A3" w:rsidP="0014704F">
            <w:pPr>
              <w:spacing w:line="240" w:lineRule="auto"/>
              <w:rPr>
                <w:sz w:val="20"/>
                <w:szCs w:val="18"/>
              </w:rPr>
            </w:pPr>
            <w:r w:rsidRPr="00E511A3">
              <w:rPr>
                <w:sz w:val="20"/>
                <w:szCs w:val="18"/>
              </w:rPr>
              <w:t>People</w:t>
            </w:r>
          </w:p>
        </w:tc>
      </w:tr>
      <w:tr w:rsidR="00E511A3" w:rsidRPr="00E511A3" w14:paraId="41103B88" w14:textId="77777777" w:rsidTr="0014704F">
        <w:trPr>
          <w:jc w:val="center"/>
        </w:trPr>
        <w:tc>
          <w:tcPr>
            <w:tcW w:w="2425" w:type="dxa"/>
            <w:hideMark/>
          </w:tcPr>
          <w:p w14:paraId="2BADA1F9" w14:textId="58995C8D" w:rsidR="00E511A3" w:rsidRPr="00E511A3" w:rsidRDefault="00E511A3" w:rsidP="0014704F">
            <w:pPr>
              <w:spacing w:line="240" w:lineRule="auto"/>
              <w:rPr>
                <w:sz w:val="20"/>
                <w:szCs w:val="18"/>
              </w:rPr>
            </w:pPr>
            <w:r w:rsidRPr="00E511A3">
              <w:rPr>
                <w:sz w:val="20"/>
                <w:szCs w:val="18"/>
              </w:rPr>
              <w:t>Neutral</w:t>
            </w:r>
          </w:p>
        </w:tc>
        <w:tc>
          <w:tcPr>
            <w:tcW w:w="3420" w:type="dxa"/>
            <w:hideMark/>
          </w:tcPr>
          <w:p w14:paraId="3F2B880D" w14:textId="2D032335" w:rsidR="00E511A3" w:rsidRPr="00E511A3" w:rsidRDefault="00E511A3" w:rsidP="0014704F">
            <w:pPr>
              <w:spacing w:line="240" w:lineRule="auto"/>
              <w:rPr>
                <w:sz w:val="20"/>
                <w:szCs w:val="18"/>
              </w:rPr>
            </w:pPr>
            <w:r w:rsidRPr="00E511A3">
              <w:rPr>
                <w:sz w:val="20"/>
                <w:szCs w:val="18"/>
              </w:rPr>
              <w:t>52.46%</w:t>
            </w:r>
          </w:p>
        </w:tc>
        <w:tc>
          <w:tcPr>
            <w:tcW w:w="1980" w:type="dxa"/>
            <w:hideMark/>
          </w:tcPr>
          <w:p w14:paraId="040F3637" w14:textId="169C8688" w:rsidR="00E511A3" w:rsidRPr="00E511A3" w:rsidRDefault="00E511A3" w:rsidP="0014704F">
            <w:pPr>
              <w:spacing w:line="240" w:lineRule="auto"/>
              <w:rPr>
                <w:sz w:val="20"/>
                <w:szCs w:val="18"/>
              </w:rPr>
            </w:pPr>
            <w:r w:rsidRPr="00E511A3">
              <w:rPr>
                <w:sz w:val="20"/>
                <w:szCs w:val="18"/>
              </w:rPr>
              <w:t>Na</w:t>
            </w:r>
            <w:r w:rsidR="007C3530">
              <w:rPr>
                <w:sz w:val="20"/>
                <w:szCs w:val="18"/>
              </w:rPr>
              <w:t>N</w:t>
            </w:r>
          </w:p>
        </w:tc>
        <w:tc>
          <w:tcPr>
            <w:tcW w:w="1530" w:type="dxa"/>
            <w:hideMark/>
          </w:tcPr>
          <w:p w14:paraId="569F8723" w14:textId="4742F191" w:rsidR="00E511A3" w:rsidRPr="00E511A3" w:rsidRDefault="00E511A3" w:rsidP="0014704F">
            <w:pPr>
              <w:spacing w:line="240" w:lineRule="auto"/>
              <w:rPr>
                <w:sz w:val="20"/>
                <w:szCs w:val="18"/>
              </w:rPr>
            </w:pPr>
            <w:r w:rsidRPr="00E511A3">
              <w:rPr>
                <w:sz w:val="20"/>
                <w:szCs w:val="18"/>
              </w:rPr>
              <w:t>33.94%</w:t>
            </w:r>
          </w:p>
        </w:tc>
      </w:tr>
      <w:tr w:rsidR="00E511A3" w:rsidRPr="00E511A3" w14:paraId="2BC0C987" w14:textId="77777777" w:rsidTr="0014704F">
        <w:trPr>
          <w:jc w:val="center"/>
        </w:trPr>
        <w:tc>
          <w:tcPr>
            <w:tcW w:w="2425" w:type="dxa"/>
            <w:hideMark/>
          </w:tcPr>
          <w:p w14:paraId="26C8A6E0" w14:textId="198AAEC5" w:rsidR="00E511A3" w:rsidRPr="00E511A3" w:rsidRDefault="00E511A3" w:rsidP="0014704F">
            <w:pPr>
              <w:spacing w:line="240" w:lineRule="auto"/>
              <w:rPr>
                <w:sz w:val="20"/>
                <w:szCs w:val="18"/>
              </w:rPr>
            </w:pPr>
            <w:r w:rsidRPr="00E511A3">
              <w:rPr>
                <w:sz w:val="20"/>
                <w:szCs w:val="18"/>
              </w:rPr>
              <w:t>Positive</w:t>
            </w:r>
          </w:p>
        </w:tc>
        <w:tc>
          <w:tcPr>
            <w:tcW w:w="3420" w:type="dxa"/>
            <w:hideMark/>
          </w:tcPr>
          <w:p w14:paraId="7AB6AA60" w14:textId="5F5DACE2" w:rsidR="00E511A3" w:rsidRPr="00E511A3" w:rsidRDefault="00E511A3" w:rsidP="0014704F">
            <w:pPr>
              <w:spacing w:line="240" w:lineRule="auto"/>
              <w:rPr>
                <w:sz w:val="20"/>
                <w:szCs w:val="18"/>
              </w:rPr>
            </w:pPr>
            <w:r w:rsidRPr="00E511A3">
              <w:rPr>
                <w:sz w:val="20"/>
                <w:szCs w:val="18"/>
              </w:rPr>
              <w:t>36.07%</w:t>
            </w:r>
          </w:p>
        </w:tc>
        <w:tc>
          <w:tcPr>
            <w:tcW w:w="1980" w:type="dxa"/>
            <w:hideMark/>
          </w:tcPr>
          <w:p w14:paraId="4CB31E42" w14:textId="36287A67" w:rsidR="00E511A3" w:rsidRPr="00E511A3" w:rsidRDefault="007C3530" w:rsidP="0014704F">
            <w:pPr>
              <w:spacing w:line="240" w:lineRule="auto"/>
              <w:rPr>
                <w:sz w:val="20"/>
                <w:szCs w:val="18"/>
              </w:rPr>
            </w:pPr>
            <w:r w:rsidRPr="00E511A3">
              <w:rPr>
                <w:sz w:val="20"/>
                <w:szCs w:val="18"/>
              </w:rPr>
              <w:t>Na</w:t>
            </w:r>
            <w:r>
              <w:rPr>
                <w:sz w:val="20"/>
                <w:szCs w:val="18"/>
              </w:rPr>
              <w:t>N</w:t>
            </w:r>
          </w:p>
        </w:tc>
        <w:tc>
          <w:tcPr>
            <w:tcW w:w="1530" w:type="dxa"/>
            <w:hideMark/>
          </w:tcPr>
          <w:p w14:paraId="0E9CADB6" w14:textId="6E3A2628" w:rsidR="00E511A3" w:rsidRPr="00E511A3" w:rsidRDefault="00E511A3" w:rsidP="0014704F">
            <w:pPr>
              <w:spacing w:line="240" w:lineRule="auto"/>
              <w:rPr>
                <w:sz w:val="20"/>
                <w:szCs w:val="18"/>
              </w:rPr>
            </w:pPr>
            <w:r w:rsidRPr="00E511A3">
              <w:rPr>
                <w:sz w:val="20"/>
                <w:szCs w:val="18"/>
              </w:rPr>
              <w:t>44.95%</w:t>
            </w:r>
          </w:p>
        </w:tc>
      </w:tr>
      <w:tr w:rsidR="00E511A3" w:rsidRPr="00E511A3" w14:paraId="7C80EC31" w14:textId="77777777" w:rsidTr="0014704F">
        <w:trPr>
          <w:jc w:val="center"/>
        </w:trPr>
        <w:tc>
          <w:tcPr>
            <w:tcW w:w="2425" w:type="dxa"/>
            <w:hideMark/>
          </w:tcPr>
          <w:p w14:paraId="1E00128B" w14:textId="54043F1C" w:rsidR="00E511A3" w:rsidRPr="00E511A3" w:rsidRDefault="00E511A3" w:rsidP="0014704F">
            <w:pPr>
              <w:spacing w:line="240" w:lineRule="auto"/>
              <w:rPr>
                <w:sz w:val="20"/>
                <w:szCs w:val="18"/>
              </w:rPr>
            </w:pPr>
            <w:r w:rsidRPr="00E511A3">
              <w:rPr>
                <w:sz w:val="20"/>
                <w:szCs w:val="18"/>
              </w:rPr>
              <w:t>Negative</w:t>
            </w:r>
          </w:p>
        </w:tc>
        <w:tc>
          <w:tcPr>
            <w:tcW w:w="3420" w:type="dxa"/>
            <w:hideMark/>
          </w:tcPr>
          <w:p w14:paraId="03D41174" w14:textId="27BE36A4" w:rsidR="00E511A3" w:rsidRPr="00E511A3" w:rsidRDefault="00E511A3" w:rsidP="0014704F">
            <w:pPr>
              <w:spacing w:line="240" w:lineRule="auto"/>
              <w:rPr>
                <w:sz w:val="20"/>
                <w:szCs w:val="18"/>
              </w:rPr>
            </w:pPr>
            <w:r w:rsidRPr="00E511A3">
              <w:rPr>
                <w:sz w:val="20"/>
                <w:szCs w:val="18"/>
              </w:rPr>
              <w:t>11.48%</w:t>
            </w:r>
          </w:p>
        </w:tc>
        <w:tc>
          <w:tcPr>
            <w:tcW w:w="1980" w:type="dxa"/>
            <w:hideMark/>
          </w:tcPr>
          <w:p w14:paraId="79AE3008" w14:textId="6E588622" w:rsidR="00E511A3" w:rsidRPr="00E511A3" w:rsidRDefault="007C3530" w:rsidP="0014704F">
            <w:pPr>
              <w:spacing w:line="240" w:lineRule="auto"/>
              <w:rPr>
                <w:sz w:val="20"/>
                <w:szCs w:val="18"/>
              </w:rPr>
            </w:pPr>
            <w:r w:rsidRPr="00E511A3">
              <w:rPr>
                <w:sz w:val="20"/>
                <w:szCs w:val="18"/>
              </w:rPr>
              <w:t>Na</w:t>
            </w:r>
            <w:r>
              <w:rPr>
                <w:sz w:val="20"/>
                <w:szCs w:val="18"/>
              </w:rPr>
              <w:t>N</w:t>
            </w:r>
          </w:p>
        </w:tc>
        <w:tc>
          <w:tcPr>
            <w:tcW w:w="1530" w:type="dxa"/>
            <w:hideMark/>
          </w:tcPr>
          <w:p w14:paraId="2A759925" w14:textId="47D6CE9B" w:rsidR="00E511A3" w:rsidRPr="00E511A3" w:rsidRDefault="00E511A3" w:rsidP="0014704F">
            <w:pPr>
              <w:spacing w:line="240" w:lineRule="auto"/>
              <w:rPr>
                <w:sz w:val="20"/>
                <w:szCs w:val="18"/>
              </w:rPr>
            </w:pPr>
            <w:r w:rsidRPr="00E511A3">
              <w:rPr>
                <w:sz w:val="20"/>
                <w:szCs w:val="18"/>
              </w:rPr>
              <w:t>21.10%</w:t>
            </w:r>
          </w:p>
        </w:tc>
      </w:tr>
    </w:tbl>
    <w:p w14:paraId="4ADDCE0D" w14:textId="684D03D8" w:rsidR="00E511A3" w:rsidRDefault="008F5668" w:rsidP="007210D2">
      <w:pPr>
        <w:pStyle w:val="Caption"/>
        <w:spacing w:after="0"/>
        <w:jc w:val="center"/>
        <w:rPr>
          <w:i w:val="0"/>
          <w:iCs w:val="0"/>
          <w:color w:val="auto"/>
          <w:sz w:val="20"/>
          <w:szCs w:val="20"/>
        </w:rPr>
      </w:pPr>
      <w:bookmarkStart w:id="84" w:name="_Toc135816360"/>
      <w:bookmarkEnd w:id="83"/>
      <w:r w:rsidRPr="008F5668">
        <w:rPr>
          <w:i w:val="0"/>
          <w:iCs w:val="0"/>
          <w:color w:val="auto"/>
          <w:sz w:val="20"/>
          <w:szCs w:val="20"/>
        </w:rPr>
        <w:t xml:space="preserve">Table </w:t>
      </w:r>
      <w:r w:rsidRPr="008F5668">
        <w:rPr>
          <w:i w:val="0"/>
          <w:iCs w:val="0"/>
          <w:color w:val="auto"/>
          <w:sz w:val="20"/>
          <w:szCs w:val="20"/>
        </w:rPr>
        <w:fldChar w:fldCharType="begin"/>
      </w:r>
      <w:r w:rsidRPr="008F5668">
        <w:rPr>
          <w:i w:val="0"/>
          <w:iCs w:val="0"/>
          <w:color w:val="auto"/>
          <w:sz w:val="20"/>
          <w:szCs w:val="20"/>
        </w:rPr>
        <w:instrText xml:space="preserve"> SEQ Table \* ARABIC </w:instrText>
      </w:r>
      <w:r w:rsidRPr="008F5668">
        <w:rPr>
          <w:i w:val="0"/>
          <w:iCs w:val="0"/>
          <w:color w:val="auto"/>
          <w:sz w:val="20"/>
          <w:szCs w:val="20"/>
        </w:rPr>
        <w:fldChar w:fldCharType="separate"/>
      </w:r>
      <w:r w:rsidR="00702CC1">
        <w:rPr>
          <w:i w:val="0"/>
          <w:iCs w:val="0"/>
          <w:noProof/>
          <w:color w:val="auto"/>
          <w:sz w:val="20"/>
          <w:szCs w:val="20"/>
        </w:rPr>
        <w:t>14</w:t>
      </w:r>
      <w:r w:rsidRPr="008F5668">
        <w:rPr>
          <w:i w:val="0"/>
          <w:iCs w:val="0"/>
          <w:color w:val="auto"/>
          <w:sz w:val="20"/>
          <w:szCs w:val="20"/>
        </w:rPr>
        <w:fldChar w:fldCharType="end"/>
      </w:r>
      <w:r w:rsidRPr="008F5668">
        <w:rPr>
          <w:i w:val="0"/>
          <w:iCs w:val="0"/>
          <w:color w:val="auto"/>
          <w:sz w:val="20"/>
          <w:szCs w:val="20"/>
        </w:rPr>
        <w:t>: Sentiment Distribution on Women Education (activists, taliban, people)</w:t>
      </w:r>
      <w:bookmarkEnd w:id="84"/>
    </w:p>
    <w:p w14:paraId="017923CB" w14:textId="3CAEAB82" w:rsidR="006F484B" w:rsidRDefault="006F484B" w:rsidP="00BA0ADB">
      <w:pPr>
        <w:spacing w:line="240" w:lineRule="auto"/>
        <w:ind w:firstLine="720"/>
        <w:jc w:val="both"/>
      </w:pPr>
      <w:bookmarkStart w:id="85" w:name="_Hlk135821766"/>
      <w:r w:rsidRPr="006F484B">
        <w:t>Based on the analysis of the sentiment distribution on the specific keyword "women education," activists show a mixed sentiment with a notable emphasis on support and advocacy. However, the lack of available data on the Taliban group limits our understanding of their stance. The general population</w:t>
      </w:r>
      <w:r w:rsidR="00B73321">
        <w:t>’</w:t>
      </w:r>
      <w:r w:rsidRPr="006F484B">
        <w:t>s sentiment distribution reveals diverse opinions, with a significant portion expressing support for women</w:t>
      </w:r>
      <w:r w:rsidR="00B73321">
        <w:t>’</w:t>
      </w:r>
      <w:r w:rsidRPr="006F484B">
        <w:t>s education while acknowledging some negative sentiments. These findings shed light on the complexities and varying perspectives surrounding women</w:t>
      </w:r>
      <w:r w:rsidR="00B73321">
        <w:t>’</w:t>
      </w:r>
      <w:r w:rsidRPr="006F484B">
        <w:t xml:space="preserve">s education </w:t>
      </w:r>
      <w:r w:rsidRPr="006F484B">
        <w:lastRenderedPageBreak/>
        <w:t>within different groups, underscoring the need for further exploration and dialogue on this crucial topic.</w:t>
      </w:r>
    </w:p>
    <w:bookmarkEnd w:id="85"/>
    <w:p w14:paraId="1EC3994C" w14:textId="0D8EDD1C" w:rsidR="00603036" w:rsidRPr="00E84877" w:rsidRDefault="00FF4143" w:rsidP="00FF4143">
      <w:pPr>
        <w:pStyle w:val="Caption"/>
        <w:spacing w:after="0"/>
        <w:jc w:val="center"/>
        <w:rPr>
          <w:i w:val="0"/>
          <w:iCs w:val="0"/>
        </w:rPr>
      </w:pPr>
      <w:r>
        <w:rPr>
          <w:i w:val="0"/>
          <w:iCs w:val="0"/>
          <w:noProof/>
        </w:rPr>
        <w:drawing>
          <wp:inline distT="0" distB="0" distL="0" distR="0" wp14:anchorId="22884AAF" wp14:editId="74FECB47">
            <wp:extent cx="5943600" cy="3582168"/>
            <wp:effectExtent l="0" t="0" r="0" b="0"/>
            <wp:docPr id="10354915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82168"/>
                    </a:xfrm>
                    <a:prstGeom prst="rect">
                      <a:avLst/>
                    </a:prstGeom>
                    <a:noFill/>
                  </pic:spPr>
                </pic:pic>
              </a:graphicData>
            </a:graphic>
          </wp:inline>
        </w:drawing>
      </w:r>
    </w:p>
    <w:p w14:paraId="48588CDD" w14:textId="30CB7DA7" w:rsidR="00C23412" w:rsidRDefault="00E754C9" w:rsidP="007210D2">
      <w:pPr>
        <w:pStyle w:val="Caption"/>
        <w:spacing w:after="0"/>
        <w:jc w:val="center"/>
        <w:rPr>
          <w:i w:val="0"/>
          <w:iCs w:val="0"/>
          <w:color w:val="auto"/>
          <w:sz w:val="20"/>
          <w:szCs w:val="20"/>
        </w:rPr>
      </w:pPr>
      <w:bookmarkStart w:id="86" w:name="_Toc135816372"/>
      <w:r w:rsidRPr="00E754C9">
        <w:rPr>
          <w:i w:val="0"/>
          <w:iCs w:val="0"/>
          <w:color w:val="auto"/>
          <w:sz w:val="20"/>
          <w:szCs w:val="20"/>
        </w:rPr>
        <w:t xml:space="preserve">Figure </w:t>
      </w:r>
      <w:r w:rsidRPr="00E754C9">
        <w:rPr>
          <w:i w:val="0"/>
          <w:iCs w:val="0"/>
          <w:color w:val="auto"/>
          <w:sz w:val="20"/>
          <w:szCs w:val="20"/>
        </w:rPr>
        <w:fldChar w:fldCharType="begin"/>
      </w:r>
      <w:r w:rsidRPr="00E754C9">
        <w:rPr>
          <w:i w:val="0"/>
          <w:iCs w:val="0"/>
          <w:color w:val="auto"/>
          <w:sz w:val="20"/>
          <w:szCs w:val="20"/>
        </w:rPr>
        <w:instrText xml:space="preserve"> SEQ Figure \* ARABIC </w:instrText>
      </w:r>
      <w:r w:rsidRPr="00E754C9">
        <w:rPr>
          <w:i w:val="0"/>
          <w:iCs w:val="0"/>
          <w:color w:val="auto"/>
          <w:sz w:val="20"/>
          <w:szCs w:val="20"/>
        </w:rPr>
        <w:fldChar w:fldCharType="separate"/>
      </w:r>
      <w:r w:rsidR="00702CC1">
        <w:rPr>
          <w:i w:val="0"/>
          <w:iCs w:val="0"/>
          <w:noProof/>
          <w:color w:val="auto"/>
          <w:sz w:val="20"/>
          <w:szCs w:val="20"/>
        </w:rPr>
        <w:t>11</w:t>
      </w:r>
      <w:r w:rsidRPr="00E754C9">
        <w:rPr>
          <w:i w:val="0"/>
          <w:iCs w:val="0"/>
          <w:color w:val="auto"/>
          <w:sz w:val="20"/>
          <w:szCs w:val="20"/>
        </w:rPr>
        <w:fldChar w:fldCharType="end"/>
      </w:r>
      <w:r w:rsidRPr="00E754C9">
        <w:rPr>
          <w:i w:val="0"/>
          <w:iCs w:val="0"/>
          <w:color w:val="auto"/>
          <w:sz w:val="20"/>
          <w:szCs w:val="20"/>
        </w:rPr>
        <w:t>: Percentage Women Education Keyword (activists, taliban, people)</w:t>
      </w:r>
      <w:bookmarkEnd w:id="86"/>
    </w:p>
    <w:p w14:paraId="449A936E" w14:textId="044D1747" w:rsidR="00AD2DC2" w:rsidRPr="00AD2DC2" w:rsidRDefault="00B436E5" w:rsidP="00BA0ADB">
      <w:pPr>
        <w:spacing w:line="240" w:lineRule="auto"/>
        <w:ind w:firstLine="720"/>
        <w:jc w:val="both"/>
      </w:pPr>
      <w:bookmarkStart w:id="87" w:name="_Hlk135821852"/>
      <w:r w:rsidRPr="00B436E5">
        <w:t xml:space="preserve">In addition to </w:t>
      </w:r>
      <w:r w:rsidR="001B40B1">
        <w:t>recover</w:t>
      </w:r>
      <w:r w:rsidRPr="00B436E5">
        <w:t xml:space="preserve"> Table 1</w:t>
      </w:r>
      <w:r w:rsidR="007210D2">
        <w:t>3</w:t>
      </w:r>
      <w:r w:rsidRPr="00B436E5">
        <w:t>, we conducted a more detailed investigation focusing on the keyword "women education." Our findings revealed that only four tweets mentioned "women education." The percentage for this keyword does not appear in Table 14 because either these tweets did not express a positive sentiment or the sample size was too small to calculate a meaningful percentage. These findings are based on our analysis compared to the other two groups.</w:t>
      </w:r>
    </w:p>
    <w:tbl>
      <w:tblPr>
        <w:tblStyle w:val="TableGrid"/>
        <w:tblW w:w="9360" w:type="dxa"/>
        <w:tblInd w:w="-5" w:type="dxa"/>
        <w:tblLook w:val="04A0" w:firstRow="1" w:lastRow="0" w:firstColumn="1" w:lastColumn="0" w:noHBand="0" w:noVBand="1"/>
      </w:tblPr>
      <w:tblGrid>
        <w:gridCol w:w="1800"/>
        <w:gridCol w:w="5130"/>
        <w:gridCol w:w="2430"/>
      </w:tblGrid>
      <w:tr w:rsidR="00AD2DC2" w:rsidRPr="00AD2DC2" w14:paraId="1F5C4635" w14:textId="77777777" w:rsidTr="00B436E5">
        <w:trPr>
          <w:trHeight w:val="290"/>
        </w:trPr>
        <w:tc>
          <w:tcPr>
            <w:tcW w:w="1800" w:type="dxa"/>
            <w:noWrap/>
            <w:hideMark/>
          </w:tcPr>
          <w:p w14:paraId="61496252" w14:textId="77777777" w:rsidR="00AD2DC2" w:rsidRPr="00AD2DC2" w:rsidRDefault="00AD2DC2" w:rsidP="00AD2DC2">
            <w:pPr>
              <w:spacing w:line="240" w:lineRule="auto"/>
              <w:rPr>
                <w:rFonts w:eastAsia="Times New Roman" w:cs="Times New Roman"/>
                <w:color w:val="000000"/>
                <w:sz w:val="20"/>
                <w:szCs w:val="20"/>
              </w:rPr>
            </w:pPr>
            <w:bookmarkStart w:id="88" w:name="_Hlk135821921"/>
            <w:bookmarkEnd w:id="87"/>
            <w:r w:rsidRPr="00AD2DC2">
              <w:rPr>
                <w:rFonts w:eastAsia="Times New Roman" w:cs="Times New Roman"/>
                <w:color w:val="000000"/>
                <w:sz w:val="20"/>
                <w:szCs w:val="20"/>
              </w:rPr>
              <w:t>Group</w:t>
            </w:r>
          </w:p>
        </w:tc>
        <w:tc>
          <w:tcPr>
            <w:tcW w:w="5130" w:type="dxa"/>
            <w:noWrap/>
            <w:hideMark/>
          </w:tcPr>
          <w:p w14:paraId="574DDB26" w14:textId="77777777" w:rsidR="00AD2DC2" w:rsidRPr="00AD2DC2" w:rsidRDefault="00AD2DC2" w:rsidP="00AD2DC2">
            <w:pPr>
              <w:spacing w:line="240" w:lineRule="auto"/>
              <w:rPr>
                <w:rFonts w:eastAsia="Times New Roman" w:cs="Times New Roman"/>
                <w:color w:val="000000"/>
                <w:sz w:val="20"/>
                <w:szCs w:val="20"/>
              </w:rPr>
            </w:pPr>
            <w:r w:rsidRPr="00AD2DC2">
              <w:rPr>
                <w:rFonts w:eastAsia="Times New Roman" w:cs="Times New Roman"/>
                <w:color w:val="000000"/>
                <w:sz w:val="20"/>
                <w:szCs w:val="20"/>
              </w:rPr>
              <w:t>Percentage</w:t>
            </w:r>
          </w:p>
        </w:tc>
        <w:tc>
          <w:tcPr>
            <w:tcW w:w="2430" w:type="dxa"/>
            <w:noWrap/>
            <w:hideMark/>
          </w:tcPr>
          <w:p w14:paraId="60DD2834" w14:textId="77777777" w:rsidR="00AD2DC2" w:rsidRPr="00AD2DC2" w:rsidRDefault="00AD2DC2" w:rsidP="00AD2DC2">
            <w:pPr>
              <w:spacing w:line="240" w:lineRule="auto"/>
              <w:rPr>
                <w:rFonts w:eastAsia="Times New Roman" w:cs="Times New Roman"/>
                <w:color w:val="000000"/>
                <w:sz w:val="20"/>
                <w:szCs w:val="20"/>
              </w:rPr>
            </w:pPr>
            <w:r w:rsidRPr="00AD2DC2">
              <w:rPr>
                <w:rFonts w:eastAsia="Times New Roman" w:cs="Times New Roman"/>
                <w:color w:val="000000"/>
                <w:sz w:val="20"/>
                <w:szCs w:val="20"/>
              </w:rPr>
              <w:t>Count</w:t>
            </w:r>
          </w:p>
        </w:tc>
      </w:tr>
      <w:tr w:rsidR="00AD2DC2" w:rsidRPr="00AD2DC2" w14:paraId="1B1219D4" w14:textId="77777777" w:rsidTr="00B436E5">
        <w:trPr>
          <w:trHeight w:val="290"/>
        </w:trPr>
        <w:tc>
          <w:tcPr>
            <w:tcW w:w="1800" w:type="dxa"/>
            <w:noWrap/>
            <w:hideMark/>
          </w:tcPr>
          <w:p w14:paraId="31FE27A3" w14:textId="77777777" w:rsidR="00AD2DC2" w:rsidRPr="00AD2DC2" w:rsidRDefault="00AD2DC2" w:rsidP="00AD2DC2">
            <w:pPr>
              <w:spacing w:line="240" w:lineRule="auto"/>
              <w:rPr>
                <w:rFonts w:eastAsia="Times New Roman" w:cs="Times New Roman"/>
                <w:color w:val="000000"/>
                <w:sz w:val="20"/>
                <w:szCs w:val="20"/>
              </w:rPr>
            </w:pPr>
            <w:r w:rsidRPr="00AD2DC2">
              <w:rPr>
                <w:rFonts w:eastAsia="Times New Roman" w:cs="Times New Roman"/>
                <w:color w:val="000000"/>
                <w:sz w:val="20"/>
                <w:szCs w:val="20"/>
              </w:rPr>
              <w:t>Activist</w:t>
            </w:r>
          </w:p>
        </w:tc>
        <w:tc>
          <w:tcPr>
            <w:tcW w:w="5130" w:type="dxa"/>
            <w:noWrap/>
            <w:hideMark/>
          </w:tcPr>
          <w:p w14:paraId="7E435D85" w14:textId="77777777" w:rsidR="00AD2DC2" w:rsidRPr="00AD2DC2" w:rsidRDefault="00AD2DC2" w:rsidP="00AD2DC2">
            <w:pPr>
              <w:spacing w:line="240" w:lineRule="auto"/>
              <w:rPr>
                <w:rFonts w:eastAsia="Times New Roman" w:cs="Times New Roman"/>
                <w:color w:val="000000"/>
                <w:sz w:val="20"/>
                <w:szCs w:val="20"/>
              </w:rPr>
            </w:pPr>
            <w:r w:rsidRPr="00AD2DC2">
              <w:rPr>
                <w:rFonts w:eastAsia="Times New Roman" w:cs="Times New Roman"/>
                <w:color w:val="000000"/>
                <w:sz w:val="20"/>
                <w:szCs w:val="20"/>
              </w:rPr>
              <w:t>100.00%</w:t>
            </w:r>
          </w:p>
        </w:tc>
        <w:tc>
          <w:tcPr>
            <w:tcW w:w="2430" w:type="dxa"/>
            <w:noWrap/>
            <w:hideMark/>
          </w:tcPr>
          <w:p w14:paraId="7967B831" w14:textId="77777777" w:rsidR="00AD2DC2" w:rsidRPr="00AD2DC2" w:rsidRDefault="00AD2DC2" w:rsidP="00AD2DC2">
            <w:pPr>
              <w:spacing w:line="240" w:lineRule="auto"/>
              <w:rPr>
                <w:rFonts w:eastAsia="Times New Roman" w:cs="Times New Roman"/>
                <w:color w:val="000000"/>
                <w:sz w:val="20"/>
                <w:szCs w:val="20"/>
              </w:rPr>
            </w:pPr>
            <w:r w:rsidRPr="00AD2DC2">
              <w:rPr>
                <w:rFonts w:eastAsia="Times New Roman" w:cs="Times New Roman"/>
                <w:color w:val="000000"/>
                <w:sz w:val="20"/>
                <w:szCs w:val="20"/>
              </w:rPr>
              <w:t>183</w:t>
            </w:r>
          </w:p>
        </w:tc>
      </w:tr>
      <w:tr w:rsidR="00AD2DC2" w:rsidRPr="00AD2DC2" w14:paraId="7D71317E" w14:textId="77777777" w:rsidTr="00B436E5">
        <w:trPr>
          <w:trHeight w:val="290"/>
        </w:trPr>
        <w:tc>
          <w:tcPr>
            <w:tcW w:w="1800" w:type="dxa"/>
            <w:noWrap/>
            <w:hideMark/>
          </w:tcPr>
          <w:p w14:paraId="20758E65" w14:textId="77777777" w:rsidR="00AD2DC2" w:rsidRPr="00AD2DC2" w:rsidRDefault="00AD2DC2" w:rsidP="00AD2DC2">
            <w:pPr>
              <w:spacing w:line="240" w:lineRule="auto"/>
              <w:rPr>
                <w:rFonts w:eastAsia="Times New Roman" w:cs="Times New Roman"/>
                <w:color w:val="000000"/>
                <w:sz w:val="20"/>
                <w:szCs w:val="20"/>
              </w:rPr>
            </w:pPr>
            <w:r w:rsidRPr="00AD2DC2">
              <w:rPr>
                <w:rFonts w:eastAsia="Times New Roman" w:cs="Times New Roman"/>
                <w:color w:val="000000"/>
                <w:sz w:val="20"/>
                <w:szCs w:val="20"/>
              </w:rPr>
              <w:t>Taliban</w:t>
            </w:r>
          </w:p>
        </w:tc>
        <w:tc>
          <w:tcPr>
            <w:tcW w:w="5130" w:type="dxa"/>
            <w:noWrap/>
            <w:hideMark/>
          </w:tcPr>
          <w:p w14:paraId="58E46AE4" w14:textId="50EA1B6C" w:rsidR="00AD2DC2" w:rsidRPr="00AD2DC2" w:rsidRDefault="00474012" w:rsidP="00AD2DC2">
            <w:pPr>
              <w:spacing w:line="240" w:lineRule="auto"/>
              <w:rPr>
                <w:rFonts w:eastAsia="Times New Roman" w:cs="Times New Roman"/>
                <w:color w:val="000000"/>
                <w:sz w:val="20"/>
                <w:szCs w:val="20"/>
              </w:rPr>
            </w:pPr>
            <w:r w:rsidRPr="00AD2DC2">
              <w:rPr>
                <w:rFonts w:eastAsia="Times New Roman" w:cs="Times New Roman"/>
                <w:color w:val="000000"/>
                <w:sz w:val="20"/>
                <w:szCs w:val="20"/>
              </w:rPr>
              <w:t>100.00%</w:t>
            </w:r>
          </w:p>
        </w:tc>
        <w:tc>
          <w:tcPr>
            <w:tcW w:w="2430" w:type="dxa"/>
            <w:noWrap/>
            <w:hideMark/>
          </w:tcPr>
          <w:p w14:paraId="4DE5A17E" w14:textId="4676A529" w:rsidR="00AD2DC2" w:rsidRPr="00AD2DC2" w:rsidRDefault="00474012" w:rsidP="00AD2DC2">
            <w:pPr>
              <w:spacing w:line="240" w:lineRule="auto"/>
              <w:rPr>
                <w:rFonts w:eastAsia="Times New Roman" w:cs="Times New Roman"/>
                <w:color w:val="000000"/>
                <w:sz w:val="20"/>
                <w:szCs w:val="20"/>
              </w:rPr>
            </w:pPr>
            <w:r w:rsidRPr="002A6E99">
              <w:rPr>
                <w:rFonts w:eastAsia="Times New Roman" w:cs="Times New Roman"/>
                <w:color w:val="000000"/>
                <w:sz w:val="20"/>
                <w:szCs w:val="20"/>
              </w:rPr>
              <w:t>4</w:t>
            </w:r>
          </w:p>
        </w:tc>
      </w:tr>
      <w:tr w:rsidR="00AD2DC2" w:rsidRPr="00AD2DC2" w14:paraId="2A440F95" w14:textId="77777777" w:rsidTr="00B436E5">
        <w:trPr>
          <w:trHeight w:val="290"/>
        </w:trPr>
        <w:tc>
          <w:tcPr>
            <w:tcW w:w="1800" w:type="dxa"/>
            <w:noWrap/>
            <w:hideMark/>
          </w:tcPr>
          <w:p w14:paraId="7A849CFD" w14:textId="77777777" w:rsidR="00AD2DC2" w:rsidRPr="00AD2DC2" w:rsidRDefault="00AD2DC2" w:rsidP="00AD2DC2">
            <w:pPr>
              <w:spacing w:line="240" w:lineRule="auto"/>
              <w:rPr>
                <w:rFonts w:eastAsia="Times New Roman" w:cs="Times New Roman"/>
                <w:color w:val="000000"/>
                <w:sz w:val="20"/>
                <w:szCs w:val="20"/>
              </w:rPr>
            </w:pPr>
            <w:r w:rsidRPr="00AD2DC2">
              <w:rPr>
                <w:rFonts w:eastAsia="Times New Roman" w:cs="Times New Roman"/>
                <w:color w:val="000000"/>
                <w:sz w:val="20"/>
                <w:szCs w:val="20"/>
              </w:rPr>
              <w:t>People</w:t>
            </w:r>
          </w:p>
        </w:tc>
        <w:tc>
          <w:tcPr>
            <w:tcW w:w="5130" w:type="dxa"/>
            <w:noWrap/>
            <w:hideMark/>
          </w:tcPr>
          <w:p w14:paraId="4C879D9B" w14:textId="77777777" w:rsidR="00AD2DC2" w:rsidRPr="00AD2DC2" w:rsidRDefault="00AD2DC2" w:rsidP="00AD2DC2">
            <w:pPr>
              <w:spacing w:line="240" w:lineRule="auto"/>
              <w:rPr>
                <w:rFonts w:eastAsia="Times New Roman" w:cs="Times New Roman"/>
                <w:color w:val="000000"/>
                <w:sz w:val="20"/>
                <w:szCs w:val="20"/>
              </w:rPr>
            </w:pPr>
            <w:r w:rsidRPr="00AD2DC2">
              <w:rPr>
                <w:rFonts w:eastAsia="Times New Roman" w:cs="Times New Roman"/>
                <w:color w:val="000000"/>
                <w:sz w:val="20"/>
                <w:szCs w:val="20"/>
              </w:rPr>
              <w:t>100.00%</w:t>
            </w:r>
          </w:p>
        </w:tc>
        <w:tc>
          <w:tcPr>
            <w:tcW w:w="2430" w:type="dxa"/>
            <w:noWrap/>
            <w:hideMark/>
          </w:tcPr>
          <w:p w14:paraId="09B61B5A" w14:textId="77777777" w:rsidR="00AD2DC2" w:rsidRPr="00AD2DC2" w:rsidRDefault="00AD2DC2" w:rsidP="00AD2DC2">
            <w:pPr>
              <w:spacing w:line="240" w:lineRule="auto"/>
              <w:rPr>
                <w:rFonts w:eastAsia="Times New Roman" w:cs="Times New Roman"/>
                <w:color w:val="000000"/>
                <w:sz w:val="20"/>
                <w:szCs w:val="20"/>
              </w:rPr>
            </w:pPr>
            <w:r w:rsidRPr="00AD2DC2">
              <w:rPr>
                <w:rFonts w:eastAsia="Times New Roman" w:cs="Times New Roman"/>
                <w:color w:val="000000"/>
                <w:sz w:val="20"/>
                <w:szCs w:val="20"/>
              </w:rPr>
              <w:t>109</w:t>
            </w:r>
          </w:p>
        </w:tc>
      </w:tr>
    </w:tbl>
    <w:p w14:paraId="598948EB" w14:textId="28786A33" w:rsidR="001717E4" w:rsidRDefault="001A6A58" w:rsidP="007210D2">
      <w:pPr>
        <w:pStyle w:val="Caption"/>
        <w:spacing w:after="0"/>
        <w:jc w:val="center"/>
        <w:rPr>
          <w:i w:val="0"/>
          <w:iCs w:val="0"/>
          <w:color w:val="auto"/>
          <w:sz w:val="20"/>
          <w:szCs w:val="20"/>
        </w:rPr>
      </w:pPr>
      <w:bookmarkStart w:id="89" w:name="_Toc135816361"/>
      <w:bookmarkEnd w:id="88"/>
      <w:r w:rsidRPr="001A6A58">
        <w:rPr>
          <w:i w:val="0"/>
          <w:iCs w:val="0"/>
          <w:color w:val="auto"/>
          <w:sz w:val="20"/>
          <w:szCs w:val="20"/>
        </w:rPr>
        <w:t xml:space="preserve">Table </w:t>
      </w:r>
      <w:r w:rsidRPr="001A6A58">
        <w:rPr>
          <w:i w:val="0"/>
          <w:iCs w:val="0"/>
          <w:color w:val="auto"/>
          <w:sz w:val="20"/>
          <w:szCs w:val="20"/>
        </w:rPr>
        <w:fldChar w:fldCharType="begin"/>
      </w:r>
      <w:r w:rsidRPr="001A6A58">
        <w:rPr>
          <w:i w:val="0"/>
          <w:iCs w:val="0"/>
          <w:color w:val="auto"/>
          <w:sz w:val="20"/>
          <w:szCs w:val="20"/>
        </w:rPr>
        <w:instrText xml:space="preserve"> SEQ Table \* ARABIC </w:instrText>
      </w:r>
      <w:r w:rsidRPr="001A6A58">
        <w:rPr>
          <w:i w:val="0"/>
          <w:iCs w:val="0"/>
          <w:color w:val="auto"/>
          <w:sz w:val="20"/>
          <w:szCs w:val="20"/>
        </w:rPr>
        <w:fldChar w:fldCharType="separate"/>
      </w:r>
      <w:r w:rsidR="00702CC1">
        <w:rPr>
          <w:i w:val="0"/>
          <w:iCs w:val="0"/>
          <w:noProof/>
          <w:color w:val="auto"/>
          <w:sz w:val="20"/>
          <w:szCs w:val="20"/>
        </w:rPr>
        <w:t>15</w:t>
      </w:r>
      <w:r w:rsidRPr="001A6A58">
        <w:rPr>
          <w:i w:val="0"/>
          <w:iCs w:val="0"/>
          <w:color w:val="auto"/>
          <w:sz w:val="20"/>
          <w:szCs w:val="20"/>
        </w:rPr>
        <w:fldChar w:fldCharType="end"/>
      </w:r>
      <w:r w:rsidRPr="001A6A58">
        <w:rPr>
          <w:i w:val="0"/>
          <w:iCs w:val="0"/>
          <w:color w:val="auto"/>
          <w:sz w:val="20"/>
          <w:szCs w:val="20"/>
        </w:rPr>
        <w:t>:Percentage and Count on Women Education (activists, taliban, people)</w:t>
      </w:r>
      <w:bookmarkEnd w:id="89"/>
    </w:p>
    <w:p w14:paraId="753104A8" w14:textId="7F24EBB1" w:rsidR="00E803A5" w:rsidRDefault="00E803A5" w:rsidP="00BA0ADB">
      <w:pPr>
        <w:spacing w:after="0" w:line="240" w:lineRule="auto"/>
        <w:ind w:firstLine="432"/>
        <w:jc w:val="both"/>
      </w:pPr>
      <w:bookmarkStart w:id="90" w:name="_Hlk135821967"/>
      <w:r w:rsidRPr="00E803A5">
        <w:t>Based on Table 14, we found that people generally have a more positive sentiment toward "women</w:t>
      </w:r>
      <w:r w:rsidR="00B73321">
        <w:t>’</w:t>
      </w:r>
      <w:r w:rsidRPr="00E803A5">
        <w:t>s education." However, activists tend to express their support for women</w:t>
      </w:r>
      <w:r w:rsidR="00B73321">
        <w:t>’</w:t>
      </w:r>
      <w:r w:rsidRPr="00E803A5">
        <w:t>s education more passionately, resulting in a lower positive sentiment but a higher number of related tweets compared to the general population</w:t>
      </w:r>
      <w:r w:rsidR="00EF4661">
        <w:t>, table 15</w:t>
      </w:r>
      <w:r w:rsidR="003F7C03">
        <w:t xml:space="preserve"> shows, activists has tweeted (183) related to “women education,” followed by people (109) and Taliban which is (4)</w:t>
      </w:r>
      <w:r w:rsidRPr="00E803A5">
        <w:t>.</w:t>
      </w:r>
    </w:p>
    <w:p w14:paraId="31F070F0" w14:textId="3EE44E2B" w:rsidR="00EF041B" w:rsidRDefault="00EF041B" w:rsidP="00661050">
      <w:pPr>
        <w:pStyle w:val="Heading2"/>
      </w:pPr>
      <w:bookmarkStart w:id="91" w:name="_Toc135816147"/>
      <w:bookmarkStart w:id="92" w:name="_Hlk135821995"/>
      <w:bookmarkEnd w:id="90"/>
      <w:r w:rsidRPr="00EF041B">
        <w:t>Analyzing the Frequency of Keywords Regarding Women</w:t>
      </w:r>
      <w:r w:rsidR="00B73321">
        <w:t>’</w:t>
      </w:r>
      <w:r w:rsidRPr="00EF041B">
        <w:t>s Education</w:t>
      </w:r>
      <w:bookmarkEnd w:id="91"/>
    </w:p>
    <w:p w14:paraId="1F512625" w14:textId="6DE0ABA2" w:rsidR="00114350" w:rsidRDefault="00114350" w:rsidP="00BA0ADB">
      <w:pPr>
        <w:spacing w:after="0" w:line="240" w:lineRule="auto"/>
        <w:ind w:firstLine="432"/>
        <w:jc w:val="both"/>
      </w:pPr>
      <w:bookmarkStart w:id="93" w:name="_Hlk135822028"/>
      <w:bookmarkEnd w:id="92"/>
      <w:r w:rsidRPr="00114350">
        <w:t>The figure</w:t>
      </w:r>
      <w:r>
        <w:t xml:space="preserve"> 1</w:t>
      </w:r>
      <w:r w:rsidR="002E605D">
        <w:t>2</w:t>
      </w:r>
      <w:r w:rsidRPr="00114350">
        <w:t xml:space="preserve"> provides valuable insights regarding our keywords, namely "women," "education," "school," "university," and "girl." It illustrates the frequency of these keywords</w:t>
      </w:r>
      <w:r w:rsidR="00B73321">
        <w:t>’</w:t>
      </w:r>
      <w:r w:rsidRPr="00114350">
        <w:t xml:space="preserve"> usage by different groups over the course of each year. Based on the figure, we can observe </w:t>
      </w:r>
      <w:r w:rsidR="00930261">
        <w:t xml:space="preserve">that </w:t>
      </w:r>
      <w:r w:rsidRPr="00114350">
        <w:t xml:space="preserve">activists </w:t>
      </w:r>
      <w:r w:rsidR="00CD21F3" w:rsidRPr="00114350">
        <w:t>have</w:t>
      </w:r>
      <w:r w:rsidRPr="00114350">
        <w:t xml:space="preserve"> consistently used these keywords more frequently in their tweets, particularly between </w:t>
      </w:r>
      <w:r w:rsidRPr="00114350">
        <w:lastRenderedPageBreak/>
        <w:t>October 2022 and January 2023. These findings suggest that the activist group has shown higher engagement and emphasis on these topics during those specific time frames.</w:t>
      </w:r>
    </w:p>
    <w:bookmarkEnd w:id="93"/>
    <w:p w14:paraId="09F3005D" w14:textId="7F313F2A" w:rsidR="00BB20CD" w:rsidRDefault="00BB20CD" w:rsidP="00013C4D">
      <w:pPr>
        <w:spacing w:after="0" w:line="240" w:lineRule="auto"/>
        <w:jc w:val="both"/>
      </w:pPr>
      <w:r w:rsidRPr="00BB20CD">
        <w:rPr>
          <w:noProof/>
        </w:rPr>
        <w:drawing>
          <wp:inline distT="0" distB="0" distL="0" distR="0" wp14:anchorId="724184B5" wp14:editId="2FB08B4F">
            <wp:extent cx="5943600" cy="3223260"/>
            <wp:effectExtent l="0" t="0" r="0" b="0"/>
            <wp:docPr id="1925163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63521" name=""/>
                    <pic:cNvPicPr/>
                  </pic:nvPicPr>
                  <pic:blipFill>
                    <a:blip r:embed="rId25"/>
                    <a:stretch>
                      <a:fillRect/>
                    </a:stretch>
                  </pic:blipFill>
                  <pic:spPr>
                    <a:xfrm>
                      <a:off x="0" y="0"/>
                      <a:ext cx="5943600" cy="3223260"/>
                    </a:xfrm>
                    <a:prstGeom prst="rect">
                      <a:avLst/>
                    </a:prstGeom>
                  </pic:spPr>
                </pic:pic>
              </a:graphicData>
            </a:graphic>
          </wp:inline>
        </w:drawing>
      </w:r>
    </w:p>
    <w:p w14:paraId="6015A3F6" w14:textId="44EED2A6" w:rsidR="001F488D" w:rsidRDefault="00BB20CD" w:rsidP="00BB20CD">
      <w:pPr>
        <w:pStyle w:val="Caption"/>
        <w:jc w:val="center"/>
        <w:rPr>
          <w:i w:val="0"/>
          <w:iCs w:val="0"/>
          <w:color w:val="auto"/>
          <w:sz w:val="20"/>
          <w:szCs w:val="20"/>
        </w:rPr>
      </w:pPr>
      <w:bookmarkStart w:id="94" w:name="_Toc135816373"/>
      <w:r w:rsidRPr="00BB20CD">
        <w:rPr>
          <w:i w:val="0"/>
          <w:iCs w:val="0"/>
          <w:color w:val="auto"/>
          <w:sz w:val="20"/>
          <w:szCs w:val="20"/>
        </w:rPr>
        <w:t xml:space="preserve">Figure </w:t>
      </w:r>
      <w:r w:rsidRPr="00BB20CD">
        <w:rPr>
          <w:i w:val="0"/>
          <w:iCs w:val="0"/>
          <w:color w:val="auto"/>
          <w:sz w:val="20"/>
          <w:szCs w:val="20"/>
        </w:rPr>
        <w:fldChar w:fldCharType="begin"/>
      </w:r>
      <w:r w:rsidRPr="00BB20CD">
        <w:rPr>
          <w:i w:val="0"/>
          <w:iCs w:val="0"/>
          <w:color w:val="auto"/>
          <w:sz w:val="20"/>
          <w:szCs w:val="20"/>
        </w:rPr>
        <w:instrText xml:space="preserve"> SEQ Figure \* ARABIC </w:instrText>
      </w:r>
      <w:r w:rsidRPr="00BB20CD">
        <w:rPr>
          <w:i w:val="0"/>
          <w:iCs w:val="0"/>
          <w:color w:val="auto"/>
          <w:sz w:val="20"/>
          <w:szCs w:val="20"/>
        </w:rPr>
        <w:fldChar w:fldCharType="separate"/>
      </w:r>
      <w:r w:rsidR="00702CC1">
        <w:rPr>
          <w:i w:val="0"/>
          <w:iCs w:val="0"/>
          <w:noProof/>
          <w:color w:val="auto"/>
          <w:sz w:val="20"/>
          <w:szCs w:val="20"/>
        </w:rPr>
        <w:t>12</w:t>
      </w:r>
      <w:r w:rsidRPr="00BB20CD">
        <w:rPr>
          <w:i w:val="0"/>
          <w:iCs w:val="0"/>
          <w:color w:val="auto"/>
          <w:sz w:val="20"/>
          <w:szCs w:val="20"/>
        </w:rPr>
        <w:fldChar w:fldCharType="end"/>
      </w:r>
      <w:r w:rsidRPr="00BB20CD">
        <w:rPr>
          <w:i w:val="0"/>
          <w:iCs w:val="0"/>
          <w:color w:val="auto"/>
          <w:sz w:val="20"/>
          <w:szCs w:val="20"/>
        </w:rPr>
        <w:t>: Frequency of Five Keywords by Group over Time (activists, taliban, people)</w:t>
      </w:r>
      <w:bookmarkEnd w:id="94"/>
    </w:p>
    <w:p w14:paraId="67060A99" w14:textId="2FF89A72" w:rsidR="001F488D" w:rsidRDefault="00E561F3" w:rsidP="00013C4D">
      <w:pPr>
        <w:spacing w:after="0" w:line="240" w:lineRule="auto"/>
        <w:jc w:val="both"/>
      </w:pPr>
      <w:bookmarkStart w:id="95" w:name="_Hlk135822112"/>
      <w:r w:rsidRPr="00E561F3">
        <w:t>Additionally, the analysis reveals that the people has noticeably utilized the mentioned keywords. This indicates that people are actively engaged in discussions related to education and express support for women</w:t>
      </w:r>
      <w:r w:rsidR="00B73321">
        <w:t>’</w:t>
      </w:r>
      <w:r w:rsidRPr="00E561F3">
        <w:t>s rights and equality in education. On the other hand, the Taliban has exhibited a considerably lower frequency of tweets containing these keywords. This suggests that the Taliban group may not prioritize or demonstrate concern for women</w:t>
      </w:r>
      <w:r w:rsidR="00B73321">
        <w:t>’</w:t>
      </w:r>
      <w:r w:rsidRPr="00E561F3">
        <w:t>s education based on their limited usage of these keywords.</w:t>
      </w:r>
    </w:p>
    <w:p w14:paraId="0556D3D8" w14:textId="77777777" w:rsidR="002F267B" w:rsidRDefault="002F267B" w:rsidP="00013C4D">
      <w:pPr>
        <w:spacing w:after="0" w:line="240" w:lineRule="auto"/>
        <w:jc w:val="both"/>
      </w:pPr>
    </w:p>
    <w:p w14:paraId="562DB960" w14:textId="05050B6C" w:rsidR="004A23E3" w:rsidRDefault="004A23E3" w:rsidP="00013C4D">
      <w:pPr>
        <w:spacing w:after="0" w:line="240" w:lineRule="auto"/>
        <w:jc w:val="both"/>
      </w:pPr>
      <w:r>
        <w:t>Last but not least, t</w:t>
      </w:r>
      <w:r w:rsidRPr="004A23E3">
        <w:t xml:space="preserve">he results of the statistical test reveal a significant relationship between the groups and the label values. The chi-square statistic, which measures the discrepancy between the observed and expected frequencies, has a high value of </w:t>
      </w:r>
      <w:r w:rsidR="000E3BEA">
        <w:t>(</w:t>
      </w:r>
      <w:r w:rsidRPr="004A23E3">
        <w:t>26655.35</w:t>
      </w:r>
      <w:r w:rsidR="000E3BEA">
        <w:t>)</w:t>
      </w:r>
      <w:r w:rsidRPr="004A23E3">
        <w:t>. This indicates a substantial difference between the groups regarding their support or opposition towards women</w:t>
      </w:r>
      <w:r w:rsidR="00B73321">
        <w:t>’</w:t>
      </w:r>
      <w:r w:rsidRPr="004A23E3">
        <w:t xml:space="preserve">s education. The p-value, which assesses the statistical significance, is extremely low at </w:t>
      </w:r>
      <w:r w:rsidR="000E3BEA">
        <w:t>(</w:t>
      </w:r>
      <w:r w:rsidRPr="004A23E3">
        <w:t>0.0</w:t>
      </w:r>
      <w:r w:rsidR="000E3BEA">
        <w:t>)</w:t>
      </w:r>
      <w:r w:rsidRPr="004A23E3">
        <w:t>. This suggests that the likelihood of observing such a large discrepancy between the groups by chance alone is negligible. Therefore, we can conclude that there is a significant association between the groups and their stance on women</w:t>
      </w:r>
      <w:r w:rsidR="00B73321">
        <w:t>’</w:t>
      </w:r>
      <w:r w:rsidRPr="004A23E3">
        <w:t>s education, indicating varying levels of support or opposition across the different groups.</w:t>
      </w:r>
    </w:p>
    <w:p w14:paraId="3CAB33D9" w14:textId="1295D6E4" w:rsidR="00661050" w:rsidRDefault="00661050" w:rsidP="00661050">
      <w:pPr>
        <w:pStyle w:val="Heading2"/>
      </w:pPr>
      <w:bookmarkStart w:id="96" w:name="_Toc135816148"/>
      <w:bookmarkStart w:id="97" w:name="_Hlk135822138"/>
      <w:bookmarkEnd w:id="95"/>
      <w:r w:rsidRPr="00661050">
        <w:t>Taliban Top Frequent Words</w:t>
      </w:r>
      <w:bookmarkEnd w:id="96"/>
    </w:p>
    <w:p w14:paraId="2BAB3F27" w14:textId="67046918" w:rsidR="000367DC" w:rsidRDefault="000367DC" w:rsidP="00AA602E">
      <w:pPr>
        <w:spacing w:line="240" w:lineRule="auto"/>
        <w:jc w:val="both"/>
      </w:pPr>
      <w:bookmarkStart w:id="98" w:name="_Hlk135822172"/>
      <w:bookmarkEnd w:id="97"/>
      <w:r w:rsidRPr="000367DC">
        <w:t>The Taliban</w:t>
      </w:r>
      <w:r w:rsidR="00B73321">
        <w:t>’</w:t>
      </w:r>
      <w:r w:rsidRPr="000367DC">
        <w:t>s most frequently used terms reveal their point of view. Words like "Afghanistan," "people," and "Islamic" reveal their connection with the region, their religion, and their political leanings, respectively. They appear to be leading towards an Islamic state, as terms like "minister," "country," and "emirate" all point that way. The words "ministry," "god," "said," and "foreign" all allude to their diplomatic and theological concerns. These reoccurring expressions shed light on the Taliban</w:t>
      </w:r>
      <w:r w:rsidR="00B73321">
        <w:t>’</w:t>
      </w:r>
      <w:r w:rsidRPr="000367DC">
        <w:t>s overarching goals and ideas.</w:t>
      </w:r>
    </w:p>
    <w:bookmarkEnd w:id="98"/>
    <w:p w14:paraId="6EA8A5FE" w14:textId="77777777" w:rsidR="000367DC" w:rsidRDefault="000367DC" w:rsidP="00AA602E">
      <w:pPr>
        <w:spacing w:line="240" w:lineRule="auto"/>
        <w:jc w:val="both"/>
      </w:pPr>
    </w:p>
    <w:p w14:paraId="3F5681B0" w14:textId="7D71669A" w:rsidR="000367DC" w:rsidRPr="00AA602E" w:rsidRDefault="000367DC" w:rsidP="00AA602E">
      <w:pPr>
        <w:spacing w:line="240" w:lineRule="auto"/>
        <w:jc w:val="both"/>
      </w:pPr>
      <w:r w:rsidRPr="000367DC">
        <w:rPr>
          <w:noProof/>
        </w:rPr>
        <w:drawing>
          <wp:inline distT="0" distB="0" distL="0" distR="0" wp14:anchorId="027A15CA" wp14:editId="75E7C289">
            <wp:extent cx="5943600" cy="4101465"/>
            <wp:effectExtent l="0" t="0" r="0" b="0"/>
            <wp:docPr id="57217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73889" name=""/>
                    <pic:cNvPicPr/>
                  </pic:nvPicPr>
                  <pic:blipFill>
                    <a:blip r:embed="rId26"/>
                    <a:stretch>
                      <a:fillRect/>
                    </a:stretch>
                  </pic:blipFill>
                  <pic:spPr>
                    <a:xfrm>
                      <a:off x="0" y="0"/>
                      <a:ext cx="5943600" cy="4101465"/>
                    </a:xfrm>
                    <a:prstGeom prst="rect">
                      <a:avLst/>
                    </a:prstGeom>
                  </pic:spPr>
                </pic:pic>
              </a:graphicData>
            </a:graphic>
          </wp:inline>
        </w:drawing>
      </w:r>
    </w:p>
    <w:p w14:paraId="746F2103" w14:textId="688F4B15" w:rsidR="001F488D" w:rsidRDefault="000367DC" w:rsidP="00540C4D">
      <w:pPr>
        <w:pStyle w:val="Caption"/>
        <w:spacing w:after="0"/>
        <w:jc w:val="center"/>
        <w:rPr>
          <w:i w:val="0"/>
          <w:iCs w:val="0"/>
          <w:color w:val="auto"/>
          <w:sz w:val="20"/>
          <w:szCs w:val="20"/>
        </w:rPr>
      </w:pPr>
      <w:bookmarkStart w:id="99" w:name="_Toc135816374"/>
      <w:r w:rsidRPr="00090D4C">
        <w:rPr>
          <w:i w:val="0"/>
          <w:iCs w:val="0"/>
          <w:color w:val="auto"/>
          <w:sz w:val="20"/>
          <w:szCs w:val="20"/>
        </w:rPr>
        <w:t xml:space="preserve">Figure </w:t>
      </w:r>
      <w:r w:rsidRPr="00090D4C">
        <w:rPr>
          <w:i w:val="0"/>
          <w:iCs w:val="0"/>
          <w:color w:val="auto"/>
          <w:sz w:val="20"/>
          <w:szCs w:val="20"/>
        </w:rPr>
        <w:fldChar w:fldCharType="begin"/>
      </w:r>
      <w:r w:rsidRPr="00090D4C">
        <w:rPr>
          <w:i w:val="0"/>
          <w:iCs w:val="0"/>
          <w:color w:val="auto"/>
          <w:sz w:val="20"/>
          <w:szCs w:val="20"/>
        </w:rPr>
        <w:instrText xml:space="preserve"> SEQ Figure \* ARABIC </w:instrText>
      </w:r>
      <w:r w:rsidRPr="00090D4C">
        <w:rPr>
          <w:i w:val="0"/>
          <w:iCs w:val="0"/>
          <w:color w:val="auto"/>
          <w:sz w:val="20"/>
          <w:szCs w:val="20"/>
        </w:rPr>
        <w:fldChar w:fldCharType="separate"/>
      </w:r>
      <w:r w:rsidR="00702CC1">
        <w:rPr>
          <w:i w:val="0"/>
          <w:iCs w:val="0"/>
          <w:noProof/>
          <w:color w:val="auto"/>
          <w:sz w:val="20"/>
          <w:szCs w:val="20"/>
        </w:rPr>
        <w:t>13</w:t>
      </w:r>
      <w:r w:rsidRPr="00090D4C">
        <w:rPr>
          <w:i w:val="0"/>
          <w:iCs w:val="0"/>
          <w:color w:val="auto"/>
          <w:sz w:val="20"/>
          <w:szCs w:val="20"/>
        </w:rPr>
        <w:fldChar w:fldCharType="end"/>
      </w:r>
      <w:r w:rsidRPr="00090D4C">
        <w:rPr>
          <w:i w:val="0"/>
          <w:iCs w:val="0"/>
          <w:color w:val="auto"/>
          <w:sz w:val="20"/>
          <w:szCs w:val="20"/>
        </w:rPr>
        <w:t>: Taliban Top Frequent Words</w:t>
      </w:r>
      <w:bookmarkEnd w:id="99"/>
    </w:p>
    <w:p w14:paraId="428E58F0" w14:textId="5F13D750" w:rsidR="00540C4D" w:rsidRPr="00540C4D" w:rsidRDefault="00E47AE6" w:rsidP="00D32597">
      <w:pPr>
        <w:spacing w:line="240" w:lineRule="auto"/>
        <w:jc w:val="both"/>
      </w:pPr>
      <w:bookmarkStart w:id="100" w:name="_Hlk135822245"/>
      <w:r w:rsidRPr="00E47AE6">
        <w:t>The word cloud for the Taliban reveals key themes and priorities. It prominently includes words such as "Afghanistan," "people," and "Islamic," highlighting their close association with the country and their religious ideology. Terms like "minister," "country," and "emirate" suggest their involvement in governance and their pursuit of an Islamic state. This word cloud offers a concise glimpse into the Taliban</w:t>
      </w:r>
      <w:r w:rsidR="00B73321">
        <w:t>’</w:t>
      </w:r>
      <w:r w:rsidRPr="00E47AE6">
        <w:t>s central focus and core values.</w:t>
      </w:r>
    </w:p>
    <w:bookmarkEnd w:id="100"/>
    <w:p w14:paraId="34E9D9B8" w14:textId="45AF4E74" w:rsidR="002B2DB5" w:rsidRPr="00A105A5" w:rsidRDefault="00A105A5" w:rsidP="00D91EAE">
      <w:pPr>
        <w:spacing w:after="0"/>
        <w:jc w:val="center"/>
      </w:pPr>
      <w:r w:rsidRPr="00A105A5">
        <w:rPr>
          <w:noProof/>
        </w:rPr>
        <w:lastRenderedPageBreak/>
        <w:drawing>
          <wp:inline distT="0" distB="0" distL="0" distR="0" wp14:anchorId="7161975F" wp14:editId="12E456F8">
            <wp:extent cx="5943600" cy="3034665"/>
            <wp:effectExtent l="0" t="0" r="0" b="0"/>
            <wp:docPr id="161182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21755" name=""/>
                    <pic:cNvPicPr/>
                  </pic:nvPicPr>
                  <pic:blipFill>
                    <a:blip r:embed="rId27"/>
                    <a:stretch>
                      <a:fillRect/>
                    </a:stretch>
                  </pic:blipFill>
                  <pic:spPr>
                    <a:xfrm>
                      <a:off x="0" y="0"/>
                      <a:ext cx="5943600" cy="3034665"/>
                    </a:xfrm>
                    <a:prstGeom prst="rect">
                      <a:avLst/>
                    </a:prstGeom>
                  </pic:spPr>
                </pic:pic>
              </a:graphicData>
            </a:graphic>
          </wp:inline>
        </w:drawing>
      </w:r>
    </w:p>
    <w:p w14:paraId="5BF5AF01" w14:textId="17165D28" w:rsidR="00A105A5" w:rsidRPr="00A105A5" w:rsidRDefault="00A105A5" w:rsidP="00A105A5">
      <w:pPr>
        <w:pStyle w:val="Caption"/>
        <w:spacing w:after="0"/>
        <w:jc w:val="center"/>
        <w:rPr>
          <w:i w:val="0"/>
          <w:iCs w:val="0"/>
          <w:color w:val="auto"/>
          <w:sz w:val="20"/>
          <w:szCs w:val="20"/>
        </w:rPr>
      </w:pPr>
      <w:bookmarkStart w:id="101" w:name="_Toc135816375"/>
      <w:r w:rsidRPr="00A105A5">
        <w:rPr>
          <w:i w:val="0"/>
          <w:iCs w:val="0"/>
          <w:color w:val="auto"/>
          <w:sz w:val="20"/>
          <w:szCs w:val="20"/>
        </w:rPr>
        <w:t xml:space="preserve">Figure </w:t>
      </w:r>
      <w:r w:rsidRPr="00A105A5">
        <w:rPr>
          <w:i w:val="0"/>
          <w:iCs w:val="0"/>
          <w:color w:val="auto"/>
          <w:sz w:val="20"/>
          <w:szCs w:val="20"/>
        </w:rPr>
        <w:fldChar w:fldCharType="begin"/>
      </w:r>
      <w:r w:rsidRPr="00A105A5">
        <w:rPr>
          <w:i w:val="0"/>
          <w:iCs w:val="0"/>
          <w:color w:val="auto"/>
          <w:sz w:val="20"/>
          <w:szCs w:val="20"/>
        </w:rPr>
        <w:instrText xml:space="preserve"> SEQ Figure \* ARABIC </w:instrText>
      </w:r>
      <w:r w:rsidRPr="00A105A5">
        <w:rPr>
          <w:i w:val="0"/>
          <w:iCs w:val="0"/>
          <w:color w:val="auto"/>
          <w:sz w:val="20"/>
          <w:szCs w:val="20"/>
        </w:rPr>
        <w:fldChar w:fldCharType="separate"/>
      </w:r>
      <w:r w:rsidR="00702CC1">
        <w:rPr>
          <w:i w:val="0"/>
          <w:iCs w:val="0"/>
          <w:noProof/>
          <w:color w:val="auto"/>
          <w:sz w:val="20"/>
          <w:szCs w:val="20"/>
        </w:rPr>
        <w:t>14</w:t>
      </w:r>
      <w:r w:rsidRPr="00A105A5">
        <w:rPr>
          <w:i w:val="0"/>
          <w:iCs w:val="0"/>
          <w:color w:val="auto"/>
          <w:sz w:val="20"/>
          <w:szCs w:val="20"/>
        </w:rPr>
        <w:fldChar w:fldCharType="end"/>
      </w:r>
      <w:r w:rsidRPr="00A105A5">
        <w:rPr>
          <w:i w:val="0"/>
          <w:iCs w:val="0"/>
          <w:color w:val="auto"/>
          <w:sz w:val="20"/>
          <w:szCs w:val="20"/>
        </w:rPr>
        <w:t>: Taliban Word-Cloud</w:t>
      </w:r>
      <w:bookmarkEnd w:id="101"/>
    </w:p>
    <w:p w14:paraId="766EF5FF" w14:textId="2F7C603A" w:rsidR="00CF36E4" w:rsidRDefault="00CF36E4" w:rsidP="00CF36E4">
      <w:pPr>
        <w:pStyle w:val="Heading2"/>
      </w:pPr>
      <w:bookmarkStart w:id="102" w:name="_Toc135816149"/>
      <w:bookmarkStart w:id="103" w:name="_Hlk135822298"/>
      <w:r>
        <w:t>Female Ordinary People</w:t>
      </w:r>
      <w:r w:rsidRPr="00661050">
        <w:t xml:space="preserve"> Top Frequent Words</w:t>
      </w:r>
      <w:bookmarkEnd w:id="102"/>
    </w:p>
    <w:p w14:paraId="050676A2" w14:textId="5C1670BF" w:rsidR="00A105A5" w:rsidRDefault="00CF36E4" w:rsidP="00F718AB">
      <w:pPr>
        <w:spacing w:line="240" w:lineRule="auto"/>
        <w:jc w:val="both"/>
      </w:pPr>
      <w:bookmarkStart w:id="104" w:name="_Hlk135822308"/>
      <w:bookmarkEnd w:id="103"/>
      <w:r w:rsidRPr="00CF36E4">
        <w:t>Ordinary women</w:t>
      </w:r>
      <w:r w:rsidR="00B73321">
        <w:t>’</w:t>
      </w:r>
      <w:r w:rsidRPr="00CF36E4">
        <w:t>s top 10 words represent their worries and activism. "Hazara," "genocide," and "stop" show their awareness and activism. "Afghanistan," "women," and "people" demonstrate their national identity. "Taliban" shows their resistance to the gang, while "girl" underlines their empowerment of young women. These remarks reveal the social and political priorities of regular women.</w:t>
      </w:r>
    </w:p>
    <w:bookmarkEnd w:id="104"/>
    <w:p w14:paraId="1A459DE0" w14:textId="77BE83B7" w:rsidR="00767CDC" w:rsidRDefault="00860071" w:rsidP="00860071">
      <w:pPr>
        <w:spacing w:after="0"/>
      </w:pPr>
      <w:r w:rsidRPr="00860071">
        <w:rPr>
          <w:noProof/>
        </w:rPr>
        <w:lastRenderedPageBreak/>
        <w:drawing>
          <wp:inline distT="0" distB="0" distL="0" distR="0" wp14:anchorId="79877FE5" wp14:editId="11197F62">
            <wp:extent cx="5943600" cy="4101465"/>
            <wp:effectExtent l="0" t="0" r="0" b="0"/>
            <wp:docPr id="1771105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05455" name=""/>
                    <pic:cNvPicPr/>
                  </pic:nvPicPr>
                  <pic:blipFill>
                    <a:blip r:embed="rId28"/>
                    <a:stretch>
                      <a:fillRect/>
                    </a:stretch>
                  </pic:blipFill>
                  <pic:spPr>
                    <a:xfrm>
                      <a:off x="0" y="0"/>
                      <a:ext cx="5943600" cy="4101465"/>
                    </a:xfrm>
                    <a:prstGeom prst="rect">
                      <a:avLst/>
                    </a:prstGeom>
                  </pic:spPr>
                </pic:pic>
              </a:graphicData>
            </a:graphic>
          </wp:inline>
        </w:drawing>
      </w:r>
    </w:p>
    <w:p w14:paraId="6204987E" w14:textId="5D825635" w:rsidR="00860071" w:rsidRDefault="00860071" w:rsidP="00860071">
      <w:pPr>
        <w:pStyle w:val="Caption"/>
        <w:spacing w:after="0"/>
        <w:jc w:val="center"/>
        <w:rPr>
          <w:i w:val="0"/>
          <w:iCs w:val="0"/>
          <w:color w:val="auto"/>
          <w:sz w:val="20"/>
          <w:szCs w:val="20"/>
        </w:rPr>
      </w:pPr>
      <w:bookmarkStart w:id="105" w:name="_Toc135816376"/>
      <w:r w:rsidRPr="00860071">
        <w:rPr>
          <w:i w:val="0"/>
          <w:iCs w:val="0"/>
          <w:color w:val="auto"/>
          <w:sz w:val="20"/>
          <w:szCs w:val="20"/>
        </w:rPr>
        <w:t xml:space="preserve">Figure </w:t>
      </w:r>
      <w:r w:rsidRPr="00860071">
        <w:rPr>
          <w:i w:val="0"/>
          <w:iCs w:val="0"/>
          <w:color w:val="auto"/>
          <w:sz w:val="20"/>
          <w:szCs w:val="20"/>
        </w:rPr>
        <w:fldChar w:fldCharType="begin"/>
      </w:r>
      <w:r w:rsidRPr="00860071">
        <w:rPr>
          <w:i w:val="0"/>
          <w:iCs w:val="0"/>
          <w:color w:val="auto"/>
          <w:sz w:val="20"/>
          <w:szCs w:val="20"/>
        </w:rPr>
        <w:instrText xml:space="preserve"> SEQ Figure \* ARABIC </w:instrText>
      </w:r>
      <w:r w:rsidRPr="00860071">
        <w:rPr>
          <w:i w:val="0"/>
          <w:iCs w:val="0"/>
          <w:color w:val="auto"/>
          <w:sz w:val="20"/>
          <w:szCs w:val="20"/>
        </w:rPr>
        <w:fldChar w:fldCharType="separate"/>
      </w:r>
      <w:r w:rsidR="00702CC1">
        <w:rPr>
          <w:i w:val="0"/>
          <w:iCs w:val="0"/>
          <w:noProof/>
          <w:color w:val="auto"/>
          <w:sz w:val="20"/>
          <w:szCs w:val="20"/>
        </w:rPr>
        <w:t>15</w:t>
      </w:r>
      <w:r w:rsidRPr="00860071">
        <w:rPr>
          <w:i w:val="0"/>
          <w:iCs w:val="0"/>
          <w:color w:val="auto"/>
          <w:sz w:val="20"/>
          <w:szCs w:val="20"/>
        </w:rPr>
        <w:fldChar w:fldCharType="end"/>
      </w:r>
      <w:r w:rsidRPr="00860071">
        <w:rPr>
          <w:i w:val="0"/>
          <w:iCs w:val="0"/>
          <w:color w:val="auto"/>
          <w:sz w:val="20"/>
          <w:szCs w:val="20"/>
        </w:rPr>
        <w:t>: Female Ordinary People Top Frequent Words</w:t>
      </w:r>
      <w:bookmarkEnd w:id="105"/>
    </w:p>
    <w:p w14:paraId="053994D9" w14:textId="12B4A1DA" w:rsidR="00860071" w:rsidRPr="00860071" w:rsidRDefault="00860071" w:rsidP="00860071">
      <w:pPr>
        <w:spacing w:line="240" w:lineRule="auto"/>
        <w:jc w:val="both"/>
      </w:pPr>
      <w:r>
        <w:t xml:space="preserve">Female ordinary people, </w:t>
      </w:r>
      <w:r w:rsidRPr="00860071">
        <w:t>word cloud expresses their concerns. "Hazara," "genocide," and "stop" represent their fight against injustice, while "Afghanistan," "women," and "people" represent their nation and shared sufferings. "Taliban" emphasizes their resistance to the gang, while "girl" emphasizes their empowerment of young women. This word cloud powerfully conveys this group</w:t>
      </w:r>
      <w:r w:rsidR="00B73321">
        <w:t>’</w:t>
      </w:r>
      <w:r w:rsidRPr="00860071">
        <w:t>s concerns and activism.</w:t>
      </w:r>
    </w:p>
    <w:p w14:paraId="055CE05D" w14:textId="46C0C328" w:rsidR="00860071" w:rsidRDefault="00860071" w:rsidP="00DF2504">
      <w:pPr>
        <w:spacing w:after="0" w:line="240" w:lineRule="auto"/>
      </w:pPr>
      <w:r w:rsidRPr="00860071">
        <w:rPr>
          <w:noProof/>
        </w:rPr>
        <w:lastRenderedPageBreak/>
        <w:drawing>
          <wp:inline distT="0" distB="0" distL="0" distR="0" wp14:anchorId="6C0BBBBB" wp14:editId="09997B49">
            <wp:extent cx="5943600" cy="3034665"/>
            <wp:effectExtent l="0" t="0" r="0" b="0"/>
            <wp:docPr id="176190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06463" name=""/>
                    <pic:cNvPicPr/>
                  </pic:nvPicPr>
                  <pic:blipFill>
                    <a:blip r:embed="rId29"/>
                    <a:stretch>
                      <a:fillRect/>
                    </a:stretch>
                  </pic:blipFill>
                  <pic:spPr>
                    <a:xfrm>
                      <a:off x="0" y="0"/>
                      <a:ext cx="5943600" cy="3034665"/>
                    </a:xfrm>
                    <a:prstGeom prst="rect">
                      <a:avLst/>
                    </a:prstGeom>
                  </pic:spPr>
                </pic:pic>
              </a:graphicData>
            </a:graphic>
          </wp:inline>
        </w:drawing>
      </w:r>
    </w:p>
    <w:p w14:paraId="05E1251D" w14:textId="4D1A0E22" w:rsidR="00767CDC" w:rsidRDefault="00DF2504" w:rsidP="00DF2504">
      <w:pPr>
        <w:pStyle w:val="Caption"/>
        <w:spacing w:after="0"/>
        <w:jc w:val="center"/>
        <w:rPr>
          <w:i w:val="0"/>
          <w:iCs w:val="0"/>
          <w:color w:val="auto"/>
          <w:sz w:val="20"/>
          <w:szCs w:val="20"/>
        </w:rPr>
      </w:pPr>
      <w:bookmarkStart w:id="106" w:name="_Toc135816377"/>
      <w:r w:rsidRPr="00DF2504">
        <w:rPr>
          <w:i w:val="0"/>
          <w:iCs w:val="0"/>
          <w:color w:val="auto"/>
          <w:sz w:val="20"/>
          <w:szCs w:val="20"/>
        </w:rPr>
        <w:t xml:space="preserve">Figure </w:t>
      </w:r>
      <w:r w:rsidRPr="00DF2504">
        <w:rPr>
          <w:i w:val="0"/>
          <w:iCs w:val="0"/>
          <w:color w:val="auto"/>
          <w:sz w:val="20"/>
          <w:szCs w:val="20"/>
        </w:rPr>
        <w:fldChar w:fldCharType="begin"/>
      </w:r>
      <w:r w:rsidRPr="00DF2504">
        <w:rPr>
          <w:i w:val="0"/>
          <w:iCs w:val="0"/>
          <w:color w:val="auto"/>
          <w:sz w:val="20"/>
          <w:szCs w:val="20"/>
        </w:rPr>
        <w:instrText xml:space="preserve"> SEQ Figure \* ARABIC </w:instrText>
      </w:r>
      <w:r w:rsidRPr="00DF2504">
        <w:rPr>
          <w:i w:val="0"/>
          <w:iCs w:val="0"/>
          <w:color w:val="auto"/>
          <w:sz w:val="20"/>
          <w:szCs w:val="20"/>
        </w:rPr>
        <w:fldChar w:fldCharType="separate"/>
      </w:r>
      <w:r w:rsidR="00702CC1">
        <w:rPr>
          <w:i w:val="0"/>
          <w:iCs w:val="0"/>
          <w:noProof/>
          <w:color w:val="auto"/>
          <w:sz w:val="20"/>
          <w:szCs w:val="20"/>
        </w:rPr>
        <w:t>16</w:t>
      </w:r>
      <w:r w:rsidRPr="00DF2504">
        <w:rPr>
          <w:i w:val="0"/>
          <w:iCs w:val="0"/>
          <w:color w:val="auto"/>
          <w:sz w:val="20"/>
          <w:szCs w:val="20"/>
        </w:rPr>
        <w:fldChar w:fldCharType="end"/>
      </w:r>
      <w:r w:rsidRPr="00DF2504">
        <w:rPr>
          <w:i w:val="0"/>
          <w:iCs w:val="0"/>
          <w:color w:val="auto"/>
          <w:sz w:val="20"/>
          <w:szCs w:val="20"/>
        </w:rPr>
        <w:t>: Female Ordinary Word-Cloud</w:t>
      </w:r>
      <w:bookmarkEnd w:id="106"/>
    </w:p>
    <w:p w14:paraId="6E64BFC9" w14:textId="75F33A4D" w:rsidR="00C22D34" w:rsidRDefault="00C22D34" w:rsidP="00C22D34">
      <w:pPr>
        <w:pStyle w:val="Heading2"/>
      </w:pPr>
      <w:bookmarkStart w:id="107" w:name="_Toc135816150"/>
      <w:r>
        <w:t>Male Ordinary People</w:t>
      </w:r>
      <w:r w:rsidRPr="00661050">
        <w:t xml:space="preserve"> Top Frequent Words</w:t>
      </w:r>
      <w:bookmarkEnd w:id="107"/>
    </w:p>
    <w:p w14:paraId="2EEC705C" w14:textId="5D6F4B49" w:rsidR="00C22D34" w:rsidRDefault="00C22D34" w:rsidP="00C22D34">
      <w:pPr>
        <w:spacing w:line="240" w:lineRule="auto"/>
        <w:jc w:val="both"/>
      </w:pPr>
      <w:bookmarkStart w:id="108" w:name="_Hlk135760378"/>
      <w:r>
        <w:t xml:space="preserve">Male ordinary people, </w:t>
      </w:r>
      <w:r w:rsidRPr="00860071">
        <w:t>word cloud expresses their concerns</w:t>
      </w:r>
      <w:r>
        <w:t xml:space="preserve">, </w:t>
      </w:r>
      <w:r w:rsidRPr="00C22D34">
        <w:t>about Afghanistan and the Taliban. "Afghanistan," "Taliban," and "people" show their focus on the country</w:t>
      </w:r>
      <w:r w:rsidR="00B73321">
        <w:t>’</w:t>
      </w:r>
      <w:r w:rsidRPr="00C22D34">
        <w:t>s predicament and its impact on Afghans. "Hazara," "genocide," and "Pakistan" indicate their grasp of regional affairs. "Stop," "country," and "one" emphasize their patriotism, action, and individuality.</w:t>
      </w:r>
      <w:r w:rsidR="00D516D9" w:rsidRPr="00D516D9">
        <w:t xml:space="preserve"> The word </w:t>
      </w:r>
      <w:r w:rsidR="000C73A1" w:rsidRPr="00D516D9">
        <w:t>cloud</w:t>
      </w:r>
      <w:r w:rsidR="00D516D9" w:rsidRPr="00D516D9">
        <w:t xml:space="preserve"> the most pressing issues and areas of interest, including Afghanistan, the Taliban, and the Hazara people. This shows that they care about ending genocide, Pakistan, and violence. The cloud symbolizes the people</w:t>
      </w:r>
      <w:r w:rsidR="00B73321">
        <w:t>’</w:t>
      </w:r>
      <w:r w:rsidR="00D516D9" w:rsidRPr="00D516D9">
        <w:t>s love of their homeland along with their dedication to maintaining tranquility there.</w:t>
      </w:r>
    </w:p>
    <w:bookmarkEnd w:id="108"/>
    <w:p w14:paraId="5D24D034" w14:textId="6BC57758" w:rsidR="00C22D34" w:rsidRDefault="004142E5" w:rsidP="000513E6">
      <w:pPr>
        <w:spacing w:after="0"/>
        <w:jc w:val="center"/>
      </w:pPr>
      <w:r w:rsidRPr="004142E5">
        <w:rPr>
          <w:noProof/>
        </w:rPr>
        <w:drawing>
          <wp:inline distT="0" distB="0" distL="0" distR="0" wp14:anchorId="118052D3" wp14:editId="69A68270">
            <wp:extent cx="5866959" cy="2894330"/>
            <wp:effectExtent l="0" t="0" r="635" b="1270"/>
            <wp:docPr id="104750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08544" name=""/>
                    <pic:cNvPicPr/>
                  </pic:nvPicPr>
                  <pic:blipFill>
                    <a:blip r:embed="rId30"/>
                    <a:stretch>
                      <a:fillRect/>
                    </a:stretch>
                  </pic:blipFill>
                  <pic:spPr>
                    <a:xfrm>
                      <a:off x="0" y="0"/>
                      <a:ext cx="5875321" cy="2898455"/>
                    </a:xfrm>
                    <a:prstGeom prst="rect">
                      <a:avLst/>
                    </a:prstGeom>
                  </pic:spPr>
                </pic:pic>
              </a:graphicData>
            </a:graphic>
          </wp:inline>
        </w:drawing>
      </w:r>
    </w:p>
    <w:p w14:paraId="01273F3B" w14:textId="68636529" w:rsidR="00C22D34" w:rsidRDefault="004142E5" w:rsidP="004142E5">
      <w:pPr>
        <w:pStyle w:val="Caption"/>
        <w:jc w:val="center"/>
        <w:rPr>
          <w:i w:val="0"/>
          <w:iCs w:val="0"/>
          <w:color w:val="auto"/>
          <w:sz w:val="20"/>
          <w:szCs w:val="20"/>
        </w:rPr>
      </w:pPr>
      <w:bookmarkStart w:id="109" w:name="_Toc135816378"/>
      <w:r w:rsidRPr="004142E5">
        <w:rPr>
          <w:i w:val="0"/>
          <w:iCs w:val="0"/>
          <w:color w:val="auto"/>
          <w:sz w:val="20"/>
          <w:szCs w:val="20"/>
        </w:rPr>
        <w:t xml:space="preserve">Figure </w:t>
      </w:r>
      <w:r w:rsidRPr="004142E5">
        <w:rPr>
          <w:i w:val="0"/>
          <w:iCs w:val="0"/>
          <w:color w:val="auto"/>
          <w:sz w:val="20"/>
          <w:szCs w:val="20"/>
        </w:rPr>
        <w:fldChar w:fldCharType="begin"/>
      </w:r>
      <w:r w:rsidRPr="004142E5">
        <w:rPr>
          <w:i w:val="0"/>
          <w:iCs w:val="0"/>
          <w:color w:val="auto"/>
          <w:sz w:val="20"/>
          <w:szCs w:val="20"/>
        </w:rPr>
        <w:instrText xml:space="preserve"> SEQ Figure \* ARABIC </w:instrText>
      </w:r>
      <w:r w:rsidRPr="004142E5">
        <w:rPr>
          <w:i w:val="0"/>
          <w:iCs w:val="0"/>
          <w:color w:val="auto"/>
          <w:sz w:val="20"/>
          <w:szCs w:val="20"/>
        </w:rPr>
        <w:fldChar w:fldCharType="separate"/>
      </w:r>
      <w:r w:rsidR="00702CC1">
        <w:rPr>
          <w:i w:val="0"/>
          <w:iCs w:val="0"/>
          <w:noProof/>
          <w:color w:val="auto"/>
          <w:sz w:val="20"/>
          <w:szCs w:val="20"/>
        </w:rPr>
        <w:t>17</w:t>
      </w:r>
      <w:r w:rsidRPr="004142E5">
        <w:rPr>
          <w:i w:val="0"/>
          <w:iCs w:val="0"/>
          <w:color w:val="auto"/>
          <w:sz w:val="20"/>
          <w:szCs w:val="20"/>
        </w:rPr>
        <w:fldChar w:fldCharType="end"/>
      </w:r>
      <w:r w:rsidRPr="004142E5">
        <w:rPr>
          <w:i w:val="0"/>
          <w:iCs w:val="0"/>
          <w:color w:val="auto"/>
          <w:sz w:val="20"/>
          <w:szCs w:val="20"/>
        </w:rPr>
        <w:t>: Male Ordinary Word-Cloud</w:t>
      </w:r>
      <w:bookmarkEnd w:id="109"/>
    </w:p>
    <w:p w14:paraId="3019EBED" w14:textId="574E10F8" w:rsidR="00724F8D" w:rsidRDefault="00E8688D" w:rsidP="00E8688D">
      <w:pPr>
        <w:pStyle w:val="Heading1"/>
      </w:pPr>
      <w:bookmarkStart w:id="110" w:name="_Hlk135822625"/>
      <w:r>
        <w:lastRenderedPageBreak/>
        <w:t>Discussion</w:t>
      </w:r>
    </w:p>
    <w:p w14:paraId="08C3EEB3" w14:textId="309D0AD9" w:rsidR="00E8688D" w:rsidRDefault="00E8688D" w:rsidP="00156CBB">
      <w:pPr>
        <w:spacing w:line="240" w:lineRule="auto"/>
        <w:ind w:firstLine="720"/>
        <w:jc w:val="both"/>
      </w:pPr>
      <w:bookmarkStart w:id="111" w:name="_Hlk135822632"/>
      <w:bookmarkEnd w:id="110"/>
      <w:r w:rsidRPr="00E8688D">
        <w:t>The discourse highlights a conspicuous inequality between the perspectives of activists and the Taliban concerning the education of women, as indicated by the research findings. Advocates demonstrate keen backing and promotion of women</w:t>
      </w:r>
      <w:r>
        <w:t>’</w:t>
      </w:r>
      <w:r w:rsidRPr="00E8688D">
        <w:t>s education, underscoring the significance of equitable access to educational opportunities. The unwavering endeavors of the individual in question indicate their dedication toward the progression of gender equality in the realm of education, as well as their advocacy for societal transformation. Conversely, the limited involvement of the Taliban with regard to the education of women is a cause for concern. The absence of significant attention given to this crucial matter implies a disregard for the promotion of women</w:t>
      </w:r>
      <w:r w:rsidR="005964EC">
        <w:t>’</w:t>
      </w:r>
      <w:r w:rsidRPr="00E8688D">
        <w:t xml:space="preserve">s empowerment and rights through educational means. The conspicuous contrast in perspectives underscores the divergent ideologies and priorities held by these two factions. Moreover, the substantial backing exhibited by the general public towards the education of women reflects a more extensive societal preoccupation and aspiration for </w:t>
      </w:r>
      <w:r w:rsidR="005964EC" w:rsidRPr="00E8688D">
        <w:t>equality</w:t>
      </w:r>
      <w:r w:rsidRPr="00E8688D">
        <w:t xml:space="preserve">. The results emphasize the significance of enhancing the advocacy efforts of activists and implementing focused measures to tackle the </w:t>
      </w:r>
      <w:r w:rsidR="005964EC" w:rsidRPr="00E8688D">
        <w:t>inequalities</w:t>
      </w:r>
      <w:r w:rsidRPr="00E8688D">
        <w:t xml:space="preserve"> in women</w:t>
      </w:r>
      <w:r>
        <w:t>’</w:t>
      </w:r>
      <w:r w:rsidRPr="00E8688D">
        <w:t>s education. It is imperative for policymakers, educators, and organizations to engage in collaborative efforts toward the development of inclusive policies, community engagement, and the establishment of strong support systems</w:t>
      </w:r>
      <w:r>
        <w:t>.</w:t>
      </w:r>
    </w:p>
    <w:p w14:paraId="5435182B" w14:textId="1D7DA871" w:rsidR="005964EC" w:rsidRDefault="005964EC" w:rsidP="00156CBB">
      <w:pPr>
        <w:spacing w:line="240" w:lineRule="auto"/>
        <w:ind w:firstLine="720"/>
        <w:jc w:val="both"/>
      </w:pPr>
      <w:bookmarkStart w:id="112" w:name="_Hlk135822656"/>
      <w:bookmarkEnd w:id="111"/>
      <w:r w:rsidRPr="005964EC">
        <w:t>In addition to the discussion surrounding activists and the Taliban, it is crucial to consider the perspectives of ordinary people regarding women</w:t>
      </w:r>
      <w:r>
        <w:t>’</w:t>
      </w:r>
      <w:r w:rsidRPr="005964EC">
        <w:t>s education. The findings highlight their substantial support for women</w:t>
      </w:r>
      <w:r>
        <w:t>’</w:t>
      </w:r>
      <w:r w:rsidRPr="005964EC">
        <w:t>s education, indicating a broader societal concern and recognition of the importance of equal access to education for women. This support signifies a collective desire for positive change and highlights the potential for widespread social transformation. Understanding the perspectives of ordinary people is vital for policymakers, as it provides insight into the societal landscape and helps identify areas where interventions and policies can be implemented to address barriers and promote gender equality in education. By harnessing this support and actively involving ordinary people in initiatives, it becomes possible to create a more inclusive and supportive environment for women</w:t>
      </w:r>
      <w:r>
        <w:t>’</w:t>
      </w:r>
      <w:r w:rsidRPr="005964EC">
        <w:t>s education. The study</w:t>
      </w:r>
      <w:r>
        <w:t>’</w:t>
      </w:r>
      <w:r w:rsidRPr="005964EC">
        <w:t>s findings underscore the need for collaboration among policymakers, educators, activists, and ordinary people to collectively work towards dismantling barriers and ensuring that every woman has the opportunity to access quality education, empowering them to contribute to their communities and achieve their full potential.</w:t>
      </w:r>
    </w:p>
    <w:p w14:paraId="78FAF1F3" w14:textId="16E5B278" w:rsidR="009A39CD" w:rsidRDefault="009A39CD" w:rsidP="00322EFF">
      <w:pPr>
        <w:pStyle w:val="Heading1"/>
      </w:pPr>
      <w:bookmarkStart w:id="113" w:name="_Toc135816151"/>
      <w:bookmarkEnd w:id="112"/>
      <w:r>
        <w:t>Conclusion</w:t>
      </w:r>
      <w:bookmarkEnd w:id="113"/>
    </w:p>
    <w:p w14:paraId="66129C68" w14:textId="29FAE1A7" w:rsidR="00CC688B" w:rsidRDefault="00CC688B" w:rsidP="00785343">
      <w:pPr>
        <w:spacing w:after="0" w:line="240" w:lineRule="auto"/>
        <w:jc w:val="both"/>
      </w:pPr>
      <w:bookmarkStart w:id="114" w:name="_Hlk135822724"/>
      <w:r w:rsidRPr="00CC688B">
        <w:t>The study carries several important reasons; first and foremost, the study focused on women</w:t>
      </w:r>
      <w:r w:rsidR="00B73321">
        <w:t>’</w:t>
      </w:r>
      <w:r w:rsidRPr="00CC688B">
        <w:t>s education, and we clarified the perspectives of various organizations, including activists, ordinary people, and the Taliban. Knowing the extent of support and public interest in women</w:t>
      </w:r>
      <w:r w:rsidR="00B73321">
        <w:t>’</w:t>
      </w:r>
      <w:r w:rsidRPr="00CC688B">
        <w:t>s educational opportunities requires an appreciation of these viewpoints. Second, we emphasize the significance of activism in fighting for women</w:t>
      </w:r>
      <w:r w:rsidR="00B73321">
        <w:t>’</w:t>
      </w:r>
      <w:r w:rsidRPr="00CC688B">
        <w:t>s access to education. When it</w:t>
      </w:r>
      <w:r w:rsidR="00B73321">
        <w:t>’</w:t>
      </w:r>
      <w:r w:rsidRPr="00CC688B">
        <w:t>s about gender equality and promoting education activi</w:t>
      </w:r>
      <w:r w:rsidR="005E1641">
        <w:t>st</w:t>
      </w:r>
      <w:r w:rsidRPr="00CC688B">
        <w:t xml:space="preserve"> play an important role and raising awareness, and advocating for policy reforms. This study analyzes the involvement and backing of activists to highlight the need to amplify their voices and support their activities.</w:t>
      </w:r>
    </w:p>
    <w:p w14:paraId="5E926203" w14:textId="52A304CF" w:rsidR="00256360" w:rsidRDefault="00866585" w:rsidP="00785343">
      <w:pPr>
        <w:spacing w:after="0" w:line="240" w:lineRule="auto"/>
        <w:jc w:val="both"/>
      </w:pPr>
      <w:r w:rsidRPr="00866585">
        <w:t>Third, the research sheds light on how various communities prioritize and interpret the world. It shows how campaigners and the Taliban view women</w:t>
      </w:r>
      <w:r w:rsidR="00B73321">
        <w:t>’</w:t>
      </w:r>
      <w:r w:rsidRPr="00866585">
        <w:t xml:space="preserve">s education very differently. This insight is </w:t>
      </w:r>
      <w:r w:rsidRPr="00866585">
        <w:lastRenderedPageBreak/>
        <w:t>critical for politicians, educators, and groups working to advance women</w:t>
      </w:r>
      <w:r w:rsidR="00B73321">
        <w:t>’</w:t>
      </w:r>
      <w:r w:rsidRPr="00866585">
        <w:t xml:space="preserve">s access to education because it illuminates the obstacles that must be overcome to realize gender equality in the </w:t>
      </w:r>
      <w:r>
        <w:t>society</w:t>
      </w:r>
      <w:r w:rsidRPr="00866585">
        <w:t xml:space="preserve">. The importance of </w:t>
      </w:r>
      <w:r>
        <w:t>ordinary</w:t>
      </w:r>
      <w:r w:rsidRPr="00866585">
        <w:t xml:space="preserve"> people</w:t>
      </w:r>
      <w:r w:rsidR="00B73321">
        <w:t>’</w:t>
      </w:r>
      <w:r w:rsidRPr="00866585">
        <w:t>s backing for women</w:t>
      </w:r>
      <w:r w:rsidR="00B73321">
        <w:t>’</w:t>
      </w:r>
      <w:r w:rsidRPr="00866585">
        <w:t>s education is also emphasized. The results indicate a cultural concern and desire for women</w:t>
      </w:r>
      <w:r w:rsidR="00B73321">
        <w:t>’</w:t>
      </w:r>
      <w:r w:rsidRPr="00866585">
        <w:t xml:space="preserve">s educational equality. </w:t>
      </w:r>
    </w:p>
    <w:p w14:paraId="4D632974" w14:textId="0C9F0246" w:rsidR="0042690E" w:rsidRDefault="00866585" w:rsidP="000513E6">
      <w:pPr>
        <w:spacing w:after="0" w:line="240" w:lineRule="auto"/>
        <w:jc w:val="both"/>
      </w:pPr>
      <w:r w:rsidRPr="00866585">
        <w:t>This highlights the need for supportive legislation, active communities, and social networks to facilitate women</w:t>
      </w:r>
      <w:r w:rsidR="00B73321">
        <w:t>’</w:t>
      </w:r>
      <w:r w:rsidRPr="00866585">
        <w:t>s access to education.</w:t>
      </w:r>
      <w:r w:rsidR="0042690E">
        <w:t xml:space="preserve"> </w:t>
      </w:r>
      <w:r w:rsidR="0042690E" w:rsidRPr="0042690E">
        <w:t>The relevance and connections found are also supported by statistical tests used in the study, such as the chi-square test</w:t>
      </w:r>
      <w:r w:rsidR="00EA5955">
        <w:t>, cross-table along other techniques that enable us to analyze tones of tweets</w:t>
      </w:r>
      <w:r w:rsidR="0042690E" w:rsidRPr="0042690E">
        <w:t>. The analysis is strengthened, and the links between the variables are better understood, as a result of this. This research is significant because it adds to the existing body of knowledge on women</w:t>
      </w:r>
      <w:r w:rsidR="00B73321">
        <w:t>’</w:t>
      </w:r>
      <w:r w:rsidR="0042690E" w:rsidRPr="0042690E">
        <w:t xml:space="preserve">s education, sheds light on the roles different groups </w:t>
      </w:r>
      <w:r w:rsidR="00256360" w:rsidRPr="0042690E">
        <w:t>plays</w:t>
      </w:r>
      <w:r w:rsidR="0042690E" w:rsidRPr="0042690E">
        <w:t xml:space="preserve"> in developing attitudes and support, and offers guidance to those working to ensure that women and men have equal access to educational opportunities. This study can inform targeted actions, policies, and advocacy activities to improve women</w:t>
      </w:r>
      <w:r w:rsidR="00B73321">
        <w:t>’</w:t>
      </w:r>
      <w:r w:rsidR="0042690E" w:rsidRPr="0042690E">
        <w:t>s education and empower women via knowledge and skills by analyzing the current situation and identifying gaps.</w:t>
      </w:r>
    </w:p>
    <w:p w14:paraId="5DF1A766" w14:textId="0CC550C2" w:rsidR="009A39CD" w:rsidRDefault="00B2226A" w:rsidP="00785343">
      <w:pPr>
        <w:spacing w:after="0" w:line="240" w:lineRule="auto"/>
        <w:jc w:val="both"/>
      </w:pPr>
      <w:r w:rsidRPr="00B2226A">
        <w:t>Throughout the analysis of the data and results, it is evident that different groups, namely activists, ordinary people, and the Taliban, hold distinct attitudes and sentiments towards women</w:t>
      </w:r>
      <w:r w:rsidR="00B73321">
        <w:t>’</w:t>
      </w:r>
      <w:r w:rsidRPr="00B2226A">
        <w:t>s education. Activists stand out with their notable support for women</w:t>
      </w:r>
      <w:r w:rsidR="00B73321">
        <w:t>’</w:t>
      </w:r>
      <w:r w:rsidRPr="00B2226A">
        <w:t>s education, as reflected in their frequent use of keywords related to women, education, school, university, and girl. This suggests their active involvement in advocating and promoting women</w:t>
      </w:r>
      <w:r w:rsidR="00B73321">
        <w:t>’</w:t>
      </w:r>
      <w:r w:rsidRPr="00B2226A">
        <w:t>s access to education. The chi-square test confirms the strong association between activists and their support for women</w:t>
      </w:r>
      <w:r w:rsidR="00B73321">
        <w:t>’</w:t>
      </w:r>
      <w:r w:rsidRPr="00B2226A">
        <w:t>s education, underscoring their consistent engagement and vocal commitment to advancing gender equality in education.</w:t>
      </w:r>
      <w:r w:rsidR="00B73321">
        <w:t xml:space="preserve"> </w:t>
      </w:r>
      <w:r w:rsidR="00B73321" w:rsidRPr="00B73321">
        <w:t>On the other hand, the ordinary people group has shown a significant level of support for women</w:t>
      </w:r>
      <w:r w:rsidR="00B73321">
        <w:t>’</w:t>
      </w:r>
      <w:r w:rsidR="00B73321" w:rsidRPr="00B73321">
        <w:t>s education as well. Although their frequency of tweets related to women</w:t>
      </w:r>
      <w:r w:rsidR="00B73321">
        <w:t>’</w:t>
      </w:r>
      <w:r w:rsidR="00B73321" w:rsidRPr="00B73321">
        <w:t>s education is slightly lower compared to activists, it is evident that they share a genuine interest and concern. The word-cloud analysis reveals important themes such as the Hazara community, genocide, and the call to stop violence, indicating their awareness of the obstacles women face in education and their strong desire for positive transformations. The chi-square test results further solidify the association between ordinary people and their support for women</w:t>
      </w:r>
      <w:r w:rsidR="00B73321">
        <w:t>’</w:t>
      </w:r>
      <w:r w:rsidR="00B73321" w:rsidRPr="00B73321">
        <w:t>s education, confirming their active involvement and commitment to bringing about change.</w:t>
      </w:r>
    </w:p>
    <w:p w14:paraId="420CF6C9" w14:textId="7355F973" w:rsidR="00256360" w:rsidRDefault="00B73321" w:rsidP="00B73321">
      <w:pPr>
        <w:spacing w:after="0" w:line="240" w:lineRule="auto"/>
        <w:jc w:val="both"/>
      </w:pPr>
      <w:r w:rsidRPr="00B73321">
        <w:t>Surprisingly, the Taliban group showed very limited engagement and concern when it comes to women</w:t>
      </w:r>
      <w:r>
        <w:t>’</w:t>
      </w:r>
      <w:r w:rsidRPr="00B73321">
        <w:t xml:space="preserve">s education. Their frequency of tweets related to the specified keywords was significantly lower compared to activists and ordinary people. This observation highlights a clear </w:t>
      </w:r>
      <w:r w:rsidR="000513E6" w:rsidRPr="00B73321">
        <w:t>inequality</w:t>
      </w:r>
      <w:r w:rsidRPr="00B73321">
        <w:t xml:space="preserve"> in priorities and ideologies between the Taliban and the other groups. It indicates that the Taliban does not prioritize or emphasize women</w:t>
      </w:r>
      <w:r>
        <w:t>’</w:t>
      </w:r>
      <w:r w:rsidRPr="00B73321">
        <w:t>s education in their messaging, reflecting a disregard for the significant role education plays in empowering women. The word-cloud analysis for the Taliban further reinforces this finding, as their focus primarily revolves around Afghanistan, people, and Islamic values, with minimal mention of women</w:t>
      </w:r>
      <w:r>
        <w:t>’</w:t>
      </w:r>
      <w:r w:rsidRPr="00B73321">
        <w:t>s education. This underscores the need for targeted efforts to address this gap and promote gender equality in education within the Taliban context.</w:t>
      </w:r>
      <w:r>
        <w:t xml:space="preserve"> </w:t>
      </w:r>
      <w:r w:rsidRPr="00B73321">
        <w:t>The analysis reveals a stark contrast between activists and the Taliban regarding their attitudes towards women</w:t>
      </w:r>
      <w:r>
        <w:t>’</w:t>
      </w:r>
      <w:r w:rsidRPr="00B73321">
        <w:t>s education. Activists actively support and advocate for women</w:t>
      </w:r>
      <w:r>
        <w:t>’</w:t>
      </w:r>
      <w:r w:rsidRPr="00B73321">
        <w:t>s education, while the Taliban</w:t>
      </w:r>
      <w:r>
        <w:t>’</w:t>
      </w:r>
      <w:r w:rsidRPr="00B73321">
        <w:t>s engagement is lacking. This difference underscores opposing ideologies. Strong support from ordinary people further emphasizes societal concern and the desire for equality. Policymakers, educators, and organizations should address these findings to improve women</w:t>
      </w:r>
      <w:r>
        <w:t>’</w:t>
      </w:r>
      <w:r w:rsidRPr="00B73321">
        <w:t>s education and promote gender equality. Supporting and amplifying activists</w:t>
      </w:r>
      <w:r>
        <w:t>’</w:t>
      </w:r>
      <w:r w:rsidRPr="00B73321">
        <w:t xml:space="preserve"> voices is crucial. The data highlights the need for targeted interventions, policies, and continued advocacy to ensure equal access to education for all women.</w:t>
      </w:r>
    </w:p>
    <w:bookmarkEnd w:id="114" w:displacedByCustomXml="next"/>
    <w:bookmarkStart w:id="115" w:name="_Toc135816152" w:displacedByCustomXml="next"/>
    <w:sdt>
      <w:sdtPr>
        <w:rPr>
          <w:rFonts w:ascii="Times New Roman" w:eastAsiaTheme="minorHAnsi" w:hAnsi="Times New Roman" w:cstheme="minorBidi"/>
          <w:sz w:val="24"/>
          <w:szCs w:val="22"/>
        </w:rPr>
        <w:id w:val="-1139109619"/>
        <w:docPartObj>
          <w:docPartGallery w:val="Bibliographies"/>
          <w:docPartUnique/>
        </w:docPartObj>
      </w:sdtPr>
      <w:sdtContent>
        <w:p w14:paraId="68C3CB8F" w14:textId="2248CDD8" w:rsidR="00BF0869" w:rsidRPr="00EE6D46" w:rsidRDefault="00BF0869" w:rsidP="00322EFF">
          <w:pPr>
            <w:pStyle w:val="Heading1"/>
          </w:pPr>
          <w:r w:rsidRPr="00EE6D46">
            <w:t>References</w:t>
          </w:r>
          <w:bookmarkEnd w:id="115"/>
        </w:p>
        <w:sdt>
          <w:sdtPr>
            <w:id w:val="-573587230"/>
            <w:bibliography/>
          </w:sdtPr>
          <w:sdtContent>
            <w:p w14:paraId="50CAAD0D" w14:textId="77777777" w:rsidR="000F1F78" w:rsidRDefault="00BF0869" w:rsidP="000F1F78">
              <w:pPr>
                <w:pStyle w:val="Bibliography"/>
                <w:ind w:left="720" w:hanging="720"/>
                <w:rPr>
                  <w:noProof/>
                  <w:szCs w:val="24"/>
                </w:rPr>
              </w:pPr>
              <w:r w:rsidRPr="00EE6D46">
                <w:fldChar w:fldCharType="begin"/>
              </w:r>
              <w:r w:rsidRPr="00EE6D46">
                <w:instrText xml:space="preserve"> BIBLIOGRAPHY </w:instrText>
              </w:r>
              <w:r w:rsidRPr="00EE6D46">
                <w:fldChar w:fldCharType="separate"/>
              </w:r>
              <w:r w:rsidR="000F1F78">
                <w:rPr>
                  <w:noProof/>
                </w:rPr>
                <w:t xml:space="preserve">Evans, H. K., &amp; Clark, J. (2015). “You Tweet Like a Girl!”: How Female Candidates Campaign on Twitter. </w:t>
              </w:r>
              <w:r w:rsidR="000F1F78">
                <w:rPr>
                  <w:i/>
                  <w:iCs/>
                  <w:noProof/>
                </w:rPr>
                <w:t>American Politics Research</w:t>
              </w:r>
              <w:r w:rsidR="000F1F78">
                <w:rPr>
                  <w:noProof/>
                </w:rPr>
                <w:t>, 10.</w:t>
              </w:r>
            </w:p>
            <w:p w14:paraId="0A5DB0E1" w14:textId="77777777" w:rsidR="000F1F78" w:rsidRDefault="000F1F78" w:rsidP="000F1F78">
              <w:pPr>
                <w:pStyle w:val="Bibliography"/>
                <w:ind w:left="720" w:hanging="720"/>
                <w:rPr>
                  <w:noProof/>
                </w:rPr>
              </w:pPr>
              <w:r>
                <w:rPr>
                  <w:noProof/>
                </w:rPr>
                <w:t xml:space="preserve">Kumar, R. (2023, February 24). </w:t>
              </w:r>
              <w:r>
                <w:rPr>
                  <w:i/>
                  <w:iCs/>
                  <w:noProof/>
                </w:rPr>
                <w:t>GOATS AND SODA</w:t>
              </w:r>
              <w:r>
                <w:rPr>
                  <w:noProof/>
                </w:rPr>
                <w:t>. Retrieved from GOATS AND SODA: https://www.npr.org/sections/goatsandsoda/2023/02/24/1158546120/the-taliban-ended-college-for-women-heres-how-afghan-women-are-defying-the-ban#:~:text=Since%20seizing%20power%20in%20August,high%20school%20since%20the%20takeover.</w:t>
              </w:r>
            </w:p>
            <w:p w14:paraId="47576375" w14:textId="77777777" w:rsidR="000F1F78" w:rsidRDefault="000F1F78" w:rsidP="000F1F78">
              <w:pPr>
                <w:pStyle w:val="Bibliography"/>
                <w:ind w:left="720" w:hanging="720"/>
                <w:rPr>
                  <w:noProof/>
                </w:rPr>
              </w:pPr>
              <w:r>
                <w:rPr>
                  <w:noProof/>
                </w:rPr>
                <w:t xml:space="preserve">Lewis, D., &amp; Burke, C. J. (1949). Categorical Data and Chi-Square Tests. </w:t>
              </w:r>
              <w:r>
                <w:rPr>
                  <w:i/>
                  <w:iCs/>
                  <w:noProof/>
                </w:rPr>
                <w:t>American Journal of Political Science</w:t>
              </w:r>
              <w:r>
                <w:rPr>
                  <w:noProof/>
                </w:rPr>
                <w:t>.</w:t>
              </w:r>
            </w:p>
            <w:p w14:paraId="7E8F506C" w14:textId="77777777" w:rsidR="000F1F78" w:rsidRDefault="000F1F78" w:rsidP="000F1F78">
              <w:pPr>
                <w:pStyle w:val="Bibliography"/>
                <w:ind w:left="720" w:hanging="720"/>
                <w:rPr>
                  <w:noProof/>
                </w:rPr>
              </w:pPr>
              <w:r>
                <w:rPr>
                  <w:noProof/>
                </w:rPr>
                <w:t xml:space="preserve">Maizland, L. (2023, January 19). </w:t>
              </w:r>
              <w:r>
                <w:rPr>
                  <w:i/>
                  <w:iCs/>
                  <w:noProof/>
                </w:rPr>
                <w:t>Council on Foreign Relations</w:t>
              </w:r>
              <w:r>
                <w:rPr>
                  <w:noProof/>
                </w:rPr>
                <w:t>. Retrieved from Council on Foreign Relations: https://www.cfr.org/backgrounder/taliban-afghanistan#:~:text=The%20Taliban%20returned%20to%20power,rights%20and%20neglected%20basic%20services.</w:t>
              </w:r>
            </w:p>
            <w:p w14:paraId="3A652163" w14:textId="47E47427" w:rsidR="00BF0869" w:rsidRPr="00EE6D46" w:rsidRDefault="00BF0869" w:rsidP="000F1F78">
              <w:r w:rsidRPr="00EE6D46">
                <w:rPr>
                  <w:b/>
                  <w:bCs/>
                  <w:noProof/>
                </w:rPr>
                <w:fldChar w:fldCharType="end"/>
              </w:r>
            </w:p>
          </w:sdtContent>
        </w:sdt>
      </w:sdtContent>
    </w:sdt>
    <w:p w14:paraId="0DA7724C" w14:textId="77777777" w:rsidR="00BF0869" w:rsidRPr="00EE6D46" w:rsidRDefault="00BF0869" w:rsidP="00FB5E3A">
      <w:pPr>
        <w:spacing w:line="240" w:lineRule="auto"/>
        <w:jc w:val="both"/>
      </w:pPr>
    </w:p>
    <w:sectPr w:rsidR="00BF0869" w:rsidRPr="00EE6D46" w:rsidSect="00BF087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EA8CC" w14:textId="77777777" w:rsidR="006E2625" w:rsidRDefault="006E2625" w:rsidP="00632156">
      <w:pPr>
        <w:spacing w:after="0" w:line="240" w:lineRule="auto"/>
      </w:pPr>
      <w:r>
        <w:separator/>
      </w:r>
    </w:p>
  </w:endnote>
  <w:endnote w:type="continuationSeparator" w:id="0">
    <w:p w14:paraId="64640C42" w14:textId="77777777" w:rsidR="006E2625" w:rsidRDefault="006E2625" w:rsidP="00632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kaydiaCove NF">
    <w:altName w:val="Cambria"/>
    <w:panose1 w:val="02000009000000000000"/>
    <w:charset w:val="00"/>
    <w:family w:val="modern"/>
    <w:pitch w:val="variable"/>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1776408"/>
      <w:docPartObj>
        <w:docPartGallery w:val="Page Numbers (Bottom of Page)"/>
        <w:docPartUnique/>
      </w:docPartObj>
    </w:sdtPr>
    <w:sdtEndPr>
      <w:rPr>
        <w:noProof/>
      </w:rPr>
    </w:sdtEndPr>
    <w:sdtContent>
      <w:p w14:paraId="4316088A" w14:textId="55A79745" w:rsidR="00860FB4" w:rsidRDefault="00860FB4">
        <w:pPr>
          <w:pStyle w:val="Footer"/>
        </w:pPr>
        <w:r>
          <w:fldChar w:fldCharType="begin"/>
        </w:r>
        <w:r>
          <w:instrText xml:space="preserve"> PAGE   \* MERGEFORMAT </w:instrText>
        </w:r>
        <w:r>
          <w:fldChar w:fldCharType="separate"/>
        </w:r>
        <w:r>
          <w:rPr>
            <w:noProof/>
          </w:rPr>
          <w:t>2</w:t>
        </w:r>
        <w:r>
          <w:rPr>
            <w:noProof/>
          </w:rPr>
          <w:fldChar w:fldCharType="end"/>
        </w:r>
      </w:p>
    </w:sdtContent>
  </w:sdt>
  <w:p w14:paraId="4F70F06D" w14:textId="77777777" w:rsidR="00860FB4" w:rsidRDefault="00860F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05FE4" w14:textId="77777777" w:rsidR="006E2625" w:rsidRDefault="006E2625" w:rsidP="00632156">
      <w:pPr>
        <w:spacing w:after="0" w:line="240" w:lineRule="auto"/>
      </w:pPr>
      <w:r>
        <w:separator/>
      </w:r>
    </w:p>
  </w:footnote>
  <w:footnote w:type="continuationSeparator" w:id="0">
    <w:p w14:paraId="537C84F5" w14:textId="77777777" w:rsidR="006E2625" w:rsidRDefault="006E2625" w:rsidP="0063215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noExtraLineSpacing/>
    <w:suppressBottom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644"/>
    <w:rsid w:val="00001185"/>
    <w:rsid w:val="000070D4"/>
    <w:rsid w:val="000106AD"/>
    <w:rsid w:val="00012C24"/>
    <w:rsid w:val="00013C4D"/>
    <w:rsid w:val="0001732F"/>
    <w:rsid w:val="00017450"/>
    <w:rsid w:val="0002241B"/>
    <w:rsid w:val="00026DBD"/>
    <w:rsid w:val="00031028"/>
    <w:rsid w:val="00031C68"/>
    <w:rsid w:val="00034616"/>
    <w:rsid w:val="0003554C"/>
    <w:rsid w:val="00035C7D"/>
    <w:rsid w:val="00035CF5"/>
    <w:rsid w:val="000367DC"/>
    <w:rsid w:val="00037A2E"/>
    <w:rsid w:val="00037D1A"/>
    <w:rsid w:val="00040419"/>
    <w:rsid w:val="00046A21"/>
    <w:rsid w:val="00051120"/>
    <w:rsid w:val="000513E6"/>
    <w:rsid w:val="00060392"/>
    <w:rsid w:val="00063BAF"/>
    <w:rsid w:val="000652D5"/>
    <w:rsid w:val="00065F46"/>
    <w:rsid w:val="00066015"/>
    <w:rsid w:val="000718CC"/>
    <w:rsid w:val="00074C0E"/>
    <w:rsid w:val="0007779F"/>
    <w:rsid w:val="00083678"/>
    <w:rsid w:val="00084258"/>
    <w:rsid w:val="00087B34"/>
    <w:rsid w:val="00087C03"/>
    <w:rsid w:val="0009015D"/>
    <w:rsid w:val="00090D4C"/>
    <w:rsid w:val="00091317"/>
    <w:rsid w:val="000941A1"/>
    <w:rsid w:val="00094E79"/>
    <w:rsid w:val="000962C4"/>
    <w:rsid w:val="000A1F6C"/>
    <w:rsid w:val="000A55DA"/>
    <w:rsid w:val="000A6120"/>
    <w:rsid w:val="000A6666"/>
    <w:rsid w:val="000A7C76"/>
    <w:rsid w:val="000B0659"/>
    <w:rsid w:val="000B302D"/>
    <w:rsid w:val="000C0E12"/>
    <w:rsid w:val="000C207C"/>
    <w:rsid w:val="000C34C6"/>
    <w:rsid w:val="000C6ECB"/>
    <w:rsid w:val="000C73A1"/>
    <w:rsid w:val="000C7897"/>
    <w:rsid w:val="000D0945"/>
    <w:rsid w:val="000D20C3"/>
    <w:rsid w:val="000D2253"/>
    <w:rsid w:val="000D5EA1"/>
    <w:rsid w:val="000E179D"/>
    <w:rsid w:val="000E26AC"/>
    <w:rsid w:val="000E3BEA"/>
    <w:rsid w:val="000E5B16"/>
    <w:rsid w:val="000E63B7"/>
    <w:rsid w:val="000E6D1B"/>
    <w:rsid w:val="000E7FF3"/>
    <w:rsid w:val="000F1960"/>
    <w:rsid w:val="000F1F78"/>
    <w:rsid w:val="000F2254"/>
    <w:rsid w:val="000F3316"/>
    <w:rsid w:val="000F385D"/>
    <w:rsid w:val="000F4124"/>
    <w:rsid w:val="000F5DC2"/>
    <w:rsid w:val="000F79BF"/>
    <w:rsid w:val="0010145F"/>
    <w:rsid w:val="00106692"/>
    <w:rsid w:val="0011231D"/>
    <w:rsid w:val="001129AF"/>
    <w:rsid w:val="0011307C"/>
    <w:rsid w:val="00114350"/>
    <w:rsid w:val="00115E77"/>
    <w:rsid w:val="00120919"/>
    <w:rsid w:val="00125300"/>
    <w:rsid w:val="0013180E"/>
    <w:rsid w:val="00131C9F"/>
    <w:rsid w:val="00134105"/>
    <w:rsid w:val="00135D85"/>
    <w:rsid w:val="0014084D"/>
    <w:rsid w:val="00140DD4"/>
    <w:rsid w:val="00141CD6"/>
    <w:rsid w:val="0014704F"/>
    <w:rsid w:val="00147748"/>
    <w:rsid w:val="0015037E"/>
    <w:rsid w:val="001504DE"/>
    <w:rsid w:val="00152C0A"/>
    <w:rsid w:val="00156CBB"/>
    <w:rsid w:val="00157473"/>
    <w:rsid w:val="001635D3"/>
    <w:rsid w:val="00165009"/>
    <w:rsid w:val="00166C03"/>
    <w:rsid w:val="001706AB"/>
    <w:rsid w:val="001714B0"/>
    <w:rsid w:val="001717E4"/>
    <w:rsid w:val="00171EC1"/>
    <w:rsid w:val="0017291C"/>
    <w:rsid w:val="00176DE0"/>
    <w:rsid w:val="001801A3"/>
    <w:rsid w:val="001801B5"/>
    <w:rsid w:val="00181199"/>
    <w:rsid w:val="001815C0"/>
    <w:rsid w:val="00185665"/>
    <w:rsid w:val="0018598C"/>
    <w:rsid w:val="00185E34"/>
    <w:rsid w:val="001901F1"/>
    <w:rsid w:val="00195C67"/>
    <w:rsid w:val="001A6A58"/>
    <w:rsid w:val="001A7F13"/>
    <w:rsid w:val="001B1D26"/>
    <w:rsid w:val="001B1E10"/>
    <w:rsid w:val="001B40B1"/>
    <w:rsid w:val="001B58F7"/>
    <w:rsid w:val="001B66AD"/>
    <w:rsid w:val="001C006B"/>
    <w:rsid w:val="001C06A6"/>
    <w:rsid w:val="001C1742"/>
    <w:rsid w:val="001C232C"/>
    <w:rsid w:val="001C2815"/>
    <w:rsid w:val="001C53B1"/>
    <w:rsid w:val="001C5F72"/>
    <w:rsid w:val="001C6248"/>
    <w:rsid w:val="001D6133"/>
    <w:rsid w:val="001D644F"/>
    <w:rsid w:val="001E024E"/>
    <w:rsid w:val="001E0DAC"/>
    <w:rsid w:val="001E18C0"/>
    <w:rsid w:val="001E2B3A"/>
    <w:rsid w:val="001E3C9F"/>
    <w:rsid w:val="001E4FF3"/>
    <w:rsid w:val="001F0FD5"/>
    <w:rsid w:val="001F1D6A"/>
    <w:rsid w:val="001F21B4"/>
    <w:rsid w:val="001F429C"/>
    <w:rsid w:val="001F488D"/>
    <w:rsid w:val="001F4F97"/>
    <w:rsid w:val="002008F1"/>
    <w:rsid w:val="00200D38"/>
    <w:rsid w:val="00212737"/>
    <w:rsid w:val="00212AFB"/>
    <w:rsid w:val="00213C1E"/>
    <w:rsid w:val="002171AB"/>
    <w:rsid w:val="00221C6B"/>
    <w:rsid w:val="0022204F"/>
    <w:rsid w:val="00222124"/>
    <w:rsid w:val="002243DC"/>
    <w:rsid w:val="00224F9A"/>
    <w:rsid w:val="0022662F"/>
    <w:rsid w:val="002316E7"/>
    <w:rsid w:val="00232FC5"/>
    <w:rsid w:val="00233EBB"/>
    <w:rsid w:val="00236522"/>
    <w:rsid w:val="00237B86"/>
    <w:rsid w:val="002409E1"/>
    <w:rsid w:val="002430D7"/>
    <w:rsid w:val="002433F9"/>
    <w:rsid w:val="002515AD"/>
    <w:rsid w:val="0025223D"/>
    <w:rsid w:val="002523D7"/>
    <w:rsid w:val="00252B11"/>
    <w:rsid w:val="00252F60"/>
    <w:rsid w:val="00256360"/>
    <w:rsid w:val="00256E60"/>
    <w:rsid w:val="00260B93"/>
    <w:rsid w:val="0026258C"/>
    <w:rsid w:val="00263809"/>
    <w:rsid w:val="00266C01"/>
    <w:rsid w:val="00266EC4"/>
    <w:rsid w:val="0026721F"/>
    <w:rsid w:val="00270C0D"/>
    <w:rsid w:val="00276DDB"/>
    <w:rsid w:val="00280504"/>
    <w:rsid w:val="0028076A"/>
    <w:rsid w:val="00280C3B"/>
    <w:rsid w:val="00283E98"/>
    <w:rsid w:val="002840FB"/>
    <w:rsid w:val="00287D55"/>
    <w:rsid w:val="002952CF"/>
    <w:rsid w:val="00295A09"/>
    <w:rsid w:val="00295B44"/>
    <w:rsid w:val="00295D70"/>
    <w:rsid w:val="002A30D1"/>
    <w:rsid w:val="002A6E99"/>
    <w:rsid w:val="002B2102"/>
    <w:rsid w:val="002B2DB5"/>
    <w:rsid w:val="002B3952"/>
    <w:rsid w:val="002C30AB"/>
    <w:rsid w:val="002C46D2"/>
    <w:rsid w:val="002C4890"/>
    <w:rsid w:val="002C4CAE"/>
    <w:rsid w:val="002C6284"/>
    <w:rsid w:val="002C6714"/>
    <w:rsid w:val="002C78E6"/>
    <w:rsid w:val="002D30B7"/>
    <w:rsid w:val="002D3A56"/>
    <w:rsid w:val="002D62D2"/>
    <w:rsid w:val="002D76C4"/>
    <w:rsid w:val="002D7728"/>
    <w:rsid w:val="002E1D32"/>
    <w:rsid w:val="002E2662"/>
    <w:rsid w:val="002E4D8D"/>
    <w:rsid w:val="002E605D"/>
    <w:rsid w:val="002F25CB"/>
    <w:rsid w:val="002F267B"/>
    <w:rsid w:val="002F36D3"/>
    <w:rsid w:val="002F4743"/>
    <w:rsid w:val="002F5620"/>
    <w:rsid w:val="002F58B4"/>
    <w:rsid w:val="002F77FA"/>
    <w:rsid w:val="002F7906"/>
    <w:rsid w:val="003006CB"/>
    <w:rsid w:val="00301FBD"/>
    <w:rsid w:val="00303FD8"/>
    <w:rsid w:val="00304B12"/>
    <w:rsid w:val="003075B7"/>
    <w:rsid w:val="0031127F"/>
    <w:rsid w:val="00311EFA"/>
    <w:rsid w:val="003148E0"/>
    <w:rsid w:val="00314B96"/>
    <w:rsid w:val="00315BC1"/>
    <w:rsid w:val="00320F87"/>
    <w:rsid w:val="00322EFF"/>
    <w:rsid w:val="00326770"/>
    <w:rsid w:val="0033034A"/>
    <w:rsid w:val="00331537"/>
    <w:rsid w:val="003341D4"/>
    <w:rsid w:val="00335A13"/>
    <w:rsid w:val="00336F83"/>
    <w:rsid w:val="00337D97"/>
    <w:rsid w:val="0034013A"/>
    <w:rsid w:val="0034019D"/>
    <w:rsid w:val="00342BEB"/>
    <w:rsid w:val="003436EC"/>
    <w:rsid w:val="0034384F"/>
    <w:rsid w:val="00343E14"/>
    <w:rsid w:val="00343F70"/>
    <w:rsid w:val="00344EA0"/>
    <w:rsid w:val="00346644"/>
    <w:rsid w:val="003468F7"/>
    <w:rsid w:val="00347A3E"/>
    <w:rsid w:val="00350991"/>
    <w:rsid w:val="00355163"/>
    <w:rsid w:val="00356E13"/>
    <w:rsid w:val="00360E0B"/>
    <w:rsid w:val="00361B26"/>
    <w:rsid w:val="00363334"/>
    <w:rsid w:val="00363623"/>
    <w:rsid w:val="003638A3"/>
    <w:rsid w:val="00363C93"/>
    <w:rsid w:val="00364174"/>
    <w:rsid w:val="00365415"/>
    <w:rsid w:val="00373FDD"/>
    <w:rsid w:val="00374DA0"/>
    <w:rsid w:val="0037554C"/>
    <w:rsid w:val="003760FB"/>
    <w:rsid w:val="00377602"/>
    <w:rsid w:val="003811B3"/>
    <w:rsid w:val="00385F10"/>
    <w:rsid w:val="00386C7E"/>
    <w:rsid w:val="00387418"/>
    <w:rsid w:val="00390DF9"/>
    <w:rsid w:val="00391D4F"/>
    <w:rsid w:val="00396BF4"/>
    <w:rsid w:val="003A05E0"/>
    <w:rsid w:val="003A268B"/>
    <w:rsid w:val="003A6713"/>
    <w:rsid w:val="003B02AB"/>
    <w:rsid w:val="003B1085"/>
    <w:rsid w:val="003B4D3F"/>
    <w:rsid w:val="003B520E"/>
    <w:rsid w:val="003B7BCB"/>
    <w:rsid w:val="003C0571"/>
    <w:rsid w:val="003C1F75"/>
    <w:rsid w:val="003C302E"/>
    <w:rsid w:val="003C51A6"/>
    <w:rsid w:val="003C6375"/>
    <w:rsid w:val="003D16AA"/>
    <w:rsid w:val="003D16D2"/>
    <w:rsid w:val="003D317B"/>
    <w:rsid w:val="003D6845"/>
    <w:rsid w:val="003D79A9"/>
    <w:rsid w:val="003E3A00"/>
    <w:rsid w:val="003E3FEF"/>
    <w:rsid w:val="003E73D2"/>
    <w:rsid w:val="003E7DFC"/>
    <w:rsid w:val="003F0D03"/>
    <w:rsid w:val="003F1530"/>
    <w:rsid w:val="003F3DA7"/>
    <w:rsid w:val="003F7C03"/>
    <w:rsid w:val="004008BC"/>
    <w:rsid w:val="0040336F"/>
    <w:rsid w:val="004034C6"/>
    <w:rsid w:val="00403D6D"/>
    <w:rsid w:val="00405090"/>
    <w:rsid w:val="00406B1C"/>
    <w:rsid w:val="00407982"/>
    <w:rsid w:val="00410652"/>
    <w:rsid w:val="0041139F"/>
    <w:rsid w:val="004142E5"/>
    <w:rsid w:val="004204DD"/>
    <w:rsid w:val="00425FCE"/>
    <w:rsid w:val="00426874"/>
    <w:rsid w:val="0042690E"/>
    <w:rsid w:val="0043001D"/>
    <w:rsid w:val="00432726"/>
    <w:rsid w:val="00435B0A"/>
    <w:rsid w:val="00441B8D"/>
    <w:rsid w:val="00442576"/>
    <w:rsid w:val="00444E57"/>
    <w:rsid w:val="00445FE2"/>
    <w:rsid w:val="00446A67"/>
    <w:rsid w:val="00450C65"/>
    <w:rsid w:val="00451E03"/>
    <w:rsid w:val="00452052"/>
    <w:rsid w:val="00454A6E"/>
    <w:rsid w:val="00454AEE"/>
    <w:rsid w:val="004556C3"/>
    <w:rsid w:val="00457D56"/>
    <w:rsid w:val="004613F5"/>
    <w:rsid w:val="00462EB0"/>
    <w:rsid w:val="00463459"/>
    <w:rsid w:val="00471CEC"/>
    <w:rsid w:val="00472420"/>
    <w:rsid w:val="00472F80"/>
    <w:rsid w:val="00474012"/>
    <w:rsid w:val="004744B1"/>
    <w:rsid w:val="00475C7E"/>
    <w:rsid w:val="00477A3C"/>
    <w:rsid w:val="00483943"/>
    <w:rsid w:val="00486229"/>
    <w:rsid w:val="00493A99"/>
    <w:rsid w:val="00497FF6"/>
    <w:rsid w:val="004A23E3"/>
    <w:rsid w:val="004A2D3E"/>
    <w:rsid w:val="004A3002"/>
    <w:rsid w:val="004A63AF"/>
    <w:rsid w:val="004A7173"/>
    <w:rsid w:val="004A76B0"/>
    <w:rsid w:val="004A7F5F"/>
    <w:rsid w:val="004B287E"/>
    <w:rsid w:val="004B2D46"/>
    <w:rsid w:val="004B3AF7"/>
    <w:rsid w:val="004B60B7"/>
    <w:rsid w:val="004B6237"/>
    <w:rsid w:val="004C0504"/>
    <w:rsid w:val="004C05A8"/>
    <w:rsid w:val="004C2429"/>
    <w:rsid w:val="004C35D9"/>
    <w:rsid w:val="004C671C"/>
    <w:rsid w:val="004C68BD"/>
    <w:rsid w:val="004C6FD3"/>
    <w:rsid w:val="004D35DD"/>
    <w:rsid w:val="004D523E"/>
    <w:rsid w:val="004D52B7"/>
    <w:rsid w:val="004D602A"/>
    <w:rsid w:val="004D78E0"/>
    <w:rsid w:val="004D7FD0"/>
    <w:rsid w:val="004E0030"/>
    <w:rsid w:val="004E1C64"/>
    <w:rsid w:val="004E2A99"/>
    <w:rsid w:val="004E38D3"/>
    <w:rsid w:val="004E416C"/>
    <w:rsid w:val="004E43F1"/>
    <w:rsid w:val="004E5439"/>
    <w:rsid w:val="004E6B80"/>
    <w:rsid w:val="004E6ECF"/>
    <w:rsid w:val="004F46DA"/>
    <w:rsid w:val="004F57D9"/>
    <w:rsid w:val="0050389B"/>
    <w:rsid w:val="00505DDE"/>
    <w:rsid w:val="00520DA5"/>
    <w:rsid w:val="00527E2C"/>
    <w:rsid w:val="00530724"/>
    <w:rsid w:val="00531075"/>
    <w:rsid w:val="005315B6"/>
    <w:rsid w:val="005318D0"/>
    <w:rsid w:val="00531EB6"/>
    <w:rsid w:val="00532607"/>
    <w:rsid w:val="00537B33"/>
    <w:rsid w:val="00540A26"/>
    <w:rsid w:val="00540B91"/>
    <w:rsid w:val="00540C4D"/>
    <w:rsid w:val="005426B9"/>
    <w:rsid w:val="005433EB"/>
    <w:rsid w:val="00543859"/>
    <w:rsid w:val="0054530F"/>
    <w:rsid w:val="00547FCE"/>
    <w:rsid w:val="00552916"/>
    <w:rsid w:val="00553091"/>
    <w:rsid w:val="00562897"/>
    <w:rsid w:val="00563A61"/>
    <w:rsid w:val="005643FD"/>
    <w:rsid w:val="00564921"/>
    <w:rsid w:val="00564E8C"/>
    <w:rsid w:val="00565D55"/>
    <w:rsid w:val="005663DA"/>
    <w:rsid w:val="005723D1"/>
    <w:rsid w:val="00572A5A"/>
    <w:rsid w:val="005738BF"/>
    <w:rsid w:val="00574327"/>
    <w:rsid w:val="00575806"/>
    <w:rsid w:val="00575984"/>
    <w:rsid w:val="00580033"/>
    <w:rsid w:val="00585736"/>
    <w:rsid w:val="00592662"/>
    <w:rsid w:val="0059372C"/>
    <w:rsid w:val="0059582D"/>
    <w:rsid w:val="005964EC"/>
    <w:rsid w:val="00596D7A"/>
    <w:rsid w:val="005A1ACC"/>
    <w:rsid w:val="005A378A"/>
    <w:rsid w:val="005A3F73"/>
    <w:rsid w:val="005A6067"/>
    <w:rsid w:val="005B1EA0"/>
    <w:rsid w:val="005B3F40"/>
    <w:rsid w:val="005B7134"/>
    <w:rsid w:val="005C02DC"/>
    <w:rsid w:val="005C25A4"/>
    <w:rsid w:val="005C6321"/>
    <w:rsid w:val="005D0089"/>
    <w:rsid w:val="005D1D3C"/>
    <w:rsid w:val="005E0C6A"/>
    <w:rsid w:val="005E1641"/>
    <w:rsid w:val="005E1C70"/>
    <w:rsid w:val="005E352B"/>
    <w:rsid w:val="005E3BCB"/>
    <w:rsid w:val="005F0A38"/>
    <w:rsid w:val="005F10A3"/>
    <w:rsid w:val="005F4208"/>
    <w:rsid w:val="005F4726"/>
    <w:rsid w:val="005F4CE5"/>
    <w:rsid w:val="005F500A"/>
    <w:rsid w:val="005F591B"/>
    <w:rsid w:val="00600705"/>
    <w:rsid w:val="006017BF"/>
    <w:rsid w:val="00603036"/>
    <w:rsid w:val="006051DD"/>
    <w:rsid w:val="006062AB"/>
    <w:rsid w:val="00613D6F"/>
    <w:rsid w:val="00614315"/>
    <w:rsid w:val="00614A6D"/>
    <w:rsid w:val="00614AED"/>
    <w:rsid w:val="00614F49"/>
    <w:rsid w:val="00617EDA"/>
    <w:rsid w:val="00621D37"/>
    <w:rsid w:val="00622274"/>
    <w:rsid w:val="00626AE5"/>
    <w:rsid w:val="00627F93"/>
    <w:rsid w:val="00630188"/>
    <w:rsid w:val="0063099D"/>
    <w:rsid w:val="00632156"/>
    <w:rsid w:val="00632D7B"/>
    <w:rsid w:val="00645E0C"/>
    <w:rsid w:val="0064678C"/>
    <w:rsid w:val="00646916"/>
    <w:rsid w:val="00647FBF"/>
    <w:rsid w:val="00657DD3"/>
    <w:rsid w:val="00660592"/>
    <w:rsid w:val="00661050"/>
    <w:rsid w:val="0067382B"/>
    <w:rsid w:val="00677384"/>
    <w:rsid w:val="006776B7"/>
    <w:rsid w:val="00677E21"/>
    <w:rsid w:val="006911FA"/>
    <w:rsid w:val="006925BC"/>
    <w:rsid w:val="00692B16"/>
    <w:rsid w:val="00692E2D"/>
    <w:rsid w:val="006939B9"/>
    <w:rsid w:val="00694E55"/>
    <w:rsid w:val="0069501A"/>
    <w:rsid w:val="006972BE"/>
    <w:rsid w:val="00697E01"/>
    <w:rsid w:val="006A243D"/>
    <w:rsid w:val="006A2799"/>
    <w:rsid w:val="006A3BB8"/>
    <w:rsid w:val="006A3E08"/>
    <w:rsid w:val="006A5A11"/>
    <w:rsid w:val="006A7428"/>
    <w:rsid w:val="006B0E88"/>
    <w:rsid w:val="006B17CB"/>
    <w:rsid w:val="006B195A"/>
    <w:rsid w:val="006B35A4"/>
    <w:rsid w:val="006B4331"/>
    <w:rsid w:val="006B54B8"/>
    <w:rsid w:val="006B5D25"/>
    <w:rsid w:val="006B6BDC"/>
    <w:rsid w:val="006B701C"/>
    <w:rsid w:val="006C114F"/>
    <w:rsid w:val="006C15F7"/>
    <w:rsid w:val="006C1E8F"/>
    <w:rsid w:val="006D04EA"/>
    <w:rsid w:val="006D1557"/>
    <w:rsid w:val="006D3120"/>
    <w:rsid w:val="006D5E18"/>
    <w:rsid w:val="006E0ECF"/>
    <w:rsid w:val="006E123B"/>
    <w:rsid w:val="006E2625"/>
    <w:rsid w:val="006E425D"/>
    <w:rsid w:val="006E4BF2"/>
    <w:rsid w:val="006E5709"/>
    <w:rsid w:val="006F2177"/>
    <w:rsid w:val="006F2D5E"/>
    <w:rsid w:val="006F3D26"/>
    <w:rsid w:val="006F484B"/>
    <w:rsid w:val="006F4E0A"/>
    <w:rsid w:val="006F58E5"/>
    <w:rsid w:val="006F7B2F"/>
    <w:rsid w:val="006F7D63"/>
    <w:rsid w:val="006F7EBC"/>
    <w:rsid w:val="00700385"/>
    <w:rsid w:val="007021F2"/>
    <w:rsid w:val="00702CC1"/>
    <w:rsid w:val="00703108"/>
    <w:rsid w:val="00703761"/>
    <w:rsid w:val="00705740"/>
    <w:rsid w:val="00707EF0"/>
    <w:rsid w:val="00710008"/>
    <w:rsid w:val="00710BC9"/>
    <w:rsid w:val="007210D2"/>
    <w:rsid w:val="00721C35"/>
    <w:rsid w:val="00724667"/>
    <w:rsid w:val="00724F8D"/>
    <w:rsid w:val="00725256"/>
    <w:rsid w:val="00727035"/>
    <w:rsid w:val="0072720C"/>
    <w:rsid w:val="00732D0C"/>
    <w:rsid w:val="0073343C"/>
    <w:rsid w:val="00733820"/>
    <w:rsid w:val="00735B31"/>
    <w:rsid w:val="00741976"/>
    <w:rsid w:val="0074250B"/>
    <w:rsid w:val="00743E34"/>
    <w:rsid w:val="00744FB1"/>
    <w:rsid w:val="00745226"/>
    <w:rsid w:val="00745C60"/>
    <w:rsid w:val="00747956"/>
    <w:rsid w:val="007516FF"/>
    <w:rsid w:val="00752A36"/>
    <w:rsid w:val="00752D6D"/>
    <w:rsid w:val="0076127D"/>
    <w:rsid w:val="00763C60"/>
    <w:rsid w:val="00763D16"/>
    <w:rsid w:val="00764D4B"/>
    <w:rsid w:val="0076523D"/>
    <w:rsid w:val="00765FE5"/>
    <w:rsid w:val="007663D6"/>
    <w:rsid w:val="00767CDC"/>
    <w:rsid w:val="007708B7"/>
    <w:rsid w:val="007716F7"/>
    <w:rsid w:val="00773FCF"/>
    <w:rsid w:val="007760B7"/>
    <w:rsid w:val="0077694C"/>
    <w:rsid w:val="00781A4D"/>
    <w:rsid w:val="00785343"/>
    <w:rsid w:val="00787AEB"/>
    <w:rsid w:val="007930FA"/>
    <w:rsid w:val="0079463B"/>
    <w:rsid w:val="0079554E"/>
    <w:rsid w:val="00795F98"/>
    <w:rsid w:val="007A08D1"/>
    <w:rsid w:val="007A272B"/>
    <w:rsid w:val="007A3EB7"/>
    <w:rsid w:val="007B11ED"/>
    <w:rsid w:val="007B1F1C"/>
    <w:rsid w:val="007B57F4"/>
    <w:rsid w:val="007C29C4"/>
    <w:rsid w:val="007C3142"/>
    <w:rsid w:val="007C3530"/>
    <w:rsid w:val="007C63C0"/>
    <w:rsid w:val="007D2095"/>
    <w:rsid w:val="007D42C7"/>
    <w:rsid w:val="007D463F"/>
    <w:rsid w:val="007D6C8D"/>
    <w:rsid w:val="007D71E5"/>
    <w:rsid w:val="007E3F02"/>
    <w:rsid w:val="007E5D00"/>
    <w:rsid w:val="007F0FD8"/>
    <w:rsid w:val="007F4D60"/>
    <w:rsid w:val="008003FA"/>
    <w:rsid w:val="00802802"/>
    <w:rsid w:val="0080441F"/>
    <w:rsid w:val="00804A3D"/>
    <w:rsid w:val="008059EA"/>
    <w:rsid w:val="00806F75"/>
    <w:rsid w:val="008103D0"/>
    <w:rsid w:val="008118F0"/>
    <w:rsid w:val="0081246C"/>
    <w:rsid w:val="00812FD5"/>
    <w:rsid w:val="00815264"/>
    <w:rsid w:val="008169E4"/>
    <w:rsid w:val="008178E7"/>
    <w:rsid w:val="008215FC"/>
    <w:rsid w:val="0082282D"/>
    <w:rsid w:val="00822994"/>
    <w:rsid w:val="00832381"/>
    <w:rsid w:val="0083348B"/>
    <w:rsid w:val="00833E5B"/>
    <w:rsid w:val="00834CA4"/>
    <w:rsid w:val="00835CAD"/>
    <w:rsid w:val="00836033"/>
    <w:rsid w:val="0084493A"/>
    <w:rsid w:val="008452D3"/>
    <w:rsid w:val="00850189"/>
    <w:rsid w:val="00850AD0"/>
    <w:rsid w:val="00854A88"/>
    <w:rsid w:val="00855D56"/>
    <w:rsid w:val="00856A87"/>
    <w:rsid w:val="00860071"/>
    <w:rsid w:val="00860FB4"/>
    <w:rsid w:val="00861697"/>
    <w:rsid w:val="00862A92"/>
    <w:rsid w:val="008632C0"/>
    <w:rsid w:val="00865A4D"/>
    <w:rsid w:val="00866162"/>
    <w:rsid w:val="00866585"/>
    <w:rsid w:val="00872E15"/>
    <w:rsid w:val="00874401"/>
    <w:rsid w:val="0088028F"/>
    <w:rsid w:val="008836CB"/>
    <w:rsid w:val="00887597"/>
    <w:rsid w:val="0089061D"/>
    <w:rsid w:val="00890907"/>
    <w:rsid w:val="00895495"/>
    <w:rsid w:val="008A58AA"/>
    <w:rsid w:val="008A65A1"/>
    <w:rsid w:val="008A6C14"/>
    <w:rsid w:val="008A7463"/>
    <w:rsid w:val="008A7708"/>
    <w:rsid w:val="008B07C5"/>
    <w:rsid w:val="008B1C1F"/>
    <w:rsid w:val="008B5C78"/>
    <w:rsid w:val="008B633B"/>
    <w:rsid w:val="008C0992"/>
    <w:rsid w:val="008C0A70"/>
    <w:rsid w:val="008D2318"/>
    <w:rsid w:val="008D2809"/>
    <w:rsid w:val="008D3205"/>
    <w:rsid w:val="008D320A"/>
    <w:rsid w:val="008D3887"/>
    <w:rsid w:val="008D60F3"/>
    <w:rsid w:val="008D735E"/>
    <w:rsid w:val="008D7B0E"/>
    <w:rsid w:val="008D7E57"/>
    <w:rsid w:val="008E0C7D"/>
    <w:rsid w:val="008E2B52"/>
    <w:rsid w:val="008E3019"/>
    <w:rsid w:val="008E4641"/>
    <w:rsid w:val="008E5116"/>
    <w:rsid w:val="008E7C77"/>
    <w:rsid w:val="008F1BC3"/>
    <w:rsid w:val="008F2EB9"/>
    <w:rsid w:val="008F4722"/>
    <w:rsid w:val="008F5668"/>
    <w:rsid w:val="00900AC2"/>
    <w:rsid w:val="0090255A"/>
    <w:rsid w:val="0090342B"/>
    <w:rsid w:val="009046DA"/>
    <w:rsid w:val="00906A31"/>
    <w:rsid w:val="009076FC"/>
    <w:rsid w:val="00910821"/>
    <w:rsid w:val="00910A54"/>
    <w:rsid w:val="00912F7A"/>
    <w:rsid w:val="00915D8E"/>
    <w:rsid w:val="00915E97"/>
    <w:rsid w:val="0091617C"/>
    <w:rsid w:val="009163A0"/>
    <w:rsid w:val="009166AF"/>
    <w:rsid w:val="0092032B"/>
    <w:rsid w:val="00923C58"/>
    <w:rsid w:val="00930261"/>
    <w:rsid w:val="00930D63"/>
    <w:rsid w:val="009345B6"/>
    <w:rsid w:val="0093587E"/>
    <w:rsid w:val="009370A6"/>
    <w:rsid w:val="00946FE4"/>
    <w:rsid w:val="0095314C"/>
    <w:rsid w:val="00954AA8"/>
    <w:rsid w:val="00960DD5"/>
    <w:rsid w:val="009669BC"/>
    <w:rsid w:val="00970293"/>
    <w:rsid w:val="0097067D"/>
    <w:rsid w:val="0097342C"/>
    <w:rsid w:val="009763D2"/>
    <w:rsid w:val="009766B3"/>
    <w:rsid w:val="0098093A"/>
    <w:rsid w:val="009827C0"/>
    <w:rsid w:val="009833C8"/>
    <w:rsid w:val="009835DE"/>
    <w:rsid w:val="00984BE1"/>
    <w:rsid w:val="00985B01"/>
    <w:rsid w:val="00991CE2"/>
    <w:rsid w:val="00995D40"/>
    <w:rsid w:val="00996F78"/>
    <w:rsid w:val="00997182"/>
    <w:rsid w:val="009A2A85"/>
    <w:rsid w:val="009A39CD"/>
    <w:rsid w:val="009B1FEB"/>
    <w:rsid w:val="009B24B6"/>
    <w:rsid w:val="009B257F"/>
    <w:rsid w:val="009B2F6C"/>
    <w:rsid w:val="009B34E9"/>
    <w:rsid w:val="009C06B0"/>
    <w:rsid w:val="009C0D0F"/>
    <w:rsid w:val="009C3ECD"/>
    <w:rsid w:val="009C5D77"/>
    <w:rsid w:val="009D2B6A"/>
    <w:rsid w:val="009D5253"/>
    <w:rsid w:val="009D7042"/>
    <w:rsid w:val="009E03B3"/>
    <w:rsid w:val="009E1C97"/>
    <w:rsid w:val="009E226A"/>
    <w:rsid w:val="009E4918"/>
    <w:rsid w:val="009E5DB1"/>
    <w:rsid w:val="009E60E7"/>
    <w:rsid w:val="009E6C47"/>
    <w:rsid w:val="009E7D0B"/>
    <w:rsid w:val="009E7FA6"/>
    <w:rsid w:val="009F281D"/>
    <w:rsid w:val="009F39BB"/>
    <w:rsid w:val="009F507C"/>
    <w:rsid w:val="00A02CC3"/>
    <w:rsid w:val="00A03D43"/>
    <w:rsid w:val="00A04A8A"/>
    <w:rsid w:val="00A05C76"/>
    <w:rsid w:val="00A1054B"/>
    <w:rsid w:val="00A105A5"/>
    <w:rsid w:val="00A10C5E"/>
    <w:rsid w:val="00A11EFB"/>
    <w:rsid w:val="00A11FEB"/>
    <w:rsid w:val="00A20A66"/>
    <w:rsid w:val="00A23F2F"/>
    <w:rsid w:val="00A25119"/>
    <w:rsid w:val="00A264CA"/>
    <w:rsid w:val="00A2752D"/>
    <w:rsid w:val="00A27B37"/>
    <w:rsid w:val="00A322EF"/>
    <w:rsid w:val="00A3329F"/>
    <w:rsid w:val="00A33811"/>
    <w:rsid w:val="00A3494A"/>
    <w:rsid w:val="00A416E1"/>
    <w:rsid w:val="00A426AB"/>
    <w:rsid w:val="00A43732"/>
    <w:rsid w:val="00A46B1E"/>
    <w:rsid w:val="00A51141"/>
    <w:rsid w:val="00A51747"/>
    <w:rsid w:val="00A517D2"/>
    <w:rsid w:val="00A537A0"/>
    <w:rsid w:val="00A537F1"/>
    <w:rsid w:val="00A55895"/>
    <w:rsid w:val="00A56868"/>
    <w:rsid w:val="00A60665"/>
    <w:rsid w:val="00A61025"/>
    <w:rsid w:val="00A63558"/>
    <w:rsid w:val="00A647B0"/>
    <w:rsid w:val="00A65710"/>
    <w:rsid w:val="00A70A73"/>
    <w:rsid w:val="00A71492"/>
    <w:rsid w:val="00A72665"/>
    <w:rsid w:val="00A76AA0"/>
    <w:rsid w:val="00A77CC5"/>
    <w:rsid w:val="00A8039F"/>
    <w:rsid w:val="00A83034"/>
    <w:rsid w:val="00A84039"/>
    <w:rsid w:val="00A855FF"/>
    <w:rsid w:val="00A92489"/>
    <w:rsid w:val="00A94260"/>
    <w:rsid w:val="00A955A7"/>
    <w:rsid w:val="00AA0628"/>
    <w:rsid w:val="00AA10DB"/>
    <w:rsid w:val="00AA2150"/>
    <w:rsid w:val="00AA602E"/>
    <w:rsid w:val="00AB5FB3"/>
    <w:rsid w:val="00AB74E1"/>
    <w:rsid w:val="00AB7C18"/>
    <w:rsid w:val="00AC025D"/>
    <w:rsid w:val="00AC146D"/>
    <w:rsid w:val="00AC4D40"/>
    <w:rsid w:val="00AC68D6"/>
    <w:rsid w:val="00AD1CFC"/>
    <w:rsid w:val="00AD2DC2"/>
    <w:rsid w:val="00AD405E"/>
    <w:rsid w:val="00AD5085"/>
    <w:rsid w:val="00AE4011"/>
    <w:rsid w:val="00AE463B"/>
    <w:rsid w:val="00AE65D9"/>
    <w:rsid w:val="00AE729C"/>
    <w:rsid w:val="00AE7AA4"/>
    <w:rsid w:val="00AF41EE"/>
    <w:rsid w:val="00AF5341"/>
    <w:rsid w:val="00AF7A55"/>
    <w:rsid w:val="00B00386"/>
    <w:rsid w:val="00B009C2"/>
    <w:rsid w:val="00B04DF3"/>
    <w:rsid w:val="00B10BFA"/>
    <w:rsid w:val="00B11A81"/>
    <w:rsid w:val="00B11FA1"/>
    <w:rsid w:val="00B13A8A"/>
    <w:rsid w:val="00B16E96"/>
    <w:rsid w:val="00B17929"/>
    <w:rsid w:val="00B20051"/>
    <w:rsid w:val="00B2226A"/>
    <w:rsid w:val="00B2276D"/>
    <w:rsid w:val="00B244DF"/>
    <w:rsid w:val="00B26E9E"/>
    <w:rsid w:val="00B30B17"/>
    <w:rsid w:val="00B30E6F"/>
    <w:rsid w:val="00B3142D"/>
    <w:rsid w:val="00B31E8C"/>
    <w:rsid w:val="00B32534"/>
    <w:rsid w:val="00B3598E"/>
    <w:rsid w:val="00B376EB"/>
    <w:rsid w:val="00B37D55"/>
    <w:rsid w:val="00B4318B"/>
    <w:rsid w:val="00B4357B"/>
    <w:rsid w:val="00B436E5"/>
    <w:rsid w:val="00B47999"/>
    <w:rsid w:val="00B501C1"/>
    <w:rsid w:val="00B513BC"/>
    <w:rsid w:val="00B513EE"/>
    <w:rsid w:val="00B52162"/>
    <w:rsid w:val="00B526B3"/>
    <w:rsid w:val="00B533FE"/>
    <w:rsid w:val="00B54434"/>
    <w:rsid w:val="00B54597"/>
    <w:rsid w:val="00B54711"/>
    <w:rsid w:val="00B57C6B"/>
    <w:rsid w:val="00B6013E"/>
    <w:rsid w:val="00B60A5A"/>
    <w:rsid w:val="00B62D3C"/>
    <w:rsid w:val="00B73321"/>
    <w:rsid w:val="00B73987"/>
    <w:rsid w:val="00B7404E"/>
    <w:rsid w:val="00B7662C"/>
    <w:rsid w:val="00B76FCA"/>
    <w:rsid w:val="00B86911"/>
    <w:rsid w:val="00B87341"/>
    <w:rsid w:val="00B9006D"/>
    <w:rsid w:val="00B90B07"/>
    <w:rsid w:val="00B93C97"/>
    <w:rsid w:val="00B93CB9"/>
    <w:rsid w:val="00B96AAB"/>
    <w:rsid w:val="00BA0AD2"/>
    <w:rsid w:val="00BA0ADB"/>
    <w:rsid w:val="00BA42AB"/>
    <w:rsid w:val="00BA5B52"/>
    <w:rsid w:val="00BA7E3F"/>
    <w:rsid w:val="00BB1E45"/>
    <w:rsid w:val="00BB20CD"/>
    <w:rsid w:val="00BB21F7"/>
    <w:rsid w:val="00BB387B"/>
    <w:rsid w:val="00BB4AD8"/>
    <w:rsid w:val="00BB64BC"/>
    <w:rsid w:val="00BB6805"/>
    <w:rsid w:val="00BB7897"/>
    <w:rsid w:val="00BC23C9"/>
    <w:rsid w:val="00BC3A55"/>
    <w:rsid w:val="00BC72FD"/>
    <w:rsid w:val="00BD2628"/>
    <w:rsid w:val="00BD3575"/>
    <w:rsid w:val="00BD3EA1"/>
    <w:rsid w:val="00BD643B"/>
    <w:rsid w:val="00BD7D39"/>
    <w:rsid w:val="00BE0864"/>
    <w:rsid w:val="00BE15B5"/>
    <w:rsid w:val="00BE4934"/>
    <w:rsid w:val="00BE5119"/>
    <w:rsid w:val="00BE5D81"/>
    <w:rsid w:val="00BE6CA8"/>
    <w:rsid w:val="00BE6F7D"/>
    <w:rsid w:val="00BE79EA"/>
    <w:rsid w:val="00BF0869"/>
    <w:rsid w:val="00BF0877"/>
    <w:rsid w:val="00BF233C"/>
    <w:rsid w:val="00BF2F03"/>
    <w:rsid w:val="00C0263B"/>
    <w:rsid w:val="00C026BC"/>
    <w:rsid w:val="00C03E8B"/>
    <w:rsid w:val="00C03FF3"/>
    <w:rsid w:val="00C060B8"/>
    <w:rsid w:val="00C06457"/>
    <w:rsid w:val="00C108E6"/>
    <w:rsid w:val="00C10A8D"/>
    <w:rsid w:val="00C206D9"/>
    <w:rsid w:val="00C22D34"/>
    <w:rsid w:val="00C23219"/>
    <w:rsid w:val="00C23412"/>
    <w:rsid w:val="00C23509"/>
    <w:rsid w:val="00C33B14"/>
    <w:rsid w:val="00C34744"/>
    <w:rsid w:val="00C40490"/>
    <w:rsid w:val="00C40767"/>
    <w:rsid w:val="00C40B9A"/>
    <w:rsid w:val="00C40D97"/>
    <w:rsid w:val="00C4112B"/>
    <w:rsid w:val="00C438A9"/>
    <w:rsid w:val="00C46EDE"/>
    <w:rsid w:val="00C47619"/>
    <w:rsid w:val="00C5059D"/>
    <w:rsid w:val="00C51CA4"/>
    <w:rsid w:val="00C51F74"/>
    <w:rsid w:val="00C561D1"/>
    <w:rsid w:val="00C567DE"/>
    <w:rsid w:val="00C57967"/>
    <w:rsid w:val="00C60D99"/>
    <w:rsid w:val="00C613D2"/>
    <w:rsid w:val="00C66404"/>
    <w:rsid w:val="00C67B3F"/>
    <w:rsid w:val="00C74686"/>
    <w:rsid w:val="00C75313"/>
    <w:rsid w:val="00C75767"/>
    <w:rsid w:val="00C77E7E"/>
    <w:rsid w:val="00C86344"/>
    <w:rsid w:val="00C86663"/>
    <w:rsid w:val="00C87301"/>
    <w:rsid w:val="00C8791E"/>
    <w:rsid w:val="00C90922"/>
    <w:rsid w:val="00C90CBE"/>
    <w:rsid w:val="00C91C27"/>
    <w:rsid w:val="00CA042C"/>
    <w:rsid w:val="00CA0F72"/>
    <w:rsid w:val="00CA1F06"/>
    <w:rsid w:val="00CA4B04"/>
    <w:rsid w:val="00CA4C3F"/>
    <w:rsid w:val="00CA6F8E"/>
    <w:rsid w:val="00CA7E35"/>
    <w:rsid w:val="00CB3BB3"/>
    <w:rsid w:val="00CB48D1"/>
    <w:rsid w:val="00CB4AE5"/>
    <w:rsid w:val="00CC2C14"/>
    <w:rsid w:val="00CC688B"/>
    <w:rsid w:val="00CD21F3"/>
    <w:rsid w:val="00CD290B"/>
    <w:rsid w:val="00CD39C7"/>
    <w:rsid w:val="00CD67AB"/>
    <w:rsid w:val="00CE2CE4"/>
    <w:rsid w:val="00CE3EB4"/>
    <w:rsid w:val="00CE625F"/>
    <w:rsid w:val="00CE6D69"/>
    <w:rsid w:val="00CE79AC"/>
    <w:rsid w:val="00CF22F8"/>
    <w:rsid w:val="00CF36E4"/>
    <w:rsid w:val="00CF3DF5"/>
    <w:rsid w:val="00CF4C48"/>
    <w:rsid w:val="00CF554B"/>
    <w:rsid w:val="00CF57CA"/>
    <w:rsid w:val="00CF5BC7"/>
    <w:rsid w:val="00CF6794"/>
    <w:rsid w:val="00D03A47"/>
    <w:rsid w:val="00D03DB6"/>
    <w:rsid w:val="00D04207"/>
    <w:rsid w:val="00D116F4"/>
    <w:rsid w:val="00D14549"/>
    <w:rsid w:val="00D165EC"/>
    <w:rsid w:val="00D17F5C"/>
    <w:rsid w:val="00D17FF8"/>
    <w:rsid w:val="00D217F6"/>
    <w:rsid w:val="00D2370B"/>
    <w:rsid w:val="00D24965"/>
    <w:rsid w:val="00D24EBC"/>
    <w:rsid w:val="00D32597"/>
    <w:rsid w:val="00D32F85"/>
    <w:rsid w:val="00D33ADC"/>
    <w:rsid w:val="00D34097"/>
    <w:rsid w:val="00D35D3E"/>
    <w:rsid w:val="00D400C2"/>
    <w:rsid w:val="00D408B7"/>
    <w:rsid w:val="00D4370C"/>
    <w:rsid w:val="00D45977"/>
    <w:rsid w:val="00D46FF7"/>
    <w:rsid w:val="00D4730D"/>
    <w:rsid w:val="00D50C82"/>
    <w:rsid w:val="00D516D9"/>
    <w:rsid w:val="00D51C59"/>
    <w:rsid w:val="00D53B33"/>
    <w:rsid w:val="00D54F26"/>
    <w:rsid w:val="00D55356"/>
    <w:rsid w:val="00D556AA"/>
    <w:rsid w:val="00D55D62"/>
    <w:rsid w:val="00D565ED"/>
    <w:rsid w:val="00D57960"/>
    <w:rsid w:val="00D57E5E"/>
    <w:rsid w:val="00D61051"/>
    <w:rsid w:val="00D62802"/>
    <w:rsid w:val="00D720D6"/>
    <w:rsid w:val="00D7582D"/>
    <w:rsid w:val="00D76854"/>
    <w:rsid w:val="00D76D34"/>
    <w:rsid w:val="00D76D58"/>
    <w:rsid w:val="00D82513"/>
    <w:rsid w:val="00D84D1E"/>
    <w:rsid w:val="00D8529D"/>
    <w:rsid w:val="00D90635"/>
    <w:rsid w:val="00D906A5"/>
    <w:rsid w:val="00D91470"/>
    <w:rsid w:val="00D91EAE"/>
    <w:rsid w:val="00D92252"/>
    <w:rsid w:val="00D92A16"/>
    <w:rsid w:val="00D92D83"/>
    <w:rsid w:val="00D9461A"/>
    <w:rsid w:val="00DA5DF6"/>
    <w:rsid w:val="00DA79DE"/>
    <w:rsid w:val="00DB156E"/>
    <w:rsid w:val="00DB18C4"/>
    <w:rsid w:val="00DB1CDB"/>
    <w:rsid w:val="00DB3B0D"/>
    <w:rsid w:val="00DB4AC1"/>
    <w:rsid w:val="00DB6D1D"/>
    <w:rsid w:val="00DB73F2"/>
    <w:rsid w:val="00DC0FC5"/>
    <w:rsid w:val="00DC34D8"/>
    <w:rsid w:val="00DC40C3"/>
    <w:rsid w:val="00DC72D6"/>
    <w:rsid w:val="00DC73C2"/>
    <w:rsid w:val="00DC7C50"/>
    <w:rsid w:val="00DD0862"/>
    <w:rsid w:val="00DD1280"/>
    <w:rsid w:val="00DD68D6"/>
    <w:rsid w:val="00DE0F30"/>
    <w:rsid w:val="00DE2187"/>
    <w:rsid w:val="00DE4C31"/>
    <w:rsid w:val="00DE6C54"/>
    <w:rsid w:val="00DF1523"/>
    <w:rsid w:val="00DF2504"/>
    <w:rsid w:val="00E00C96"/>
    <w:rsid w:val="00E01D0F"/>
    <w:rsid w:val="00E04134"/>
    <w:rsid w:val="00E05170"/>
    <w:rsid w:val="00E10A97"/>
    <w:rsid w:val="00E147B8"/>
    <w:rsid w:val="00E14968"/>
    <w:rsid w:val="00E168B0"/>
    <w:rsid w:val="00E16AD8"/>
    <w:rsid w:val="00E17602"/>
    <w:rsid w:val="00E21AC1"/>
    <w:rsid w:val="00E25DF7"/>
    <w:rsid w:val="00E30876"/>
    <w:rsid w:val="00E318CA"/>
    <w:rsid w:val="00E336D9"/>
    <w:rsid w:val="00E349BF"/>
    <w:rsid w:val="00E34B5B"/>
    <w:rsid w:val="00E354E3"/>
    <w:rsid w:val="00E359E0"/>
    <w:rsid w:val="00E36514"/>
    <w:rsid w:val="00E40E6A"/>
    <w:rsid w:val="00E415E4"/>
    <w:rsid w:val="00E457D1"/>
    <w:rsid w:val="00E45AD6"/>
    <w:rsid w:val="00E47AE6"/>
    <w:rsid w:val="00E47F63"/>
    <w:rsid w:val="00E511A3"/>
    <w:rsid w:val="00E52C60"/>
    <w:rsid w:val="00E5332B"/>
    <w:rsid w:val="00E54909"/>
    <w:rsid w:val="00E54D9A"/>
    <w:rsid w:val="00E561F3"/>
    <w:rsid w:val="00E62465"/>
    <w:rsid w:val="00E671A9"/>
    <w:rsid w:val="00E674BA"/>
    <w:rsid w:val="00E71D04"/>
    <w:rsid w:val="00E72E40"/>
    <w:rsid w:val="00E74F23"/>
    <w:rsid w:val="00E75017"/>
    <w:rsid w:val="00E754C9"/>
    <w:rsid w:val="00E7628C"/>
    <w:rsid w:val="00E77072"/>
    <w:rsid w:val="00E803A5"/>
    <w:rsid w:val="00E8370B"/>
    <w:rsid w:val="00E84877"/>
    <w:rsid w:val="00E85A66"/>
    <w:rsid w:val="00E85FB8"/>
    <w:rsid w:val="00E8688D"/>
    <w:rsid w:val="00E96559"/>
    <w:rsid w:val="00E97661"/>
    <w:rsid w:val="00EA0E95"/>
    <w:rsid w:val="00EA12FD"/>
    <w:rsid w:val="00EA2F7E"/>
    <w:rsid w:val="00EA3E8C"/>
    <w:rsid w:val="00EA4AC0"/>
    <w:rsid w:val="00EA5955"/>
    <w:rsid w:val="00EA6034"/>
    <w:rsid w:val="00EA7B20"/>
    <w:rsid w:val="00EB374E"/>
    <w:rsid w:val="00EB3D1A"/>
    <w:rsid w:val="00EC13D4"/>
    <w:rsid w:val="00EC1934"/>
    <w:rsid w:val="00EC3821"/>
    <w:rsid w:val="00EC4F09"/>
    <w:rsid w:val="00EC54AB"/>
    <w:rsid w:val="00EC5C6A"/>
    <w:rsid w:val="00ED0788"/>
    <w:rsid w:val="00ED1C24"/>
    <w:rsid w:val="00ED2F88"/>
    <w:rsid w:val="00ED33D8"/>
    <w:rsid w:val="00ED6901"/>
    <w:rsid w:val="00EE0781"/>
    <w:rsid w:val="00EE192A"/>
    <w:rsid w:val="00EE3767"/>
    <w:rsid w:val="00EE4D47"/>
    <w:rsid w:val="00EE6D46"/>
    <w:rsid w:val="00EE798D"/>
    <w:rsid w:val="00EF041B"/>
    <w:rsid w:val="00EF06F4"/>
    <w:rsid w:val="00EF2616"/>
    <w:rsid w:val="00EF2FA9"/>
    <w:rsid w:val="00EF3FF9"/>
    <w:rsid w:val="00EF4661"/>
    <w:rsid w:val="00EF58A5"/>
    <w:rsid w:val="00F00CB5"/>
    <w:rsid w:val="00F0169F"/>
    <w:rsid w:val="00F029E6"/>
    <w:rsid w:val="00F05774"/>
    <w:rsid w:val="00F1084A"/>
    <w:rsid w:val="00F14BCC"/>
    <w:rsid w:val="00F2112A"/>
    <w:rsid w:val="00F211AB"/>
    <w:rsid w:val="00F23226"/>
    <w:rsid w:val="00F23446"/>
    <w:rsid w:val="00F3082F"/>
    <w:rsid w:val="00F30BDD"/>
    <w:rsid w:val="00F32BC2"/>
    <w:rsid w:val="00F3621C"/>
    <w:rsid w:val="00F36FE6"/>
    <w:rsid w:val="00F375FE"/>
    <w:rsid w:val="00F3770C"/>
    <w:rsid w:val="00F41D16"/>
    <w:rsid w:val="00F44949"/>
    <w:rsid w:val="00F5070E"/>
    <w:rsid w:val="00F56B3C"/>
    <w:rsid w:val="00F66D69"/>
    <w:rsid w:val="00F6737A"/>
    <w:rsid w:val="00F718AB"/>
    <w:rsid w:val="00F76FE3"/>
    <w:rsid w:val="00F76FE7"/>
    <w:rsid w:val="00F8025B"/>
    <w:rsid w:val="00F82C56"/>
    <w:rsid w:val="00F854F4"/>
    <w:rsid w:val="00F8558E"/>
    <w:rsid w:val="00F85D89"/>
    <w:rsid w:val="00F93388"/>
    <w:rsid w:val="00F94426"/>
    <w:rsid w:val="00F95DDA"/>
    <w:rsid w:val="00F96B55"/>
    <w:rsid w:val="00F9720B"/>
    <w:rsid w:val="00FA1AEE"/>
    <w:rsid w:val="00FA3901"/>
    <w:rsid w:val="00FA7990"/>
    <w:rsid w:val="00FA7B71"/>
    <w:rsid w:val="00FB07D8"/>
    <w:rsid w:val="00FB281B"/>
    <w:rsid w:val="00FB3BA0"/>
    <w:rsid w:val="00FB3C6A"/>
    <w:rsid w:val="00FB5E3A"/>
    <w:rsid w:val="00FB60C4"/>
    <w:rsid w:val="00FB75C0"/>
    <w:rsid w:val="00FC11AA"/>
    <w:rsid w:val="00FC3314"/>
    <w:rsid w:val="00FC3B5C"/>
    <w:rsid w:val="00FC6108"/>
    <w:rsid w:val="00FC7449"/>
    <w:rsid w:val="00FC7D54"/>
    <w:rsid w:val="00FD36E4"/>
    <w:rsid w:val="00FD650F"/>
    <w:rsid w:val="00FD7594"/>
    <w:rsid w:val="00FD7FCA"/>
    <w:rsid w:val="00FE1F2C"/>
    <w:rsid w:val="00FE4154"/>
    <w:rsid w:val="00FE4B42"/>
    <w:rsid w:val="00FF15B4"/>
    <w:rsid w:val="00FF1975"/>
    <w:rsid w:val="00FF4143"/>
    <w:rsid w:val="00FF5348"/>
    <w:rsid w:val="00FF63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1CA8E"/>
  <w15:chartTrackingRefBased/>
  <w15:docId w15:val="{BB6E18D1-48F8-4562-B43F-77C420C40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8E0"/>
    <w:pPr>
      <w:spacing w:line="360" w:lineRule="auto"/>
    </w:pPr>
    <w:rPr>
      <w:rFonts w:ascii="Times New Roman" w:hAnsi="Times New Roman"/>
      <w:kern w:val="0"/>
      <w:sz w:val="24"/>
      <w14:ligatures w14:val="none"/>
    </w:rPr>
  </w:style>
  <w:style w:type="paragraph" w:styleId="Heading1">
    <w:name w:val="heading 1"/>
    <w:basedOn w:val="Normal"/>
    <w:next w:val="Normal"/>
    <w:link w:val="Heading1Char"/>
    <w:autoRedefine/>
    <w:uiPriority w:val="9"/>
    <w:qFormat/>
    <w:rsid w:val="00322EFF"/>
    <w:pPr>
      <w:keepNext/>
      <w:keepLines/>
      <w:spacing w:before="100" w:beforeAutospacing="1" w:after="0" w:line="480" w:lineRule="auto"/>
      <w:outlineLvl w:val="0"/>
    </w:pPr>
    <w:rPr>
      <w:rFonts w:asciiTheme="majorBidi" w:eastAsiaTheme="majorEastAsia" w:hAnsiTheme="majorBidi" w:cstheme="majorBidi"/>
      <w:sz w:val="28"/>
      <w:szCs w:val="32"/>
    </w:rPr>
  </w:style>
  <w:style w:type="paragraph" w:styleId="Heading2">
    <w:name w:val="heading 2"/>
    <w:basedOn w:val="Normal"/>
    <w:next w:val="Normal"/>
    <w:link w:val="Heading2Char"/>
    <w:uiPriority w:val="9"/>
    <w:unhideWhenUsed/>
    <w:qFormat/>
    <w:rsid w:val="00322EFF"/>
    <w:pPr>
      <w:keepNext/>
      <w:keepLines/>
      <w:spacing w:before="120" w:after="120"/>
      <w:ind w:left="432"/>
      <w:outlineLvl w:val="1"/>
    </w:pPr>
    <w:rPr>
      <w:rFonts w:eastAsiaTheme="majorEastAsia"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22EFF"/>
    <w:rPr>
      <w:rFonts w:ascii="Times New Roman" w:eastAsiaTheme="majorEastAsia" w:hAnsi="Times New Roman" w:cstheme="majorBidi"/>
      <w:kern w:val="0"/>
      <w:sz w:val="24"/>
      <w:szCs w:val="26"/>
      <w14:ligatures w14:val="none"/>
    </w:rPr>
  </w:style>
  <w:style w:type="paragraph" w:styleId="NormalWeb">
    <w:name w:val="Normal (Web)"/>
    <w:basedOn w:val="Normal"/>
    <w:uiPriority w:val="99"/>
    <w:semiHidden/>
    <w:unhideWhenUsed/>
    <w:rsid w:val="00346644"/>
    <w:pPr>
      <w:spacing w:before="100" w:beforeAutospacing="1" w:after="100" w:afterAutospacing="1" w:line="240" w:lineRule="auto"/>
    </w:pPr>
    <w:rPr>
      <w:rFonts w:eastAsia="Times New Roman" w:cs="Times New Roman"/>
      <w:szCs w:val="24"/>
    </w:rPr>
  </w:style>
  <w:style w:type="paragraph" w:styleId="Header">
    <w:name w:val="header"/>
    <w:basedOn w:val="Normal"/>
    <w:link w:val="HeaderChar"/>
    <w:uiPriority w:val="99"/>
    <w:unhideWhenUsed/>
    <w:rsid w:val="006321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2156"/>
    <w:rPr>
      <w:rFonts w:ascii="Times New Roman" w:hAnsi="Times New Roman"/>
      <w:kern w:val="0"/>
      <w:sz w:val="24"/>
      <w14:ligatures w14:val="none"/>
    </w:rPr>
  </w:style>
  <w:style w:type="paragraph" w:styleId="Footer">
    <w:name w:val="footer"/>
    <w:basedOn w:val="Normal"/>
    <w:link w:val="FooterChar"/>
    <w:uiPriority w:val="99"/>
    <w:unhideWhenUsed/>
    <w:rsid w:val="006321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2156"/>
    <w:rPr>
      <w:rFonts w:ascii="Times New Roman" w:hAnsi="Times New Roman"/>
      <w:kern w:val="0"/>
      <w:sz w:val="24"/>
      <w14:ligatures w14:val="none"/>
    </w:rPr>
  </w:style>
  <w:style w:type="character" w:customStyle="1" w:styleId="Heading1Char">
    <w:name w:val="Heading 1 Char"/>
    <w:basedOn w:val="DefaultParagraphFont"/>
    <w:link w:val="Heading1"/>
    <w:uiPriority w:val="9"/>
    <w:rsid w:val="00322EFF"/>
    <w:rPr>
      <w:rFonts w:asciiTheme="majorBidi" w:eastAsiaTheme="majorEastAsia" w:hAnsiTheme="majorBidi" w:cstheme="majorBidi"/>
      <w:kern w:val="0"/>
      <w:sz w:val="28"/>
      <w:szCs w:val="32"/>
      <w14:ligatures w14:val="none"/>
    </w:rPr>
  </w:style>
  <w:style w:type="table" w:styleId="TableGrid">
    <w:name w:val="Table Grid"/>
    <w:basedOn w:val="TableNormal"/>
    <w:uiPriority w:val="39"/>
    <w:rsid w:val="00FB28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D71E5"/>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BF0869"/>
  </w:style>
  <w:style w:type="character" w:styleId="Hyperlink">
    <w:name w:val="Hyperlink"/>
    <w:basedOn w:val="DefaultParagraphFont"/>
    <w:uiPriority w:val="99"/>
    <w:unhideWhenUsed/>
    <w:rsid w:val="00694E55"/>
    <w:rPr>
      <w:color w:val="0563C1" w:themeColor="hyperlink"/>
      <w:u w:val="single"/>
    </w:rPr>
  </w:style>
  <w:style w:type="character" w:styleId="UnresolvedMention">
    <w:name w:val="Unresolved Mention"/>
    <w:basedOn w:val="DefaultParagraphFont"/>
    <w:uiPriority w:val="99"/>
    <w:semiHidden/>
    <w:unhideWhenUsed/>
    <w:rsid w:val="00694E55"/>
    <w:rPr>
      <w:color w:val="605E5C"/>
      <w:shd w:val="clear" w:color="auto" w:fill="E1DFDD"/>
    </w:rPr>
  </w:style>
  <w:style w:type="paragraph" w:styleId="TableofFigures">
    <w:name w:val="table of figures"/>
    <w:basedOn w:val="Normal"/>
    <w:next w:val="Normal"/>
    <w:uiPriority w:val="99"/>
    <w:unhideWhenUsed/>
    <w:rsid w:val="002D30B7"/>
    <w:pPr>
      <w:spacing w:after="0"/>
      <w:ind w:left="480" w:hanging="480"/>
    </w:pPr>
    <w:rPr>
      <w:rFonts w:asciiTheme="minorHAnsi" w:hAnsiTheme="minorHAnsi" w:cstheme="minorHAnsi"/>
      <w:smallCaps/>
      <w:sz w:val="20"/>
      <w:szCs w:val="24"/>
    </w:rPr>
  </w:style>
  <w:style w:type="paragraph" w:styleId="TOCHeading">
    <w:name w:val="TOC Heading"/>
    <w:basedOn w:val="Heading1"/>
    <w:next w:val="Normal"/>
    <w:uiPriority w:val="39"/>
    <w:unhideWhenUsed/>
    <w:qFormat/>
    <w:rsid w:val="002F4743"/>
    <w:pPr>
      <w:spacing w:before="240" w:line="259" w:lineRule="auto"/>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2F4743"/>
    <w:pPr>
      <w:spacing w:after="100"/>
    </w:pPr>
  </w:style>
  <w:style w:type="character" w:styleId="CommentReference">
    <w:name w:val="annotation reference"/>
    <w:basedOn w:val="DefaultParagraphFont"/>
    <w:uiPriority w:val="99"/>
    <w:semiHidden/>
    <w:unhideWhenUsed/>
    <w:rsid w:val="008D320A"/>
    <w:rPr>
      <w:sz w:val="16"/>
      <w:szCs w:val="16"/>
    </w:rPr>
  </w:style>
  <w:style w:type="paragraph" w:styleId="CommentText">
    <w:name w:val="annotation text"/>
    <w:basedOn w:val="Normal"/>
    <w:link w:val="CommentTextChar"/>
    <w:uiPriority w:val="99"/>
    <w:semiHidden/>
    <w:unhideWhenUsed/>
    <w:rsid w:val="008D320A"/>
    <w:pPr>
      <w:spacing w:line="240" w:lineRule="auto"/>
    </w:pPr>
    <w:rPr>
      <w:sz w:val="20"/>
      <w:szCs w:val="20"/>
    </w:rPr>
  </w:style>
  <w:style w:type="character" w:customStyle="1" w:styleId="CommentTextChar">
    <w:name w:val="Comment Text Char"/>
    <w:basedOn w:val="DefaultParagraphFont"/>
    <w:link w:val="CommentText"/>
    <w:uiPriority w:val="99"/>
    <w:semiHidden/>
    <w:rsid w:val="008D320A"/>
    <w:rPr>
      <w:rFonts w:ascii="Times New Roman" w:hAnsi="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8D320A"/>
    <w:rPr>
      <w:b/>
      <w:bCs/>
    </w:rPr>
  </w:style>
  <w:style w:type="character" w:customStyle="1" w:styleId="CommentSubjectChar">
    <w:name w:val="Comment Subject Char"/>
    <w:basedOn w:val="CommentTextChar"/>
    <w:link w:val="CommentSubject"/>
    <w:uiPriority w:val="99"/>
    <w:semiHidden/>
    <w:rsid w:val="008D320A"/>
    <w:rPr>
      <w:rFonts w:ascii="Times New Roman" w:hAnsi="Times New Roman"/>
      <w:b/>
      <w:bCs/>
      <w:kern w:val="0"/>
      <w:sz w:val="20"/>
      <w:szCs w:val="20"/>
      <w14:ligatures w14:val="none"/>
    </w:rPr>
  </w:style>
  <w:style w:type="paragraph" w:styleId="ListParagraph">
    <w:name w:val="List Paragraph"/>
    <w:basedOn w:val="Normal"/>
    <w:uiPriority w:val="34"/>
    <w:qFormat/>
    <w:rsid w:val="00E36514"/>
    <w:pPr>
      <w:ind w:left="720"/>
      <w:contextualSpacing/>
    </w:pPr>
  </w:style>
  <w:style w:type="paragraph" w:styleId="TOC2">
    <w:name w:val="toc 2"/>
    <w:basedOn w:val="Normal"/>
    <w:next w:val="Normal"/>
    <w:autoRedefine/>
    <w:uiPriority w:val="39"/>
    <w:unhideWhenUsed/>
    <w:rsid w:val="000E5B1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7128">
      <w:bodyDiv w:val="1"/>
      <w:marLeft w:val="0"/>
      <w:marRight w:val="0"/>
      <w:marTop w:val="0"/>
      <w:marBottom w:val="0"/>
      <w:divBdr>
        <w:top w:val="none" w:sz="0" w:space="0" w:color="auto"/>
        <w:left w:val="none" w:sz="0" w:space="0" w:color="auto"/>
        <w:bottom w:val="none" w:sz="0" w:space="0" w:color="auto"/>
        <w:right w:val="none" w:sz="0" w:space="0" w:color="auto"/>
      </w:divBdr>
    </w:div>
    <w:div w:id="29846689">
      <w:bodyDiv w:val="1"/>
      <w:marLeft w:val="0"/>
      <w:marRight w:val="0"/>
      <w:marTop w:val="0"/>
      <w:marBottom w:val="0"/>
      <w:divBdr>
        <w:top w:val="none" w:sz="0" w:space="0" w:color="auto"/>
        <w:left w:val="none" w:sz="0" w:space="0" w:color="auto"/>
        <w:bottom w:val="none" w:sz="0" w:space="0" w:color="auto"/>
        <w:right w:val="none" w:sz="0" w:space="0" w:color="auto"/>
      </w:divBdr>
    </w:div>
    <w:div w:id="34545939">
      <w:bodyDiv w:val="1"/>
      <w:marLeft w:val="0"/>
      <w:marRight w:val="0"/>
      <w:marTop w:val="0"/>
      <w:marBottom w:val="0"/>
      <w:divBdr>
        <w:top w:val="none" w:sz="0" w:space="0" w:color="auto"/>
        <w:left w:val="none" w:sz="0" w:space="0" w:color="auto"/>
        <w:bottom w:val="none" w:sz="0" w:space="0" w:color="auto"/>
        <w:right w:val="none" w:sz="0" w:space="0" w:color="auto"/>
      </w:divBdr>
    </w:div>
    <w:div w:id="53235364">
      <w:bodyDiv w:val="1"/>
      <w:marLeft w:val="0"/>
      <w:marRight w:val="0"/>
      <w:marTop w:val="0"/>
      <w:marBottom w:val="0"/>
      <w:divBdr>
        <w:top w:val="none" w:sz="0" w:space="0" w:color="auto"/>
        <w:left w:val="none" w:sz="0" w:space="0" w:color="auto"/>
        <w:bottom w:val="none" w:sz="0" w:space="0" w:color="auto"/>
        <w:right w:val="none" w:sz="0" w:space="0" w:color="auto"/>
      </w:divBdr>
    </w:div>
    <w:div w:id="53890014">
      <w:bodyDiv w:val="1"/>
      <w:marLeft w:val="0"/>
      <w:marRight w:val="0"/>
      <w:marTop w:val="0"/>
      <w:marBottom w:val="0"/>
      <w:divBdr>
        <w:top w:val="none" w:sz="0" w:space="0" w:color="auto"/>
        <w:left w:val="none" w:sz="0" w:space="0" w:color="auto"/>
        <w:bottom w:val="none" w:sz="0" w:space="0" w:color="auto"/>
        <w:right w:val="none" w:sz="0" w:space="0" w:color="auto"/>
      </w:divBdr>
    </w:div>
    <w:div w:id="55057207">
      <w:bodyDiv w:val="1"/>
      <w:marLeft w:val="0"/>
      <w:marRight w:val="0"/>
      <w:marTop w:val="0"/>
      <w:marBottom w:val="0"/>
      <w:divBdr>
        <w:top w:val="none" w:sz="0" w:space="0" w:color="auto"/>
        <w:left w:val="none" w:sz="0" w:space="0" w:color="auto"/>
        <w:bottom w:val="none" w:sz="0" w:space="0" w:color="auto"/>
        <w:right w:val="none" w:sz="0" w:space="0" w:color="auto"/>
      </w:divBdr>
    </w:div>
    <w:div w:id="64768766">
      <w:bodyDiv w:val="1"/>
      <w:marLeft w:val="0"/>
      <w:marRight w:val="0"/>
      <w:marTop w:val="0"/>
      <w:marBottom w:val="0"/>
      <w:divBdr>
        <w:top w:val="none" w:sz="0" w:space="0" w:color="auto"/>
        <w:left w:val="none" w:sz="0" w:space="0" w:color="auto"/>
        <w:bottom w:val="none" w:sz="0" w:space="0" w:color="auto"/>
        <w:right w:val="none" w:sz="0" w:space="0" w:color="auto"/>
      </w:divBdr>
    </w:div>
    <w:div w:id="68046639">
      <w:bodyDiv w:val="1"/>
      <w:marLeft w:val="0"/>
      <w:marRight w:val="0"/>
      <w:marTop w:val="0"/>
      <w:marBottom w:val="0"/>
      <w:divBdr>
        <w:top w:val="none" w:sz="0" w:space="0" w:color="auto"/>
        <w:left w:val="none" w:sz="0" w:space="0" w:color="auto"/>
        <w:bottom w:val="none" w:sz="0" w:space="0" w:color="auto"/>
        <w:right w:val="none" w:sz="0" w:space="0" w:color="auto"/>
      </w:divBdr>
    </w:div>
    <w:div w:id="68118676">
      <w:bodyDiv w:val="1"/>
      <w:marLeft w:val="0"/>
      <w:marRight w:val="0"/>
      <w:marTop w:val="0"/>
      <w:marBottom w:val="0"/>
      <w:divBdr>
        <w:top w:val="none" w:sz="0" w:space="0" w:color="auto"/>
        <w:left w:val="none" w:sz="0" w:space="0" w:color="auto"/>
        <w:bottom w:val="none" w:sz="0" w:space="0" w:color="auto"/>
        <w:right w:val="none" w:sz="0" w:space="0" w:color="auto"/>
      </w:divBdr>
    </w:div>
    <w:div w:id="78018496">
      <w:bodyDiv w:val="1"/>
      <w:marLeft w:val="0"/>
      <w:marRight w:val="0"/>
      <w:marTop w:val="0"/>
      <w:marBottom w:val="0"/>
      <w:divBdr>
        <w:top w:val="none" w:sz="0" w:space="0" w:color="auto"/>
        <w:left w:val="none" w:sz="0" w:space="0" w:color="auto"/>
        <w:bottom w:val="none" w:sz="0" w:space="0" w:color="auto"/>
        <w:right w:val="none" w:sz="0" w:space="0" w:color="auto"/>
      </w:divBdr>
    </w:div>
    <w:div w:id="101145678">
      <w:bodyDiv w:val="1"/>
      <w:marLeft w:val="0"/>
      <w:marRight w:val="0"/>
      <w:marTop w:val="0"/>
      <w:marBottom w:val="0"/>
      <w:divBdr>
        <w:top w:val="none" w:sz="0" w:space="0" w:color="auto"/>
        <w:left w:val="none" w:sz="0" w:space="0" w:color="auto"/>
        <w:bottom w:val="none" w:sz="0" w:space="0" w:color="auto"/>
        <w:right w:val="none" w:sz="0" w:space="0" w:color="auto"/>
      </w:divBdr>
    </w:div>
    <w:div w:id="131141475">
      <w:bodyDiv w:val="1"/>
      <w:marLeft w:val="0"/>
      <w:marRight w:val="0"/>
      <w:marTop w:val="0"/>
      <w:marBottom w:val="0"/>
      <w:divBdr>
        <w:top w:val="none" w:sz="0" w:space="0" w:color="auto"/>
        <w:left w:val="none" w:sz="0" w:space="0" w:color="auto"/>
        <w:bottom w:val="none" w:sz="0" w:space="0" w:color="auto"/>
        <w:right w:val="none" w:sz="0" w:space="0" w:color="auto"/>
      </w:divBdr>
    </w:div>
    <w:div w:id="143859421">
      <w:bodyDiv w:val="1"/>
      <w:marLeft w:val="0"/>
      <w:marRight w:val="0"/>
      <w:marTop w:val="0"/>
      <w:marBottom w:val="0"/>
      <w:divBdr>
        <w:top w:val="none" w:sz="0" w:space="0" w:color="auto"/>
        <w:left w:val="none" w:sz="0" w:space="0" w:color="auto"/>
        <w:bottom w:val="none" w:sz="0" w:space="0" w:color="auto"/>
        <w:right w:val="none" w:sz="0" w:space="0" w:color="auto"/>
      </w:divBdr>
    </w:div>
    <w:div w:id="144399748">
      <w:bodyDiv w:val="1"/>
      <w:marLeft w:val="0"/>
      <w:marRight w:val="0"/>
      <w:marTop w:val="0"/>
      <w:marBottom w:val="0"/>
      <w:divBdr>
        <w:top w:val="none" w:sz="0" w:space="0" w:color="auto"/>
        <w:left w:val="none" w:sz="0" w:space="0" w:color="auto"/>
        <w:bottom w:val="none" w:sz="0" w:space="0" w:color="auto"/>
        <w:right w:val="none" w:sz="0" w:space="0" w:color="auto"/>
      </w:divBdr>
    </w:div>
    <w:div w:id="144786256">
      <w:bodyDiv w:val="1"/>
      <w:marLeft w:val="0"/>
      <w:marRight w:val="0"/>
      <w:marTop w:val="0"/>
      <w:marBottom w:val="0"/>
      <w:divBdr>
        <w:top w:val="none" w:sz="0" w:space="0" w:color="auto"/>
        <w:left w:val="none" w:sz="0" w:space="0" w:color="auto"/>
        <w:bottom w:val="none" w:sz="0" w:space="0" w:color="auto"/>
        <w:right w:val="none" w:sz="0" w:space="0" w:color="auto"/>
      </w:divBdr>
      <w:divsChild>
        <w:div w:id="1571038371">
          <w:marLeft w:val="0"/>
          <w:marRight w:val="0"/>
          <w:marTop w:val="0"/>
          <w:marBottom w:val="0"/>
          <w:divBdr>
            <w:top w:val="single" w:sz="2" w:space="0" w:color="auto"/>
            <w:left w:val="single" w:sz="2" w:space="0" w:color="auto"/>
            <w:bottom w:val="single" w:sz="6" w:space="0" w:color="auto"/>
            <w:right w:val="single" w:sz="2" w:space="0" w:color="auto"/>
          </w:divBdr>
          <w:divsChild>
            <w:div w:id="1291663636">
              <w:marLeft w:val="0"/>
              <w:marRight w:val="0"/>
              <w:marTop w:val="100"/>
              <w:marBottom w:val="100"/>
              <w:divBdr>
                <w:top w:val="single" w:sz="2" w:space="0" w:color="D9D9E3"/>
                <w:left w:val="single" w:sz="2" w:space="0" w:color="D9D9E3"/>
                <w:bottom w:val="single" w:sz="2" w:space="0" w:color="D9D9E3"/>
                <w:right w:val="single" w:sz="2" w:space="0" w:color="D9D9E3"/>
              </w:divBdr>
              <w:divsChild>
                <w:div w:id="214660596">
                  <w:marLeft w:val="0"/>
                  <w:marRight w:val="0"/>
                  <w:marTop w:val="0"/>
                  <w:marBottom w:val="0"/>
                  <w:divBdr>
                    <w:top w:val="single" w:sz="2" w:space="0" w:color="D9D9E3"/>
                    <w:left w:val="single" w:sz="2" w:space="0" w:color="D9D9E3"/>
                    <w:bottom w:val="single" w:sz="2" w:space="0" w:color="D9D9E3"/>
                    <w:right w:val="single" w:sz="2" w:space="0" w:color="D9D9E3"/>
                  </w:divBdr>
                  <w:divsChild>
                    <w:div w:id="1357734178">
                      <w:marLeft w:val="0"/>
                      <w:marRight w:val="0"/>
                      <w:marTop w:val="0"/>
                      <w:marBottom w:val="0"/>
                      <w:divBdr>
                        <w:top w:val="single" w:sz="2" w:space="0" w:color="D9D9E3"/>
                        <w:left w:val="single" w:sz="2" w:space="0" w:color="D9D9E3"/>
                        <w:bottom w:val="single" w:sz="2" w:space="0" w:color="D9D9E3"/>
                        <w:right w:val="single" w:sz="2" w:space="0" w:color="D9D9E3"/>
                      </w:divBdr>
                      <w:divsChild>
                        <w:div w:id="982348977">
                          <w:marLeft w:val="0"/>
                          <w:marRight w:val="0"/>
                          <w:marTop w:val="0"/>
                          <w:marBottom w:val="0"/>
                          <w:divBdr>
                            <w:top w:val="single" w:sz="2" w:space="0" w:color="D9D9E3"/>
                            <w:left w:val="single" w:sz="2" w:space="0" w:color="D9D9E3"/>
                            <w:bottom w:val="single" w:sz="2" w:space="0" w:color="D9D9E3"/>
                            <w:right w:val="single" w:sz="2" w:space="0" w:color="D9D9E3"/>
                          </w:divBdr>
                          <w:divsChild>
                            <w:div w:id="20834064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5439559">
      <w:bodyDiv w:val="1"/>
      <w:marLeft w:val="0"/>
      <w:marRight w:val="0"/>
      <w:marTop w:val="0"/>
      <w:marBottom w:val="0"/>
      <w:divBdr>
        <w:top w:val="none" w:sz="0" w:space="0" w:color="auto"/>
        <w:left w:val="none" w:sz="0" w:space="0" w:color="auto"/>
        <w:bottom w:val="none" w:sz="0" w:space="0" w:color="auto"/>
        <w:right w:val="none" w:sz="0" w:space="0" w:color="auto"/>
      </w:divBdr>
    </w:div>
    <w:div w:id="146215084">
      <w:bodyDiv w:val="1"/>
      <w:marLeft w:val="0"/>
      <w:marRight w:val="0"/>
      <w:marTop w:val="0"/>
      <w:marBottom w:val="0"/>
      <w:divBdr>
        <w:top w:val="none" w:sz="0" w:space="0" w:color="auto"/>
        <w:left w:val="none" w:sz="0" w:space="0" w:color="auto"/>
        <w:bottom w:val="none" w:sz="0" w:space="0" w:color="auto"/>
        <w:right w:val="none" w:sz="0" w:space="0" w:color="auto"/>
      </w:divBdr>
    </w:div>
    <w:div w:id="153450180">
      <w:bodyDiv w:val="1"/>
      <w:marLeft w:val="0"/>
      <w:marRight w:val="0"/>
      <w:marTop w:val="0"/>
      <w:marBottom w:val="0"/>
      <w:divBdr>
        <w:top w:val="none" w:sz="0" w:space="0" w:color="auto"/>
        <w:left w:val="none" w:sz="0" w:space="0" w:color="auto"/>
        <w:bottom w:val="none" w:sz="0" w:space="0" w:color="auto"/>
        <w:right w:val="none" w:sz="0" w:space="0" w:color="auto"/>
      </w:divBdr>
    </w:div>
    <w:div w:id="169679213">
      <w:bodyDiv w:val="1"/>
      <w:marLeft w:val="0"/>
      <w:marRight w:val="0"/>
      <w:marTop w:val="0"/>
      <w:marBottom w:val="0"/>
      <w:divBdr>
        <w:top w:val="none" w:sz="0" w:space="0" w:color="auto"/>
        <w:left w:val="none" w:sz="0" w:space="0" w:color="auto"/>
        <w:bottom w:val="none" w:sz="0" w:space="0" w:color="auto"/>
        <w:right w:val="none" w:sz="0" w:space="0" w:color="auto"/>
      </w:divBdr>
    </w:div>
    <w:div w:id="177895005">
      <w:bodyDiv w:val="1"/>
      <w:marLeft w:val="0"/>
      <w:marRight w:val="0"/>
      <w:marTop w:val="0"/>
      <w:marBottom w:val="0"/>
      <w:divBdr>
        <w:top w:val="none" w:sz="0" w:space="0" w:color="auto"/>
        <w:left w:val="none" w:sz="0" w:space="0" w:color="auto"/>
        <w:bottom w:val="none" w:sz="0" w:space="0" w:color="auto"/>
        <w:right w:val="none" w:sz="0" w:space="0" w:color="auto"/>
      </w:divBdr>
    </w:div>
    <w:div w:id="185101331">
      <w:bodyDiv w:val="1"/>
      <w:marLeft w:val="0"/>
      <w:marRight w:val="0"/>
      <w:marTop w:val="0"/>
      <w:marBottom w:val="0"/>
      <w:divBdr>
        <w:top w:val="none" w:sz="0" w:space="0" w:color="auto"/>
        <w:left w:val="none" w:sz="0" w:space="0" w:color="auto"/>
        <w:bottom w:val="none" w:sz="0" w:space="0" w:color="auto"/>
        <w:right w:val="none" w:sz="0" w:space="0" w:color="auto"/>
      </w:divBdr>
    </w:div>
    <w:div w:id="187531019">
      <w:bodyDiv w:val="1"/>
      <w:marLeft w:val="0"/>
      <w:marRight w:val="0"/>
      <w:marTop w:val="0"/>
      <w:marBottom w:val="0"/>
      <w:divBdr>
        <w:top w:val="none" w:sz="0" w:space="0" w:color="auto"/>
        <w:left w:val="none" w:sz="0" w:space="0" w:color="auto"/>
        <w:bottom w:val="none" w:sz="0" w:space="0" w:color="auto"/>
        <w:right w:val="none" w:sz="0" w:space="0" w:color="auto"/>
      </w:divBdr>
    </w:div>
    <w:div w:id="190341250">
      <w:bodyDiv w:val="1"/>
      <w:marLeft w:val="0"/>
      <w:marRight w:val="0"/>
      <w:marTop w:val="0"/>
      <w:marBottom w:val="0"/>
      <w:divBdr>
        <w:top w:val="none" w:sz="0" w:space="0" w:color="auto"/>
        <w:left w:val="none" w:sz="0" w:space="0" w:color="auto"/>
        <w:bottom w:val="none" w:sz="0" w:space="0" w:color="auto"/>
        <w:right w:val="none" w:sz="0" w:space="0" w:color="auto"/>
      </w:divBdr>
    </w:div>
    <w:div w:id="190537202">
      <w:bodyDiv w:val="1"/>
      <w:marLeft w:val="0"/>
      <w:marRight w:val="0"/>
      <w:marTop w:val="0"/>
      <w:marBottom w:val="0"/>
      <w:divBdr>
        <w:top w:val="none" w:sz="0" w:space="0" w:color="auto"/>
        <w:left w:val="none" w:sz="0" w:space="0" w:color="auto"/>
        <w:bottom w:val="none" w:sz="0" w:space="0" w:color="auto"/>
        <w:right w:val="none" w:sz="0" w:space="0" w:color="auto"/>
      </w:divBdr>
    </w:div>
    <w:div w:id="192112632">
      <w:bodyDiv w:val="1"/>
      <w:marLeft w:val="0"/>
      <w:marRight w:val="0"/>
      <w:marTop w:val="0"/>
      <w:marBottom w:val="0"/>
      <w:divBdr>
        <w:top w:val="none" w:sz="0" w:space="0" w:color="auto"/>
        <w:left w:val="none" w:sz="0" w:space="0" w:color="auto"/>
        <w:bottom w:val="none" w:sz="0" w:space="0" w:color="auto"/>
        <w:right w:val="none" w:sz="0" w:space="0" w:color="auto"/>
      </w:divBdr>
      <w:divsChild>
        <w:div w:id="1549607712">
          <w:marLeft w:val="0"/>
          <w:marRight w:val="0"/>
          <w:marTop w:val="0"/>
          <w:marBottom w:val="0"/>
          <w:divBdr>
            <w:top w:val="single" w:sz="2" w:space="0" w:color="auto"/>
            <w:left w:val="single" w:sz="2" w:space="0" w:color="auto"/>
            <w:bottom w:val="single" w:sz="6" w:space="0" w:color="auto"/>
            <w:right w:val="single" w:sz="2" w:space="0" w:color="auto"/>
          </w:divBdr>
          <w:divsChild>
            <w:div w:id="1640383638">
              <w:marLeft w:val="0"/>
              <w:marRight w:val="0"/>
              <w:marTop w:val="100"/>
              <w:marBottom w:val="100"/>
              <w:divBdr>
                <w:top w:val="single" w:sz="2" w:space="0" w:color="D9D9E3"/>
                <w:left w:val="single" w:sz="2" w:space="0" w:color="D9D9E3"/>
                <w:bottom w:val="single" w:sz="2" w:space="0" w:color="D9D9E3"/>
                <w:right w:val="single" w:sz="2" w:space="0" w:color="D9D9E3"/>
              </w:divBdr>
              <w:divsChild>
                <w:div w:id="926112810">
                  <w:marLeft w:val="0"/>
                  <w:marRight w:val="0"/>
                  <w:marTop w:val="0"/>
                  <w:marBottom w:val="0"/>
                  <w:divBdr>
                    <w:top w:val="single" w:sz="2" w:space="0" w:color="D9D9E3"/>
                    <w:left w:val="single" w:sz="2" w:space="0" w:color="D9D9E3"/>
                    <w:bottom w:val="single" w:sz="2" w:space="0" w:color="D9D9E3"/>
                    <w:right w:val="single" w:sz="2" w:space="0" w:color="D9D9E3"/>
                  </w:divBdr>
                  <w:divsChild>
                    <w:div w:id="856624280">
                      <w:marLeft w:val="0"/>
                      <w:marRight w:val="0"/>
                      <w:marTop w:val="0"/>
                      <w:marBottom w:val="0"/>
                      <w:divBdr>
                        <w:top w:val="single" w:sz="2" w:space="0" w:color="D9D9E3"/>
                        <w:left w:val="single" w:sz="2" w:space="0" w:color="D9D9E3"/>
                        <w:bottom w:val="single" w:sz="2" w:space="0" w:color="D9D9E3"/>
                        <w:right w:val="single" w:sz="2" w:space="0" w:color="D9D9E3"/>
                      </w:divBdr>
                      <w:divsChild>
                        <w:div w:id="2092114964">
                          <w:marLeft w:val="0"/>
                          <w:marRight w:val="0"/>
                          <w:marTop w:val="0"/>
                          <w:marBottom w:val="0"/>
                          <w:divBdr>
                            <w:top w:val="single" w:sz="2" w:space="0" w:color="D9D9E3"/>
                            <w:left w:val="single" w:sz="2" w:space="0" w:color="D9D9E3"/>
                            <w:bottom w:val="single" w:sz="2" w:space="0" w:color="D9D9E3"/>
                            <w:right w:val="single" w:sz="2" w:space="0" w:color="D9D9E3"/>
                          </w:divBdr>
                          <w:divsChild>
                            <w:div w:id="133644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7478717">
      <w:bodyDiv w:val="1"/>
      <w:marLeft w:val="0"/>
      <w:marRight w:val="0"/>
      <w:marTop w:val="0"/>
      <w:marBottom w:val="0"/>
      <w:divBdr>
        <w:top w:val="none" w:sz="0" w:space="0" w:color="auto"/>
        <w:left w:val="none" w:sz="0" w:space="0" w:color="auto"/>
        <w:bottom w:val="none" w:sz="0" w:space="0" w:color="auto"/>
        <w:right w:val="none" w:sz="0" w:space="0" w:color="auto"/>
      </w:divBdr>
    </w:div>
    <w:div w:id="198444953">
      <w:bodyDiv w:val="1"/>
      <w:marLeft w:val="0"/>
      <w:marRight w:val="0"/>
      <w:marTop w:val="0"/>
      <w:marBottom w:val="0"/>
      <w:divBdr>
        <w:top w:val="none" w:sz="0" w:space="0" w:color="auto"/>
        <w:left w:val="none" w:sz="0" w:space="0" w:color="auto"/>
        <w:bottom w:val="none" w:sz="0" w:space="0" w:color="auto"/>
        <w:right w:val="none" w:sz="0" w:space="0" w:color="auto"/>
      </w:divBdr>
    </w:div>
    <w:div w:id="201940028">
      <w:bodyDiv w:val="1"/>
      <w:marLeft w:val="0"/>
      <w:marRight w:val="0"/>
      <w:marTop w:val="0"/>
      <w:marBottom w:val="0"/>
      <w:divBdr>
        <w:top w:val="none" w:sz="0" w:space="0" w:color="auto"/>
        <w:left w:val="none" w:sz="0" w:space="0" w:color="auto"/>
        <w:bottom w:val="none" w:sz="0" w:space="0" w:color="auto"/>
        <w:right w:val="none" w:sz="0" w:space="0" w:color="auto"/>
      </w:divBdr>
      <w:divsChild>
        <w:div w:id="38088142">
          <w:marLeft w:val="0"/>
          <w:marRight w:val="0"/>
          <w:marTop w:val="0"/>
          <w:marBottom w:val="0"/>
          <w:divBdr>
            <w:top w:val="single" w:sz="2" w:space="0" w:color="auto"/>
            <w:left w:val="single" w:sz="2" w:space="0" w:color="auto"/>
            <w:bottom w:val="single" w:sz="6" w:space="0" w:color="auto"/>
            <w:right w:val="single" w:sz="2" w:space="0" w:color="auto"/>
          </w:divBdr>
          <w:divsChild>
            <w:div w:id="132809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30795">
                  <w:marLeft w:val="0"/>
                  <w:marRight w:val="0"/>
                  <w:marTop w:val="0"/>
                  <w:marBottom w:val="0"/>
                  <w:divBdr>
                    <w:top w:val="single" w:sz="2" w:space="0" w:color="D9D9E3"/>
                    <w:left w:val="single" w:sz="2" w:space="0" w:color="D9D9E3"/>
                    <w:bottom w:val="single" w:sz="2" w:space="0" w:color="D9D9E3"/>
                    <w:right w:val="single" w:sz="2" w:space="0" w:color="D9D9E3"/>
                  </w:divBdr>
                  <w:divsChild>
                    <w:div w:id="358504718">
                      <w:marLeft w:val="0"/>
                      <w:marRight w:val="0"/>
                      <w:marTop w:val="0"/>
                      <w:marBottom w:val="0"/>
                      <w:divBdr>
                        <w:top w:val="single" w:sz="2" w:space="0" w:color="D9D9E3"/>
                        <w:left w:val="single" w:sz="2" w:space="0" w:color="D9D9E3"/>
                        <w:bottom w:val="single" w:sz="2" w:space="0" w:color="D9D9E3"/>
                        <w:right w:val="single" w:sz="2" w:space="0" w:color="D9D9E3"/>
                      </w:divBdr>
                      <w:divsChild>
                        <w:div w:id="1871527510">
                          <w:marLeft w:val="0"/>
                          <w:marRight w:val="0"/>
                          <w:marTop w:val="0"/>
                          <w:marBottom w:val="0"/>
                          <w:divBdr>
                            <w:top w:val="single" w:sz="2" w:space="0" w:color="D9D9E3"/>
                            <w:left w:val="single" w:sz="2" w:space="0" w:color="D9D9E3"/>
                            <w:bottom w:val="single" w:sz="2" w:space="0" w:color="D9D9E3"/>
                            <w:right w:val="single" w:sz="2" w:space="0" w:color="D9D9E3"/>
                          </w:divBdr>
                          <w:divsChild>
                            <w:div w:id="1812089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375259">
      <w:bodyDiv w:val="1"/>
      <w:marLeft w:val="0"/>
      <w:marRight w:val="0"/>
      <w:marTop w:val="0"/>
      <w:marBottom w:val="0"/>
      <w:divBdr>
        <w:top w:val="none" w:sz="0" w:space="0" w:color="auto"/>
        <w:left w:val="none" w:sz="0" w:space="0" w:color="auto"/>
        <w:bottom w:val="none" w:sz="0" w:space="0" w:color="auto"/>
        <w:right w:val="none" w:sz="0" w:space="0" w:color="auto"/>
      </w:divBdr>
    </w:div>
    <w:div w:id="207188325">
      <w:bodyDiv w:val="1"/>
      <w:marLeft w:val="0"/>
      <w:marRight w:val="0"/>
      <w:marTop w:val="0"/>
      <w:marBottom w:val="0"/>
      <w:divBdr>
        <w:top w:val="none" w:sz="0" w:space="0" w:color="auto"/>
        <w:left w:val="none" w:sz="0" w:space="0" w:color="auto"/>
        <w:bottom w:val="none" w:sz="0" w:space="0" w:color="auto"/>
        <w:right w:val="none" w:sz="0" w:space="0" w:color="auto"/>
      </w:divBdr>
    </w:div>
    <w:div w:id="215508241">
      <w:bodyDiv w:val="1"/>
      <w:marLeft w:val="0"/>
      <w:marRight w:val="0"/>
      <w:marTop w:val="0"/>
      <w:marBottom w:val="0"/>
      <w:divBdr>
        <w:top w:val="none" w:sz="0" w:space="0" w:color="auto"/>
        <w:left w:val="none" w:sz="0" w:space="0" w:color="auto"/>
        <w:bottom w:val="none" w:sz="0" w:space="0" w:color="auto"/>
        <w:right w:val="none" w:sz="0" w:space="0" w:color="auto"/>
      </w:divBdr>
    </w:div>
    <w:div w:id="220866478">
      <w:bodyDiv w:val="1"/>
      <w:marLeft w:val="0"/>
      <w:marRight w:val="0"/>
      <w:marTop w:val="0"/>
      <w:marBottom w:val="0"/>
      <w:divBdr>
        <w:top w:val="none" w:sz="0" w:space="0" w:color="auto"/>
        <w:left w:val="none" w:sz="0" w:space="0" w:color="auto"/>
        <w:bottom w:val="none" w:sz="0" w:space="0" w:color="auto"/>
        <w:right w:val="none" w:sz="0" w:space="0" w:color="auto"/>
      </w:divBdr>
    </w:div>
    <w:div w:id="222758891">
      <w:bodyDiv w:val="1"/>
      <w:marLeft w:val="0"/>
      <w:marRight w:val="0"/>
      <w:marTop w:val="0"/>
      <w:marBottom w:val="0"/>
      <w:divBdr>
        <w:top w:val="none" w:sz="0" w:space="0" w:color="auto"/>
        <w:left w:val="none" w:sz="0" w:space="0" w:color="auto"/>
        <w:bottom w:val="none" w:sz="0" w:space="0" w:color="auto"/>
        <w:right w:val="none" w:sz="0" w:space="0" w:color="auto"/>
      </w:divBdr>
    </w:div>
    <w:div w:id="238517583">
      <w:bodyDiv w:val="1"/>
      <w:marLeft w:val="0"/>
      <w:marRight w:val="0"/>
      <w:marTop w:val="0"/>
      <w:marBottom w:val="0"/>
      <w:divBdr>
        <w:top w:val="none" w:sz="0" w:space="0" w:color="auto"/>
        <w:left w:val="none" w:sz="0" w:space="0" w:color="auto"/>
        <w:bottom w:val="none" w:sz="0" w:space="0" w:color="auto"/>
        <w:right w:val="none" w:sz="0" w:space="0" w:color="auto"/>
      </w:divBdr>
    </w:div>
    <w:div w:id="257561740">
      <w:bodyDiv w:val="1"/>
      <w:marLeft w:val="0"/>
      <w:marRight w:val="0"/>
      <w:marTop w:val="0"/>
      <w:marBottom w:val="0"/>
      <w:divBdr>
        <w:top w:val="none" w:sz="0" w:space="0" w:color="auto"/>
        <w:left w:val="none" w:sz="0" w:space="0" w:color="auto"/>
        <w:bottom w:val="none" w:sz="0" w:space="0" w:color="auto"/>
        <w:right w:val="none" w:sz="0" w:space="0" w:color="auto"/>
      </w:divBdr>
    </w:div>
    <w:div w:id="263729466">
      <w:bodyDiv w:val="1"/>
      <w:marLeft w:val="0"/>
      <w:marRight w:val="0"/>
      <w:marTop w:val="0"/>
      <w:marBottom w:val="0"/>
      <w:divBdr>
        <w:top w:val="none" w:sz="0" w:space="0" w:color="auto"/>
        <w:left w:val="none" w:sz="0" w:space="0" w:color="auto"/>
        <w:bottom w:val="none" w:sz="0" w:space="0" w:color="auto"/>
        <w:right w:val="none" w:sz="0" w:space="0" w:color="auto"/>
      </w:divBdr>
    </w:div>
    <w:div w:id="273219689">
      <w:bodyDiv w:val="1"/>
      <w:marLeft w:val="0"/>
      <w:marRight w:val="0"/>
      <w:marTop w:val="0"/>
      <w:marBottom w:val="0"/>
      <w:divBdr>
        <w:top w:val="none" w:sz="0" w:space="0" w:color="auto"/>
        <w:left w:val="none" w:sz="0" w:space="0" w:color="auto"/>
        <w:bottom w:val="none" w:sz="0" w:space="0" w:color="auto"/>
        <w:right w:val="none" w:sz="0" w:space="0" w:color="auto"/>
      </w:divBdr>
    </w:div>
    <w:div w:id="278417751">
      <w:bodyDiv w:val="1"/>
      <w:marLeft w:val="0"/>
      <w:marRight w:val="0"/>
      <w:marTop w:val="0"/>
      <w:marBottom w:val="0"/>
      <w:divBdr>
        <w:top w:val="none" w:sz="0" w:space="0" w:color="auto"/>
        <w:left w:val="none" w:sz="0" w:space="0" w:color="auto"/>
        <w:bottom w:val="none" w:sz="0" w:space="0" w:color="auto"/>
        <w:right w:val="none" w:sz="0" w:space="0" w:color="auto"/>
      </w:divBdr>
    </w:div>
    <w:div w:id="281494585">
      <w:bodyDiv w:val="1"/>
      <w:marLeft w:val="0"/>
      <w:marRight w:val="0"/>
      <w:marTop w:val="0"/>
      <w:marBottom w:val="0"/>
      <w:divBdr>
        <w:top w:val="none" w:sz="0" w:space="0" w:color="auto"/>
        <w:left w:val="none" w:sz="0" w:space="0" w:color="auto"/>
        <w:bottom w:val="none" w:sz="0" w:space="0" w:color="auto"/>
        <w:right w:val="none" w:sz="0" w:space="0" w:color="auto"/>
      </w:divBdr>
    </w:div>
    <w:div w:id="28214976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7881201">
      <w:bodyDiv w:val="1"/>
      <w:marLeft w:val="0"/>
      <w:marRight w:val="0"/>
      <w:marTop w:val="0"/>
      <w:marBottom w:val="0"/>
      <w:divBdr>
        <w:top w:val="none" w:sz="0" w:space="0" w:color="auto"/>
        <w:left w:val="none" w:sz="0" w:space="0" w:color="auto"/>
        <w:bottom w:val="none" w:sz="0" w:space="0" w:color="auto"/>
        <w:right w:val="none" w:sz="0" w:space="0" w:color="auto"/>
      </w:divBdr>
    </w:div>
    <w:div w:id="309291098">
      <w:bodyDiv w:val="1"/>
      <w:marLeft w:val="0"/>
      <w:marRight w:val="0"/>
      <w:marTop w:val="0"/>
      <w:marBottom w:val="0"/>
      <w:divBdr>
        <w:top w:val="none" w:sz="0" w:space="0" w:color="auto"/>
        <w:left w:val="none" w:sz="0" w:space="0" w:color="auto"/>
        <w:bottom w:val="none" w:sz="0" w:space="0" w:color="auto"/>
        <w:right w:val="none" w:sz="0" w:space="0" w:color="auto"/>
      </w:divBdr>
    </w:div>
    <w:div w:id="320503170">
      <w:bodyDiv w:val="1"/>
      <w:marLeft w:val="0"/>
      <w:marRight w:val="0"/>
      <w:marTop w:val="0"/>
      <w:marBottom w:val="0"/>
      <w:divBdr>
        <w:top w:val="none" w:sz="0" w:space="0" w:color="auto"/>
        <w:left w:val="none" w:sz="0" w:space="0" w:color="auto"/>
        <w:bottom w:val="none" w:sz="0" w:space="0" w:color="auto"/>
        <w:right w:val="none" w:sz="0" w:space="0" w:color="auto"/>
      </w:divBdr>
    </w:div>
    <w:div w:id="322665792">
      <w:bodyDiv w:val="1"/>
      <w:marLeft w:val="0"/>
      <w:marRight w:val="0"/>
      <w:marTop w:val="0"/>
      <w:marBottom w:val="0"/>
      <w:divBdr>
        <w:top w:val="none" w:sz="0" w:space="0" w:color="auto"/>
        <w:left w:val="none" w:sz="0" w:space="0" w:color="auto"/>
        <w:bottom w:val="none" w:sz="0" w:space="0" w:color="auto"/>
        <w:right w:val="none" w:sz="0" w:space="0" w:color="auto"/>
      </w:divBdr>
    </w:div>
    <w:div w:id="325742237">
      <w:bodyDiv w:val="1"/>
      <w:marLeft w:val="0"/>
      <w:marRight w:val="0"/>
      <w:marTop w:val="0"/>
      <w:marBottom w:val="0"/>
      <w:divBdr>
        <w:top w:val="none" w:sz="0" w:space="0" w:color="auto"/>
        <w:left w:val="none" w:sz="0" w:space="0" w:color="auto"/>
        <w:bottom w:val="none" w:sz="0" w:space="0" w:color="auto"/>
        <w:right w:val="none" w:sz="0" w:space="0" w:color="auto"/>
      </w:divBdr>
    </w:div>
    <w:div w:id="343827353">
      <w:bodyDiv w:val="1"/>
      <w:marLeft w:val="0"/>
      <w:marRight w:val="0"/>
      <w:marTop w:val="0"/>
      <w:marBottom w:val="0"/>
      <w:divBdr>
        <w:top w:val="none" w:sz="0" w:space="0" w:color="auto"/>
        <w:left w:val="none" w:sz="0" w:space="0" w:color="auto"/>
        <w:bottom w:val="none" w:sz="0" w:space="0" w:color="auto"/>
        <w:right w:val="none" w:sz="0" w:space="0" w:color="auto"/>
      </w:divBdr>
    </w:div>
    <w:div w:id="350838183">
      <w:bodyDiv w:val="1"/>
      <w:marLeft w:val="0"/>
      <w:marRight w:val="0"/>
      <w:marTop w:val="0"/>
      <w:marBottom w:val="0"/>
      <w:divBdr>
        <w:top w:val="none" w:sz="0" w:space="0" w:color="auto"/>
        <w:left w:val="none" w:sz="0" w:space="0" w:color="auto"/>
        <w:bottom w:val="none" w:sz="0" w:space="0" w:color="auto"/>
        <w:right w:val="none" w:sz="0" w:space="0" w:color="auto"/>
      </w:divBdr>
    </w:div>
    <w:div w:id="355035171">
      <w:bodyDiv w:val="1"/>
      <w:marLeft w:val="0"/>
      <w:marRight w:val="0"/>
      <w:marTop w:val="0"/>
      <w:marBottom w:val="0"/>
      <w:divBdr>
        <w:top w:val="none" w:sz="0" w:space="0" w:color="auto"/>
        <w:left w:val="none" w:sz="0" w:space="0" w:color="auto"/>
        <w:bottom w:val="none" w:sz="0" w:space="0" w:color="auto"/>
        <w:right w:val="none" w:sz="0" w:space="0" w:color="auto"/>
      </w:divBdr>
    </w:div>
    <w:div w:id="372772793">
      <w:bodyDiv w:val="1"/>
      <w:marLeft w:val="0"/>
      <w:marRight w:val="0"/>
      <w:marTop w:val="0"/>
      <w:marBottom w:val="0"/>
      <w:divBdr>
        <w:top w:val="none" w:sz="0" w:space="0" w:color="auto"/>
        <w:left w:val="none" w:sz="0" w:space="0" w:color="auto"/>
        <w:bottom w:val="none" w:sz="0" w:space="0" w:color="auto"/>
        <w:right w:val="none" w:sz="0" w:space="0" w:color="auto"/>
      </w:divBdr>
    </w:div>
    <w:div w:id="378090516">
      <w:bodyDiv w:val="1"/>
      <w:marLeft w:val="0"/>
      <w:marRight w:val="0"/>
      <w:marTop w:val="0"/>
      <w:marBottom w:val="0"/>
      <w:divBdr>
        <w:top w:val="none" w:sz="0" w:space="0" w:color="auto"/>
        <w:left w:val="none" w:sz="0" w:space="0" w:color="auto"/>
        <w:bottom w:val="none" w:sz="0" w:space="0" w:color="auto"/>
        <w:right w:val="none" w:sz="0" w:space="0" w:color="auto"/>
      </w:divBdr>
    </w:div>
    <w:div w:id="385026881">
      <w:bodyDiv w:val="1"/>
      <w:marLeft w:val="0"/>
      <w:marRight w:val="0"/>
      <w:marTop w:val="0"/>
      <w:marBottom w:val="0"/>
      <w:divBdr>
        <w:top w:val="none" w:sz="0" w:space="0" w:color="auto"/>
        <w:left w:val="none" w:sz="0" w:space="0" w:color="auto"/>
        <w:bottom w:val="none" w:sz="0" w:space="0" w:color="auto"/>
        <w:right w:val="none" w:sz="0" w:space="0" w:color="auto"/>
      </w:divBdr>
    </w:div>
    <w:div w:id="391776799">
      <w:bodyDiv w:val="1"/>
      <w:marLeft w:val="0"/>
      <w:marRight w:val="0"/>
      <w:marTop w:val="0"/>
      <w:marBottom w:val="0"/>
      <w:divBdr>
        <w:top w:val="none" w:sz="0" w:space="0" w:color="auto"/>
        <w:left w:val="none" w:sz="0" w:space="0" w:color="auto"/>
        <w:bottom w:val="none" w:sz="0" w:space="0" w:color="auto"/>
        <w:right w:val="none" w:sz="0" w:space="0" w:color="auto"/>
      </w:divBdr>
    </w:div>
    <w:div w:id="392312065">
      <w:bodyDiv w:val="1"/>
      <w:marLeft w:val="0"/>
      <w:marRight w:val="0"/>
      <w:marTop w:val="0"/>
      <w:marBottom w:val="0"/>
      <w:divBdr>
        <w:top w:val="none" w:sz="0" w:space="0" w:color="auto"/>
        <w:left w:val="none" w:sz="0" w:space="0" w:color="auto"/>
        <w:bottom w:val="none" w:sz="0" w:space="0" w:color="auto"/>
        <w:right w:val="none" w:sz="0" w:space="0" w:color="auto"/>
      </w:divBdr>
      <w:divsChild>
        <w:div w:id="1842811349">
          <w:marLeft w:val="0"/>
          <w:marRight w:val="0"/>
          <w:marTop w:val="0"/>
          <w:marBottom w:val="0"/>
          <w:divBdr>
            <w:top w:val="single" w:sz="2" w:space="0" w:color="auto"/>
            <w:left w:val="single" w:sz="2" w:space="0" w:color="auto"/>
            <w:bottom w:val="single" w:sz="6" w:space="0" w:color="auto"/>
            <w:right w:val="single" w:sz="2" w:space="0" w:color="auto"/>
          </w:divBdr>
          <w:divsChild>
            <w:div w:id="398132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51905638">
                  <w:marLeft w:val="0"/>
                  <w:marRight w:val="0"/>
                  <w:marTop w:val="0"/>
                  <w:marBottom w:val="0"/>
                  <w:divBdr>
                    <w:top w:val="single" w:sz="2" w:space="0" w:color="D9D9E3"/>
                    <w:left w:val="single" w:sz="2" w:space="0" w:color="D9D9E3"/>
                    <w:bottom w:val="single" w:sz="2" w:space="0" w:color="D9D9E3"/>
                    <w:right w:val="single" w:sz="2" w:space="0" w:color="D9D9E3"/>
                  </w:divBdr>
                  <w:divsChild>
                    <w:div w:id="76485079">
                      <w:marLeft w:val="0"/>
                      <w:marRight w:val="0"/>
                      <w:marTop w:val="0"/>
                      <w:marBottom w:val="0"/>
                      <w:divBdr>
                        <w:top w:val="single" w:sz="2" w:space="0" w:color="D9D9E3"/>
                        <w:left w:val="single" w:sz="2" w:space="0" w:color="D9D9E3"/>
                        <w:bottom w:val="single" w:sz="2" w:space="0" w:color="D9D9E3"/>
                        <w:right w:val="single" w:sz="2" w:space="0" w:color="D9D9E3"/>
                      </w:divBdr>
                      <w:divsChild>
                        <w:div w:id="214244791">
                          <w:marLeft w:val="0"/>
                          <w:marRight w:val="0"/>
                          <w:marTop w:val="0"/>
                          <w:marBottom w:val="0"/>
                          <w:divBdr>
                            <w:top w:val="single" w:sz="2" w:space="0" w:color="D9D9E3"/>
                            <w:left w:val="single" w:sz="2" w:space="0" w:color="D9D9E3"/>
                            <w:bottom w:val="single" w:sz="2" w:space="0" w:color="D9D9E3"/>
                            <w:right w:val="single" w:sz="2" w:space="0" w:color="D9D9E3"/>
                          </w:divBdr>
                          <w:divsChild>
                            <w:div w:id="1591889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96439614">
      <w:bodyDiv w:val="1"/>
      <w:marLeft w:val="0"/>
      <w:marRight w:val="0"/>
      <w:marTop w:val="0"/>
      <w:marBottom w:val="0"/>
      <w:divBdr>
        <w:top w:val="none" w:sz="0" w:space="0" w:color="auto"/>
        <w:left w:val="none" w:sz="0" w:space="0" w:color="auto"/>
        <w:bottom w:val="none" w:sz="0" w:space="0" w:color="auto"/>
        <w:right w:val="none" w:sz="0" w:space="0" w:color="auto"/>
      </w:divBdr>
    </w:div>
    <w:div w:id="408387340">
      <w:bodyDiv w:val="1"/>
      <w:marLeft w:val="0"/>
      <w:marRight w:val="0"/>
      <w:marTop w:val="0"/>
      <w:marBottom w:val="0"/>
      <w:divBdr>
        <w:top w:val="none" w:sz="0" w:space="0" w:color="auto"/>
        <w:left w:val="none" w:sz="0" w:space="0" w:color="auto"/>
        <w:bottom w:val="none" w:sz="0" w:space="0" w:color="auto"/>
        <w:right w:val="none" w:sz="0" w:space="0" w:color="auto"/>
      </w:divBdr>
    </w:div>
    <w:div w:id="410347346">
      <w:bodyDiv w:val="1"/>
      <w:marLeft w:val="0"/>
      <w:marRight w:val="0"/>
      <w:marTop w:val="0"/>
      <w:marBottom w:val="0"/>
      <w:divBdr>
        <w:top w:val="none" w:sz="0" w:space="0" w:color="auto"/>
        <w:left w:val="none" w:sz="0" w:space="0" w:color="auto"/>
        <w:bottom w:val="none" w:sz="0" w:space="0" w:color="auto"/>
        <w:right w:val="none" w:sz="0" w:space="0" w:color="auto"/>
      </w:divBdr>
      <w:divsChild>
        <w:div w:id="96952245">
          <w:marLeft w:val="0"/>
          <w:marRight w:val="0"/>
          <w:marTop w:val="0"/>
          <w:marBottom w:val="0"/>
          <w:divBdr>
            <w:top w:val="none" w:sz="0" w:space="0" w:color="auto"/>
            <w:left w:val="none" w:sz="0" w:space="0" w:color="auto"/>
            <w:bottom w:val="none" w:sz="0" w:space="0" w:color="auto"/>
            <w:right w:val="none" w:sz="0" w:space="0" w:color="auto"/>
          </w:divBdr>
          <w:divsChild>
            <w:div w:id="885677196">
              <w:marLeft w:val="0"/>
              <w:marRight w:val="0"/>
              <w:marTop w:val="0"/>
              <w:marBottom w:val="0"/>
              <w:divBdr>
                <w:top w:val="none" w:sz="0" w:space="0" w:color="auto"/>
                <w:left w:val="none" w:sz="0" w:space="0" w:color="auto"/>
                <w:bottom w:val="none" w:sz="0" w:space="0" w:color="auto"/>
                <w:right w:val="none" w:sz="0" w:space="0" w:color="auto"/>
              </w:divBdr>
              <w:divsChild>
                <w:div w:id="1574504910">
                  <w:marLeft w:val="0"/>
                  <w:marRight w:val="0"/>
                  <w:marTop w:val="0"/>
                  <w:marBottom w:val="0"/>
                  <w:divBdr>
                    <w:top w:val="none" w:sz="0" w:space="0" w:color="auto"/>
                    <w:left w:val="none" w:sz="0" w:space="0" w:color="auto"/>
                    <w:bottom w:val="none" w:sz="0" w:space="0" w:color="auto"/>
                    <w:right w:val="none" w:sz="0" w:space="0" w:color="auto"/>
                  </w:divBdr>
                  <w:divsChild>
                    <w:div w:id="2046982315">
                      <w:marLeft w:val="0"/>
                      <w:marRight w:val="0"/>
                      <w:marTop w:val="0"/>
                      <w:marBottom w:val="0"/>
                      <w:divBdr>
                        <w:top w:val="none" w:sz="0" w:space="0" w:color="auto"/>
                        <w:left w:val="none" w:sz="0" w:space="0" w:color="auto"/>
                        <w:bottom w:val="none" w:sz="0" w:space="0" w:color="auto"/>
                        <w:right w:val="none" w:sz="0" w:space="0" w:color="auto"/>
                      </w:divBdr>
                      <w:divsChild>
                        <w:div w:id="17592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2819776">
      <w:bodyDiv w:val="1"/>
      <w:marLeft w:val="0"/>
      <w:marRight w:val="0"/>
      <w:marTop w:val="0"/>
      <w:marBottom w:val="0"/>
      <w:divBdr>
        <w:top w:val="none" w:sz="0" w:space="0" w:color="auto"/>
        <w:left w:val="none" w:sz="0" w:space="0" w:color="auto"/>
        <w:bottom w:val="none" w:sz="0" w:space="0" w:color="auto"/>
        <w:right w:val="none" w:sz="0" w:space="0" w:color="auto"/>
      </w:divBdr>
    </w:div>
    <w:div w:id="430244128">
      <w:bodyDiv w:val="1"/>
      <w:marLeft w:val="0"/>
      <w:marRight w:val="0"/>
      <w:marTop w:val="0"/>
      <w:marBottom w:val="0"/>
      <w:divBdr>
        <w:top w:val="none" w:sz="0" w:space="0" w:color="auto"/>
        <w:left w:val="none" w:sz="0" w:space="0" w:color="auto"/>
        <w:bottom w:val="none" w:sz="0" w:space="0" w:color="auto"/>
        <w:right w:val="none" w:sz="0" w:space="0" w:color="auto"/>
      </w:divBdr>
    </w:div>
    <w:div w:id="432746915">
      <w:bodyDiv w:val="1"/>
      <w:marLeft w:val="0"/>
      <w:marRight w:val="0"/>
      <w:marTop w:val="0"/>
      <w:marBottom w:val="0"/>
      <w:divBdr>
        <w:top w:val="none" w:sz="0" w:space="0" w:color="auto"/>
        <w:left w:val="none" w:sz="0" w:space="0" w:color="auto"/>
        <w:bottom w:val="none" w:sz="0" w:space="0" w:color="auto"/>
        <w:right w:val="none" w:sz="0" w:space="0" w:color="auto"/>
      </w:divBdr>
    </w:div>
    <w:div w:id="449708195">
      <w:bodyDiv w:val="1"/>
      <w:marLeft w:val="0"/>
      <w:marRight w:val="0"/>
      <w:marTop w:val="0"/>
      <w:marBottom w:val="0"/>
      <w:divBdr>
        <w:top w:val="none" w:sz="0" w:space="0" w:color="auto"/>
        <w:left w:val="none" w:sz="0" w:space="0" w:color="auto"/>
        <w:bottom w:val="none" w:sz="0" w:space="0" w:color="auto"/>
        <w:right w:val="none" w:sz="0" w:space="0" w:color="auto"/>
      </w:divBdr>
    </w:div>
    <w:div w:id="458106181">
      <w:bodyDiv w:val="1"/>
      <w:marLeft w:val="0"/>
      <w:marRight w:val="0"/>
      <w:marTop w:val="0"/>
      <w:marBottom w:val="0"/>
      <w:divBdr>
        <w:top w:val="none" w:sz="0" w:space="0" w:color="auto"/>
        <w:left w:val="none" w:sz="0" w:space="0" w:color="auto"/>
        <w:bottom w:val="none" w:sz="0" w:space="0" w:color="auto"/>
        <w:right w:val="none" w:sz="0" w:space="0" w:color="auto"/>
      </w:divBdr>
    </w:div>
    <w:div w:id="476730255">
      <w:bodyDiv w:val="1"/>
      <w:marLeft w:val="0"/>
      <w:marRight w:val="0"/>
      <w:marTop w:val="0"/>
      <w:marBottom w:val="0"/>
      <w:divBdr>
        <w:top w:val="none" w:sz="0" w:space="0" w:color="auto"/>
        <w:left w:val="none" w:sz="0" w:space="0" w:color="auto"/>
        <w:bottom w:val="none" w:sz="0" w:space="0" w:color="auto"/>
        <w:right w:val="none" w:sz="0" w:space="0" w:color="auto"/>
      </w:divBdr>
    </w:div>
    <w:div w:id="481507280">
      <w:bodyDiv w:val="1"/>
      <w:marLeft w:val="0"/>
      <w:marRight w:val="0"/>
      <w:marTop w:val="0"/>
      <w:marBottom w:val="0"/>
      <w:divBdr>
        <w:top w:val="none" w:sz="0" w:space="0" w:color="auto"/>
        <w:left w:val="none" w:sz="0" w:space="0" w:color="auto"/>
        <w:bottom w:val="none" w:sz="0" w:space="0" w:color="auto"/>
        <w:right w:val="none" w:sz="0" w:space="0" w:color="auto"/>
      </w:divBdr>
    </w:div>
    <w:div w:id="497231285">
      <w:bodyDiv w:val="1"/>
      <w:marLeft w:val="0"/>
      <w:marRight w:val="0"/>
      <w:marTop w:val="0"/>
      <w:marBottom w:val="0"/>
      <w:divBdr>
        <w:top w:val="none" w:sz="0" w:space="0" w:color="auto"/>
        <w:left w:val="none" w:sz="0" w:space="0" w:color="auto"/>
        <w:bottom w:val="none" w:sz="0" w:space="0" w:color="auto"/>
        <w:right w:val="none" w:sz="0" w:space="0" w:color="auto"/>
      </w:divBdr>
      <w:divsChild>
        <w:div w:id="108400428">
          <w:marLeft w:val="0"/>
          <w:marRight w:val="0"/>
          <w:marTop w:val="0"/>
          <w:marBottom w:val="0"/>
          <w:divBdr>
            <w:top w:val="single" w:sz="2" w:space="0" w:color="auto"/>
            <w:left w:val="single" w:sz="2" w:space="0" w:color="auto"/>
            <w:bottom w:val="single" w:sz="6" w:space="0" w:color="auto"/>
            <w:right w:val="single" w:sz="2" w:space="0" w:color="auto"/>
          </w:divBdr>
          <w:divsChild>
            <w:div w:id="1722365899">
              <w:marLeft w:val="0"/>
              <w:marRight w:val="0"/>
              <w:marTop w:val="100"/>
              <w:marBottom w:val="100"/>
              <w:divBdr>
                <w:top w:val="single" w:sz="2" w:space="0" w:color="D9D9E3"/>
                <w:left w:val="single" w:sz="2" w:space="0" w:color="D9D9E3"/>
                <w:bottom w:val="single" w:sz="2" w:space="0" w:color="D9D9E3"/>
                <w:right w:val="single" w:sz="2" w:space="0" w:color="D9D9E3"/>
              </w:divBdr>
              <w:divsChild>
                <w:div w:id="755446430">
                  <w:marLeft w:val="0"/>
                  <w:marRight w:val="0"/>
                  <w:marTop w:val="0"/>
                  <w:marBottom w:val="0"/>
                  <w:divBdr>
                    <w:top w:val="single" w:sz="2" w:space="0" w:color="D9D9E3"/>
                    <w:left w:val="single" w:sz="2" w:space="0" w:color="D9D9E3"/>
                    <w:bottom w:val="single" w:sz="2" w:space="0" w:color="D9D9E3"/>
                    <w:right w:val="single" w:sz="2" w:space="0" w:color="D9D9E3"/>
                  </w:divBdr>
                  <w:divsChild>
                    <w:div w:id="1781872141">
                      <w:marLeft w:val="0"/>
                      <w:marRight w:val="0"/>
                      <w:marTop w:val="0"/>
                      <w:marBottom w:val="0"/>
                      <w:divBdr>
                        <w:top w:val="single" w:sz="2" w:space="0" w:color="D9D9E3"/>
                        <w:left w:val="single" w:sz="2" w:space="0" w:color="D9D9E3"/>
                        <w:bottom w:val="single" w:sz="2" w:space="0" w:color="D9D9E3"/>
                        <w:right w:val="single" w:sz="2" w:space="0" w:color="D9D9E3"/>
                      </w:divBdr>
                      <w:divsChild>
                        <w:div w:id="418674319">
                          <w:marLeft w:val="0"/>
                          <w:marRight w:val="0"/>
                          <w:marTop w:val="0"/>
                          <w:marBottom w:val="0"/>
                          <w:divBdr>
                            <w:top w:val="single" w:sz="2" w:space="0" w:color="D9D9E3"/>
                            <w:left w:val="single" w:sz="2" w:space="0" w:color="D9D9E3"/>
                            <w:bottom w:val="single" w:sz="2" w:space="0" w:color="D9D9E3"/>
                            <w:right w:val="single" w:sz="2" w:space="0" w:color="D9D9E3"/>
                          </w:divBdr>
                          <w:divsChild>
                            <w:div w:id="1437098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07329941">
      <w:bodyDiv w:val="1"/>
      <w:marLeft w:val="0"/>
      <w:marRight w:val="0"/>
      <w:marTop w:val="0"/>
      <w:marBottom w:val="0"/>
      <w:divBdr>
        <w:top w:val="none" w:sz="0" w:space="0" w:color="auto"/>
        <w:left w:val="none" w:sz="0" w:space="0" w:color="auto"/>
        <w:bottom w:val="none" w:sz="0" w:space="0" w:color="auto"/>
        <w:right w:val="none" w:sz="0" w:space="0" w:color="auto"/>
      </w:divBdr>
    </w:div>
    <w:div w:id="512183893">
      <w:bodyDiv w:val="1"/>
      <w:marLeft w:val="0"/>
      <w:marRight w:val="0"/>
      <w:marTop w:val="0"/>
      <w:marBottom w:val="0"/>
      <w:divBdr>
        <w:top w:val="none" w:sz="0" w:space="0" w:color="auto"/>
        <w:left w:val="none" w:sz="0" w:space="0" w:color="auto"/>
        <w:bottom w:val="none" w:sz="0" w:space="0" w:color="auto"/>
        <w:right w:val="none" w:sz="0" w:space="0" w:color="auto"/>
      </w:divBdr>
    </w:div>
    <w:div w:id="514462673">
      <w:bodyDiv w:val="1"/>
      <w:marLeft w:val="0"/>
      <w:marRight w:val="0"/>
      <w:marTop w:val="0"/>
      <w:marBottom w:val="0"/>
      <w:divBdr>
        <w:top w:val="none" w:sz="0" w:space="0" w:color="auto"/>
        <w:left w:val="none" w:sz="0" w:space="0" w:color="auto"/>
        <w:bottom w:val="none" w:sz="0" w:space="0" w:color="auto"/>
        <w:right w:val="none" w:sz="0" w:space="0" w:color="auto"/>
      </w:divBdr>
    </w:div>
    <w:div w:id="520555917">
      <w:bodyDiv w:val="1"/>
      <w:marLeft w:val="0"/>
      <w:marRight w:val="0"/>
      <w:marTop w:val="0"/>
      <w:marBottom w:val="0"/>
      <w:divBdr>
        <w:top w:val="none" w:sz="0" w:space="0" w:color="auto"/>
        <w:left w:val="none" w:sz="0" w:space="0" w:color="auto"/>
        <w:bottom w:val="none" w:sz="0" w:space="0" w:color="auto"/>
        <w:right w:val="none" w:sz="0" w:space="0" w:color="auto"/>
      </w:divBdr>
    </w:div>
    <w:div w:id="528877459">
      <w:bodyDiv w:val="1"/>
      <w:marLeft w:val="0"/>
      <w:marRight w:val="0"/>
      <w:marTop w:val="0"/>
      <w:marBottom w:val="0"/>
      <w:divBdr>
        <w:top w:val="none" w:sz="0" w:space="0" w:color="auto"/>
        <w:left w:val="none" w:sz="0" w:space="0" w:color="auto"/>
        <w:bottom w:val="none" w:sz="0" w:space="0" w:color="auto"/>
        <w:right w:val="none" w:sz="0" w:space="0" w:color="auto"/>
      </w:divBdr>
      <w:divsChild>
        <w:div w:id="554851265">
          <w:marLeft w:val="0"/>
          <w:marRight w:val="0"/>
          <w:marTop w:val="0"/>
          <w:marBottom w:val="0"/>
          <w:divBdr>
            <w:top w:val="none" w:sz="0" w:space="0" w:color="auto"/>
            <w:left w:val="none" w:sz="0" w:space="0" w:color="auto"/>
            <w:bottom w:val="none" w:sz="0" w:space="0" w:color="auto"/>
            <w:right w:val="none" w:sz="0" w:space="0" w:color="auto"/>
          </w:divBdr>
          <w:divsChild>
            <w:div w:id="213732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58004">
      <w:bodyDiv w:val="1"/>
      <w:marLeft w:val="0"/>
      <w:marRight w:val="0"/>
      <w:marTop w:val="0"/>
      <w:marBottom w:val="0"/>
      <w:divBdr>
        <w:top w:val="none" w:sz="0" w:space="0" w:color="auto"/>
        <w:left w:val="none" w:sz="0" w:space="0" w:color="auto"/>
        <w:bottom w:val="none" w:sz="0" w:space="0" w:color="auto"/>
        <w:right w:val="none" w:sz="0" w:space="0" w:color="auto"/>
      </w:divBdr>
    </w:div>
    <w:div w:id="531698709">
      <w:bodyDiv w:val="1"/>
      <w:marLeft w:val="0"/>
      <w:marRight w:val="0"/>
      <w:marTop w:val="0"/>
      <w:marBottom w:val="0"/>
      <w:divBdr>
        <w:top w:val="none" w:sz="0" w:space="0" w:color="auto"/>
        <w:left w:val="none" w:sz="0" w:space="0" w:color="auto"/>
        <w:bottom w:val="none" w:sz="0" w:space="0" w:color="auto"/>
        <w:right w:val="none" w:sz="0" w:space="0" w:color="auto"/>
      </w:divBdr>
    </w:div>
    <w:div w:id="536967694">
      <w:bodyDiv w:val="1"/>
      <w:marLeft w:val="0"/>
      <w:marRight w:val="0"/>
      <w:marTop w:val="0"/>
      <w:marBottom w:val="0"/>
      <w:divBdr>
        <w:top w:val="none" w:sz="0" w:space="0" w:color="auto"/>
        <w:left w:val="none" w:sz="0" w:space="0" w:color="auto"/>
        <w:bottom w:val="none" w:sz="0" w:space="0" w:color="auto"/>
        <w:right w:val="none" w:sz="0" w:space="0" w:color="auto"/>
      </w:divBdr>
    </w:div>
    <w:div w:id="541946087">
      <w:bodyDiv w:val="1"/>
      <w:marLeft w:val="0"/>
      <w:marRight w:val="0"/>
      <w:marTop w:val="0"/>
      <w:marBottom w:val="0"/>
      <w:divBdr>
        <w:top w:val="none" w:sz="0" w:space="0" w:color="auto"/>
        <w:left w:val="none" w:sz="0" w:space="0" w:color="auto"/>
        <w:bottom w:val="none" w:sz="0" w:space="0" w:color="auto"/>
        <w:right w:val="none" w:sz="0" w:space="0" w:color="auto"/>
      </w:divBdr>
    </w:div>
    <w:div w:id="542519232">
      <w:bodyDiv w:val="1"/>
      <w:marLeft w:val="0"/>
      <w:marRight w:val="0"/>
      <w:marTop w:val="0"/>
      <w:marBottom w:val="0"/>
      <w:divBdr>
        <w:top w:val="none" w:sz="0" w:space="0" w:color="auto"/>
        <w:left w:val="none" w:sz="0" w:space="0" w:color="auto"/>
        <w:bottom w:val="none" w:sz="0" w:space="0" w:color="auto"/>
        <w:right w:val="none" w:sz="0" w:space="0" w:color="auto"/>
      </w:divBdr>
    </w:div>
    <w:div w:id="551120449">
      <w:bodyDiv w:val="1"/>
      <w:marLeft w:val="0"/>
      <w:marRight w:val="0"/>
      <w:marTop w:val="0"/>
      <w:marBottom w:val="0"/>
      <w:divBdr>
        <w:top w:val="none" w:sz="0" w:space="0" w:color="auto"/>
        <w:left w:val="none" w:sz="0" w:space="0" w:color="auto"/>
        <w:bottom w:val="none" w:sz="0" w:space="0" w:color="auto"/>
        <w:right w:val="none" w:sz="0" w:space="0" w:color="auto"/>
      </w:divBdr>
    </w:div>
    <w:div w:id="559294678">
      <w:bodyDiv w:val="1"/>
      <w:marLeft w:val="0"/>
      <w:marRight w:val="0"/>
      <w:marTop w:val="0"/>
      <w:marBottom w:val="0"/>
      <w:divBdr>
        <w:top w:val="none" w:sz="0" w:space="0" w:color="auto"/>
        <w:left w:val="none" w:sz="0" w:space="0" w:color="auto"/>
        <w:bottom w:val="none" w:sz="0" w:space="0" w:color="auto"/>
        <w:right w:val="none" w:sz="0" w:space="0" w:color="auto"/>
      </w:divBdr>
    </w:div>
    <w:div w:id="564610324">
      <w:bodyDiv w:val="1"/>
      <w:marLeft w:val="0"/>
      <w:marRight w:val="0"/>
      <w:marTop w:val="0"/>
      <w:marBottom w:val="0"/>
      <w:divBdr>
        <w:top w:val="none" w:sz="0" w:space="0" w:color="auto"/>
        <w:left w:val="none" w:sz="0" w:space="0" w:color="auto"/>
        <w:bottom w:val="none" w:sz="0" w:space="0" w:color="auto"/>
        <w:right w:val="none" w:sz="0" w:space="0" w:color="auto"/>
      </w:divBdr>
    </w:div>
    <w:div w:id="567033205">
      <w:bodyDiv w:val="1"/>
      <w:marLeft w:val="0"/>
      <w:marRight w:val="0"/>
      <w:marTop w:val="0"/>
      <w:marBottom w:val="0"/>
      <w:divBdr>
        <w:top w:val="none" w:sz="0" w:space="0" w:color="auto"/>
        <w:left w:val="none" w:sz="0" w:space="0" w:color="auto"/>
        <w:bottom w:val="none" w:sz="0" w:space="0" w:color="auto"/>
        <w:right w:val="none" w:sz="0" w:space="0" w:color="auto"/>
      </w:divBdr>
    </w:div>
    <w:div w:id="570773799">
      <w:bodyDiv w:val="1"/>
      <w:marLeft w:val="0"/>
      <w:marRight w:val="0"/>
      <w:marTop w:val="0"/>
      <w:marBottom w:val="0"/>
      <w:divBdr>
        <w:top w:val="none" w:sz="0" w:space="0" w:color="auto"/>
        <w:left w:val="none" w:sz="0" w:space="0" w:color="auto"/>
        <w:bottom w:val="none" w:sz="0" w:space="0" w:color="auto"/>
        <w:right w:val="none" w:sz="0" w:space="0" w:color="auto"/>
      </w:divBdr>
    </w:div>
    <w:div w:id="579868167">
      <w:bodyDiv w:val="1"/>
      <w:marLeft w:val="0"/>
      <w:marRight w:val="0"/>
      <w:marTop w:val="0"/>
      <w:marBottom w:val="0"/>
      <w:divBdr>
        <w:top w:val="none" w:sz="0" w:space="0" w:color="auto"/>
        <w:left w:val="none" w:sz="0" w:space="0" w:color="auto"/>
        <w:bottom w:val="none" w:sz="0" w:space="0" w:color="auto"/>
        <w:right w:val="none" w:sz="0" w:space="0" w:color="auto"/>
      </w:divBdr>
    </w:div>
    <w:div w:id="585770804">
      <w:bodyDiv w:val="1"/>
      <w:marLeft w:val="0"/>
      <w:marRight w:val="0"/>
      <w:marTop w:val="0"/>
      <w:marBottom w:val="0"/>
      <w:divBdr>
        <w:top w:val="none" w:sz="0" w:space="0" w:color="auto"/>
        <w:left w:val="none" w:sz="0" w:space="0" w:color="auto"/>
        <w:bottom w:val="none" w:sz="0" w:space="0" w:color="auto"/>
        <w:right w:val="none" w:sz="0" w:space="0" w:color="auto"/>
      </w:divBdr>
    </w:div>
    <w:div w:id="594288522">
      <w:bodyDiv w:val="1"/>
      <w:marLeft w:val="0"/>
      <w:marRight w:val="0"/>
      <w:marTop w:val="0"/>
      <w:marBottom w:val="0"/>
      <w:divBdr>
        <w:top w:val="none" w:sz="0" w:space="0" w:color="auto"/>
        <w:left w:val="none" w:sz="0" w:space="0" w:color="auto"/>
        <w:bottom w:val="none" w:sz="0" w:space="0" w:color="auto"/>
        <w:right w:val="none" w:sz="0" w:space="0" w:color="auto"/>
      </w:divBdr>
    </w:div>
    <w:div w:id="597905336">
      <w:bodyDiv w:val="1"/>
      <w:marLeft w:val="0"/>
      <w:marRight w:val="0"/>
      <w:marTop w:val="0"/>
      <w:marBottom w:val="0"/>
      <w:divBdr>
        <w:top w:val="none" w:sz="0" w:space="0" w:color="auto"/>
        <w:left w:val="none" w:sz="0" w:space="0" w:color="auto"/>
        <w:bottom w:val="none" w:sz="0" w:space="0" w:color="auto"/>
        <w:right w:val="none" w:sz="0" w:space="0" w:color="auto"/>
      </w:divBdr>
    </w:div>
    <w:div w:id="603077902">
      <w:bodyDiv w:val="1"/>
      <w:marLeft w:val="0"/>
      <w:marRight w:val="0"/>
      <w:marTop w:val="0"/>
      <w:marBottom w:val="0"/>
      <w:divBdr>
        <w:top w:val="none" w:sz="0" w:space="0" w:color="auto"/>
        <w:left w:val="none" w:sz="0" w:space="0" w:color="auto"/>
        <w:bottom w:val="none" w:sz="0" w:space="0" w:color="auto"/>
        <w:right w:val="none" w:sz="0" w:space="0" w:color="auto"/>
      </w:divBdr>
    </w:div>
    <w:div w:id="605579757">
      <w:bodyDiv w:val="1"/>
      <w:marLeft w:val="0"/>
      <w:marRight w:val="0"/>
      <w:marTop w:val="0"/>
      <w:marBottom w:val="0"/>
      <w:divBdr>
        <w:top w:val="none" w:sz="0" w:space="0" w:color="auto"/>
        <w:left w:val="none" w:sz="0" w:space="0" w:color="auto"/>
        <w:bottom w:val="none" w:sz="0" w:space="0" w:color="auto"/>
        <w:right w:val="none" w:sz="0" w:space="0" w:color="auto"/>
      </w:divBdr>
    </w:div>
    <w:div w:id="611665990">
      <w:bodyDiv w:val="1"/>
      <w:marLeft w:val="0"/>
      <w:marRight w:val="0"/>
      <w:marTop w:val="0"/>
      <w:marBottom w:val="0"/>
      <w:divBdr>
        <w:top w:val="none" w:sz="0" w:space="0" w:color="auto"/>
        <w:left w:val="none" w:sz="0" w:space="0" w:color="auto"/>
        <w:bottom w:val="none" w:sz="0" w:space="0" w:color="auto"/>
        <w:right w:val="none" w:sz="0" w:space="0" w:color="auto"/>
      </w:divBdr>
    </w:div>
    <w:div w:id="615908964">
      <w:bodyDiv w:val="1"/>
      <w:marLeft w:val="0"/>
      <w:marRight w:val="0"/>
      <w:marTop w:val="0"/>
      <w:marBottom w:val="0"/>
      <w:divBdr>
        <w:top w:val="none" w:sz="0" w:space="0" w:color="auto"/>
        <w:left w:val="none" w:sz="0" w:space="0" w:color="auto"/>
        <w:bottom w:val="none" w:sz="0" w:space="0" w:color="auto"/>
        <w:right w:val="none" w:sz="0" w:space="0" w:color="auto"/>
      </w:divBdr>
    </w:div>
    <w:div w:id="625088330">
      <w:bodyDiv w:val="1"/>
      <w:marLeft w:val="0"/>
      <w:marRight w:val="0"/>
      <w:marTop w:val="0"/>
      <w:marBottom w:val="0"/>
      <w:divBdr>
        <w:top w:val="none" w:sz="0" w:space="0" w:color="auto"/>
        <w:left w:val="none" w:sz="0" w:space="0" w:color="auto"/>
        <w:bottom w:val="none" w:sz="0" w:space="0" w:color="auto"/>
        <w:right w:val="none" w:sz="0" w:space="0" w:color="auto"/>
      </w:divBdr>
    </w:div>
    <w:div w:id="628634893">
      <w:bodyDiv w:val="1"/>
      <w:marLeft w:val="0"/>
      <w:marRight w:val="0"/>
      <w:marTop w:val="0"/>
      <w:marBottom w:val="0"/>
      <w:divBdr>
        <w:top w:val="none" w:sz="0" w:space="0" w:color="auto"/>
        <w:left w:val="none" w:sz="0" w:space="0" w:color="auto"/>
        <w:bottom w:val="none" w:sz="0" w:space="0" w:color="auto"/>
        <w:right w:val="none" w:sz="0" w:space="0" w:color="auto"/>
      </w:divBdr>
    </w:div>
    <w:div w:id="642080398">
      <w:bodyDiv w:val="1"/>
      <w:marLeft w:val="0"/>
      <w:marRight w:val="0"/>
      <w:marTop w:val="0"/>
      <w:marBottom w:val="0"/>
      <w:divBdr>
        <w:top w:val="none" w:sz="0" w:space="0" w:color="auto"/>
        <w:left w:val="none" w:sz="0" w:space="0" w:color="auto"/>
        <w:bottom w:val="none" w:sz="0" w:space="0" w:color="auto"/>
        <w:right w:val="none" w:sz="0" w:space="0" w:color="auto"/>
      </w:divBdr>
      <w:divsChild>
        <w:div w:id="1867986065">
          <w:marLeft w:val="0"/>
          <w:marRight w:val="0"/>
          <w:marTop w:val="0"/>
          <w:marBottom w:val="0"/>
          <w:divBdr>
            <w:top w:val="none" w:sz="0" w:space="0" w:color="auto"/>
            <w:left w:val="none" w:sz="0" w:space="0" w:color="auto"/>
            <w:bottom w:val="none" w:sz="0" w:space="0" w:color="auto"/>
            <w:right w:val="none" w:sz="0" w:space="0" w:color="auto"/>
          </w:divBdr>
        </w:div>
      </w:divsChild>
    </w:div>
    <w:div w:id="642931135">
      <w:bodyDiv w:val="1"/>
      <w:marLeft w:val="0"/>
      <w:marRight w:val="0"/>
      <w:marTop w:val="0"/>
      <w:marBottom w:val="0"/>
      <w:divBdr>
        <w:top w:val="none" w:sz="0" w:space="0" w:color="auto"/>
        <w:left w:val="none" w:sz="0" w:space="0" w:color="auto"/>
        <w:bottom w:val="none" w:sz="0" w:space="0" w:color="auto"/>
        <w:right w:val="none" w:sz="0" w:space="0" w:color="auto"/>
      </w:divBdr>
    </w:div>
    <w:div w:id="643463485">
      <w:bodyDiv w:val="1"/>
      <w:marLeft w:val="0"/>
      <w:marRight w:val="0"/>
      <w:marTop w:val="0"/>
      <w:marBottom w:val="0"/>
      <w:divBdr>
        <w:top w:val="none" w:sz="0" w:space="0" w:color="auto"/>
        <w:left w:val="none" w:sz="0" w:space="0" w:color="auto"/>
        <w:bottom w:val="none" w:sz="0" w:space="0" w:color="auto"/>
        <w:right w:val="none" w:sz="0" w:space="0" w:color="auto"/>
      </w:divBdr>
    </w:div>
    <w:div w:id="652639997">
      <w:bodyDiv w:val="1"/>
      <w:marLeft w:val="0"/>
      <w:marRight w:val="0"/>
      <w:marTop w:val="0"/>
      <w:marBottom w:val="0"/>
      <w:divBdr>
        <w:top w:val="none" w:sz="0" w:space="0" w:color="auto"/>
        <w:left w:val="none" w:sz="0" w:space="0" w:color="auto"/>
        <w:bottom w:val="none" w:sz="0" w:space="0" w:color="auto"/>
        <w:right w:val="none" w:sz="0" w:space="0" w:color="auto"/>
      </w:divBdr>
    </w:div>
    <w:div w:id="669257338">
      <w:bodyDiv w:val="1"/>
      <w:marLeft w:val="0"/>
      <w:marRight w:val="0"/>
      <w:marTop w:val="0"/>
      <w:marBottom w:val="0"/>
      <w:divBdr>
        <w:top w:val="none" w:sz="0" w:space="0" w:color="auto"/>
        <w:left w:val="none" w:sz="0" w:space="0" w:color="auto"/>
        <w:bottom w:val="none" w:sz="0" w:space="0" w:color="auto"/>
        <w:right w:val="none" w:sz="0" w:space="0" w:color="auto"/>
      </w:divBdr>
    </w:div>
    <w:div w:id="676884056">
      <w:bodyDiv w:val="1"/>
      <w:marLeft w:val="0"/>
      <w:marRight w:val="0"/>
      <w:marTop w:val="0"/>
      <w:marBottom w:val="0"/>
      <w:divBdr>
        <w:top w:val="none" w:sz="0" w:space="0" w:color="auto"/>
        <w:left w:val="none" w:sz="0" w:space="0" w:color="auto"/>
        <w:bottom w:val="none" w:sz="0" w:space="0" w:color="auto"/>
        <w:right w:val="none" w:sz="0" w:space="0" w:color="auto"/>
      </w:divBdr>
    </w:div>
    <w:div w:id="680814186">
      <w:bodyDiv w:val="1"/>
      <w:marLeft w:val="0"/>
      <w:marRight w:val="0"/>
      <w:marTop w:val="0"/>
      <w:marBottom w:val="0"/>
      <w:divBdr>
        <w:top w:val="none" w:sz="0" w:space="0" w:color="auto"/>
        <w:left w:val="none" w:sz="0" w:space="0" w:color="auto"/>
        <w:bottom w:val="none" w:sz="0" w:space="0" w:color="auto"/>
        <w:right w:val="none" w:sz="0" w:space="0" w:color="auto"/>
      </w:divBdr>
    </w:div>
    <w:div w:id="685013794">
      <w:bodyDiv w:val="1"/>
      <w:marLeft w:val="0"/>
      <w:marRight w:val="0"/>
      <w:marTop w:val="0"/>
      <w:marBottom w:val="0"/>
      <w:divBdr>
        <w:top w:val="none" w:sz="0" w:space="0" w:color="auto"/>
        <w:left w:val="none" w:sz="0" w:space="0" w:color="auto"/>
        <w:bottom w:val="none" w:sz="0" w:space="0" w:color="auto"/>
        <w:right w:val="none" w:sz="0" w:space="0" w:color="auto"/>
      </w:divBdr>
    </w:div>
    <w:div w:id="687027000">
      <w:bodyDiv w:val="1"/>
      <w:marLeft w:val="0"/>
      <w:marRight w:val="0"/>
      <w:marTop w:val="0"/>
      <w:marBottom w:val="0"/>
      <w:divBdr>
        <w:top w:val="none" w:sz="0" w:space="0" w:color="auto"/>
        <w:left w:val="none" w:sz="0" w:space="0" w:color="auto"/>
        <w:bottom w:val="none" w:sz="0" w:space="0" w:color="auto"/>
        <w:right w:val="none" w:sz="0" w:space="0" w:color="auto"/>
      </w:divBdr>
    </w:div>
    <w:div w:id="697897845">
      <w:bodyDiv w:val="1"/>
      <w:marLeft w:val="0"/>
      <w:marRight w:val="0"/>
      <w:marTop w:val="0"/>
      <w:marBottom w:val="0"/>
      <w:divBdr>
        <w:top w:val="none" w:sz="0" w:space="0" w:color="auto"/>
        <w:left w:val="none" w:sz="0" w:space="0" w:color="auto"/>
        <w:bottom w:val="none" w:sz="0" w:space="0" w:color="auto"/>
        <w:right w:val="none" w:sz="0" w:space="0" w:color="auto"/>
      </w:divBdr>
    </w:div>
    <w:div w:id="712080710">
      <w:bodyDiv w:val="1"/>
      <w:marLeft w:val="0"/>
      <w:marRight w:val="0"/>
      <w:marTop w:val="0"/>
      <w:marBottom w:val="0"/>
      <w:divBdr>
        <w:top w:val="none" w:sz="0" w:space="0" w:color="auto"/>
        <w:left w:val="none" w:sz="0" w:space="0" w:color="auto"/>
        <w:bottom w:val="none" w:sz="0" w:space="0" w:color="auto"/>
        <w:right w:val="none" w:sz="0" w:space="0" w:color="auto"/>
      </w:divBdr>
    </w:div>
    <w:div w:id="714504496">
      <w:bodyDiv w:val="1"/>
      <w:marLeft w:val="0"/>
      <w:marRight w:val="0"/>
      <w:marTop w:val="0"/>
      <w:marBottom w:val="0"/>
      <w:divBdr>
        <w:top w:val="none" w:sz="0" w:space="0" w:color="auto"/>
        <w:left w:val="none" w:sz="0" w:space="0" w:color="auto"/>
        <w:bottom w:val="none" w:sz="0" w:space="0" w:color="auto"/>
        <w:right w:val="none" w:sz="0" w:space="0" w:color="auto"/>
      </w:divBdr>
    </w:div>
    <w:div w:id="734596223">
      <w:bodyDiv w:val="1"/>
      <w:marLeft w:val="0"/>
      <w:marRight w:val="0"/>
      <w:marTop w:val="0"/>
      <w:marBottom w:val="0"/>
      <w:divBdr>
        <w:top w:val="none" w:sz="0" w:space="0" w:color="auto"/>
        <w:left w:val="none" w:sz="0" w:space="0" w:color="auto"/>
        <w:bottom w:val="none" w:sz="0" w:space="0" w:color="auto"/>
        <w:right w:val="none" w:sz="0" w:space="0" w:color="auto"/>
      </w:divBdr>
    </w:div>
    <w:div w:id="773477584">
      <w:bodyDiv w:val="1"/>
      <w:marLeft w:val="0"/>
      <w:marRight w:val="0"/>
      <w:marTop w:val="0"/>
      <w:marBottom w:val="0"/>
      <w:divBdr>
        <w:top w:val="none" w:sz="0" w:space="0" w:color="auto"/>
        <w:left w:val="none" w:sz="0" w:space="0" w:color="auto"/>
        <w:bottom w:val="none" w:sz="0" w:space="0" w:color="auto"/>
        <w:right w:val="none" w:sz="0" w:space="0" w:color="auto"/>
      </w:divBdr>
    </w:div>
    <w:div w:id="774247818">
      <w:bodyDiv w:val="1"/>
      <w:marLeft w:val="0"/>
      <w:marRight w:val="0"/>
      <w:marTop w:val="0"/>
      <w:marBottom w:val="0"/>
      <w:divBdr>
        <w:top w:val="none" w:sz="0" w:space="0" w:color="auto"/>
        <w:left w:val="none" w:sz="0" w:space="0" w:color="auto"/>
        <w:bottom w:val="none" w:sz="0" w:space="0" w:color="auto"/>
        <w:right w:val="none" w:sz="0" w:space="0" w:color="auto"/>
      </w:divBdr>
    </w:div>
    <w:div w:id="791440890">
      <w:bodyDiv w:val="1"/>
      <w:marLeft w:val="0"/>
      <w:marRight w:val="0"/>
      <w:marTop w:val="0"/>
      <w:marBottom w:val="0"/>
      <w:divBdr>
        <w:top w:val="none" w:sz="0" w:space="0" w:color="auto"/>
        <w:left w:val="none" w:sz="0" w:space="0" w:color="auto"/>
        <w:bottom w:val="none" w:sz="0" w:space="0" w:color="auto"/>
        <w:right w:val="none" w:sz="0" w:space="0" w:color="auto"/>
      </w:divBdr>
    </w:div>
    <w:div w:id="800612678">
      <w:bodyDiv w:val="1"/>
      <w:marLeft w:val="0"/>
      <w:marRight w:val="0"/>
      <w:marTop w:val="0"/>
      <w:marBottom w:val="0"/>
      <w:divBdr>
        <w:top w:val="none" w:sz="0" w:space="0" w:color="auto"/>
        <w:left w:val="none" w:sz="0" w:space="0" w:color="auto"/>
        <w:bottom w:val="none" w:sz="0" w:space="0" w:color="auto"/>
        <w:right w:val="none" w:sz="0" w:space="0" w:color="auto"/>
      </w:divBdr>
    </w:div>
    <w:div w:id="801924788">
      <w:bodyDiv w:val="1"/>
      <w:marLeft w:val="0"/>
      <w:marRight w:val="0"/>
      <w:marTop w:val="0"/>
      <w:marBottom w:val="0"/>
      <w:divBdr>
        <w:top w:val="none" w:sz="0" w:space="0" w:color="auto"/>
        <w:left w:val="none" w:sz="0" w:space="0" w:color="auto"/>
        <w:bottom w:val="none" w:sz="0" w:space="0" w:color="auto"/>
        <w:right w:val="none" w:sz="0" w:space="0" w:color="auto"/>
      </w:divBdr>
    </w:div>
    <w:div w:id="803500290">
      <w:bodyDiv w:val="1"/>
      <w:marLeft w:val="0"/>
      <w:marRight w:val="0"/>
      <w:marTop w:val="0"/>
      <w:marBottom w:val="0"/>
      <w:divBdr>
        <w:top w:val="none" w:sz="0" w:space="0" w:color="auto"/>
        <w:left w:val="none" w:sz="0" w:space="0" w:color="auto"/>
        <w:bottom w:val="none" w:sz="0" w:space="0" w:color="auto"/>
        <w:right w:val="none" w:sz="0" w:space="0" w:color="auto"/>
      </w:divBdr>
    </w:div>
    <w:div w:id="808740812">
      <w:bodyDiv w:val="1"/>
      <w:marLeft w:val="0"/>
      <w:marRight w:val="0"/>
      <w:marTop w:val="0"/>
      <w:marBottom w:val="0"/>
      <w:divBdr>
        <w:top w:val="none" w:sz="0" w:space="0" w:color="auto"/>
        <w:left w:val="none" w:sz="0" w:space="0" w:color="auto"/>
        <w:bottom w:val="none" w:sz="0" w:space="0" w:color="auto"/>
        <w:right w:val="none" w:sz="0" w:space="0" w:color="auto"/>
      </w:divBdr>
    </w:div>
    <w:div w:id="809980424">
      <w:bodyDiv w:val="1"/>
      <w:marLeft w:val="0"/>
      <w:marRight w:val="0"/>
      <w:marTop w:val="0"/>
      <w:marBottom w:val="0"/>
      <w:divBdr>
        <w:top w:val="none" w:sz="0" w:space="0" w:color="auto"/>
        <w:left w:val="none" w:sz="0" w:space="0" w:color="auto"/>
        <w:bottom w:val="none" w:sz="0" w:space="0" w:color="auto"/>
        <w:right w:val="none" w:sz="0" w:space="0" w:color="auto"/>
      </w:divBdr>
    </w:div>
    <w:div w:id="813302607">
      <w:bodyDiv w:val="1"/>
      <w:marLeft w:val="0"/>
      <w:marRight w:val="0"/>
      <w:marTop w:val="0"/>
      <w:marBottom w:val="0"/>
      <w:divBdr>
        <w:top w:val="none" w:sz="0" w:space="0" w:color="auto"/>
        <w:left w:val="none" w:sz="0" w:space="0" w:color="auto"/>
        <w:bottom w:val="none" w:sz="0" w:space="0" w:color="auto"/>
        <w:right w:val="none" w:sz="0" w:space="0" w:color="auto"/>
      </w:divBdr>
    </w:div>
    <w:div w:id="827599545">
      <w:bodyDiv w:val="1"/>
      <w:marLeft w:val="0"/>
      <w:marRight w:val="0"/>
      <w:marTop w:val="0"/>
      <w:marBottom w:val="0"/>
      <w:divBdr>
        <w:top w:val="none" w:sz="0" w:space="0" w:color="auto"/>
        <w:left w:val="none" w:sz="0" w:space="0" w:color="auto"/>
        <w:bottom w:val="none" w:sz="0" w:space="0" w:color="auto"/>
        <w:right w:val="none" w:sz="0" w:space="0" w:color="auto"/>
      </w:divBdr>
    </w:div>
    <w:div w:id="829753040">
      <w:bodyDiv w:val="1"/>
      <w:marLeft w:val="0"/>
      <w:marRight w:val="0"/>
      <w:marTop w:val="0"/>
      <w:marBottom w:val="0"/>
      <w:divBdr>
        <w:top w:val="none" w:sz="0" w:space="0" w:color="auto"/>
        <w:left w:val="none" w:sz="0" w:space="0" w:color="auto"/>
        <w:bottom w:val="none" w:sz="0" w:space="0" w:color="auto"/>
        <w:right w:val="none" w:sz="0" w:space="0" w:color="auto"/>
      </w:divBdr>
    </w:div>
    <w:div w:id="856887499">
      <w:bodyDiv w:val="1"/>
      <w:marLeft w:val="0"/>
      <w:marRight w:val="0"/>
      <w:marTop w:val="0"/>
      <w:marBottom w:val="0"/>
      <w:divBdr>
        <w:top w:val="none" w:sz="0" w:space="0" w:color="auto"/>
        <w:left w:val="none" w:sz="0" w:space="0" w:color="auto"/>
        <w:bottom w:val="none" w:sz="0" w:space="0" w:color="auto"/>
        <w:right w:val="none" w:sz="0" w:space="0" w:color="auto"/>
      </w:divBdr>
    </w:div>
    <w:div w:id="863249152">
      <w:bodyDiv w:val="1"/>
      <w:marLeft w:val="0"/>
      <w:marRight w:val="0"/>
      <w:marTop w:val="0"/>
      <w:marBottom w:val="0"/>
      <w:divBdr>
        <w:top w:val="none" w:sz="0" w:space="0" w:color="auto"/>
        <w:left w:val="none" w:sz="0" w:space="0" w:color="auto"/>
        <w:bottom w:val="none" w:sz="0" w:space="0" w:color="auto"/>
        <w:right w:val="none" w:sz="0" w:space="0" w:color="auto"/>
      </w:divBdr>
      <w:divsChild>
        <w:div w:id="1846364400">
          <w:marLeft w:val="0"/>
          <w:marRight w:val="0"/>
          <w:marTop w:val="0"/>
          <w:marBottom w:val="0"/>
          <w:divBdr>
            <w:top w:val="single" w:sz="2" w:space="0" w:color="auto"/>
            <w:left w:val="single" w:sz="2" w:space="0" w:color="auto"/>
            <w:bottom w:val="single" w:sz="6" w:space="0" w:color="auto"/>
            <w:right w:val="single" w:sz="2" w:space="0" w:color="auto"/>
          </w:divBdr>
          <w:divsChild>
            <w:div w:id="1505706932">
              <w:marLeft w:val="0"/>
              <w:marRight w:val="0"/>
              <w:marTop w:val="100"/>
              <w:marBottom w:val="100"/>
              <w:divBdr>
                <w:top w:val="single" w:sz="2" w:space="0" w:color="D9D9E3"/>
                <w:left w:val="single" w:sz="2" w:space="0" w:color="D9D9E3"/>
                <w:bottom w:val="single" w:sz="2" w:space="0" w:color="D9D9E3"/>
                <w:right w:val="single" w:sz="2" w:space="0" w:color="D9D9E3"/>
              </w:divBdr>
              <w:divsChild>
                <w:div w:id="1877548557">
                  <w:marLeft w:val="0"/>
                  <w:marRight w:val="0"/>
                  <w:marTop w:val="0"/>
                  <w:marBottom w:val="0"/>
                  <w:divBdr>
                    <w:top w:val="single" w:sz="2" w:space="0" w:color="D9D9E3"/>
                    <w:left w:val="single" w:sz="2" w:space="0" w:color="D9D9E3"/>
                    <w:bottom w:val="single" w:sz="2" w:space="0" w:color="D9D9E3"/>
                    <w:right w:val="single" w:sz="2" w:space="0" w:color="D9D9E3"/>
                  </w:divBdr>
                  <w:divsChild>
                    <w:div w:id="548609269">
                      <w:marLeft w:val="0"/>
                      <w:marRight w:val="0"/>
                      <w:marTop w:val="0"/>
                      <w:marBottom w:val="0"/>
                      <w:divBdr>
                        <w:top w:val="single" w:sz="2" w:space="0" w:color="D9D9E3"/>
                        <w:left w:val="single" w:sz="2" w:space="0" w:color="D9D9E3"/>
                        <w:bottom w:val="single" w:sz="2" w:space="0" w:color="D9D9E3"/>
                        <w:right w:val="single" w:sz="2" w:space="0" w:color="D9D9E3"/>
                      </w:divBdr>
                      <w:divsChild>
                        <w:div w:id="778915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66795243">
      <w:bodyDiv w:val="1"/>
      <w:marLeft w:val="0"/>
      <w:marRight w:val="0"/>
      <w:marTop w:val="0"/>
      <w:marBottom w:val="0"/>
      <w:divBdr>
        <w:top w:val="none" w:sz="0" w:space="0" w:color="auto"/>
        <w:left w:val="none" w:sz="0" w:space="0" w:color="auto"/>
        <w:bottom w:val="none" w:sz="0" w:space="0" w:color="auto"/>
        <w:right w:val="none" w:sz="0" w:space="0" w:color="auto"/>
      </w:divBdr>
    </w:div>
    <w:div w:id="868831659">
      <w:bodyDiv w:val="1"/>
      <w:marLeft w:val="0"/>
      <w:marRight w:val="0"/>
      <w:marTop w:val="0"/>
      <w:marBottom w:val="0"/>
      <w:divBdr>
        <w:top w:val="none" w:sz="0" w:space="0" w:color="auto"/>
        <w:left w:val="none" w:sz="0" w:space="0" w:color="auto"/>
        <w:bottom w:val="none" w:sz="0" w:space="0" w:color="auto"/>
        <w:right w:val="none" w:sz="0" w:space="0" w:color="auto"/>
      </w:divBdr>
    </w:div>
    <w:div w:id="873614210">
      <w:bodyDiv w:val="1"/>
      <w:marLeft w:val="0"/>
      <w:marRight w:val="0"/>
      <w:marTop w:val="0"/>
      <w:marBottom w:val="0"/>
      <w:divBdr>
        <w:top w:val="none" w:sz="0" w:space="0" w:color="auto"/>
        <w:left w:val="none" w:sz="0" w:space="0" w:color="auto"/>
        <w:bottom w:val="none" w:sz="0" w:space="0" w:color="auto"/>
        <w:right w:val="none" w:sz="0" w:space="0" w:color="auto"/>
      </w:divBdr>
    </w:div>
    <w:div w:id="891966594">
      <w:bodyDiv w:val="1"/>
      <w:marLeft w:val="0"/>
      <w:marRight w:val="0"/>
      <w:marTop w:val="0"/>
      <w:marBottom w:val="0"/>
      <w:divBdr>
        <w:top w:val="none" w:sz="0" w:space="0" w:color="auto"/>
        <w:left w:val="none" w:sz="0" w:space="0" w:color="auto"/>
        <w:bottom w:val="none" w:sz="0" w:space="0" w:color="auto"/>
        <w:right w:val="none" w:sz="0" w:space="0" w:color="auto"/>
      </w:divBdr>
    </w:div>
    <w:div w:id="894126114">
      <w:bodyDiv w:val="1"/>
      <w:marLeft w:val="0"/>
      <w:marRight w:val="0"/>
      <w:marTop w:val="0"/>
      <w:marBottom w:val="0"/>
      <w:divBdr>
        <w:top w:val="none" w:sz="0" w:space="0" w:color="auto"/>
        <w:left w:val="none" w:sz="0" w:space="0" w:color="auto"/>
        <w:bottom w:val="none" w:sz="0" w:space="0" w:color="auto"/>
        <w:right w:val="none" w:sz="0" w:space="0" w:color="auto"/>
      </w:divBdr>
      <w:divsChild>
        <w:div w:id="1732655306">
          <w:marLeft w:val="0"/>
          <w:marRight w:val="0"/>
          <w:marTop w:val="0"/>
          <w:marBottom w:val="0"/>
          <w:divBdr>
            <w:top w:val="none" w:sz="0" w:space="0" w:color="auto"/>
            <w:left w:val="none" w:sz="0" w:space="0" w:color="auto"/>
            <w:bottom w:val="none" w:sz="0" w:space="0" w:color="auto"/>
            <w:right w:val="none" w:sz="0" w:space="0" w:color="auto"/>
          </w:divBdr>
          <w:divsChild>
            <w:div w:id="207901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98748">
      <w:bodyDiv w:val="1"/>
      <w:marLeft w:val="0"/>
      <w:marRight w:val="0"/>
      <w:marTop w:val="0"/>
      <w:marBottom w:val="0"/>
      <w:divBdr>
        <w:top w:val="none" w:sz="0" w:space="0" w:color="auto"/>
        <w:left w:val="none" w:sz="0" w:space="0" w:color="auto"/>
        <w:bottom w:val="none" w:sz="0" w:space="0" w:color="auto"/>
        <w:right w:val="none" w:sz="0" w:space="0" w:color="auto"/>
      </w:divBdr>
    </w:div>
    <w:div w:id="937519036">
      <w:bodyDiv w:val="1"/>
      <w:marLeft w:val="0"/>
      <w:marRight w:val="0"/>
      <w:marTop w:val="0"/>
      <w:marBottom w:val="0"/>
      <w:divBdr>
        <w:top w:val="none" w:sz="0" w:space="0" w:color="auto"/>
        <w:left w:val="none" w:sz="0" w:space="0" w:color="auto"/>
        <w:bottom w:val="none" w:sz="0" w:space="0" w:color="auto"/>
        <w:right w:val="none" w:sz="0" w:space="0" w:color="auto"/>
      </w:divBdr>
    </w:div>
    <w:div w:id="941037443">
      <w:bodyDiv w:val="1"/>
      <w:marLeft w:val="0"/>
      <w:marRight w:val="0"/>
      <w:marTop w:val="0"/>
      <w:marBottom w:val="0"/>
      <w:divBdr>
        <w:top w:val="none" w:sz="0" w:space="0" w:color="auto"/>
        <w:left w:val="none" w:sz="0" w:space="0" w:color="auto"/>
        <w:bottom w:val="none" w:sz="0" w:space="0" w:color="auto"/>
        <w:right w:val="none" w:sz="0" w:space="0" w:color="auto"/>
      </w:divBdr>
    </w:div>
    <w:div w:id="966545064">
      <w:bodyDiv w:val="1"/>
      <w:marLeft w:val="0"/>
      <w:marRight w:val="0"/>
      <w:marTop w:val="0"/>
      <w:marBottom w:val="0"/>
      <w:divBdr>
        <w:top w:val="none" w:sz="0" w:space="0" w:color="auto"/>
        <w:left w:val="none" w:sz="0" w:space="0" w:color="auto"/>
        <w:bottom w:val="none" w:sz="0" w:space="0" w:color="auto"/>
        <w:right w:val="none" w:sz="0" w:space="0" w:color="auto"/>
      </w:divBdr>
    </w:div>
    <w:div w:id="974795690">
      <w:bodyDiv w:val="1"/>
      <w:marLeft w:val="0"/>
      <w:marRight w:val="0"/>
      <w:marTop w:val="0"/>
      <w:marBottom w:val="0"/>
      <w:divBdr>
        <w:top w:val="none" w:sz="0" w:space="0" w:color="auto"/>
        <w:left w:val="none" w:sz="0" w:space="0" w:color="auto"/>
        <w:bottom w:val="none" w:sz="0" w:space="0" w:color="auto"/>
        <w:right w:val="none" w:sz="0" w:space="0" w:color="auto"/>
      </w:divBdr>
    </w:div>
    <w:div w:id="974873650">
      <w:bodyDiv w:val="1"/>
      <w:marLeft w:val="0"/>
      <w:marRight w:val="0"/>
      <w:marTop w:val="0"/>
      <w:marBottom w:val="0"/>
      <w:divBdr>
        <w:top w:val="none" w:sz="0" w:space="0" w:color="auto"/>
        <w:left w:val="none" w:sz="0" w:space="0" w:color="auto"/>
        <w:bottom w:val="none" w:sz="0" w:space="0" w:color="auto"/>
        <w:right w:val="none" w:sz="0" w:space="0" w:color="auto"/>
      </w:divBdr>
      <w:divsChild>
        <w:div w:id="1865249588">
          <w:marLeft w:val="0"/>
          <w:marRight w:val="0"/>
          <w:marTop w:val="0"/>
          <w:marBottom w:val="0"/>
          <w:divBdr>
            <w:top w:val="single" w:sz="2" w:space="0" w:color="auto"/>
            <w:left w:val="single" w:sz="2" w:space="0" w:color="auto"/>
            <w:bottom w:val="single" w:sz="6" w:space="0" w:color="auto"/>
            <w:right w:val="single" w:sz="2" w:space="0" w:color="auto"/>
          </w:divBdr>
          <w:divsChild>
            <w:div w:id="434980685">
              <w:marLeft w:val="0"/>
              <w:marRight w:val="0"/>
              <w:marTop w:val="100"/>
              <w:marBottom w:val="100"/>
              <w:divBdr>
                <w:top w:val="single" w:sz="2" w:space="0" w:color="D9D9E3"/>
                <w:left w:val="single" w:sz="2" w:space="0" w:color="D9D9E3"/>
                <w:bottom w:val="single" w:sz="2" w:space="0" w:color="D9D9E3"/>
                <w:right w:val="single" w:sz="2" w:space="0" w:color="D9D9E3"/>
              </w:divBdr>
              <w:divsChild>
                <w:div w:id="832641380">
                  <w:marLeft w:val="0"/>
                  <w:marRight w:val="0"/>
                  <w:marTop w:val="0"/>
                  <w:marBottom w:val="0"/>
                  <w:divBdr>
                    <w:top w:val="single" w:sz="2" w:space="0" w:color="D9D9E3"/>
                    <w:left w:val="single" w:sz="2" w:space="0" w:color="D9D9E3"/>
                    <w:bottom w:val="single" w:sz="2" w:space="0" w:color="D9D9E3"/>
                    <w:right w:val="single" w:sz="2" w:space="0" w:color="D9D9E3"/>
                  </w:divBdr>
                  <w:divsChild>
                    <w:div w:id="467280035">
                      <w:marLeft w:val="0"/>
                      <w:marRight w:val="0"/>
                      <w:marTop w:val="0"/>
                      <w:marBottom w:val="0"/>
                      <w:divBdr>
                        <w:top w:val="single" w:sz="2" w:space="0" w:color="D9D9E3"/>
                        <w:left w:val="single" w:sz="2" w:space="0" w:color="D9D9E3"/>
                        <w:bottom w:val="single" w:sz="2" w:space="0" w:color="D9D9E3"/>
                        <w:right w:val="single" w:sz="2" w:space="0" w:color="D9D9E3"/>
                      </w:divBdr>
                      <w:divsChild>
                        <w:div w:id="332993231">
                          <w:marLeft w:val="0"/>
                          <w:marRight w:val="0"/>
                          <w:marTop w:val="0"/>
                          <w:marBottom w:val="0"/>
                          <w:divBdr>
                            <w:top w:val="single" w:sz="2" w:space="0" w:color="D9D9E3"/>
                            <w:left w:val="single" w:sz="2" w:space="0" w:color="D9D9E3"/>
                            <w:bottom w:val="single" w:sz="2" w:space="0" w:color="D9D9E3"/>
                            <w:right w:val="single" w:sz="2" w:space="0" w:color="D9D9E3"/>
                          </w:divBdr>
                          <w:divsChild>
                            <w:div w:id="1071346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81346857">
      <w:bodyDiv w:val="1"/>
      <w:marLeft w:val="0"/>
      <w:marRight w:val="0"/>
      <w:marTop w:val="0"/>
      <w:marBottom w:val="0"/>
      <w:divBdr>
        <w:top w:val="none" w:sz="0" w:space="0" w:color="auto"/>
        <w:left w:val="none" w:sz="0" w:space="0" w:color="auto"/>
        <w:bottom w:val="none" w:sz="0" w:space="0" w:color="auto"/>
        <w:right w:val="none" w:sz="0" w:space="0" w:color="auto"/>
      </w:divBdr>
    </w:div>
    <w:div w:id="984239718">
      <w:bodyDiv w:val="1"/>
      <w:marLeft w:val="0"/>
      <w:marRight w:val="0"/>
      <w:marTop w:val="0"/>
      <w:marBottom w:val="0"/>
      <w:divBdr>
        <w:top w:val="none" w:sz="0" w:space="0" w:color="auto"/>
        <w:left w:val="none" w:sz="0" w:space="0" w:color="auto"/>
        <w:bottom w:val="none" w:sz="0" w:space="0" w:color="auto"/>
        <w:right w:val="none" w:sz="0" w:space="0" w:color="auto"/>
      </w:divBdr>
    </w:div>
    <w:div w:id="991836235">
      <w:bodyDiv w:val="1"/>
      <w:marLeft w:val="0"/>
      <w:marRight w:val="0"/>
      <w:marTop w:val="0"/>
      <w:marBottom w:val="0"/>
      <w:divBdr>
        <w:top w:val="none" w:sz="0" w:space="0" w:color="auto"/>
        <w:left w:val="none" w:sz="0" w:space="0" w:color="auto"/>
        <w:bottom w:val="none" w:sz="0" w:space="0" w:color="auto"/>
        <w:right w:val="none" w:sz="0" w:space="0" w:color="auto"/>
      </w:divBdr>
    </w:div>
    <w:div w:id="995500981">
      <w:bodyDiv w:val="1"/>
      <w:marLeft w:val="0"/>
      <w:marRight w:val="0"/>
      <w:marTop w:val="0"/>
      <w:marBottom w:val="0"/>
      <w:divBdr>
        <w:top w:val="none" w:sz="0" w:space="0" w:color="auto"/>
        <w:left w:val="none" w:sz="0" w:space="0" w:color="auto"/>
        <w:bottom w:val="none" w:sz="0" w:space="0" w:color="auto"/>
        <w:right w:val="none" w:sz="0" w:space="0" w:color="auto"/>
      </w:divBdr>
    </w:div>
    <w:div w:id="1016885055">
      <w:bodyDiv w:val="1"/>
      <w:marLeft w:val="0"/>
      <w:marRight w:val="0"/>
      <w:marTop w:val="0"/>
      <w:marBottom w:val="0"/>
      <w:divBdr>
        <w:top w:val="none" w:sz="0" w:space="0" w:color="auto"/>
        <w:left w:val="none" w:sz="0" w:space="0" w:color="auto"/>
        <w:bottom w:val="none" w:sz="0" w:space="0" w:color="auto"/>
        <w:right w:val="none" w:sz="0" w:space="0" w:color="auto"/>
      </w:divBdr>
    </w:div>
    <w:div w:id="1023433805">
      <w:bodyDiv w:val="1"/>
      <w:marLeft w:val="0"/>
      <w:marRight w:val="0"/>
      <w:marTop w:val="0"/>
      <w:marBottom w:val="0"/>
      <w:divBdr>
        <w:top w:val="none" w:sz="0" w:space="0" w:color="auto"/>
        <w:left w:val="none" w:sz="0" w:space="0" w:color="auto"/>
        <w:bottom w:val="none" w:sz="0" w:space="0" w:color="auto"/>
        <w:right w:val="none" w:sz="0" w:space="0" w:color="auto"/>
      </w:divBdr>
    </w:div>
    <w:div w:id="1026101781">
      <w:bodyDiv w:val="1"/>
      <w:marLeft w:val="0"/>
      <w:marRight w:val="0"/>
      <w:marTop w:val="0"/>
      <w:marBottom w:val="0"/>
      <w:divBdr>
        <w:top w:val="none" w:sz="0" w:space="0" w:color="auto"/>
        <w:left w:val="none" w:sz="0" w:space="0" w:color="auto"/>
        <w:bottom w:val="none" w:sz="0" w:space="0" w:color="auto"/>
        <w:right w:val="none" w:sz="0" w:space="0" w:color="auto"/>
      </w:divBdr>
    </w:div>
    <w:div w:id="1028144647">
      <w:bodyDiv w:val="1"/>
      <w:marLeft w:val="0"/>
      <w:marRight w:val="0"/>
      <w:marTop w:val="0"/>
      <w:marBottom w:val="0"/>
      <w:divBdr>
        <w:top w:val="none" w:sz="0" w:space="0" w:color="auto"/>
        <w:left w:val="none" w:sz="0" w:space="0" w:color="auto"/>
        <w:bottom w:val="none" w:sz="0" w:space="0" w:color="auto"/>
        <w:right w:val="none" w:sz="0" w:space="0" w:color="auto"/>
      </w:divBdr>
    </w:div>
    <w:div w:id="1044410546">
      <w:bodyDiv w:val="1"/>
      <w:marLeft w:val="0"/>
      <w:marRight w:val="0"/>
      <w:marTop w:val="0"/>
      <w:marBottom w:val="0"/>
      <w:divBdr>
        <w:top w:val="none" w:sz="0" w:space="0" w:color="auto"/>
        <w:left w:val="none" w:sz="0" w:space="0" w:color="auto"/>
        <w:bottom w:val="none" w:sz="0" w:space="0" w:color="auto"/>
        <w:right w:val="none" w:sz="0" w:space="0" w:color="auto"/>
      </w:divBdr>
    </w:div>
    <w:div w:id="1047800696">
      <w:bodyDiv w:val="1"/>
      <w:marLeft w:val="0"/>
      <w:marRight w:val="0"/>
      <w:marTop w:val="0"/>
      <w:marBottom w:val="0"/>
      <w:divBdr>
        <w:top w:val="none" w:sz="0" w:space="0" w:color="auto"/>
        <w:left w:val="none" w:sz="0" w:space="0" w:color="auto"/>
        <w:bottom w:val="none" w:sz="0" w:space="0" w:color="auto"/>
        <w:right w:val="none" w:sz="0" w:space="0" w:color="auto"/>
      </w:divBdr>
    </w:div>
    <w:div w:id="1051029315">
      <w:bodyDiv w:val="1"/>
      <w:marLeft w:val="0"/>
      <w:marRight w:val="0"/>
      <w:marTop w:val="0"/>
      <w:marBottom w:val="0"/>
      <w:divBdr>
        <w:top w:val="none" w:sz="0" w:space="0" w:color="auto"/>
        <w:left w:val="none" w:sz="0" w:space="0" w:color="auto"/>
        <w:bottom w:val="none" w:sz="0" w:space="0" w:color="auto"/>
        <w:right w:val="none" w:sz="0" w:space="0" w:color="auto"/>
      </w:divBdr>
    </w:div>
    <w:div w:id="1065950246">
      <w:bodyDiv w:val="1"/>
      <w:marLeft w:val="0"/>
      <w:marRight w:val="0"/>
      <w:marTop w:val="0"/>
      <w:marBottom w:val="0"/>
      <w:divBdr>
        <w:top w:val="none" w:sz="0" w:space="0" w:color="auto"/>
        <w:left w:val="none" w:sz="0" w:space="0" w:color="auto"/>
        <w:bottom w:val="none" w:sz="0" w:space="0" w:color="auto"/>
        <w:right w:val="none" w:sz="0" w:space="0" w:color="auto"/>
      </w:divBdr>
    </w:div>
    <w:div w:id="1091202879">
      <w:bodyDiv w:val="1"/>
      <w:marLeft w:val="0"/>
      <w:marRight w:val="0"/>
      <w:marTop w:val="0"/>
      <w:marBottom w:val="0"/>
      <w:divBdr>
        <w:top w:val="none" w:sz="0" w:space="0" w:color="auto"/>
        <w:left w:val="none" w:sz="0" w:space="0" w:color="auto"/>
        <w:bottom w:val="none" w:sz="0" w:space="0" w:color="auto"/>
        <w:right w:val="none" w:sz="0" w:space="0" w:color="auto"/>
      </w:divBdr>
    </w:div>
    <w:div w:id="1100564095">
      <w:bodyDiv w:val="1"/>
      <w:marLeft w:val="0"/>
      <w:marRight w:val="0"/>
      <w:marTop w:val="0"/>
      <w:marBottom w:val="0"/>
      <w:divBdr>
        <w:top w:val="none" w:sz="0" w:space="0" w:color="auto"/>
        <w:left w:val="none" w:sz="0" w:space="0" w:color="auto"/>
        <w:bottom w:val="none" w:sz="0" w:space="0" w:color="auto"/>
        <w:right w:val="none" w:sz="0" w:space="0" w:color="auto"/>
      </w:divBdr>
    </w:div>
    <w:div w:id="1105660958">
      <w:bodyDiv w:val="1"/>
      <w:marLeft w:val="0"/>
      <w:marRight w:val="0"/>
      <w:marTop w:val="0"/>
      <w:marBottom w:val="0"/>
      <w:divBdr>
        <w:top w:val="none" w:sz="0" w:space="0" w:color="auto"/>
        <w:left w:val="none" w:sz="0" w:space="0" w:color="auto"/>
        <w:bottom w:val="none" w:sz="0" w:space="0" w:color="auto"/>
        <w:right w:val="none" w:sz="0" w:space="0" w:color="auto"/>
      </w:divBdr>
    </w:div>
    <w:div w:id="1119254045">
      <w:bodyDiv w:val="1"/>
      <w:marLeft w:val="0"/>
      <w:marRight w:val="0"/>
      <w:marTop w:val="0"/>
      <w:marBottom w:val="0"/>
      <w:divBdr>
        <w:top w:val="none" w:sz="0" w:space="0" w:color="auto"/>
        <w:left w:val="none" w:sz="0" w:space="0" w:color="auto"/>
        <w:bottom w:val="none" w:sz="0" w:space="0" w:color="auto"/>
        <w:right w:val="none" w:sz="0" w:space="0" w:color="auto"/>
      </w:divBdr>
    </w:div>
    <w:div w:id="1121337394">
      <w:bodyDiv w:val="1"/>
      <w:marLeft w:val="0"/>
      <w:marRight w:val="0"/>
      <w:marTop w:val="0"/>
      <w:marBottom w:val="0"/>
      <w:divBdr>
        <w:top w:val="none" w:sz="0" w:space="0" w:color="auto"/>
        <w:left w:val="none" w:sz="0" w:space="0" w:color="auto"/>
        <w:bottom w:val="none" w:sz="0" w:space="0" w:color="auto"/>
        <w:right w:val="none" w:sz="0" w:space="0" w:color="auto"/>
      </w:divBdr>
    </w:div>
    <w:div w:id="1138763765">
      <w:bodyDiv w:val="1"/>
      <w:marLeft w:val="0"/>
      <w:marRight w:val="0"/>
      <w:marTop w:val="0"/>
      <w:marBottom w:val="0"/>
      <w:divBdr>
        <w:top w:val="none" w:sz="0" w:space="0" w:color="auto"/>
        <w:left w:val="none" w:sz="0" w:space="0" w:color="auto"/>
        <w:bottom w:val="none" w:sz="0" w:space="0" w:color="auto"/>
        <w:right w:val="none" w:sz="0" w:space="0" w:color="auto"/>
      </w:divBdr>
    </w:div>
    <w:div w:id="1161040113">
      <w:bodyDiv w:val="1"/>
      <w:marLeft w:val="0"/>
      <w:marRight w:val="0"/>
      <w:marTop w:val="0"/>
      <w:marBottom w:val="0"/>
      <w:divBdr>
        <w:top w:val="none" w:sz="0" w:space="0" w:color="auto"/>
        <w:left w:val="none" w:sz="0" w:space="0" w:color="auto"/>
        <w:bottom w:val="none" w:sz="0" w:space="0" w:color="auto"/>
        <w:right w:val="none" w:sz="0" w:space="0" w:color="auto"/>
      </w:divBdr>
    </w:div>
    <w:div w:id="1163230874">
      <w:bodyDiv w:val="1"/>
      <w:marLeft w:val="0"/>
      <w:marRight w:val="0"/>
      <w:marTop w:val="0"/>
      <w:marBottom w:val="0"/>
      <w:divBdr>
        <w:top w:val="none" w:sz="0" w:space="0" w:color="auto"/>
        <w:left w:val="none" w:sz="0" w:space="0" w:color="auto"/>
        <w:bottom w:val="none" w:sz="0" w:space="0" w:color="auto"/>
        <w:right w:val="none" w:sz="0" w:space="0" w:color="auto"/>
      </w:divBdr>
    </w:div>
    <w:div w:id="1178304361">
      <w:bodyDiv w:val="1"/>
      <w:marLeft w:val="0"/>
      <w:marRight w:val="0"/>
      <w:marTop w:val="0"/>
      <w:marBottom w:val="0"/>
      <w:divBdr>
        <w:top w:val="none" w:sz="0" w:space="0" w:color="auto"/>
        <w:left w:val="none" w:sz="0" w:space="0" w:color="auto"/>
        <w:bottom w:val="none" w:sz="0" w:space="0" w:color="auto"/>
        <w:right w:val="none" w:sz="0" w:space="0" w:color="auto"/>
      </w:divBdr>
    </w:div>
    <w:div w:id="1184973123">
      <w:bodyDiv w:val="1"/>
      <w:marLeft w:val="0"/>
      <w:marRight w:val="0"/>
      <w:marTop w:val="0"/>
      <w:marBottom w:val="0"/>
      <w:divBdr>
        <w:top w:val="none" w:sz="0" w:space="0" w:color="auto"/>
        <w:left w:val="none" w:sz="0" w:space="0" w:color="auto"/>
        <w:bottom w:val="none" w:sz="0" w:space="0" w:color="auto"/>
        <w:right w:val="none" w:sz="0" w:space="0" w:color="auto"/>
      </w:divBdr>
    </w:div>
    <w:div w:id="1186015465">
      <w:bodyDiv w:val="1"/>
      <w:marLeft w:val="0"/>
      <w:marRight w:val="0"/>
      <w:marTop w:val="0"/>
      <w:marBottom w:val="0"/>
      <w:divBdr>
        <w:top w:val="none" w:sz="0" w:space="0" w:color="auto"/>
        <w:left w:val="none" w:sz="0" w:space="0" w:color="auto"/>
        <w:bottom w:val="none" w:sz="0" w:space="0" w:color="auto"/>
        <w:right w:val="none" w:sz="0" w:space="0" w:color="auto"/>
      </w:divBdr>
    </w:div>
    <w:div w:id="1189640937">
      <w:bodyDiv w:val="1"/>
      <w:marLeft w:val="0"/>
      <w:marRight w:val="0"/>
      <w:marTop w:val="0"/>
      <w:marBottom w:val="0"/>
      <w:divBdr>
        <w:top w:val="none" w:sz="0" w:space="0" w:color="auto"/>
        <w:left w:val="none" w:sz="0" w:space="0" w:color="auto"/>
        <w:bottom w:val="none" w:sz="0" w:space="0" w:color="auto"/>
        <w:right w:val="none" w:sz="0" w:space="0" w:color="auto"/>
      </w:divBdr>
    </w:div>
    <w:div w:id="1199270559">
      <w:bodyDiv w:val="1"/>
      <w:marLeft w:val="0"/>
      <w:marRight w:val="0"/>
      <w:marTop w:val="0"/>
      <w:marBottom w:val="0"/>
      <w:divBdr>
        <w:top w:val="none" w:sz="0" w:space="0" w:color="auto"/>
        <w:left w:val="none" w:sz="0" w:space="0" w:color="auto"/>
        <w:bottom w:val="none" w:sz="0" w:space="0" w:color="auto"/>
        <w:right w:val="none" w:sz="0" w:space="0" w:color="auto"/>
      </w:divBdr>
    </w:div>
    <w:div w:id="1205749110">
      <w:bodyDiv w:val="1"/>
      <w:marLeft w:val="0"/>
      <w:marRight w:val="0"/>
      <w:marTop w:val="0"/>
      <w:marBottom w:val="0"/>
      <w:divBdr>
        <w:top w:val="none" w:sz="0" w:space="0" w:color="auto"/>
        <w:left w:val="none" w:sz="0" w:space="0" w:color="auto"/>
        <w:bottom w:val="none" w:sz="0" w:space="0" w:color="auto"/>
        <w:right w:val="none" w:sz="0" w:space="0" w:color="auto"/>
      </w:divBdr>
    </w:div>
    <w:div w:id="1217399468">
      <w:bodyDiv w:val="1"/>
      <w:marLeft w:val="0"/>
      <w:marRight w:val="0"/>
      <w:marTop w:val="0"/>
      <w:marBottom w:val="0"/>
      <w:divBdr>
        <w:top w:val="none" w:sz="0" w:space="0" w:color="auto"/>
        <w:left w:val="none" w:sz="0" w:space="0" w:color="auto"/>
        <w:bottom w:val="none" w:sz="0" w:space="0" w:color="auto"/>
        <w:right w:val="none" w:sz="0" w:space="0" w:color="auto"/>
      </w:divBdr>
    </w:div>
    <w:div w:id="1235891538">
      <w:bodyDiv w:val="1"/>
      <w:marLeft w:val="0"/>
      <w:marRight w:val="0"/>
      <w:marTop w:val="0"/>
      <w:marBottom w:val="0"/>
      <w:divBdr>
        <w:top w:val="none" w:sz="0" w:space="0" w:color="auto"/>
        <w:left w:val="none" w:sz="0" w:space="0" w:color="auto"/>
        <w:bottom w:val="none" w:sz="0" w:space="0" w:color="auto"/>
        <w:right w:val="none" w:sz="0" w:space="0" w:color="auto"/>
      </w:divBdr>
    </w:div>
    <w:div w:id="1265767035">
      <w:bodyDiv w:val="1"/>
      <w:marLeft w:val="0"/>
      <w:marRight w:val="0"/>
      <w:marTop w:val="0"/>
      <w:marBottom w:val="0"/>
      <w:divBdr>
        <w:top w:val="none" w:sz="0" w:space="0" w:color="auto"/>
        <w:left w:val="none" w:sz="0" w:space="0" w:color="auto"/>
        <w:bottom w:val="none" w:sz="0" w:space="0" w:color="auto"/>
        <w:right w:val="none" w:sz="0" w:space="0" w:color="auto"/>
      </w:divBdr>
    </w:div>
    <w:div w:id="1271546379">
      <w:bodyDiv w:val="1"/>
      <w:marLeft w:val="0"/>
      <w:marRight w:val="0"/>
      <w:marTop w:val="0"/>
      <w:marBottom w:val="0"/>
      <w:divBdr>
        <w:top w:val="none" w:sz="0" w:space="0" w:color="auto"/>
        <w:left w:val="none" w:sz="0" w:space="0" w:color="auto"/>
        <w:bottom w:val="none" w:sz="0" w:space="0" w:color="auto"/>
        <w:right w:val="none" w:sz="0" w:space="0" w:color="auto"/>
      </w:divBdr>
    </w:div>
    <w:div w:id="1275481625">
      <w:bodyDiv w:val="1"/>
      <w:marLeft w:val="0"/>
      <w:marRight w:val="0"/>
      <w:marTop w:val="0"/>
      <w:marBottom w:val="0"/>
      <w:divBdr>
        <w:top w:val="none" w:sz="0" w:space="0" w:color="auto"/>
        <w:left w:val="none" w:sz="0" w:space="0" w:color="auto"/>
        <w:bottom w:val="none" w:sz="0" w:space="0" w:color="auto"/>
        <w:right w:val="none" w:sz="0" w:space="0" w:color="auto"/>
      </w:divBdr>
    </w:div>
    <w:div w:id="1283489087">
      <w:bodyDiv w:val="1"/>
      <w:marLeft w:val="0"/>
      <w:marRight w:val="0"/>
      <w:marTop w:val="0"/>
      <w:marBottom w:val="0"/>
      <w:divBdr>
        <w:top w:val="none" w:sz="0" w:space="0" w:color="auto"/>
        <w:left w:val="none" w:sz="0" w:space="0" w:color="auto"/>
        <w:bottom w:val="none" w:sz="0" w:space="0" w:color="auto"/>
        <w:right w:val="none" w:sz="0" w:space="0" w:color="auto"/>
      </w:divBdr>
      <w:divsChild>
        <w:div w:id="577787071">
          <w:marLeft w:val="0"/>
          <w:marRight w:val="0"/>
          <w:marTop w:val="0"/>
          <w:marBottom w:val="0"/>
          <w:divBdr>
            <w:top w:val="single" w:sz="2" w:space="0" w:color="auto"/>
            <w:left w:val="single" w:sz="2" w:space="0" w:color="auto"/>
            <w:bottom w:val="single" w:sz="6" w:space="0" w:color="auto"/>
            <w:right w:val="single" w:sz="2" w:space="0" w:color="auto"/>
          </w:divBdr>
          <w:divsChild>
            <w:div w:id="1170022660">
              <w:marLeft w:val="0"/>
              <w:marRight w:val="0"/>
              <w:marTop w:val="100"/>
              <w:marBottom w:val="100"/>
              <w:divBdr>
                <w:top w:val="single" w:sz="2" w:space="0" w:color="D9D9E3"/>
                <w:left w:val="single" w:sz="2" w:space="0" w:color="D9D9E3"/>
                <w:bottom w:val="single" w:sz="2" w:space="0" w:color="D9D9E3"/>
                <w:right w:val="single" w:sz="2" w:space="0" w:color="D9D9E3"/>
              </w:divBdr>
              <w:divsChild>
                <w:div w:id="103889465">
                  <w:marLeft w:val="0"/>
                  <w:marRight w:val="0"/>
                  <w:marTop w:val="0"/>
                  <w:marBottom w:val="0"/>
                  <w:divBdr>
                    <w:top w:val="single" w:sz="2" w:space="0" w:color="D9D9E3"/>
                    <w:left w:val="single" w:sz="2" w:space="0" w:color="D9D9E3"/>
                    <w:bottom w:val="single" w:sz="2" w:space="0" w:color="D9D9E3"/>
                    <w:right w:val="single" w:sz="2" w:space="0" w:color="D9D9E3"/>
                  </w:divBdr>
                  <w:divsChild>
                    <w:div w:id="1733239197">
                      <w:marLeft w:val="0"/>
                      <w:marRight w:val="0"/>
                      <w:marTop w:val="0"/>
                      <w:marBottom w:val="0"/>
                      <w:divBdr>
                        <w:top w:val="single" w:sz="2" w:space="0" w:color="D9D9E3"/>
                        <w:left w:val="single" w:sz="2" w:space="0" w:color="D9D9E3"/>
                        <w:bottom w:val="single" w:sz="2" w:space="0" w:color="D9D9E3"/>
                        <w:right w:val="single" w:sz="2" w:space="0" w:color="D9D9E3"/>
                      </w:divBdr>
                      <w:divsChild>
                        <w:div w:id="648051326">
                          <w:marLeft w:val="0"/>
                          <w:marRight w:val="0"/>
                          <w:marTop w:val="0"/>
                          <w:marBottom w:val="0"/>
                          <w:divBdr>
                            <w:top w:val="single" w:sz="2" w:space="0" w:color="D9D9E3"/>
                            <w:left w:val="single" w:sz="2" w:space="0" w:color="D9D9E3"/>
                            <w:bottom w:val="single" w:sz="2" w:space="0" w:color="D9D9E3"/>
                            <w:right w:val="single" w:sz="2" w:space="0" w:color="D9D9E3"/>
                          </w:divBdr>
                          <w:divsChild>
                            <w:div w:id="73736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7008926">
      <w:bodyDiv w:val="1"/>
      <w:marLeft w:val="0"/>
      <w:marRight w:val="0"/>
      <w:marTop w:val="0"/>
      <w:marBottom w:val="0"/>
      <w:divBdr>
        <w:top w:val="none" w:sz="0" w:space="0" w:color="auto"/>
        <w:left w:val="none" w:sz="0" w:space="0" w:color="auto"/>
        <w:bottom w:val="none" w:sz="0" w:space="0" w:color="auto"/>
        <w:right w:val="none" w:sz="0" w:space="0" w:color="auto"/>
      </w:divBdr>
    </w:div>
    <w:div w:id="1314867692">
      <w:bodyDiv w:val="1"/>
      <w:marLeft w:val="0"/>
      <w:marRight w:val="0"/>
      <w:marTop w:val="0"/>
      <w:marBottom w:val="0"/>
      <w:divBdr>
        <w:top w:val="none" w:sz="0" w:space="0" w:color="auto"/>
        <w:left w:val="none" w:sz="0" w:space="0" w:color="auto"/>
        <w:bottom w:val="none" w:sz="0" w:space="0" w:color="auto"/>
        <w:right w:val="none" w:sz="0" w:space="0" w:color="auto"/>
      </w:divBdr>
    </w:div>
    <w:div w:id="1315841330">
      <w:bodyDiv w:val="1"/>
      <w:marLeft w:val="0"/>
      <w:marRight w:val="0"/>
      <w:marTop w:val="0"/>
      <w:marBottom w:val="0"/>
      <w:divBdr>
        <w:top w:val="none" w:sz="0" w:space="0" w:color="auto"/>
        <w:left w:val="none" w:sz="0" w:space="0" w:color="auto"/>
        <w:bottom w:val="none" w:sz="0" w:space="0" w:color="auto"/>
        <w:right w:val="none" w:sz="0" w:space="0" w:color="auto"/>
      </w:divBdr>
    </w:div>
    <w:div w:id="1333221514">
      <w:bodyDiv w:val="1"/>
      <w:marLeft w:val="0"/>
      <w:marRight w:val="0"/>
      <w:marTop w:val="0"/>
      <w:marBottom w:val="0"/>
      <w:divBdr>
        <w:top w:val="none" w:sz="0" w:space="0" w:color="auto"/>
        <w:left w:val="none" w:sz="0" w:space="0" w:color="auto"/>
        <w:bottom w:val="none" w:sz="0" w:space="0" w:color="auto"/>
        <w:right w:val="none" w:sz="0" w:space="0" w:color="auto"/>
      </w:divBdr>
    </w:div>
    <w:div w:id="1337267309">
      <w:bodyDiv w:val="1"/>
      <w:marLeft w:val="0"/>
      <w:marRight w:val="0"/>
      <w:marTop w:val="0"/>
      <w:marBottom w:val="0"/>
      <w:divBdr>
        <w:top w:val="none" w:sz="0" w:space="0" w:color="auto"/>
        <w:left w:val="none" w:sz="0" w:space="0" w:color="auto"/>
        <w:bottom w:val="none" w:sz="0" w:space="0" w:color="auto"/>
        <w:right w:val="none" w:sz="0" w:space="0" w:color="auto"/>
      </w:divBdr>
    </w:div>
    <w:div w:id="1348562068">
      <w:bodyDiv w:val="1"/>
      <w:marLeft w:val="0"/>
      <w:marRight w:val="0"/>
      <w:marTop w:val="0"/>
      <w:marBottom w:val="0"/>
      <w:divBdr>
        <w:top w:val="none" w:sz="0" w:space="0" w:color="auto"/>
        <w:left w:val="none" w:sz="0" w:space="0" w:color="auto"/>
        <w:bottom w:val="none" w:sz="0" w:space="0" w:color="auto"/>
        <w:right w:val="none" w:sz="0" w:space="0" w:color="auto"/>
      </w:divBdr>
    </w:div>
    <w:div w:id="1348867319">
      <w:bodyDiv w:val="1"/>
      <w:marLeft w:val="0"/>
      <w:marRight w:val="0"/>
      <w:marTop w:val="0"/>
      <w:marBottom w:val="0"/>
      <w:divBdr>
        <w:top w:val="none" w:sz="0" w:space="0" w:color="auto"/>
        <w:left w:val="none" w:sz="0" w:space="0" w:color="auto"/>
        <w:bottom w:val="none" w:sz="0" w:space="0" w:color="auto"/>
        <w:right w:val="none" w:sz="0" w:space="0" w:color="auto"/>
      </w:divBdr>
    </w:div>
    <w:div w:id="1374427696">
      <w:bodyDiv w:val="1"/>
      <w:marLeft w:val="0"/>
      <w:marRight w:val="0"/>
      <w:marTop w:val="0"/>
      <w:marBottom w:val="0"/>
      <w:divBdr>
        <w:top w:val="none" w:sz="0" w:space="0" w:color="auto"/>
        <w:left w:val="none" w:sz="0" w:space="0" w:color="auto"/>
        <w:bottom w:val="none" w:sz="0" w:space="0" w:color="auto"/>
        <w:right w:val="none" w:sz="0" w:space="0" w:color="auto"/>
      </w:divBdr>
    </w:div>
    <w:div w:id="1382170244">
      <w:bodyDiv w:val="1"/>
      <w:marLeft w:val="0"/>
      <w:marRight w:val="0"/>
      <w:marTop w:val="0"/>
      <w:marBottom w:val="0"/>
      <w:divBdr>
        <w:top w:val="none" w:sz="0" w:space="0" w:color="auto"/>
        <w:left w:val="none" w:sz="0" w:space="0" w:color="auto"/>
        <w:bottom w:val="none" w:sz="0" w:space="0" w:color="auto"/>
        <w:right w:val="none" w:sz="0" w:space="0" w:color="auto"/>
      </w:divBdr>
    </w:div>
    <w:div w:id="1391542217">
      <w:bodyDiv w:val="1"/>
      <w:marLeft w:val="0"/>
      <w:marRight w:val="0"/>
      <w:marTop w:val="0"/>
      <w:marBottom w:val="0"/>
      <w:divBdr>
        <w:top w:val="none" w:sz="0" w:space="0" w:color="auto"/>
        <w:left w:val="none" w:sz="0" w:space="0" w:color="auto"/>
        <w:bottom w:val="none" w:sz="0" w:space="0" w:color="auto"/>
        <w:right w:val="none" w:sz="0" w:space="0" w:color="auto"/>
      </w:divBdr>
    </w:div>
    <w:div w:id="1409421841">
      <w:bodyDiv w:val="1"/>
      <w:marLeft w:val="0"/>
      <w:marRight w:val="0"/>
      <w:marTop w:val="0"/>
      <w:marBottom w:val="0"/>
      <w:divBdr>
        <w:top w:val="none" w:sz="0" w:space="0" w:color="auto"/>
        <w:left w:val="none" w:sz="0" w:space="0" w:color="auto"/>
        <w:bottom w:val="none" w:sz="0" w:space="0" w:color="auto"/>
        <w:right w:val="none" w:sz="0" w:space="0" w:color="auto"/>
      </w:divBdr>
    </w:div>
    <w:div w:id="1421751173">
      <w:bodyDiv w:val="1"/>
      <w:marLeft w:val="0"/>
      <w:marRight w:val="0"/>
      <w:marTop w:val="0"/>
      <w:marBottom w:val="0"/>
      <w:divBdr>
        <w:top w:val="none" w:sz="0" w:space="0" w:color="auto"/>
        <w:left w:val="none" w:sz="0" w:space="0" w:color="auto"/>
        <w:bottom w:val="none" w:sz="0" w:space="0" w:color="auto"/>
        <w:right w:val="none" w:sz="0" w:space="0" w:color="auto"/>
      </w:divBdr>
    </w:div>
    <w:div w:id="1433823878">
      <w:bodyDiv w:val="1"/>
      <w:marLeft w:val="0"/>
      <w:marRight w:val="0"/>
      <w:marTop w:val="0"/>
      <w:marBottom w:val="0"/>
      <w:divBdr>
        <w:top w:val="none" w:sz="0" w:space="0" w:color="auto"/>
        <w:left w:val="none" w:sz="0" w:space="0" w:color="auto"/>
        <w:bottom w:val="none" w:sz="0" w:space="0" w:color="auto"/>
        <w:right w:val="none" w:sz="0" w:space="0" w:color="auto"/>
      </w:divBdr>
    </w:div>
    <w:div w:id="1435056925">
      <w:bodyDiv w:val="1"/>
      <w:marLeft w:val="0"/>
      <w:marRight w:val="0"/>
      <w:marTop w:val="0"/>
      <w:marBottom w:val="0"/>
      <w:divBdr>
        <w:top w:val="none" w:sz="0" w:space="0" w:color="auto"/>
        <w:left w:val="none" w:sz="0" w:space="0" w:color="auto"/>
        <w:bottom w:val="none" w:sz="0" w:space="0" w:color="auto"/>
        <w:right w:val="none" w:sz="0" w:space="0" w:color="auto"/>
      </w:divBdr>
    </w:div>
    <w:div w:id="1446580657">
      <w:bodyDiv w:val="1"/>
      <w:marLeft w:val="0"/>
      <w:marRight w:val="0"/>
      <w:marTop w:val="0"/>
      <w:marBottom w:val="0"/>
      <w:divBdr>
        <w:top w:val="none" w:sz="0" w:space="0" w:color="auto"/>
        <w:left w:val="none" w:sz="0" w:space="0" w:color="auto"/>
        <w:bottom w:val="none" w:sz="0" w:space="0" w:color="auto"/>
        <w:right w:val="none" w:sz="0" w:space="0" w:color="auto"/>
      </w:divBdr>
    </w:div>
    <w:div w:id="1446659265">
      <w:bodyDiv w:val="1"/>
      <w:marLeft w:val="0"/>
      <w:marRight w:val="0"/>
      <w:marTop w:val="0"/>
      <w:marBottom w:val="0"/>
      <w:divBdr>
        <w:top w:val="none" w:sz="0" w:space="0" w:color="auto"/>
        <w:left w:val="none" w:sz="0" w:space="0" w:color="auto"/>
        <w:bottom w:val="none" w:sz="0" w:space="0" w:color="auto"/>
        <w:right w:val="none" w:sz="0" w:space="0" w:color="auto"/>
      </w:divBdr>
    </w:div>
    <w:div w:id="1447385010">
      <w:bodyDiv w:val="1"/>
      <w:marLeft w:val="0"/>
      <w:marRight w:val="0"/>
      <w:marTop w:val="0"/>
      <w:marBottom w:val="0"/>
      <w:divBdr>
        <w:top w:val="none" w:sz="0" w:space="0" w:color="auto"/>
        <w:left w:val="none" w:sz="0" w:space="0" w:color="auto"/>
        <w:bottom w:val="none" w:sz="0" w:space="0" w:color="auto"/>
        <w:right w:val="none" w:sz="0" w:space="0" w:color="auto"/>
      </w:divBdr>
    </w:div>
    <w:div w:id="1460412126">
      <w:bodyDiv w:val="1"/>
      <w:marLeft w:val="0"/>
      <w:marRight w:val="0"/>
      <w:marTop w:val="0"/>
      <w:marBottom w:val="0"/>
      <w:divBdr>
        <w:top w:val="none" w:sz="0" w:space="0" w:color="auto"/>
        <w:left w:val="none" w:sz="0" w:space="0" w:color="auto"/>
        <w:bottom w:val="none" w:sz="0" w:space="0" w:color="auto"/>
        <w:right w:val="none" w:sz="0" w:space="0" w:color="auto"/>
      </w:divBdr>
    </w:div>
    <w:div w:id="1466779144">
      <w:bodyDiv w:val="1"/>
      <w:marLeft w:val="0"/>
      <w:marRight w:val="0"/>
      <w:marTop w:val="0"/>
      <w:marBottom w:val="0"/>
      <w:divBdr>
        <w:top w:val="none" w:sz="0" w:space="0" w:color="auto"/>
        <w:left w:val="none" w:sz="0" w:space="0" w:color="auto"/>
        <w:bottom w:val="none" w:sz="0" w:space="0" w:color="auto"/>
        <w:right w:val="none" w:sz="0" w:space="0" w:color="auto"/>
      </w:divBdr>
    </w:div>
    <w:div w:id="1477646732">
      <w:bodyDiv w:val="1"/>
      <w:marLeft w:val="0"/>
      <w:marRight w:val="0"/>
      <w:marTop w:val="0"/>
      <w:marBottom w:val="0"/>
      <w:divBdr>
        <w:top w:val="none" w:sz="0" w:space="0" w:color="auto"/>
        <w:left w:val="none" w:sz="0" w:space="0" w:color="auto"/>
        <w:bottom w:val="none" w:sz="0" w:space="0" w:color="auto"/>
        <w:right w:val="none" w:sz="0" w:space="0" w:color="auto"/>
      </w:divBdr>
    </w:div>
    <w:div w:id="1480343766">
      <w:bodyDiv w:val="1"/>
      <w:marLeft w:val="0"/>
      <w:marRight w:val="0"/>
      <w:marTop w:val="0"/>
      <w:marBottom w:val="0"/>
      <w:divBdr>
        <w:top w:val="none" w:sz="0" w:space="0" w:color="auto"/>
        <w:left w:val="none" w:sz="0" w:space="0" w:color="auto"/>
        <w:bottom w:val="none" w:sz="0" w:space="0" w:color="auto"/>
        <w:right w:val="none" w:sz="0" w:space="0" w:color="auto"/>
      </w:divBdr>
    </w:div>
    <w:div w:id="1484001761">
      <w:bodyDiv w:val="1"/>
      <w:marLeft w:val="0"/>
      <w:marRight w:val="0"/>
      <w:marTop w:val="0"/>
      <w:marBottom w:val="0"/>
      <w:divBdr>
        <w:top w:val="none" w:sz="0" w:space="0" w:color="auto"/>
        <w:left w:val="none" w:sz="0" w:space="0" w:color="auto"/>
        <w:bottom w:val="none" w:sz="0" w:space="0" w:color="auto"/>
        <w:right w:val="none" w:sz="0" w:space="0" w:color="auto"/>
      </w:divBdr>
    </w:div>
    <w:div w:id="1488285808">
      <w:bodyDiv w:val="1"/>
      <w:marLeft w:val="0"/>
      <w:marRight w:val="0"/>
      <w:marTop w:val="0"/>
      <w:marBottom w:val="0"/>
      <w:divBdr>
        <w:top w:val="none" w:sz="0" w:space="0" w:color="auto"/>
        <w:left w:val="none" w:sz="0" w:space="0" w:color="auto"/>
        <w:bottom w:val="none" w:sz="0" w:space="0" w:color="auto"/>
        <w:right w:val="none" w:sz="0" w:space="0" w:color="auto"/>
      </w:divBdr>
      <w:divsChild>
        <w:div w:id="419569475">
          <w:marLeft w:val="0"/>
          <w:marRight w:val="0"/>
          <w:marTop w:val="0"/>
          <w:marBottom w:val="0"/>
          <w:divBdr>
            <w:top w:val="none" w:sz="0" w:space="0" w:color="auto"/>
            <w:left w:val="none" w:sz="0" w:space="0" w:color="auto"/>
            <w:bottom w:val="none" w:sz="0" w:space="0" w:color="auto"/>
            <w:right w:val="none" w:sz="0" w:space="0" w:color="auto"/>
          </w:divBdr>
          <w:divsChild>
            <w:div w:id="205955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54571">
      <w:bodyDiv w:val="1"/>
      <w:marLeft w:val="0"/>
      <w:marRight w:val="0"/>
      <w:marTop w:val="0"/>
      <w:marBottom w:val="0"/>
      <w:divBdr>
        <w:top w:val="none" w:sz="0" w:space="0" w:color="auto"/>
        <w:left w:val="none" w:sz="0" w:space="0" w:color="auto"/>
        <w:bottom w:val="none" w:sz="0" w:space="0" w:color="auto"/>
        <w:right w:val="none" w:sz="0" w:space="0" w:color="auto"/>
      </w:divBdr>
    </w:div>
    <w:div w:id="1519124813">
      <w:bodyDiv w:val="1"/>
      <w:marLeft w:val="0"/>
      <w:marRight w:val="0"/>
      <w:marTop w:val="0"/>
      <w:marBottom w:val="0"/>
      <w:divBdr>
        <w:top w:val="none" w:sz="0" w:space="0" w:color="auto"/>
        <w:left w:val="none" w:sz="0" w:space="0" w:color="auto"/>
        <w:bottom w:val="none" w:sz="0" w:space="0" w:color="auto"/>
        <w:right w:val="none" w:sz="0" w:space="0" w:color="auto"/>
      </w:divBdr>
    </w:div>
    <w:div w:id="1532450880">
      <w:bodyDiv w:val="1"/>
      <w:marLeft w:val="0"/>
      <w:marRight w:val="0"/>
      <w:marTop w:val="0"/>
      <w:marBottom w:val="0"/>
      <w:divBdr>
        <w:top w:val="none" w:sz="0" w:space="0" w:color="auto"/>
        <w:left w:val="none" w:sz="0" w:space="0" w:color="auto"/>
        <w:bottom w:val="none" w:sz="0" w:space="0" w:color="auto"/>
        <w:right w:val="none" w:sz="0" w:space="0" w:color="auto"/>
      </w:divBdr>
    </w:div>
    <w:div w:id="1567491722">
      <w:bodyDiv w:val="1"/>
      <w:marLeft w:val="0"/>
      <w:marRight w:val="0"/>
      <w:marTop w:val="0"/>
      <w:marBottom w:val="0"/>
      <w:divBdr>
        <w:top w:val="none" w:sz="0" w:space="0" w:color="auto"/>
        <w:left w:val="none" w:sz="0" w:space="0" w:color="auto"/>
        <w:bottom w:val="none" w:sz="0" w:space="0" w:color="auto"/>
        <w:right w:val="none" w:sz="0" w:space="0" w:color="auto"/>
      </w:divBdr>
    </w:div>
    <w:div w:id="1579363724">
      <w:bodyDiv w:val="1"/>
      <w:marLeft w:val="0"/>
      <w:marRight w:val="0"/>
      <w:marTop w:val="0"/>
      <w:marBottom w:val="0"/>
      <w:divBdr>
        <w:top w:val="none" w:sz="0" w:space="0" w:color="auto"/>
        <w:left w:val="none" w:sz="0" w:space="0" w:color="auto"/>
        <w:bottom w:val="none" w:sz="0" w:space="0" w:color="auto"/>
        <w:right w:val="none" w:sz="0" w:space="0" w:color="auto"/>
      </w:divBdr>
    </w:div>
    <w:div w:id="1584216927">
      <w:bodyDiv w:val="1"/>
      <w:marLeft w:val="0"/>
      <w:marRight w:val="0"/>
      <w:marTop w:val="0"/>
      <w:marBottom w:val="0"/>
      <w:divBdr>
        <w:top w:val="none" w:sz="0" w:space="0" w:color="auto"/>
        <w:left w:val="none" w:sz="0" w:space="0" w:color="auto"/>
        <w:bottom w:val="none" w:sz="0" w:space="0" w:color="auto"/>
        <w:right w:val="none" w:sz="0" w:space="0" w:color="auto"/>
      </w:divBdr>
    </w:div>
    <w:div w:id="1588149109">
      <w:bodyDiv w:val="1"/>
      <w:marLeft w:val="0"/>
      <w:marRight w:val="0"/>
      <w:marTop w:val="0"/>
      <w:marBottom w:val="0"/>
      <w:divBdr>
        <w:top w:val="none" w:sz="0" w:space="0" w:color="auto"/>
        <w:left w:val="none" w:sz="0" w:space="0" w:color="auto"/>
        <w:bottom w:val="none" w:sz="0" w:space="0" w:color="auto"/>
        <w:right w:val="none" w:sz="0" w:space="0" w:color="auto"/>
      </w:divBdr>
    </w:div>
    <w:div w:id="1617443883">
      <w:bodyDiv w:val="1"/>
      <w:marLeft w:val="0"/>
      <w:marRight w:val="0"/>
      <w:marTop w:val="0"/>
      <w:marBottom w:val="0"/>
      <w:divBdr>
        <w:top w:val="none" w:sz="0" w:space="0" w:color="auto"/>
        <w:left w:val="none" w:sz="0" w:space="0" w:color="auto"/>
        <w:bottom w:val="none" w:sz="0" w:space="0" w:color="auto"/>
        <w:right w:val="none" w:sz="0" w:space="0" w:color="auto"/>
      </w:divBdr>
    </w:div>
    <w:div w:id="1627004500">
      <w:bodyDiv w:val="1"/>
      <w:marLeft w:val="0"/>
      <w:marRight w:val="0"/>
      <w:marTop w:val="0"/>
      <w:marBottom w:val="0"/>
      <w:divBdr>
        <w:top w:val="none" w:sz="0" w:space="0" w:color="auto"/>
        <w:left w:val="none" w:sz="0" w:space="0" w:color="auto"/>
        <w:bottom w:val="none" w:sz="0" w:space="0" w:color="auto"/>
        <w:right w:val="none" w:sz="0" w:space="0" w:color="auto"/>
      </w:divBdr>
    </w:div>
    <w:div w:id="1654917071">
      <w:bodyDiv w:val="1"/>
      <w:marLeft w:val="0"/>
      <w:marRight w:val="0"/>
      <w:marTop w:val="0"/>
      <w:marBottom w:val="0"/>
      <w:divBdr>
        <w:top w:val="none" w:sz="0" w:space="0" w:color="auto"/>
        <w:left w:val="none" w:sz="0" w:space="0" w:color="auto"/>
        <w:bottom w:val="none" w:sz="0" w:space="0" w:color="auto"/>
        <w:right w:val="none" w:sz="0" w:space="0" w:color="auto"/>
      </w:divBdr>
    </w:div>
    <w:div w:id="1670599481">
      <w:bodyDiv w:val="1"/>
      <w:marLeft w:val="0"/>
      <w:marRight w:val="0"/>
      <w:marTop w:val="0"/>
      <w:marBottom w:val="0"/>
      <w:divBdr>
        <w:top w:val="none" w:sz="0" w:space="0" w:color="auto"/>
        <w:left w:val="none" w:sz="0" w:space="0" w:color="auto"/>
        <w:bottom w:val="none" w:sz="0" w:space="0" w:color="auto"/>
        <w:right w:val="none" w:sz="0" w:space="0" w:color="auto"/>
      </w:divBdr>
    </w:div>
    <w:div w:id="1672216931">
      <w:bodyDiv w:val="1"/>
      <w:marLeft w:val="0"/>
      <w:marRight w:val="0"/>
      <w:marTop w:val="0"/>
      <w:marBottom w:val="0"/>
      <w:divBdr>
        <w:top w:val="none" w:sz="0" w:space="0" w:color="auto"/>
        <w:left w:val="none" w:sz="0" w:space="0" w:color="auto"/>
        <w:bottom w:val="none" w:sz="0" w:space="0" w:color="auto"/>
        <w:right w:val="none" w:sz="0" w:space="0" w:color="auto"/>
      </w:divBdr>
    </w:div>
    <w:div w:id="1687442334">
      <w:bodyDiv w:val="1"/>
      <w:marLeft w:val="0"/>
      <w:marRight w:val="0"/>
      <w:marTop w:val="0"/>
      <w:marBottom w:val="0"/>
      <w:divBdr>
        <w:top w:val="none" w:sz="0" w:space="0" w:color="auto"/>
        <w:left w:val="none" w:sz="0" w:space="0" w:color="auto"/>
        <w:bottom w:val="none" w:sz="0" w:space="0" w:color="auto"/>
        <w:right w:val="none" w:sz="0" w:space="0" w:color="auto"/>
      </w:divBdr>
      <w:divsChild>
        <w:div w:id="1902062668">
          <w:marLeft w:val="0"/>
          <w:marRight w:val="0"/>
          <w:marTop w:val="0"/>
          <w:marBottom w:val="0"/>
          <w:divBdr>
            <w:top w:val="none" w:sz="0" w:space="0" w:color="auto"/>
            <w:left w:val="none" w:sz="0" w:space="0" w:color="auto"/>
            <w:bottom w:val="none" w:sz="0" w:space="0" w:color="auto"/>
            <w:right w:val="none" w:sz="0" w:space="0" w:color="auto"/>
          </w:divBdr>
          <w:divsChild>
            <w:div w:id="13224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85208">
      <w:bodyDiv w:val="1"/>
      <w:marLeft w:val="0"/>
      <w:marRight w:val="0"/>
      <w:marTop w:val="0"/>
      <w:marBottom w:val="0"/>
      <w:divBdr>
        <w:top w:val="none" w:sz="0" w:space="0" w:color="auto"/>
        <w:left w:val="none" w:sz="0" w:space="0" w:color="auto"/>
        <w:bottom w:val="none" w:sz="0" w:space="0" w:color="auto"/>
        <w:right w:val="none" w:sz="0" w:space="0" w:color="auto"/>
      </w:divBdr>
      <w:divsChild>
        <w:div w:id="958071187">
          <w:marLeft w:val="0"/>
          <w:marRight w:val="0"/>
          <w:marTop w:val="0"/>
          <w:marBottom w:val="0"/>
          <w:divBdr>
            <w:top w:val="none" w:sz="0" w:space="0" w:color="auto"/>
            <w:left w:val="none" w:sz="0" w:space="0" w:color="auto"/>
            <w:bottom w:val="none" w:sz="0" w:space="0" w:color="auto"/>
            <w:right w:val="none" w:sz="0" w:space="0" w:color="auto"/>
          </w:divBdr>
          <w:divsChild>
            <w:div w:id="841823918">
              <w:marLeft w:val="0"/>
              <w:marRight w:val="0"/>
              <w:marTop w:val="0"/>
              <w:marBottom w:val="0"/>
              <w:divBdr>
                <w:top w:val="none" w:sz="0" w:space="0" w:color="auto"/>
                <w:left w:val="none" w:sz="0" w:space="0" w:color="auto"/>
                <w:bottom w:val="none" w:sz="0" w:space="0" w:color="auto"/>
                <w:right w:val="none" w:sz="0" w:space="0" w:color="auto"/>
              </w:divBdr>
              <w:divsChild>
                <w:div w:id="662198416">
                  <w:marLeft w:val="0"/>
                  <w:marRight w:val="0"/>
                  <w:marTop w:val="0"/>
                  <w:marBottom w:val="0"/>
                  <w:divBdr>
                    <w:top w:val="none" w:sz="0" w:space="0" w:color="auto"/>
                    <w:left w:val="none" w:sz="0" w:space="0" w:color="auto"/>
                    <w:bottom w:val="none" w:sz="0" w:space="0" w:color="auto"/>
                    <w:right w:val="none" w:sz="0" w:space="0" w:color="auto"/>
                  </w:divBdr>
                  <w:divsChild>
                    <w:div w:id="258030343">
                      <w:marLeft w:val="0"/>
                      <w:marRight w:val="0"/>
                      <w:marTop w:val="0"/>
                      <w:marBottom w:val="0"/>
                      <w:divBdr>
                        <w:top w:val="none" w:sz="0" w:space="0" w:color="auto"/>
                        <w:left w:val="none" w:sz="0" w:space="0" w:color="auto"/>
                        <w:bottom w:val="none" w:sz="0" w:space="0" w:color="auto"/>
                        <w:right w:val="none" w:sz="0" w:space="0" w:color="auto"/>
                      </w:divBdr>
                      <w:divsChild>
                        <w:div w:id="69088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2415815">
      <w:bodyDiv w:val="1"/>
      <w:marLeft w:val="0"/>
      <w:marRight w:val="0"/>
      <w:marTop w:val="0"/>
      <w:marBottom w:val="0"/>
      <w:divBdr>
        <w:top w:val="none" w:sz="0" w:space="0" w:color="auto"/>
        <w:left w:val="none" w:sz="0" w:space="0" w:color="auto"/>
        <w:bottom w:val="none" w:sz="0" w:space="0" w:color="auto"/>
        <w:right w:val="none" w:sz="0" w:space="0" w:color="auto"/>
      </w:divBdr>
    </w:div>
    <w:div w:id="1714308304">
      <w:bodyDiv w:val="1"/>
      <w:marLeft w:val="0"/>
      <w:marRight w:val="0"/>
      <w:marTop w:val="0"/>
      <w:marBottom w:val="0"/>
      <w:divBdr>
        <w:top w:val="none" w:sz="0" w:space="0" w:color="auto"/>
        <w:left w:val="none" w:sz="0" w:space="0" w:color="auto"/>
        <w:bottom w:val="none" w:sz="0" w:space="0" w:color="auto"/>
        <w:right w:val="none" w:sz="0" w:space="0" w:color="auto"/>
      </w:divBdr>
    </w:div>
    <w:div w:id="1724056690">
      <w:bodyDiv w:val="1"/>
      <w:marLeft w:val="0"/>
      <w:marRight w:val="0"/>
      <w:marTop w:val="0"/>
      <w:marBottom w:val="0"/>
      <w:divBdr>
        <w:top w:val="none" w:sz="0" w:space="0" w:color="auto"/>
        <w:left w:val="none" w:sz="0" w:space="0" w:color="auto"/>
        <w:bottom w:val="none" w:sz="0" w:space="0" w:color="auto"/>
        <w:right w:val="none" w:sz="0" w:space="0" w:color="auto"/>
      </w:divBdr>
      <w:divsChild>
        <w:div w:id="1444377354">
          <w:marLeft w:val="0"/>
          <w:marRight w:val="0"/>
          <w:marTop w:val="0"/>
          <w:marBottom w:val="0"/>
          <w:divBdr>
            <w:top w:val="single" w:sz="2" w:space="0" w:color="auto"/>
            <w:left w:val="single" w:sz="2" w:space="0" w:color="auto"/>
            <w:bottom w:val="single" w:sz="6" w:space="0" w:color="auto"/>
            <w:right w:val="single" w:sz="2" w:space="0" w:color="auto"/>
          </w:divBdr>
          <w:divsChild>
            <w:div w:id="1843200773">
              <w:marLeft w:val="0"/>
              <w:marRight w:val="0"/>
              <w:marTop w:val="100"/>
              <w:marBottom w:val="100"/>
              <w:divBdr>
                <w:top w:val="single" w:sz="2" w:space="0" w:color="D9D9E3"/>
                <w:left w:val="single" w:sz="2" w:space="0" w:color="D9D9E3"/>
                <w:bottom w:val="single" w:sz="2" w:space="0" w:color="D9D9E3"/>
                <w:right w:val="single" w:sz="2" w:space="0" w:color="D9D9E3"/>
              </w:divBdr>
              <w:divsChild>
                <w:div w:id="281770375">
                  <w:marLeft w:val="0"/>
                  <w:marRight w:val="0"/>
                  <w:marTop w:val="0"/>
                  <w:marBottom w:val="0"/>
                  <w:divBdr>
                    <w:top w:val="single" w:sz="2" w:space="0" w:color="D9D9E3"/>
                    <w:left w:val="single" w:sz="2" w:space="0" w:color="D9D9E3"/>
                    <w:bottom w:val="single" w:sz="2" w:space="0" w:color="D9D9E3"/>
                    <w:right w:val="single" w:sz="2" w:space="0" w:color="D9D9E3"/>
                  </w:divBdr>
                  <w:divsChild>
                    <w:div w:id="1534001309">
                      <w:marLeft w:val="0"/>
                      <w:marRight w:val="0"/>
                      <w:marTop w:val="0"/>
                      <w:marBottom w:val="0"/>
                      <w:divBdr>
                        <w:top w:val="single" w:sz="2" w:space="0" w:color="D9D9E3"/>
                        <w:left w:val="single" w:sz="2" w:space="0" w:color="D9D9E3"/>
                        <w:bottom w:val="single" w:sz="2" w:space="0" w:color="D9D9E3"/>
                        <w:right w:val="single" w:sz="2" w:space="0" w:color="D9D9E3"/>
                      </w:divBdr>
                      <w:divsChild>
                        <w:div w:id="1687097291">
                          <w:marLeft w:val="0"/>
                          <w:marRight w:val="0"/>
                          <w:marTop w:val="0"/>
                          <w:marBottom w:val="0"/>
                          <w:divBdr>
                            <w:top w:val="single" w:sz="2" w:space="0" w:color="D9D9E3"/>
                            <w:left w:val="single" w:sz="2" w:space="0" w:color="D9D9E3"/>
                            <w:bottom w:val="single" w:sz="2" w:space="0" w:color="D9D9E3"/>
                            <w:right w:val="single" w:sz="2" w:space="0" w:color="D9D9E3"/>
                          </w:divBdr>
                          <w:divsChild>
                            <w:div w:id="461928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37624823">
      <w:bodyDiv w:val="1"/>
      <w:marLeft w:val="0"/>
      <w:marRight w:val="0"/>
      <w:marTop w:val="0"/>
      <w:marBottom w:val="0"/>
      <w:divBdr>
        <w:top w:val="none" w:sz="0" w:space="0" w:color="auto"/>
        <w:left w:val="none" w:sz="0" w:space="0" w:color="auto"/>
        <w:bottom w:val="none" w:sz="0" w:space="0" w:color="auto"/>
        <w:right w:val="none" w:sz="0" w:space="0" w:color="auto"/>
      </w:divBdr>
    </w:div>
    <w:div w:id="1739933619">
      <w:bodyDiv w:val="1"/>
      <w:marLeft w:val="0"/>
      <w:marRight w:val="0"/>
      <w:marTop w:val="0"/>
      <w:marBottom w:val="0"/>
      <w:divBdr>
        <w:top w:val="none" w:sz="0" w:space="0" w:color="auto"/>
        <w:left w:val="none" w:sz="0" w:space="0" w:color="auto"/>
        <w:bottom w:val="none" w:sz="0" w:space="0" w:color="auto"/>
        <w:right w:val="none" w:sz="0" w:space="0" w:color="auto"/>
      </w:divBdr>
    </w:div>
    <w:div w:id="1743982507">
      <w:bodyDiv w:val="1"/>
      <w:marLeft w:val="0"/>
      <w:marRight w:val="0"/>
      <w:marTop w:val="0"/>
      <w:marBottom w:val="0"/>
      <w:divBdr>
        <w:top w:val="none" w:sz="0" w:space="0" w:color="auto"/>
        <w:left w:val="none" w:sz="0" w:space="0" w:color="auto"/>
        <w:bottom w:val="none" w:sz="0" w:space="0" w:color="auto"/>
        <w:right w:val="none" w:sz="0" w:space="0" w:color="auto"/>
      </w:divBdr>
    </w:div>
    <w:div w:id="1748064987">
      <w:bodyDiv w:val="1"/>
      <w:marLeft w:val="0"/>
      <w:marRight w:val="0"/>
      <w:marTop w:val="0"/>
      <w:marBottom w:val="0"/>
      <w:divBdr>
        <w:top w:val="none" w:sz="0" w:space="0" w:color="auto"/>
        <w:left w:val="none" w:sz="0" w:space="0" w:color="auto"/>
        <w:bottom w:val="none" w:sz="0" w:space="0" w:color="auto"/>
        <w:right w:val="none" w:sz="0" w:space="0" w:color="auto"/>
      </w:divBdr>
    </w:div>
    <w:div w:id="1752463227">
      <w:bodyDiv w:val="1"/>
      <w:marLeft w:val="0"/>
      <w:marRight w:val="0"/>
      <w:marTop w:val="0"/>
      <w:marBottom w:val="0"/>
      <w:divBdr>
        <w:top w:val="none" w:sz="0" w:space="0" w:color="auto"/>
        <w:left w:val="none" w:sz="0" w:space="0" w:color="auto"/>
        <w:bottom w:val="none" w:sz="0" w:space="0" w:color="auto"/>
        <w:right w:val="none" w:sz="0" w:space="0" w:color="auto"/>
      </w:divBdr>
    </w:div>
    <w:div w:id="1756197426">
      <w:bodyDiv w:val="1"/>
      <w:marLeft w:val="0"/>
      <w:marRight w:val="0"/>
      <w:marTop w:val="0"/>
      <w:marBottom w:val="0"/>
      <w:divBdr>
        <w:top w:val="none" w:sz="0" w:space="0" w:color="auto"/>
        <w:left w:val="none" w:sz="0" w:space="0" w:color="auto"/>
        <w:bottom w:val="none" w:sz="0" w:space="0" w:color="auto"/>
        <w:right w:val="none" w:sz="0" w:space="0" w:color="auto"/>
      </w:divBdr>
    </w:div>
    <w:div w:id="1758794630">
      <w:bodyDiv w:val="1"/>
      <w:marLeft w:val="0"/>
      <w:marRight w:val="0"/>
      <w:marTop w:val="0"/>
      <w:marBottom w:val="0"/>
      <w:divBdr>
        <w:top w:val="none" w:sz="0" w:space="0" w:color="auto"/>
        <w:left w:val="none" w:sz="0" w:space="0" w:color="auto"/>
        <w:bottom w:val="none" w:sz="0" w:space="0" w:color="auto"/>
        <w:right w:val="none" w:sz="0" w:space="0" w:color="auto"/>
      </w:divBdr>
    </w:div>
    <w:div w:id="1769038800">
      <w:bodyDiv w:val="1"/>
      <w:marLeft w:val="0"/>
      <w:marRight w:val="0"/>
      <w:marTop w:val="0"/>
      <w:marBottom w:val="0"/>
      <w:divBdr>
        <w:top w:val="none" w:sz="0" w:space="0" w:color="auto"/>
        <w:left w:val="none" w:sz="0" w:space="0" w:color="auto"/>
        <w:bottom w:val="none" w:sz="0" w:space="0" w:color="auto"/>
        <w:right w:val="none" w:sz="0" w:space="0" w:color="auto"/>
      </w:divBdr>
    </w:div>
    <w:div w:id="1772386968">
      <w:bodyDiv w:val="1"/>
      <w:marLeft w:val="0"/>
      <w:marRight w:val="0"/>
      <w:marTop w:val="0"/>
      <w:marBottom w:val="0"/>
      <w:divBdr>
        <w:top w:val="none" w:sz="0" w:space="0" w:color="auto"/>
        <w:left w:val="none" w:sz="0" w:space="0" w:color="auto"/>
        <w:bottom w:val="none" w:sz="0" w:space="0" w:color="auto"/>
        <w:right w:val="none" w:sz="0" w:space="0" w:color="auto"/>
      </w:divBdr>
    </w:div>
    <w:div w:id="1775007572">
      <w:bodyDiv w:val="1"/>
      <w:marLeft w:val="0"/>
      <w:marRight w:val="0"/>
      <w:marTop w:val="0"/>
      <w:marBottom w:val="0"/>
      <w:divBdr>
        <w:top w:val="none" w:sz="0" w:space="0" w:color="auto"/>
        <w:left w:val="none" w:sz="0" w:space="0" w:color="auto"/>
        <w:bottom w:val="none" w:sz="0" w:space="0" w:color="auto"/>
        <w:right w:val="none" w:sz="0" w:space="0" w:color="auto"/>
      </w:divBdr>
    </w:div>
    <w:div w:id="1783956001">
      <w:bodyDiv w:val="1"/>
      <w:marLeft w:val="0"/>
      <w:marRight w:val="0"/>
      <w:marTop w:val="0"/>
      <w:marBottom w:val="0"/>
      <w:divBdr>
        <w:top w:val="none" w:sz="0" w:space="0" w:color="auto"/>
        <w:left w:val="none" w:sz="0" w:space="0" w:color="auto"/>
        <w:bottom w:val="none" w:sz="0" w:space="0" w:color="auto"/>
        <w:right w:val="none" w:sz="0" w:space="0" w:color="auto"/>
      </w:divBdr>
    </w:div>
    <w:div w:id="1787701520">
      <w:bodyDiv w:val="1"/>
      <w:marLeft w:val="0"/>
      <w:marRight w:val="0"/>
      <w:marTop w:val="0"/>
      <w:marBottom w:val="0"/>
      <w:divBdr>
        <w:top w:val="none" w:sz="0" w:space="0" w:color="auto"/>
        <w:left w:val="none" w:sz="0" w:space="0" w:color="auto"/>
        <w:bottom w:val="none" w:sz="0" w:space="0" w:color="auto"/>
        <w:right w:val="none" w:sz="0" w:space="0" w:color="auto"/>
      </w:divBdr>
    </w:div>
    <w:div w:id="1795325056">
      <w:bodyDiv w:val="1"/>
      <w:marLeft w:val="0"/>
      <w:marRight w:val="0"/>
      <w:marTop w:val="0"/>
      <w:marBottom w:val="0"/>
      <w:divBdr>
        <w:top w:val="none" w:sz="0" w:space="0" w:color="auto"/>
        <w:left w:val="none" w:sz="0" w:space="0" w:color="auto"/>
        <w:bottom w:val="none" w:sz="0" w:space="0" w:color="auto"/>
        <w:right w:val="none" w:sz="0" w:space="0" w:color="auto"/>
      </w:divBdr>
    </w:div>
    <w:div w:id="1800371971">
      <w:bodyDiv w:val="1"/>
      <w:marLeft w:val="0"/>
      <w:marRight w:val="0"/>
      <w:marTop w:val="0"/>
      <w:marBottom w:val="0"/>
      <w:divBdr>
        <w:top w:val="none" w:sz="0" w:space="0" w:color="auto"/>
        <w:left w:val="none" w:sz="0" w:space="0" w:color="auto"/>
        <w:bottom w:val="none" w:sz="0" w:space="0" w:color="auto"/>
        <w:right w:val="none" w:sz="0" w:space="0" w:color="auto"/>
      </w:divBdr>
    </w:div>
    <w:div w:id="1801462518">
      <w:bodyDiv w:val="1"/>
      <w:marLeft w:val="0"/>
      <w:marRight w:val="0"/>
      <w:marTop w:val="0"/>
      <w:marBottom w:val="0"/>
      <w:divBdr>
        <w:top w:val="none" w:sz="0" w:space="0" w:color="auto"/>
        <w:left w:val="none" w:sz="0" w:space="0" w:color="auto"/>
        <w:bottom w:val="none" w:sz="0" w:space="0" w:color="auto"/>
        <w:right w:val="none" w:sz="0" w:space="0" w:color="auto"/>
      </w:divBdr>
    </w:div>
    <w:div w:id="1809980509">
      <w:bodyDiv w:val="1"/>
      <w:marLeft w:val="0"/>
      <w:marRight w:val="0"/>
      <w:marTop w:val="0"/>
      <w:marBottom w:val="0"/>
      <w:divBdr>
        <w:top w:val="none" w:sz="0" w:space="0" w:color="auto"/>
        <w:left w:val="none" w:sz="0" w:space="0" w:color="auto"/>
        <w:bottom w:val="none" w:sz="0" w:space="0" w:color="auto"/>
        <w:right w:val="none" w:sz="0" w:space="0" w:color="auto"/>
      </w:divBdr>
    </w:div>
    <w:div w:id="1811744186">
      <w:bodyDiv w:val="1"/>
      <w:marLeft w:val="0"/>
      <w:marRight w:val="0"/>
      <w:marTop w:val="0"/>
      <w:marBottom w:val="0"/>
      <w:divBdr>
        <w:top w:val="none" w:sz="0" w:space="0" w:color="auto"/>
        <w:left w:val="none" w:sz="0" w:space="0" w:color="auto"/>
        <w:bottom w:val="none" w:sz="0" w:space="0" w:color="auto"/>
        <w:right w:val="none" w:sz="0" w:space="0" w:color="auto"/>
      </w:divBdr>
    </w:div>
    <w:div w:id="1814979979">
      <w:bodyDiv w:val="1"/>
      <w:marLeft w:val="0"/>
      <w:marRight w:val="0"/>
      <w:marTop w:val="0"/>
      <w:marBottom w:val="0"/>
      <w:divBdr>
        <w:top w:val="none" w:sz="0" w:space="0" w:color="auto"/>
        <w:left w:val="none" w:sz="0" w:space="0" w:color="auto"/>
        <w:bottom w:val="none" w:sz="0" w:space="0" w:color="auto"/>
        <w:right w:val="none" w:sz="0" w:space="0" w:color="auto"/>
      </w:divBdr>
    </w:div>
    <w:div w:id="1816294727">
      <w:bodyDiv w:val="1"/>
      <w:marLeft w:val="0"/>
      <w:marRight w:val="0"/>
      <w:marTop w:val="0"/>
      <w:marBottom w:val="0"/>
      <w:divBdr>
        <w:top w:val="none" w:sz="0" w:space="0" w:color="auto"/>
        <w:left w:val="none" w:sz="0" w:space="0" w:color="auto"/>
        <w:bottom w:val="none" w:sz="0" w:space="0" w:color="auto"/>
        <w:right w:val="none" w:sz="0" w:space="0" w:color="auto"/>
      </w:divBdr>
    </w:div>
    <w:div w:id="1824656575">
      <w:bodyDiv w:val="1"/>
      <w:marLeft w:val="0"/>
      <w:marRight w:val="0"/>
      <w:marTop w:val="0"/>
      <w:marBottom w:val="0"/>
      <w:divBdr>
        <w:top w:val="none" w:sz="0" w:space="0" w:color="auto"/>
        <w:left w:val="none" w:sz="0" w:space="0" w:color="auto"/>
        <w:bottom w:val="none" w:sz="0" w:space="0" w:color="auto"/>
        <w:right w:val="none" w:sz="0" w:space="0" w:color="auto"/>
      </w:divBdr>
    </w:div>
    <w:div w:id="1828084066">
      <w:bodyDiv w:val="1"/>
      <w:marLeft w:val="0"/>
      <w:marRight w:val="0"/>
      <w:marTop w:val="0"/>
      <w:marBottom w:val="0"/>
      <w:divBdr>
        <w:top w:val="none" w:sz="0" w:space="0" w:color="auto"/>
        <w:left w:val="none" w:sz="0" w:space="0" w:color="auto"/>
        <w:bottom w:val="none" w:sz="0" w:space="0" w:color="auto"/>
        <w:right w:val="none" w:sz="0" w:space="0" w:color="auto"/>
      </w:divBdr>
    </w:div>
    <w:div w:id="1842233295">
      <w:bodyDiv w:val="1"/>
      <w:marLeft w:val="0"/>
      <w:marRight w:val="0"/>
      <w:marTop w:val="0"/>
      <w:marBottom w:val="0"/>
      <w:divBdr>
        <w:top w:val="none" w:sz="0" w:space="0" w:color="auto"/>
        <w:left w:val="none" w:sz="0" w:space="0" w:color="auto"/>
        <w:bottom w:val="none" w:sz="0" w:space="0" w:color="auto"/>
        <w:right w:val="none" w:sz="0" w:space="0" w:color="auto"/>
      </w:divBdr>
    </w:div>
    <w:div w:id="1864400335">
      <w:bodyDiv w:val="1"/>
      <w:marLeft w:val="0"/>
      <w:marRight w:val="0"/>
      <w:marTop w:val="0"/>
      <w:marBottom w:val="0"/>
      <w:divBdr>
        <w:top w:val="none" w:sz="0" w:space="0" w:color="auto"/>
        <w:left w:val="none" w:sz="0" w:space="0" w:color="auto"/>
        <w:bottom w:val="none" w:sz="0" w:space="0" w:color="auto"/>
        <w:right w:val="none" w:sz="0" w:space="0" w:color="auto"/>
      </w:divBdr>
    </w:div>
    <w:div w:id="1882010782">
      <w:bodyDiv w:val="1"/>
      <w:marLeft w:val="0"/>
      <w:marRight w:val="0"/>
      <w:marTop w:val="0"/>
      <w:marBottom w:val="0"/>
      <w:divBdr>
        <w:top w:val="none" w:sz="0" w:space="0" w:color="auto"/>
        <w:left w:val="none" w:sz="0" w:space="0" w:color="auto"/>
        <w:bottom w:val="none" w:sz="0" w:space="0" w:color="auto"/>
        <w:right w:val="none" w:sz="0" w:space="0" w:color="auto"/>
      </w:divBdr>
    </w:div>
    <w:div w:id="1887642001">
      <w:bodyDiv w:val="1"/>
      <w:marLeft w:val="0"/>
      <w:marRight w:val="0"/>
      <w:marTop w:val="0"/>
      <w:marBottom w:val="0"/>
      <w:divBdr>
        <w:top w:val="none" w:sz="0" w:space="0" w:color="auto"/>
        <w:left w:val="none" w:sz="0" w:space="0" w:color="auto"/>
        <w:bottom w:val="none" w:sz="0" w:space="0" w:color="auto"/>
        <w:right w:val="none" w:sz="0" w:space="0" w:color="auto"/>
      </w:divBdr>
    </w:div>
    <w:div w:id="1905405746">
      <w:bodyDiv w:val="1"/>
      <w:marLeft w:val="0"/>
      <w:marRight w:val="0"/>
      <w:marTop w:val="0"/>
      <w:marBottom w:val="0"/>
      <w:divBdr>
        <w:top w:val="none" w:sz="0" w:space="0" w:color="auto"/>
        <w:left w:val="none" w:sz="0" w:space="0" w:color="auto"/>
        <w:bottom w:val="none" w:sz="0" w:space="0" w:color="auto"/>
        <w:right w:val="none" w:sz="0" w:space="0" w:color="auto"/>
      </w:divBdr>
    </w:div>
    <w:div w:id="1911962068">
      <w:bodyDiv w:val="1"/>
      <w:marLeft w:val="0"/>
      <w:marRight w:val="0"/>
      <w:marTop w:val="0"/>
      <w:marBottom w:val="0"/>
      <w:divBdr>
        <w:top w:val="none" w:sz="0" w:space="0" w:color="auto"/>
        <w:left w:val="none" w:sz="0" w:space="0" w:color="auto"/>
        <w:bottom w:val="none" w:sz="0" w:space="0" w:color="auto"/>
        <w:right w:val="none" w:sz="0" w:space="0" w:color="auto"/>
      </w:divBdr>
    </w:div>
    <w:div w:id="1916090483">
      <w:bodyDiv w:val="1"/>
      <w:marLeft w:val="0"/>
      <w:marRight w:val="0"/>
      <w:marTop w:val="0"/>
      <w:marBottom w:val="0"/>
      <w:divBdr>
        <w:top w:val="none" w:sz="0" w:space="0" w:color="auto"/>
        <w:left w:val="none" w:sz="0" w:space="0" w:color="auto"/>
        <w:bottom w:val="none" w:sz="0" w:space="0" w:color="auto"/>
        <w:right w:val="none" w:sz="0" w:space="0" w:color="auto"/>
      </w:divBdr>
    </w:div>
    <w:div w:id="1917590115">
      <w:bodyDiv w:val="1"/>
      <w:marLeft w:val="0"/>
      <w:marRight w:val="0"/>
      <w:marTop w:val="0"/>
      <w:marBottom w:val="0"/>
      <w:divBdr>
        <w:top w:val="none" w:sz="0" w:space="0" w:color="auto"/>
        <w:left w:val="none" w:sz="0" w:space="0" w:color="auto"/>
        <w:bottom w:val="none" w:sz="0" w:space="0" w:color="auto"/>
        <w:right w:val="none" w:sz="0" w:space="0" w:color="auto"/>
      </w:divBdr>
    </w:div>
    <w:div w:id="1929073391">
      <w:bodyDiv w:val="1"/>
      <w:marLeft w:val="0"/>
      <w:marRight w:val="0"/>
      <w:marTop w:val="0"/>
      <w:marBottom w:val="0"/>
      <w:divBdr>
        <w:top w:val="none" w:sz="0" w:space="0" w:color="auto"/>
        <w:left w:val="none" w:sz="0" w:space="0" w:color="auto"/>
        <w:bottom w:val="none" w:sz="0" w:space="0" w:color="auto"/>
        <w:right w:val="none" w:sz="0" w:space="0" w:color="auto"/>
      </w:divBdr>
    </w:div>
    <w:div w:id="1949580716">
      <w:bodyDiv w:val="1"/>
      <w:marLeft w:val="0"/>
      <w:marRight w:val="0"/>
      <w:marTop w:val="0"/>
      <w:marBottom w:val="0"/>
      <w:divBdr>
        <w:top w:val="none" w:sz="0" w:space="0" w:color="auto"/>
        <w:left w:val="none" w:sz="0" w:space="0" w:color="auto"/>
        <w:bottom w:val="none" w:sz="0" w:space="0" w:color="auto"/>
        <w:right w:val="none" w:sz="0" w:space="0" w:color="auto"/>
      </w:divBdr>
    </w:div>
    <w:div w:id="1962422215">
      <w:bodyDiv w:val="1"/>
      <w:marLeft w:val="0"/>
      <w:marRight w:val="0"/>
      <w:marTop w:val="0"/>
      <w:marBottom w:val="0"/>
      <w:divBdr>
        <w:top w:val="none" w:sz="0" w:space="0" w:color="auto"/>
        <w:left w:val="none" w:sz="0" w:space="0" w:color="auto"/>
        <w:bottom w:val="none" w:sz="0" w:space="0" w:color="auto"/>
        <w:right w:val="none" w:sz="0" w:space="0" w:color="auto"/>
      </w:divBdr>
    </w:div>
    <w:div w:id="1963997418">
      <w:bodyDiv w:val="1"/>
      <w:marLeft w:val="0"/>
      <w:marRight w:val="0"/>
      <w:marTop w:val="0"/>
      <w:marBottom w:val="0"/>
      <w:divBdr>
        <w:top w:val="none" w:sz="0" w:space="0" w:color="auto"/>
        <w:left w:val="none" w:sz="0" w:space="0" w:color="auto"/>
        <w:bottom w:val="none" w:sz="0" w:space="0" w:color="auto"/>
        <w:right w:val="none" w:sz="0" w:space="0" w:color="auto"/>
      </w:divBdr>
    </w:div>
    <w:div w:id="1966813160">
      <w:bodyDiv w:val="1"/>
      <w:marLeft w:val="0"/>
      <w:marRight w:val="0"/>
      <w:marTop w:val="0"/>
      <w:marBottom w:val="0"/>
      <w:divBdr>
        <w:top w:val="none" w:sz="0" w:space="0" w:color="auto"/>
        <w:left w:val="none" w:sz="0" w:space="0" w:color="auto"/>
        <w:bottom w:val="none" w:sz="0" w:space="0" w:color="auto"/>
        <w:right w:val="none" w:sz="0" w:space="0" w:color="auto"/>
      </w:divBdr>
    </w:div>
    <w:div w:id="1972055813">
      <w:bodyDiv w:val="1"/>
      <w:marLeft w:val="0"/>
      <w:marRight w:val="0"/>
      <w:marTop w:val="0"/>
      <w:marBottom w:val="0"/>
      <w:divBdr>
        <w:top w:val="none" w:sz="0" w:space="0" w:color="auto"/>
        <w:left w:val="none" w:sz="0" w:space="0" w:color="auto"/>
        <w:bottom w:val="none" w:sz="0" w:space="0" w:color="auto"/>
        <w:right w:val="none" w:sz="0" w:space="0" w:color="auto"/>
      </w:divBdr>
    </w:div>
    <w:div w:id="1975018323">
      <w:bodyDiv w:val="1"/>
      <w:marLeft w:val="0"/>
      <w:marRight w:val="0"/>
      <w:marTop w:val="0"/>
      <w:marBottom w:val="0"/>
      <w:divBdr>
        <w:top w:val="none" w:sz="0" w:space="0" w:color="auto"/>
        <w:left w:val="none" w:sz="0" w:space="0" w:color="auto"/>
        <w:bottom w:val="none" w:sz="0" w:space="0" w:color="auto"/>
        <w:right w:val="none" w:sz="0" w:space="0" w:color="auto"/>
      </w:divBdr>
    </w:div>
    <w:div w:id="1976176558">
      <w:bodyDiv w:val="1"/>
      <w:marLeft w:val="0"/>
      <w:marRight w:val="0"/>
      <w:marTop w:val="0"/>
      <w:marBottom w:val="0"/>
      <w:divBdr>
        <w:top w:val="none" w:sz="0" w:space="0" w:color="auto"/>
        <w:left w:val="none" w:sz="0" w:space="0" w:color="auto"/>
        <w:bottom w:val="none" w:sz="0" w:space="0" w:color="auto"/>
        <w:right w:val="none" w:sz="0" w:space="0" w:color="auto"/>
      </w:divBdr>
    </w:div>
    <w:div w:id="1978756800">
      <w:bodyDiv w:val="1"/>
      <w:marLeft w:val="0"/>
      <w:marRight w:val="0"/>
      <w:marTop w:val="0"/>
      <w:marBottom w:val="0"/>
      <w:divBdr>
        <w:top w:val="none" w:sz="0" w:space="0" w:color="auto"/>
        <w:left w:val="none" w:sz="0" w:space="0" w:color="auto"/>
        <w:bottom w:val="none" w:sz="0" w:space="0" w:color="auto"/>
        <w:right w:val="none" w:sz="0" w:space="0" w:color="auto"/>
      </w:divBdr>
    </w:div>
    <w:div w:id="1985162338">
      <w:bodyDiv w:val="1"/>
      <w:marLeft w:val="0"/>
      <w:marRight w:val="0"/>
      <w:marTop w:val="0"/>
      <w:marBottom w:val="0"/>
      <w:divBdr>
        <w:top w:val="none" w:sz="0" w:space="0" w:color="auto"/>
        <w:left w:val="none" w:sz="0" w:space="0" w:color="auto"/>
        <w:bottom w:val="none" w:sz="0" w:space="0" w:color="auto"/>
        <w:right w:val="none" w:sz="0" w:space="0" w:color="auto"/>
      </w:divBdr>
    </w:div>
    <w:div w:id="1986742341">
      <w:bodyDiv w:val="1"/>
      <w:marLeft w:val="0"/>
      <w:marRight w:val="0"/>
      <w:marTop w:val="0"/>
      <w:marBottom w:val="0"/>
      <w:divBdr>
        <w:top w:val="none" w:sz="0" w:space="0" w:color="auto"/>
        <w:left w:val="none" w:sz="0" w:space="0" w:color="auto"/>
        <w:bottom w:val="none" w:sz="0" w:space="0" w:color="auto"/>
        <w:right w:val="none" w:sz="0" w:space="0" w:color="auto"/>
      </w:divBdr>
    </w:div>
    <w:div w:id="1988394544">
      <w:bodyDiv w:val="1"/>
      <w:marLeft w:val="0"/>
      <w:marRight w:val="0"/>
      <w:marTop w:val="0"/>
      <w:marBottom w:val="0"/>
      <w:divBdr>
        <w:top w:val="none" w:sz="0" w:space="0" w:color="auto"/>
        <w:left w:val="none" w:sz="0" w:space="0" w:color="auto"/>
        <w:bottom w:val="none" w:sz="0" w:space="0" w:color="auto"/>
        <w:right w:val="none" w:sz="0" w:space="0" w:color="auto"/>
      </w:divBdr>
    </w:div>
    <w:div w:id="1991784942">
      <w:bodyDiv w:val="1"/>
      <w:marLeft w:val="0"/>
      <w:marRight w:val="0"/>
      <w:marTop w:val="0"/>
      <w:marBottom w:val="0"/>
      <w:divBdr>
        <w:top w:val="none" w:sz="0" w:space="0" w:color="auto"/>
        <w:left w:val="none" w:sz="0" w:space="0" w:color="auto"/>
        <w:bottom w:val="none" w:sz="0" w:space="0" w:color="auto"/>
        <w:right w:val="none" w:sz="0" w:space="0" w:color="auto"/>
      </w:divBdr>
    </w:div>
    <w:div w:id="1994748284">
      <w:bodyDiv w:val="1"/>
      <w:marLeft w:val="0"/>
      <w:marRight w:val="0"/>
      <w:marTop w:val="0"/>
      <w:marBottom w:val="0"/>
      <w:divBdr>
        <w:top w:val="none" w:sz="0" w:space="0" w:color="auto"/>
        <w:left w:val="none" w:sz="0" w:space="0" w:color="auto"/>
        <w:bottom w:val="none" w:sz="0" w:space="0" w:color="auto"/>
        <w:right w:val="none" w:sz="0" w:space="0" w:color="auto"/>
      </w:divBdr>
    </w:div>
    <w:div w:id="1995835464">
      <w:bodyDiv w:val="1"/>
      <w:marLeft w:val="0"/>
      <w:marRight w:val="0"/>
      <w:marTop w:val="0"/>
      <w:marBottom w:val="0"/>
      <w:divBdr>
        <w:top w:val="none" w:sz="0" w:space="0" w:color="auto"/>
        <w:left w:val="none" w:sz="0" w:space="0" w:color="auto"/>
        <w:bottom w:val="none" w:sz="0" w:space="0" w:color="auto"/>
        <w:right w:val="none" w:sz="0" w:space="0" w:color="auto"/>
      </w:divBdr>
    </w:div>
    <w:div w:id="2025863893">
      <w:bodyDiv w:val="1"/>
      <w:marLeft w:val="0"/>
      <w:marRight w:val="0"/>
      <w:marTop w:val="0"/>
      <w:marBottom w:val="0"/>
      <w:divBdr>
        <w:top w:val="none" w:sz="0" w:space="0" w:color="auto"/>
        <w:left w:val="none" w:sz="0" w:space="0" w:color="auto"/>
        <w:bottom w:val="none" w:sz="0" w:space="0" w:color="auto"/>
        <w:right w:val="none" w:sz="0" w:space="0" w:color="auto"/>
      </w:divBdr>
    </w:div>
    <w:div w:id="2027173752">
      <w:bodyDiv w:val="1"/>
      <w:marLeft w:val="0"/>
      <w:marRight w:val="0"/>
      <w:marTop w:val="0"/>
      <w:marBottom w:val="0"/>
      <w:divBdr>
        <w:top w:val="none" w:sz="0" w:space="0" w:color="auto"/>
        <w:left w:val="none" w:sz="0" w:space="0" w:color="auto"/>
        <w:bottom w:val="none" w:sz="0" w:space="0" w:color="auto"/>
        <w:right w:val="none" w:sz="0" w:space="0" w:color="auto"/>
      </w:divBdr>
    </w:div>
    <w:div w:id="2027244189">
      <w:bodyDiv w:val="1"/>
      <w:marLeft w:val="0"/>
      <w:marRight w:val="0"/>
      <w:marTop w:val="0"/>
      <w:marBottom w:val="0"/>
      <w:divBdr>
        <w:top w:val="none" w:sz="0" w:space="0" w:color="auto"/>
        <w:left w:val="none" w:sz="0" w:space="0" w:color="auto"/>
        <w:bottom w:val="none" w:sz="0" w:space="0" w:color="auto"/>
        <w:right w:val="none" w:sz="0" w:space="0" w:color="auto"/>
      </w:divBdr>
    </w:div>
    <w:div w:id="2029939410">
      <w:bodyDiv w:val="1"/>
      <w:marLeft w:val="0"/>
      <w:marRight w:val="0"/>
      <w:marTop w:val="0"/>
      <w:marBottom w:val="0"/>
      <w:divBdr>
        <w:top w:val="none" w:sz="0" w:space="0" w:color="auto"/>
        <w:left w:val="none" w:sz="0" w:space="0" w:color="auto"/>
        <w:bottom w:val="none" w:sz="0" w:space="0" w:color="auto"/>
        <w:right w:val="none" w:sz="0" w:space="0" w:color="auto"/>
      </w:divBdr>
    </w:div>
    <w:div w:id="2034988097">
      <w:bodyDiv w:val="1"/>
      <w:marLeft w:val="0"/>
      <w:marRight w:val="0"/>
      <w:marTop w:val="0"/>
      <w:marBottom w:val="0"/>
      <w:divBdr>
        <w:top w:val="none" w:sz="0" w:space="0" w:color="auto"/>
        <w:left w:val="none" w:sz="0" w:space="0" w:color="auto"/>
        <w:bottom w:val="none" w:sz="0" w:space="0" w:color="auto"/>
        <w:right w:val="none" w:sz="0" w:space="0" w:color="auto"/>
      </w:divBdr>
    </w:div>
    <w:div w:id="2039961005">
      <w:bodyDiv w:val="1"/>
      <w:marLeft w:val="0"/>
      <w:marRight w:val="0"/>
      <w:marTop w:val="0"/>
      <w:marBottom w:val="0"/>
      <w:divBdr>
        <w:top w:val="none" w:sz="0" w:space="0" w:color="auto"/>
        <w:left w:val="none" w:sz="0" w:space="0" w:color="auto"/>
        <w:bottom w:val="none" w:sz="0" w:space="0" w:color="auto"/>
        <w:right w:val="none" w:sz="0" w:space="0" w:color="auto"/>
      </w:divBdr>
    </w:div>
    <w:div w:id="2042047882">
      <w:bodyDiv w:val="1"/>
      <w:marLeft w:val="0"/>
      <w:marRight w:val="0"/>
      <w:marTop w:val="0"/>
      <w:marBottom w:val="0"/>
      <w:divBdr>
        <w:top w:val="none" w:sz="0" w:space="0" w:color="auto"/>
        <w:left w:val="none" w:sz="0" w:space="0" w:color="auto"/>
        <w:bottom w:val="none" w:sz="0" w:space="0" w:color="auto"/>
        <w:right w:val="none" w:sz="0" w:space="0" w:color="auto"/>
      </w:divBdr>
    </w:div>
    <w:div w:id="2048022686">
      <w:bodyDiv w:val="1"/>
      <w:marLeft w:val="0"/>
      <w:marRight w:val="0"/>
      <w:marTop w:val="0"/>
      <w:marBottom w:val="0"/>
      <w:divBdr>
        <w:top w:val="none" w:sz="0" w:space="0" w:color="auto"/>
        <w:left w:val="none" w:sz="0" w:space="0" w:color="auto"/>
        <w:bottom w:val="none" w:sz="0" w:space="0" w:color="auto"/>
        <w:right w:val="none" w:sz="0" w:space="0" w:color="auto"/>
      </w:divBdr>
    </w:div>
    <w:div w:id="2064909854">
      <w:bodyDiv w:val="1"/>
      <w:marLeft w:val="0"/>
      <w:marRight w:val="0"/>
      <w:marTop w:val="0"/>
      <w:marBottom w:val="0"/>
      <w:divBdr>
        <w:top w:val="none" w:sz="0" w:space="0" w:color="auto"/>
        <w:left w:val="none" w:sz="0" w:space="0" w:color="auto"/>
        <w:bottom w:val="none" w:sz="0" w:space="0" w:color="auto"/>
        <w:right w:val="none" w:sz="0" w:space="0" w:color="auto"/>
      </w:divBdr>
    </w:div>
    <w:div w:id="2066566933">
      <w:bodyDiv w:val="1"/>
      <w:marLeft w:val="0"/>
      <w:marRight w:val="0"/>
      <w:marTop w:val="0"/>
      <w:marBottom w:val="0"/>
      <w:divBdr>
        <w:top w:val="none" w:sz="0" w:space="0" w:color="auto"/>
        <w:left w:val="none" w:sz="0" w:space="0" w:color="auto"/>
        <w:bottom w:val="none" w:sz="0" w:space="0" w:color="auto"/>
        <w:right w:val="none" w:sz="0" w:space="0" w:color="auto"/>
      </w:divBdr>
    </w:div>
    <w:div w:id="2072002576">
      <w:bodyDiv w:val="1"/>
      <w:marLeft w:val="0"/>
      <w:marRight w:val="0"/>
      <w:marTop w:val="0"/>
      <w:marBottom w:val="0"/>
      <w:divBdr>
        <w:top w:val="none" w:sz="0" w:space="0" w:color="auto"/>
        <w:left w:val="none" w:sz="0" w:space="0" w:color="auto"/>
        <w:bottom w:val="none" w:sz="0" w:space="0" w:color="auto"/>
        <w:right w:val="none" w:sz="0" w:space="0" w:color="auto"/>
      </w:divBdr>
    </w:div>
    <w:div w:id="2078362314">
      <w:bodyDiv w:val="1"/>
      <w:marLeft w:val="0"/>
      <w:marRight w:val="0"/>
      <w:marTop w:val="0"/>
      <w:marBottom w:val="0"/>
      <w:divBdr>
        <w:top w:val="none" w:sz="0" w:space="0" w:color="auto"/>
        <w:left w:val="none" w:sz="0" w:space="0" w:color="auto"/>
        <w:bottom w:val="none" w:sz="0" w:space="0" w:color="auto"/>
        <w:right w:val="none" w:sz="0" w:space="0" w:color="auto"/>
      </w:divBdr>
    </w:div>
    <w:div w:id="2082167638">
      <w:bodyDiv w:val="1"/>
      <w:marLeft w:val="0"/>
      <w:marRight w:val="0"/>
      <w:marTop w:val="0"/>
      <w:marBottom w:val="0"/>
      <w:divBdr>
        <w:top w:val="none" w:sz="0" w:space="0" w:color="auto"/>
        <w:left w:val="none" w:sz="0" w:space="0" w:color="auto"/>
        <w:bottom w:val="none" w:sz="0" w:space="0" w:color="auto"/>
        <w:right w:val="none" w:sz="0" w:space="0" w:color="auto"/>
      </w:divBdr>
      <w:divsChild>
        <w:div w:id="1621380698">
          <w:marLeft w:val="0"/>
          <w:marRight w:val="0"/>
          <w:marTop w:val="0"/>
          <w:marBottom w:val="0"/>
          <w:divBdr>
            <w:top w:val="none" w:sz="0" w:space="0" w:color="auto"/>
            <w:left w:val="none" w:sz="0" w:space="0" w:color="auto"/>
            <w:bottom w:val="none" w:sz="0" w:space="0" w:color="auto"/>
            <w:right w:val="none" w:sz="0" w:space="0" w:color="auto"/>
          </w:divBdr>
          <w:divsChild>
            <w:div w:id="98955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87781">
      <w:bodyDiv w:val="1"/>
      <w:marLeft w:val="0"/>
      <w:marRight w:val="0"/>
      <w:marTop w:val="0"/>
      <w:marBottom w:val="0"/>
      <w:divBdr>
        <w:top w:val="none" w:sz="0" w:space="0" w:color="auto"/>
        <w:left w:val="none" w:sz="0" w:space="0" w:color="auto"/>
        <w:bottom w:val="none" w:sz="0" w:space="0" w:color="auto"/>
        <w:right w:val="none" w:sz="0" w:space="0" w:color="auto"/>
      </w:divBdr>
    </w:div>
    <w:div w:id="2105681740">
      <w:bodyDiv w:val="1"/>
      <w:marLeft w:val="0"/>
      <w:marRight w:val="0"/>
      <w:marTop w:val="0"/>
      <w:marBottom w:val="0"/>
      <w:divBdr>
        <w:top w:val="none" w:sz="0" w:space="0" w:color="auto"/>
        <w:left w:val="none" w:sz="0" w:space="0" w:color="auto"/>
        <w:bottom w:val="none" w:sz="0" w:space="0" w:color="auto"/>
        <w:right w:val="none" w:sz="0" w:space="0" w:color="auto"/>
      </w:divBdr>
    </w:div>
    <w:div w:id="2107647857">
      <w:bodyDiv w:val="1"/>
      <w:marLeft w:val="0"/>
      <w:marRight w:val="0"/>
      <w:marTop w:val="0"/>
      <w:marBottom w:val="0"/>
      <w:divBdr>
        <w:top w:val="none" w:sz="0" w:space="0" w:color="auto"/>
        <w:left w:val="none" w:sz="0" w:space="0" w:color="auto"/>
        <w:bottom w:val="none" w:sz="0" w:space="0" w:color="auto"/>
        <w:right w:val="none" w:sz="0" w:space="0" w:color="auto"/>
      </w:divBdr>
    </w:div>
    <w:div w:id="2121366283">
      <w:bodyDiv w:val="1"/>
      <w:marLeft w:val="0"/>
      <w:marRight w:val="0"/>
      <w:marTop w:val="0"/>
      <w:marBottom w:val="0"/>
      <w:divBdr>
        <w:top w:val="none" w:sz="0" w:space="0" w:color="auto"/>
        <w:left w:val="none" w:sz="0" w:space="0" w:color="auto"/>
        <w:bottom w:val="none" w:sz="0" w:space="0" w:color="auto"/>
        <w:right w:val="none" w:sz="0" w:space="0" w:color="auto"/>
      </w:divBdr>
    </w:div>
    <w:div w:id="2129202842">
      <w:bodyDiv w:val="1"/>
      <w:marLeft w:val="0"/>
      <w:marRight w:val="0"/>
      <w:marTop w:val="0"/>
      <w:marBottom w:val="0"/>
      <w:divBdr>
        <w:top w:val="none" w:sz="0" w:space="0" w:color="auto"/>
        <w:left w:val="none" w:sz="0" w:space="0" w:color="auto"/>
        <w:bottom w:val="none" w:sz="0" w:space="0" w:color="auto"/>
        <w:right w:val="none" w:sz="0" w:space="0" w:color="auto"/>
      </w:divBdr>
    </w:div>
    <w:div w:id="2135756052">
      <w:bodyDiv w:val="1"/>
      <w:marLeft w:val="0"/>
      <w:marRight w:val="0"/>
      <w:marTop w:val="0"/>
      <w:marBottom w:val="0"/>
      <w:divBdr>
        <w:top w:val="none" w:sz="0" w:space="0" w:color="auto"/>
        <w:left w:val="none" w:sz="0" w:space="0" w:color="auto"/>
        <w:bottom w:val="none" w:sz="0" w:space="0" w:color="auto"/>
        <w:right w:val="none" w:sz="0" w:space="0" w:color="auto"/>
      </w:divBdr>
    </w:div>
    <w:div w:id="2139180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witter.com/ArianaNews_"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twitter.com/TOLOnews" TargetMode="External"/><Relationship Id="rId12" Type="http://schemas.openxmlformats.org/officeDocument/2006/relationships/hyperlink" Target="https://twitter.com/ArianaNews_"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twitter.com/TOLOnews"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twitter.com/mobeenkhan1231"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twitter.com/Zabehulah_M33" TargetMode="Externa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11115</b:Tag>
    <b:SourceType>JournalArticle</b:SourceType>
    <b:Guid>{A37F9A91-E65D-4136-A139-63DA71798410}</b:Guid>
    <b:Author>
      <b:Author>
        <b:NameList>
          <b:Person>
            <b:Last>Evans</b:Last>
            <b:First>Heather</b:First>
            <b:Middle>K.</b:Middle>
          </b:Person>
          <b:Person>
            <b:Last>Clark</b:Last>
            <b:First>Jennifer</b:First>
          </b:Person>
        </b:NameList>
      </b:Author>
    </b:Author>
    <b:Title>“You Tweet Like a Girl!”: How Female Candidates Campaign on Twitter</b:Title>
    <b:JournalName>American Politics Research</b:JournalName>
    <b:Year>2015</b:Year>
    <b:Pages>10</b:Pages>
    <b:RefOrder>1</b:RefOrder>
  </b:Source>
  <b:Source>
    <b:Tag>Lin23</b:Tag>
    <b:SourceType>InternetSite</b:SourceType>
    <b:Guid>{57EEEFF2-E2CA-4514-A370-82FC302729A2}</b:Guid>
    <b:Title>Council on Foreign Relations</b:Title>
    <b:Year>2023</b:Year>
    <b:Author>
      <b:Author>
        <b:NameList>
          <b:Person>
            <b:Last>Maizland</b:Last>
            <b:First>Lindsay</b:First>
          </b:Person>
        </b:NameList>
      </b:Author>
    </b:Author>
    <b:InternetSiteTitle>Council on Foreign Relations</b:InternetSiteTitle>
    <b:Month>January</b:Month>
    <b:Day>19</b:Day>
    <b:URL>https://www.cfr.org/backgrounder/taliban-afghanistan#:~:text=The%20Taliban%20returned%20to%20power,rights%20and%20neglected%20basic%20services.</b:URL>
    <b:RefOrder>3</b:RefOrder>
  </b:Source>
  <b:Source>
    <b:Tag>11123</b:Tag>
    <b:SourceType>InternetSite</b:SourceType>
    <b:Guid>{53A59142-8BCD-409E-ACE1-79061DAD39B8}</b:Guid>
    <b:Author>
      <b:Author>
        <b:NameList>
          <b:Person>
            <b:Last>Kumar</b:Last>
            <b:First>Ruchi</b:First>
          </b:Person>
        </b:NameList>
      </b:Author>
    </b:Author>
    <b:Title>GOATS AND SODA</b:Title>
    <b:InternetSiteTitle>GOATS AND SODA</b:InternetSiteTitle>
    <b:Year>2023</b:Year>
    <b:Month>February</b:Month>
    <b:Day>24</b:Day>
    <b:URL>https://www.npr.org/sections/goatsandsoda/2023/02/24/1158546120/the-taliban-ended-college-for-women-heres-how-afghan-women-are-defying-the-ban#:~:text=Since%20seizing%20power%20in%20August,high%20school%20since%20the%20takeover.</b:URL>
    <b:RefOrder>4</b:RefOrder>
  </b:Source>
  <b:Source>
    <b:Tag>Don49</b:Tag>
    <b:SourceType>JournalArticle</b:SourceType>
    <b:Guid>{85C5D500-EB62-4936-8D46-6775D163E5BF}</b:Guid>
    <b:Title>Categorical Data and Chi-Square Tests</b:Title>
    <b:Year>1949</b:Year>
    <b:Author>
      <b:Author>
        <b:NameList>
          <b:Person>
            <b:Last>Lewis</b:Last>
            <b:First>Don</b:First>
          </b:Person>
          <b:Person>
            <b:Last>Burke</b:Last>
            <b:First>C.</b:First>
            <b:Middle>J.</b:Middle>
          </b:Person>
        </b:NameList>
      </b:Author>
    </b:Author>
    <b:JournalName>American Journal of Political Science</b:JournalName>
    <b:RefOrder>2</b:RefOrder>
  </b:Source>
</b:Sources>
</file>

<file path=customXml/itemProps1.xml><?xml version="1.0" encoding="utf-8"?>
<ds:datastoreItem xmlns:ds="http://schemas.openxmlformats.org/officeDocument/2006/customXml" ds:itemID="{25B10719-61D6-4D22-A727-F62BB81C7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4695</TotalTime>
  <Pages>34</Pages>
  <Words>10276</Words>
  <Characters>58576</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Saboor hamedi</dc:creator>
  <cp:keywords/>
  <dc:description/>
  <cp:lastModifiedBy>Saboor hamedi</cp:lastModifiedBy>
  <cp:revision>1128</cp:revision>
  <cp:lastPrinted>2023-05-24T03:58:00Z</cp:lastPrinted>
  <dcterms:created xsi:type="dcterms:W3CDTF">2023-05-06T02:04:00Z</dcterms:created>
  <dcterms:modified xsi:type="dcterms:W3CDTF">2023-05-24T06:48:00Z</dcterms:modified>
</cp:coreProperties>
</file>