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90BE" w14:textId="7D97D118" w:rsidR="00CD5074" w:rsidRDefault="005C2C3B" w:rsidP="005C2C3B">
      <w:pPr>
        <w:jc w:val="center"/>
        <w:rPr>
          <w:sz w:val="40"/>
          <w:szCs w:val="36"/>
        </w:rPr>
      </w:pPr>
      <w:r w:rsidRPr="005C2C3B">
        <w:rPr>
          <w:sz w:val="40"/>
          <w:szCs w:val="36"/>
        </w:rPr>
        <w:t>Ideologies in Afghanistan</w:t>
      </w:r>
    </w:p>
    <w:p w14:paraId="41B88FD0" w14:textId="77777777" w:rsidR="00A04E1D" w:rsidRDefault="00A04E1D" w:rsidP="00A04E1D">
      <w:pPr>
        <w:ind w:firstLine="720"/>
        <w:jc w:val="both"/>
      </w:pPr>
      <w:r w:rsidRPr="001F7DC1">
        <w:t>Ideology is the formula of politics, without ideology</w:t>
      </w:r>
      <w:r>
        <w:t>,</w:t>
      </w:r>
      <w:r w:rsidRPr="001F7DC1">
        <w:t xml:space="preserve"> there is no politics and without politics</w:t>
      </w:r>
      <w:r>
        <w:t>,</w:t>
      </w:r>
      <w:r w:rsidRPr="001F7DC1">
        <w:t xml:space="preserve"> there is no ideology. In government institutions, ideology is the energy and soul of the government! Today, </w:t>
      </w:r>
      <w:r>
        <w:t>no governmen</w:t>
      </w:r>
      <w:r w:rsidRPr="001F7DC1">
        <w:t xml:space="preserve">t does not have an ideology, but the type of ideology and its definition are different in the eyes of the governments. But </w:t>
      </w:r>
      <w:r>
        <w:t xml:space="preserve">concerning </w:t>
      </w:r>
      <w:r w:rsidRPr="001F7DC1">
        <w:t>the meaning and concept of ideology, several definitions have been presented by scientists, experts</w:t>
      </w:r>
      <w:r>
        <w:t>,</w:t>
      </w:r>
      <w:r w:rsidRPr="001F7DC1">
        <w:t xml:space="preserve"> and intellectuals. Ideology is defined </w:t>
      </w:r>
      <w:r>
        <w:t>by</w:t>
      </w:r>
      <w:r w:rsidRPr="001F7DC1">
        <w:t xml:space="preserve"> the word ideal, creed</w:t>
      </w:r>
      <w:r>
        <w:t>,</w:t>
      </w:r>
      <w:r w:rsidRPr="001F7DC1">
        <w:t xml:space="preserve"> and belief. In term</w:t>
      </w:r>
      <w:r>
        <w:t>s</w:t>
      </w:r>
      <w:r w:rsidRPr="001F7DC1">
        <w:t xml:space="preserve"> of political literature, ideology is the system of thought and belief </w:t>
      </w:r>
      <w:r>
        <w:t>on w</w:t>
      </w:r>
      <w:r w:rsidRPr="001F7DC1">
        <w:t>hat man wants to base his private and social life</w:t>
      </w:r>
      <w:r>
        <w:t xml:space="preserve"> on</w:t>
      </w:r>
      <w:r w:rsidRPr="001F7DC1">
        <w:t xml:space="preserve">. And in another definition, it is stated that ideology is derived from two words; that idea and logic, </w:t>
      </w:r>
      <w:r>
        <w:t xml:space="preserve">the </w:t>
      </w:r>
      <w:r w:rsidRPr="001F7DC1">
        <w:t>idea has been interpreted as belief, and logic has been interpreted as science, which can be said that ideology is the science of opinion and beliefs. Karl Popper</w:t>
      </w:r>
      <w:r>
        <w:t xml:space="preserve"> </w:t>
      </w:r>
      <w:r w:rsidRPr="001F7DC1">
        <w:t>considers ideology as a comprehensive system full of political ideas and interprets it as a type of totalitarian movement</w:t>
      </w:r>
      <w:sdt>
        <w:sdtPr>
          <w:id w:val="-587767762"/>
          <w:citation/>
        </w:sdtPr>
        <w:sdtContent>
          <w:r>
            <w:fldChar w:fldCharType="begin"/>
          </w:r>
          <w:r>
            <w:instrText xml:space="preserve"> CITATION Kar14 \l 1033 </w:instrText>
          </w:r>
          <w:r>
            <w:fldChar w:fldCharType="separate"/>
          </w:r>
          <w:r>
            <w:rPr>
              <w:noProof/>
            </w:rPr>
            <w:t xml:space="preserve"> (Popper 2014)</w:t>
          </w:r>
          <w:r>
            <w:fldChar w:fldCharType="end"/>
          </w:r>
        </w:sdtContent>
      </w:sdt>
      <w:r w:rsidRPr="001F7DC1">
        <w:t xml:space="preserve">. </w:t>
      </w:r>
      <w:r>
        <w:t>While, some other experts, consider</w:t>
      </w:r>
      <w:r w:rsidRPr="001F7DC1">
        <w:t xml:space="preserve"> ideology </w:t>
      </w:r>
      <w:r>
        <w:t xml:space="preserve">as </w:t>
      </w:r>
      <w:r w:rsidRPr="001F7DC1">
        <w:t>a collection of internal and external beliefs of people, who want to make decisions for their future. Ideologies can be political, economic</w:t>
      </w:r>
      <w:r>
        <w:t>,</w:t>
      </w:r>
      <w:r w:rsidRPr="001F7DC1">
        <w:t xml:space="preserve"> and social, such as; Marxism, liberalism, </w:t>
      </w:r>
      <w:proofErr w:type="spellStart"/>
      <w:r w:rsidRPr="001F7DC1">
        <w:t>Burozism</w:t>
      </w:r>
      <w:proofErr w:type="spellEnd"/>
      <w:r w:rsidRPr="001F7DC1">
        <w:t xml:space="preserve">, secularism, </w:t>
      </w:r>
      <w:proofErr w:type="spellStart"/>
      <w:r w:rsidRPr="001F7DC1">
        <w:t>etc</w:t>
      </w:r>
      <w:proofErr w:type="spellEnd"/>
      <w:sdt>
        <w:sdtPr>
          <w:id w:val="-1882702892"/>
          <w:citation/>
        </w:sdtPr>
        <w:sdtContent>
          <w:r>
            <w:fldChar w:fldCharType="begin"/>
          </w:r>
          <w:r>
            <w:instrText xml:space="preserve"> CITATION Joh97 \l 1033 </w:instrText>
          </w:r>
          <w:r>
            <w:fldChar w:fldCharType="separate"/>
          </w:r>
          <w:r>
            <w:rPr>
              <w:noProof/>
            </w:rPr>
            <w:t xml:space="preserve"> (Gerring 1997)</w:t>
          </w:r>
          <w:r>
            <w:fldChar w:fldCharType="end"/>
          </w:r>
        </w:sdtContent>
      </w:sdt>
      <w:r w:rsidRPr="001F7DC1">
        <w:t>. Ideology for the government has always been the product of the thoughts and experiences of scientists, intellectuals</w:t>
      </w:r>
      <w:r>
        <w:t>,</w:t>
      </w:r>
      <w:r w:rsidRPr="001F7DC1">
        <w:t xml:space="preserve"> and experts of the world, or they were born from the goals and ideals of charismatic leaders and politicians of the world. </w:t>
      </w:r>
    </w:p>
    <w:p w14:paraId="381D6B82" w14:textId="7976D711" w:rsidR="00B37D05" w:rsidRDefault="00B37D05" w:rsidP="00B37D05">
      <w:pPr>
        <w:ind w:firstLine="720"/>
        <w:jc w:val="both"/>
      </w:pPr>
      <w:r w:rsidRPr="005B31D9">
        <w:t xml:space="preserve">In the last three centuries, under the influence of the thoughts of the thinkers of his era, this word has created a special dynamic in the human habitat. The ideological currents based on liberalism and Marxism, with the description of confrontational regarding the concept of justice and individual freedoms, have been among the ideologies involved in the general policies of human societies in general and criminal policy in particular. Criminal policy as a technique and art of fighting the criminal phenomenon in Afghanistan has also been under the influence of these two ideologies. During the rule of Dawood Khan, </w:t>
      </w:r>
      <w:proofErr w:type="spellStart"/>
      <w:r w:rsidRPr="005B31D9">
        <w:t>Babrak</w:t>
      </w:r>
      <w:proofErr w:type="spellEnd"/>
      <w:r w:rsidRPr="005B31D9">
        <w:t xml:space="preserve"> Carmel, Hafiz Amin</w:t>
      </w:r>
      <w:r>
        <w:t>,</w:t>
      </w:r>
      <w:r w:rsidRPr="005B31D9">
        <w:t xml:space="preserve"> and Dr. Najib, this country had its legal criminal policy due to the influence of the Marxist current through the channel of countries such as the former Soviet Union, China</w:t>
      </w:r>
      <w:r>
        <w:t>,</w:t>
      </w:r>
      <w:r w:rsidRPr="005B31D9">
        <w:t xml:space="preserve"> and Iran; But it could not be trusted. Afghanistan did not benefit from the experience of totalitarianism either; Therefore, the peak of totalitarianism appeared </w:t>
      </w:r>
      <w:r>
        <w:t>with</w:t>
      </w:r>
      <w:r w:rsidRPr="005B31D9">
        <w:t xml:space="preserve"> the emergence of the Taliban and its rigid laws, and it still exists more or less. The emergence of the ideology of Talibanism was the result of the failure of the Mujahideen in the discourse of political Islamism over power and its division. Afghanistan was not without the effects of the current western liberalism on its legal criminal policy during the rule of Aman Ullah Khan (1919-1929), the decade of democracy (1963-1973)</w:t>
      </w:r>
      <w:r>
        <w:t>,</w:t>
      </w:r>
      <w:r w:rsidRPr="005B31D9">
        <w:t xml:space="preserve"> and the beginning of the transitional government in 2012 headed by Hamed Karzai, its legal adherence compared to the principles of the above flow.</w:t>
      </w:r>
    </w:p>
    <w:p w14:paraId="443D877F" w14:textId="6FDB4786" w:rsidR="006A58C0" w:rsidRPr="009B52AB" w:rsidRDefault="00832AFE" w:rsidP="00B83C00">
      <w:pPr>
        <w:ind w:firstLine="720"/>
        <w:jc w:val="both"/>
      </w:pPr>
      <w:r>
        <w:t>Also, ex</w:t>
      </w:r>
      <w:r w:rsidR="004378D5">
        <w:t>perts asked the question of, w</w:t>
      </w:r>
      <w:r w:rsidR="00A77C4D">
        <w:t>hy has Afghanistan</w:t>
      </w:r>
      <w:r w:rsidR="009B52AB" w:rsidRPr="009B52AB">
        <w:t xml:space="preserve"> always been a victim of intellectual and ideological wars of foreign governments</w:t>
      </w:r>
      <w:r w:rsidR="004378D5">
        <w:t>.</w:t>
      </w:r>
      <w:r w:rsidR="009B52AB" w:rsidRPr="009B52AB">
        <w:t xml:space="preserve"> Its main factor has been the absence of a political ideology in the political society of Afghanistan. For the first time in the Cold War, Afghanistan became a victim and a battleground of regional and extra-regional ideologies of governments. Even today, Afghanistan, its intellectual atmosphere is completely under regional ideological siege; In the west of Afghanistan, Iran with the ideology of revolutionary Islam, in the south of Afghanistan, Pakistan with the ideology of fundamentalist and extremist Islam. Saudi Arabia with the ideology of Wahhabism Islam and Turkey with the ideology of Islamic secularism. All these regional governments have had an impact on the intellectual and structural atmosphere </w:t>
      </w:r>
      <w:r w:rsidR="009B52AB" w:rsidRPr="009B52AB">
        <w:lastRenderedPageBreak/>
        <w:t>of Afghanistan's political society. These governments have always been afraid of the ideology of their rivals, that's why the three major governments; Pakistan, Iran</w:t>
      </w:r>
      <w:r w:rsidR="00A77C4D">
        <w:t>,</w:t>
      </w:r>
      <w:r w:rsidR="009B52AB" w:rsidRPr="009B52AB">
        <w:t xml:space="preserve"> and Saudi Arabia</w:t>
      </w:r>
      <w:r w:rsidR="00A77C4D">
        <w:t>,</w:t>
      </w:r>
      <w:r w:rsidR="009B52AB" w:rsidRPr="009B52AB">
        <w:t xml:space="preserve"> and equally India and Turkey have always looked at Afghanistan from their ideological point of view. which can be called </w:t>
      </w:r>
      <w:r w:rsidR="001B5641">
        <w:t xml:space="preserve">an </w:t>
      </w:r>
      <w:r w:rsidR="009B52AB" w:rsidRPr="009B52AB">
        <w:t>"ideological battle" in Afghanistan</w:t>
      </w:r>
      <w:r w:rsidR="002B3FC4">
        <w:t>.</w:t>
      </w:r>
    </w:p>
    <w:p w14:paraId="4CA6CF3B" w14:textId="117FCA62" w:rsidR="005C2C3B" w:rsidRDefault="001F7DC1" w:rsidP="00B83C00">
      <w:pPr>
        <w:ind w:firstLine="720"/>
        <w:jc w:val="both"/>
      </w:pPr>
      <w:r w:rsidRPr="001F7DC1">
        <w:t xml:space="preserve">The main purpose of ideologies is to keep citizens united. On the other hand, ideology is the secret of the government's survival and the core of the government's purpose. Ideology produces structure and thought for the state apparatus to organize itself and helps to achieve its interests and goals. Ideology protects the government and citizens from external attacks. The ideology strengthens the military and intelligence forces to defend and protect the national interests and national goals of the government in the best possible way. The government </w:t>
      </w:r>
      <w:r w:rsidR="00FC1DBE">
        <w:t>is also responsible for preventing</w:t>
      </w:r>
      <w:r w:rsidRPr="001F7DC1">
        <w:t xml:space="preserve"> the spread of ideology or the arrival of the ideology of foreigners, because one of the factors of armed wars has been this ideological spread, an example of which can be mentioned in the three-year civil war in Afghanistan.</w:t>
      </w:r>
      <w:r w:rsidR="00DB0EC3">
        <w:t xml:space="preserve"> In this short literature review, I tend to find out the types of gender ideologies in Afghanistan, and why Afghanistan is suffering from restricted ideologies, which causes to not allow women to proceed with their education, gather in public, become a doctor, politicians, leaders, and so on.</w:t>
      </w:r>
    </w:p>
    <w:p w14:paraId="3FCEE91E" w14:textId="6E90C26D" w:rsidR="00535268" w:rsidRDefault="00535268" w:rsidP="00A011F0">
      <w:pPr>
        <w:ind w:firstLine="720"/>
        <w:jc w:val="both"/>
      </w:pPr>
      <w:r w:rsidRPr="00535268">
        <w:t xml:space="preserve">In the 1960s and 1970s, Kabul was a city with competing ideologies, from Marxism to </w:t>
      </w:r>
      <w:proofErr w:type="spellStart"/>
      <w:r w:rsidRPr="00535268">
        <w:t>hard-line</w:t>
      </w:r>
      <w:proofErr w:type="spellEnd"/>
      <w:r w:rsidRPr="00535268">
        <w:t xml:space="preserve"> Islamic fundamentalism. The Marxist intellectual class </w:t>
      </w:r>
      <w:r w:rsidR="00D10004" w:rsidRPr="00D10004">
        <w:t xml:space="preserve">formed at Kabul University in the 1960s helped </w:t>
      </w:r>
      <w:r w:rsidRPr="00535268">
        <w:t xml:space="preserve">develop the </w:t>
      </w:r>
      <w:r w:rsidR="00464161" w:rsidRPr="00535268">
        <w:t>People’s</w:t>
      </w:r>
      <w:r w:rsidRPr="00535268">
        <w:t xml:space="preserve"> Democratic Party of Afghanistan (PDPA).</w:t>
      </w:r>
      <w:r w:rsidR="00DF2D1F">
        <w:t xml:space="preserve"> </w:t>
      </w:r>
      <w:r w:rsidR="00DF2D1F" w:rsidRPr="00DF2D1F">
        <w:t xml:space="preserve">The PDPA eventually split into two factions, </w:t>
      </w:r>
      <w:proofErr w:type="spellStart"/>
      <w:r w:rsidR="00DF2D1F" w:rsidRPr="00DF2D1F">
        <w:t>Parcham</w:t>
      </w:r>
      <w:proofErr w:type="spellEnd"/>
      <w:r w:rsidR="00DF2D1F" w:rsidRPr="00DF2D1F">
        <w:t xml:space="preserve"> and </w:t>
      </w:r>
      <w:proofErr w:type="spellStart"/>
      <w:r w:rsidR="00DF2D1F" w:rsidRPr="00DF2D1F">
        <w:t>Khalq</w:t>
      </w:r>
      <w:proofErr w:type="spellEnd"/>
      <w:r w:rsidR="00DF2D1F" w:rsidRPr="00DF2D1F">
        <w:t>, which later reunited with Soviet assistance and coordinated a successful and bloody coup known as the Saur (April) revolution in 1978</w:t>
      </w:r>
      <w:sdt>
        <w:sdtPr>
          <w:id w:val="-1346546459"/>
          <w:citation/>
        </w:sdtPr>
        <w:sdtContent>
          <w:r w:rsidR="00843C9C">
            <w:fldChar w:fldCharType="begin"/>
          </w:r>
          <w:r w:rsidR="00843C9C">
            <w:instrText xml:space="preserve"> CITATION Edw02 \l 1033 </w:instrText>
          </w:r>
          <w:r w:rsidR="00843C9C">
            <w:fldChar w:fldCharType="separate"/>
          </w:r>
          <w:r w:rsidR="001B1CB3">
            <w:rPr>
              <w:noProof/>
            </w:rPr>
            <w:t xml:space="preserve"> (Edwards 2002)</w:t>
          </w:r>
          <w:r w:rsidR="00843C9C">
            <w:fldChar w:fldCharType="end"/>
          </w:r>
        </w:sdtContent>
      </w:sdt>
      <w:r w:rsidR="00DF2D1F" w:rsidRPr="00DF2D1F">
        <w:t>.</w:t>
      </w:r>
      <w:r w:rsidR="00BD7A83">
        <w:t xml:space="preserve"> </w:t>
      </w:r>
      <w:r w:rsidR="00BD7A83" w:rsidRPr="00BD7A83">
        <w:t>After the takeover of the central government by the Communist Party of Afghanistan, the PDPA began making social and political reforms in Afghanistan, including efforts to emancipate women. These reforms met with resistance from local religious and tribal leaders, who viewed them as a threat to their power</w:t>
      </w:r>
      <w:sdt>
        <w:sdtPr>
          <w:id w:val="-1915849279"/>
          <w:citation/>
        </w:sdtPr>
        <w:sdtContent>
          <w:r w:rsidR="00EB3E5D">
            <w:fldChar w:fldCharType="begin"/>
          </w:r>
          <w:r w:rsidR="00EB3E5D">
            <w:instrText xml:space="preserve"> CITATION Flu08 \l 1033 </w:instrText>
          </w:r>
          <w:r w:rsidR="00EB3E5D">
            <w:fldChar w:fldCharType="separate"/>
          </w:r>
          <w:r w:rsidR="001B1CB3">
            <w:rPr>
              <w:noProof/>
            </w:rPr>
            <w:t xml:space="preserve"> (Fluri 2008)</w:t>
          </w:r>
          <w:r w:rsidR="00EB3E5D">
            <w:fldChar w:fldCharType="end"/>
          </w:r>
        </w:sdtContent>
      </w:sdt>
      <w:r w:rsidR="00BD7A83" w:rsidRPr="00BD7A83">
        <w:t>.</w:t>
      </w:r>
      <w:r w:rsidR="00752ECC">
        <w:t xml:space="preserve"> Valentine M. Moghadam (1999), </w:t>
      </w:r>
      <w:r w:rsidR="00752ECC" w:rsidRPr="00752ECC">
        <w:t>Afghanistan's ethnic and tribal communities, the power of local mullahs (religious leaders), and Maliks (local tribal leaders) have traditionally prevented Kabul from exerting much influence over gender norms beyond the capital city.</w:t>
      </w:r>
      <w:r w:rsidR="0034519E">
        <w:t xml:space="preserve"> </w:t>
      </w:r>
      <w:r w:rsidR="0034519E" w:rsidRPr="0034519E">
        <w:t>Afghanistan has a traditional social structure</w:t>
      </w:r>
      <w:r w:rsidR="0034519E">
        <w:t xml:space="preserve"> form of “</w:t>
      </w:r>
      <w:r w:rsidR="0034519E" w:rsidRPr="0034519E">
        <w:t>classic patriarchy</w:t>
      </w:r>
      <w:r w:rsidR="0034519E">
        <w:t>”</w:t>
      </w:r>
      <w:r w:rsidR="0034519E" w:rsidRPr="0034519E">
        <w:t xml:space="preserve"> in which the male head of household </w:t>
      </w:r>
      <w:r w:rsidR="0034519E">
        <w:t>controls</w:t>
      </w:r>
      <w:r w:rsidR="0034519E" w:rsidRPr="0034519E">
        <w:t xml:space="preserve"> full authority over women.</w:t>
      </w:r>
      <w:sdt>
        <w:sdtPr>
          <w:id w:val="-2137702175"/>
          <w:citation/>
        </w:sdtPr>
        <w:sdtContent>
          <w:r w:rsidR="003948A7">
            <w:fldChar w:fldCharType="begin"/>
          </w:r>
          <w:r w:rsidR="003948A7">
            <w:instrText xml:space="preserve"> CITATION Val89 \l 1033 </w:instrText>
          </w:r>
          <w:r w:rsidR="003948A7">
            <w:fldChar w:fldCharType="separate"/>
          </w:r>
          <w:r w:rsidR="001B1CB3">
            <w:rPr>
              <w:noProof/>
            </w:rPr>
            <w:t xml:space="preserve"> (V. Moghadam 1989)</w:t>
          </w:r>
          <w:r w:rsidR="003948A7">
            <w:fldChar w:fldCharType="end"/>
          </w:r>
        </w:sdtContent>
      </w:sdt>
      <w:r w:rsidR="0034519E" w:rsidRPr="0034519E">
        <w:t>.</w:t>
      </w:r>
    </w:p>
    <w:p w14:paraId="5EDED4EC" w14:textId="186F00F6" w:rsidR="00D643BE" w:rsidRDefault="008F1B39" w:rsidP="008F1B39">
      <w:pPr>
        <w:ind w:firstLine="720"/>
        <w:jc w:val="both"/>
      </w:pPr>
      <w:r>
        <w:t>In the contemporary world</w:t>
      </w:r>
      <w:r w:rsidR="004C127C">
        <w:t>,</w:t>
      </w:r>
      <w:r>
        <w:t xml:space="preserve"> Afghanistan is considered a patriarchal society, </w:t>
      </w:r>
      <w:r w:rsidR="004C127C">
        <w:t>according</w:t>
      </w:r>
      <w:r w:rsidR="007B06B3">
        <w:t xml:space="preserve"> </w:t>
      </w:r>
      <w:r w:rsidR="00EB203A">
        <w:t xml:space="preserve">to </w:t>
      </w:r>
      <w:proofErr w:type="spellStart"/>
      <w:r w:rsidR="00EB203A">
        <w:t>Tavva</w:t>
      </w:r>
      <w:proofErr w:type="spellEnd"/>
      <w:r w:rsidR="007B06B3">
        <w:rPr>
          <w:noProof/>
        </w:rPr>
        <w:t>, “</w:t>
      </w:r>
      <w:r w:rsidR="007B06B3">
        <w:t>Afghanistan is a patriarchal male-dominated conservative society and the domination of men is visible in every aspect of life</w:t>
      </w:r>
      <w:r w:rsidR="007B06B3">
        <w:rPr>
          <w:noProof/>
        </w:rPr>
        <w:t>”</w:t>
      </w:r>
      <w:r w:rsidR="00866FDF">
        <w:rPr>
          <w:noProof/>
        </w:rPr>
        <w:t xml:space="preserve">, while, </w:t>
      </w:r>
      <w:r w:rsidR="00866FDF" w:rsidRPr="00866FDF">
        <w:rPr>
          <w:noProof/>
        </w:rPr>
        <w:t>Huma Ahmed-Ghosh</w:t>
      </w:r>
      <w:r w:rsidR="00866FDF">
        <w:rPr>
          <w:noProof/>
        </w:rPr>
        <w:t xml:space="preserve"> (2003) i</w:t>
      </w:r>
      <w:r w:rsidR="00866FDF" w:rsidRPr="00866FDF">
        <w:rPr>
          <w:noProof/>
        </w:rPr>
        <w:t>n conservative areas in 1994, women were often forced to cover their bodies completely to avoid sexual harassment. However, with the development of new, more protective clothing, women are now able to participate more fully in public life. This is only the beginning of the discriminatory treatment against women.</w:t>
      </w:r>
      <w:r w:rsidR="00D643BE">
        <w:rPr>
          <w:noProof/>
        </w:rPr>
        <w:t xml:space="preserve"> Further in 1996, “</w:t>
      </w:r>
      <w:r w:rsidR="00D643BE">
        <w:t>U.S.A., Pakistan, Iran, and Saudi Arabia</w:t>
      </w:r>
      <w:r w:rsidR="00D643BE">
        <w:rPr>
          <w:noProof/>
        </w:rPr>
        <w:t xml:space="preserve">” </w:t>
      </w:r>
      <w:r w:rsidR="00D643BE" w:rsidRPr="00D643BE">
        <w:rPr>
          <w:noProof/>
        </w:rPr>
        <w:t>supported the Taliban to deal with "mismanagement"</w:t>
      </w:r>
      <w:r w:rsidR="00D643BE">
        <w:rPr>
          <w:noProof/>
        </w:rPr>
        <w:t>, p</w:t>
      </w:r>
      <w:r w:rsidR="00D643BE" w:rsidRPr="00D643BE">
        <w:rPr>
          <w:noProof/>
        </w:rPr>
        <w:t>olitics</w:t>
      </w:r>
      <w:r w:rsidR="00D643BE">
        <w:rPr>
          <w:noProof/>
        </w:rPr>
        <w:t>,</w:t>
      </w:r>
      <w:r w:rsidR="00D643BE" w:rsidRPr="00D643BE">
        <w:rPr>
          <w:noProof/>
        </w:rPr>
        <w:t xml:space="preserve"> and "unexpected" cruelties of Mujahideen</w:t>
      </w:r>
      <w:r w:rsidR="00D643BE">
        <w:rPr>
          <w:noProof/>
        </w:rPr>
        <w:t xml:space="preserve">, </w:t>
      </w:r>
      <w:r w:rsidR="00D643BE">
        <w:t xml:space="preserve">Taliban set up Amar </w:t>
      </w:r>
      <w:proofErr w:type="spellStart"/>
      <w:r w:rsidR="00D643BE">
        <w:t>Bil</w:t>
      </w:r>
      <w:proofErr w:type="spellEnd"/>
      <w:r w:rsidR="00D643BE">
        <w:t xml:space="preserve"> </w:t>
      </w:r>
      <w:proofErr w:type="spellStart"/>
      <w:r w:rsidR="00D643BE">
        <w:t>Maroof</w:t>
      </w:r>
      <w:proofErr w:type="spellEnd"/>
      <w:r w:rsidR="00D643BE">
        <w:t xml:space="preserve"> </w:t>
      </w:r>
      <w:proofErr w:type="spellStart"/>
      <w:r w:rsidR="00D643BE">
        <w:t>Wa</w:t>
      </w:r>
      <w:proofErr w:type="spellEnd"/>
      <w:r w:rsidR="00D643BE">
        <w:t xml:space="preserve"> </w:t>
      </w:r>
      <w:proofErr w:type="spellStart"/>
      <w:r w:rsidR="00D643BE">
        <w:t>Nahi</w:t>
      </w:r>
      <w:proofErr w:type="spellEnd"/>
      <w:r w:rsidR="00F3613A">
        <w:t>,</w:t>
      </w:r>
      <w:r w:rsidR="00D643BE">
        <w:t xml:space="preserve"> </w:t>
      </w:r>
      <w:r w:rsidR="00D31757">
        <w:t>an</w:t>
      </w:r>
      <w:r w:rsidR="003A7CD4">
        <w:t>d</w:t>
      </w:r>
      <w:r w:rsidR="00D643BE">
        <w:t xml:space="preserve"> al-</w:t>
      </w:r>
      <w:proofErr w:type="spellStart"/>
      <w:r w:rsidR="00D643BE">
        <w:t>Munkar</w:t>
      </w:r>
      <w:proofErr w:type="spellEnd"/>
      <w:r w:rsidR="00D643BE">
        <w:t xml:space="preserve"> </w:t>
      </w:r>
      <w:r w:rsidR="009254CF">
        <w:t>“</w:t>
      </w:r>
      <w:r w:rsidR="00D643BE">
        <w:t>Department for the Promotion of Virtue and Prevention of Vice</w:t>
      </w:r>
      <w:r w:rsidR="009254CF">
        <w:t>”</w:t>
      </w:r>
      <w:r w:rsidR="00D643BE">
        <w:t xml:space="preserve"> to monitor and control women's behavior</w:t>
      </w:r>
      <w:sdt>
        <w:sdtPr>
          <w:id w:val="-1646738233"/>
          <w:citation/>
        </w:sdtPr>
        <w:sdtContent>
          <w:r w:rsidR="009254CF">
            <w:fldChar w:fldCharType="begin"/>
          </w:r>
          <w:r w:rsidR="009254CF">
            <w:instrText xml:space="preserve"> CITATION Hum03 \l 1033 </w:instrText>
          </w:r>
          <w:r w:rsidR="007079A9">
            <w:instrText xml:space="preserve"> \m Mal13</w:instrText>
          </w:r>
          <w:r w:rsidR="009254CF">
            <w:fldChar w:fldCharType="separate"/>
          </w:r>
          <w:r w:rsidR="001B1CB3">
            <w:rPr>
              <w:noProof/>
            </w:rPr>
            <w:t xml:space="preserve"> (Ahmed-Ghosh 2003, Abdelali-Martini 2013)</w:t>
          </w:r>
          <w:r w:rsidR="009254CF">
            <w:fldChar w:fldCharType="end"/>
          </w:r>
        </w:sdtContent>
      </w:sdt>
      <w:r w:rsidR="00110557">
        <w:t xml:space="preserve">. The author brings up the Taliban because when we are talking about ideologies in Afghanistan, the Taliban are involved, since they are the largest armed group in the country and the region, without Taliban one cannot talk about ideology, because most of the ideologies implemented by the Taliban in the country. </w:t>
      </w:r>
    </w:p>
    <w:p w14:paraId="3B8D0D06" w14:textId="6A397A84" w:rsidR="000C1ED0" w:rsidRDefault="00455A6F" w:rsidP="00DB19EE">
      <w:pPr>
        <w:ind w:firstLine="720"/>
        <w:jc w:val="both"/>
        <w:rPr>
          <w:rFonts w:asciiTheme="majorBidi" w:hAnsiTheme="majorBidi" w:cstheme="majorBidi"/>
          <w:szCs w:val="24"/>
        </w:rPr>
      </w:pPr>
      <w:r w:rsidRPr="00455A6F">
        <w:rPr>
          <w:noProof/>
        </w:rPr>
        <w:lastRenderedPageBreak/>
        <w:t>The Taliban imposed strict Islamic rules on society, including bans on television and other forms of media. Radio Sharia, a government-run station, regularly broadcasted messages reminding citizens of their duty to the country and Islam and listing the changes that men and women needed to make to conform to the Taliban's strict religious regime.</w:t>
      </w:r>
      <w:r w:rsidR="002B0925">
        <w:rPr>
          <w:noProof/>
        </w:rPr>
        <w:t xml:space="preserve"> </w:t>
      </w:r>
      <w:r w:rsidR="002B0925" w:rsidRPr="002B0925">
        <w:rPr>
          <w:noProof/>
        </w:rPr>
        <w:t xml:space="preserve">This means that women </w:t>
      </w:r>
      <w:r w:rsidR="00D10004">
        <w:rPr>
          <w:noProof/>
        </w:rPr>
        <w:t>cannot</w:t>
      </w:r>
      <w:r w:rsidR="002B0925" w:rsidRPr="002B0925">
        <w:rPr>
          <w:noProof/>
        </w:rPr>
        <w:t xml:space="preserve"> go outside without a male relative and must wear a </w:t>
      </w:r>
      <w:r w:rsidR="002B0925" w:rsidRPr="00AC0F45">
        <w:rPr>
          <w:i/>
          <w:iCs/>
          <w:noProof/>
        </w:rPr>
        <w:t>burqa</w:t>
      </w:r>
      <w:r w:rsidR="002B0925" w:rsidRPr="002B0925">
        <w:rPr>
          <w:noProof/>
        </w:rPr>
        <w:t xml:space="preserve"> and no makeup or fancy shoes. They are also not allowed to wear white shoes since that is the color of the Taliban flag</w:t>
      </w:r>
      <w:sdt>
        <w:sdtPr>
          <w:rPr>
            <w:noProof/>
          </w:rPr>
          <w:id w:val="-1999339481"/>
          <w:citation/>
        </w:sdtPr>
        <w:sdtContent>
          <w:r w:rsidR="008F0D26">
            <w:rPr>
              <w:noProof/>
            </w:rPr>
            <w:fldChar w:fldCharType="begin"/>
          </w:r>
          <w:r w:rsidR="008F0D26">
            <w:rPr>
              <w:noProof/>
            </w:rPr>
            <w:instrText xml:space="preserve"> CITATION Hum03 \l 1033 </w:instrText>
          </w:r>
          <w:r w:rsidR="008F0D26">
            <w:rPr>
              <w:noProof/>
            </w:rPr>
            <w:fldChar w:fldCharType="separate"/>
          </w:r>
          <w:r w:rsidR="001B1CB3">
            <w:rPr>
              <w:noProof/>
            </w:rPr>
            <w:t xml:space="preserve"> (Ahmed-Ghosh 2003)</w:t>
          </w:r>
          <w:r w:rsidR="008F0D26">
            <w:rPr>
              <w:noProof/>
            </w:rPr>
            <w:fldChar w:fldCharType="end"/>
          </w:r>
        </w:sdtContent>
      </w:sdt>
      <w:r w:rsidR="002B0925" w:rsidRPr="002B0925">
        <w:rPr>
          <w:noProof/>
        </w:rPr>
        <w:t>.</w:t>
      </w:r>
      <w:r w:rsidR="00FC356E">
        <w:rPr>
          <w:noProof/>
        </w:rPr>
        <w:t xml:space="preserve"> </w:t>
      </w:r>
      <w:r w:rsidR="00FC356E">
        <w:t xml:space="preserve">Women and girls could not go to school or visit male doctors. Not unlike the Mujahideen, the Taliban too indulged in forced marriages and rapes. On the liberation of Kabul in November 2001, </w:t>
      </w:r>
      <w:sdt>
        <w:sdtPr>
          <w:id w:val="-1505352127"/>
          <w:citation/>
        </w:sdtPr>
        <w:sdtContent>
          <w:r w:rsidR="002661CF">
            <w:fldChar w:fldCharType="begin"/>
          </w:r>
          <w:r w:rsidR="002661CF">
            <w:instrText xml:space="preserve"> CITATION Abd11 \l 1033 </w:instrText>
          </w:r>
          <w:r w:rsidR="002661CF">
            <w:fldChar w:fldCharType="separate"/>
          </w:r>
          <w:r w:rsidR="001B1CB3">
            <w:rPr>
              <w:noProof/>
            </w:rPr>
            <w:t>(YAWARİ 2011)</w:t>
          </w:r>
          <w:r w:rsidR="002661CF">
            <w:fldChar w:fldCharType="end"/>
          </w:r>
        </w:sdtContent>
      </w:sdt>
      <w:r w:rsidR="00FC356E">
        <w:t xml:space="preserve"> states, </w:t>
      </w:r>
      <w:r w:rsidR="008F0D26">
        <w:t xml:space="preserve">“No </w:t>
      </w:r>
      <w:r w:rsidR="00FC356E">
        <w:t xml:space="preserve">one was sorry to see the Taliban defeated, but neither did they rejoice when the Northern Alliance [mainly </w:t>
      </w:r>
      <w:proofErr w:type="spellStart"/>
      <w:r w:rsidR="00FC356E">
        <w:t>Mujahideens</w:t>
      </w:r>
      <w:proofErr w:type="spellEnd"/>
      <w:r w:rsidR="00FC356E">
        <w:t>] took over. They too had blood on their hands</w:t>
      </w:r>
      <w:r w:rsidR="008F0D26">
        <w:t>”</w:t>
      </w:r>
      <w:sdt>
        <w:sdtPr>
          <w:id w:val="-565191873"/>
          <w:citation/>
        </w:sdtPr>
        <w:sdtContent>
          <w:r w:rsidR="007E00EC">
            <w:fldChar w:fldCharType="begin"/>
          </w:r>
          <w:r w:rsidR="007E00EC">
            <w:instrText xml:space="preserve"> CITATION Abd11 \l 1033 </w:instrText>
          </w:r>
          <w:r w:rsidR="007E00EC">
            <w:fldChar w:fldCharType="separate"/>
          </w:r>
          <w:r w:rsidR="001B1CB3">
            <w:rPr>
              <w:noProof/>
            </w:rPr>
            <w:t xml:space="preserve"> (YAWARİ 2011)</w:t>
          </w:r>
          <w:r w:rsidR="007E00EC">
            <w:fldChar w:fldCharType="end"/>
          </w:r>
        </w:sdtContent>
      </w:sdt>
      <w:r w:rsidR="00FC356E">
        <w:t>.</w:t>
      </w:r>
      <w:r w:rsidR="00DB19EE">
        <w:t xml:space="preserve"> </w:t>
      </w:r>
      <w:r w:rsidR="009203EA">
        <w:rPr>
          <w:rFonts w:asciiTheme="majorBidi" w:hAnsiTheme="majorBidi" w:cstheme="majorBidi"/>
          <w:noProof/>
          <w:szCs w:val="24"/>
        </w:rPr>
        <w:t>Not only does the</w:t>
      </w:r>
      <w:r w:rsidR="00A558E4" w:rsidRPr="008E04DA">
        <w:rPr>
          <w:rFonts w:asciiTheme="majorBidi" w:hAnsiTheme="majorBidi" w:cstheme="majorBidi"/>
          <w:noProof/>
          <w:szCs w:val="24"/>
        </w:rPr>
        <w:t xml:space="preserve"> Taliban have a restricted gender ideology, but also the Muhajideen, imposed role regulations on women, </w:t>
      </w:r>
      <w:r w:rsidR="00A558E4" w:rsidRPr="008E04DA">
        <w:rPr>
          <w:rFonts w:asciiTheme="majorBidi" w:hAnsiTheme="majorBidi" w:cstheme="majorBidi"/>
          <w:szCs w:val="24"/>
        </w:rPr>
        <w:t>Val Moghadam (</w:t>
      </w:r>
      <w:r w:rsidR="00A558E4" w:rsidRPr="008E04DA">
        <w:rPr>
          <w:rFonts w:asciiTheme="majorBidi" w:hAnsiTheme="majorBidi" w:cstheme="majorBidi"/>
          <w:color w:val="222222"/>
          <w:szCs w:val="24"/>
          <w:shd w:val="clear" w:color="auto" w:fill="FFFFFF"/>
        </w:rPr>
        <w:t>1989</w:t>
      </w:r>
      <w:r w:rsidR="00A558E4" w:rsidRPr="008E04DA">
        <w:rPr>
          <w:rFonts w:asciiTheme="majorBidi" w:hAnsiTheme="majorBidi" w:cstheme="majorBidi"/>
          <w:szCs w:val="24"/>
        </w:rPr>
        <w:t xml:space="preserve">) called them a conservative group, forcing women to wear </w:t>
      </w:r>
      <w:r w:rsidR="00A558E4" w:rsidRPr="008E04DA">
        <w:rPr>
          <w:rFonts w:asciiTheme="majorBidi" w:hAnsiTheme="majorBidi" w:cstheme="majorBidi"/>
          <w:i/>
          <w:iCs/>
          <w:szCs w:val="24"/>
        </w:rPr>
        <w:t>Hijab</w:t>
      </w:r>
      <w:r w:rsidR="00A558E4" w:rsidRPr="008E04DA">
        <w:rPr>
          <w:rFonts w:asciiTheme="majorBidi" w:hAnsiTheme="majorBidi" w:cstheme="majorBidi"/>
          <w:szCs w:val="24"/>
        </w:rPr>
        <w:t xml:space="preserve"> and gender segregation in education, also </w:t>
      </w:r>
      <w:proofErr w:type="spellStart"/>
      <w:r w:rsidR="00A558E4" w:rsidRPr="008E04DA">
        <w:rPr>
          <w:rFonts w:asciiTheme="majorBidi" w:hAnsiTheme="majorBidi" w:cstheme="majorBidi"/>
          <w:szCs w:val="24"/>
        </w:rPr>
        <w:t>Hizb</w:t>
      </w:r>
      <w:proofErr w:type="spellEnd"/>
      <w:r w:rsidR="00A558E4" w:rsidRPr="008E04DA">
        <w:rPr>
          <w:rFonts w:asciiTheme="majorBidi" w:hAnsiTheme="majorBidi" w:cstheme="majorBidi"/>
          <w:szCs w:val="24"/>
        </w:rPr>
        <w:t xml:space="preserve">-I </w:t>
      </w:r>
      <w:proofErr w:type="spellStart"/>
      <w:r w:rsidR="00A558E4" w:rsidRPr="008E04DA">
        <w:rPr>
          <w:rFonts w:asciiTheme="majorBidi" w:hAnsiTheme="majorBidi" w:cstheme="majorBidi"/>
          <w:szCs w:val="24"/>
        </w:rPr>
        <w:t>Islami</w:t>
      </w:r>
      <w:proofErr w:type="spellEnd"/>
      <w:r w:rsidR="00A558E4" w:rsidRPr="008E04DA">
        <w:rPr>
          <w:rFonts w:asciiTheme="majorBidi" w:hAnsiTheme="majorBidi" w:cstheme="majorBidi"/>
          <w:szCs w:val="24"/>
        </w:rPr>
        <w:t>, a fundamentalist group, who explained completely different institutions</w:t>
      </w:r>
      <w:r w:rsidR="00427E01" w:rsidRPr="008E04DA">
        <w:rPr>
          <w:rFonts w:asciiTheme="majorBidi" w:hAnsiTheme="majorBidi" w:cstheme="majorBidi"/>
          <w:szCs w:val="24"/>
        </w:rPr>
        <w:t>,</w:t>
      </w:r>
      <w:r w:rsidR="00A558E4" w:rsidRPr="008E04DA">
        <w:rPr>
          <w:rFonts w:asciiTheme="majorBidi" w:hAnsiTheme="majorBidi" w:cstheme="majorBidi"/>
          <w:szCs w:val="24"/>
        </w:rPr>
        <w:t xml:space="preserve"> especially in </w:t>
      </w:r>
      <w:r w:rsidR="00D92388" w:rsidRPr="008E04DA">
        <w:rPr>
          <w:rFonts w:asciiTheme="majorBidi" w:hAnsiTheme="majorBidi" w:cstheme="majorBidi"/>
          <w:szCs w:val="24"/>
        </w:rPr>
        <w:t xml:space="preserve">the </w:t>
      </w:r>
      <w:r w:rsidR="00A558E4" w:rsidRPr="008E04DA">
        <w:rPr>
          <w:rFonts w:asciiTheme="majorBidi" w:hAnsiTheme="majorBidi" w:cstheme="majorBidi"/>
          <w:szCs w:val="24"/>
        </w:rPr>
        <w:t>working era, they believed when women and men work in a single office, men cannot concentrate on the work</w:t>
      </w:r>
      <w:sdt>
        <w:sdtPr>
          <w:rPr>
            <w:rFonts w:asciiTheme="majorBidi" w:hAnsiTheme="majorBidi" w:cstheme="majorBidi"/>
            <w:szCs w:val="24"/>
          </w:rPr>
          <w:id w:val="-1230688823"/>
          <w:citation/>
        </w:sdtPr>
        <w:sdtContent>
          <w:r w:rsidR="00A558E4" w:rsidRPr="008E04DA">
            <w:rPr>
              <w:rFonts w:asciiTheme="majorBidi" w:hAnsiTheme="majorBidi" w:cstheme="majorBidi"/>
              <w:szCs w:val="24"/>
            </w:rPr>
            <w:fldChar w:fldCharType="begin"/>
          </w:r>
          <w:r w:rsidR="00A558E4" w:rsidRPr="008E04DA">
            <w:rPr>
              <w:rFonts w:asciiTheme="majorBidi" w:hAnsiTheme="majorBidi" w:cstheme="majorBidi"/>
              <w:szCs w:val="24"/>
            </w:rPr>
            <w:instrText xml:space="preserve"> CITATION Val89 \l 1033 </w:instrText>
          </w:r>
          <w:r w:rsidR="00A558E4" w:rsidRPr="008E04DA">
            <w:rPr>
              <w:rFonts w:asciiTheme="majorBidi" w:hAnsiTheme="majorBidi" w:cstheme="majorBidi"/>
              <w:szCs w:val="24"/>
            </w:rPr>
            <w:fldChar w:fldCharType="separate"/>
          </w:r>
          <w:r w:rsidR="001B1CB3">
            <w:rPr>
              <w:rFonts w:asciiTheme="majorBidi" w:hAnsiTheme="majorBidi" w:cstheme="majorBidi"/>
              <w:noProof/>
              <w:szCs w:val="24"/>
            </w:rPr>
            <w:t xml:space="preserve"> </w:t>
          </w:r>
          <w:r w:rsidR="001B1CB3" w:rsidRPr="001B1CB3">
            <w:rPr>
              <w:rFonts w:asciiTheme="majorBidi" w:hAnsiTheme="majorBidi" w:cstheme="majorBidi"/>
              <w:noProof/>
              <w:szCs w:val="24"/>
            </w:rPr>
            <w:t>(V. Moghadam 1989)</w:t>
          </w:r>
          <w:r w:rsidR="00A558E4" w:rsidRPr="008E04DA">
            <w:rPr>
              <w:rFonts w:asciiTheme="majorBidi" w:hAnsiTheme="majorBidi" w:cstheme="majorBidi"/>
              <w:szCs w:val="24"/>
            </w:rPr>
            <w:fldChar w:fldCharType="end"/>
          </w:r>
        </w:sdtContent>
      </w:sdt>
      <w:r w:rsidR="009D0E60" w:rsidRPr="008E04DA">
        <w:rPr>
          <w:rFonts w:asciiTheme="majorBidi" w:hAnsiTheme="majorBidi" w:cstheme="majorBidi"/>
          <w:szCs w:val="24"/>
        </w:rPr>
        <w:t>.</w:t>
      </w:r>
      <w:r w:rsidR="00C00EA8" w:rsidRPr="008E04DA">
        <w:rPr>
          <w:rFonts w:asciiTheme="majorBidi" w:hAnsiTheme="majorBidi" w:cstheme="majorBidi"/>
          <w:szCs w:val="24"/>
        </w:rPr>
        <w:t xml:space="preserve"> </w:t>
      </w:r>
      <w:r w:rsidR="00D97CDE" w:rsidRPr="008E04DA">
        <w:rPr>
          <w:rFonts w:asciiTheme="majorBidi" w:hAnsiTheme="majorBidi" w:cstheme="majorBidi"/>
          <w:szCs w:val="24"/>
        </w:rPr>
        <w:t xml:space="preserve">Moreover, experts </w:t>
      </w:r>
      <w:r w:rsidR="00A978EA" w:rsidRPr="008E04DA">
        <w:rPr>
          <w:rFonts w:asciiTheme="majorBidi" w:hAnsiTheme="majorBidi" w:cstheme="majorBidi"/>
          <w:szCs w:val="24"/>
        </w:rPr>
        <w:t xml:space="preserve">are </w:t>
      </w:r>
      <w:r w:rsidR="00D97CDE" w:rsidRPr="008E04DA">
        <w:rPr>
          <w:rFonts w:asciiTheme="majorBidi" w:hAnsiTheme="majorBidi" w:cstheme="majorBidi"/>
          <w:szCs w:val="24"/>
        </w:rPr>
        <w:t xml:space="preserve">divided </w:t>
      </w:r>
      <w:r w:rsidR="002E5339" w:rsidRPr="008E04DA">
        <w:rPr>
          <w:rFonts w:asciiTheme="majorBidi" w:hAnsiTheme="majorBidi" w:cstheme="majorBidi"/>
          <w:szCs w:val="24"/>
        </w:rPr>
        <w:t>into</w:t>
      </w:r>
      <w:r w:rsidR="00D97CDE" w:rsidRPr="008E04DA">
        <w:rPr>
          <w:rFonts w:asciiTheme="majorBidi" w:hAnsiTheme="majorBidi" w:cstheme="majorBidi"/>
          <w:szCs w:val="24"/>
        </w:rPr>
        <w:t xml:space="preserve"> two group</w:t>
      </w:r>
      <w:r w:rsidR="002E5339" w:rsidRPr="008E04DA">
        <w:rPr>
          <w:rFonts w:asciiTheme="majorBidi" w:hAnsiTheme="majorBidi" w:cstheme="majorBidi"/>
          <w:szCs w:val="24"/>
        </w:rPr>
        <w:t>s</w:t>
      </w:r>
      <w:r w:rsidR="00D97CDE" w:rsidRPr="008E04DA">
        <w:rPr>
          <w:rFonts w:asciiTheme="majorBidi" w:hAnsiTheme="majorBidi" w:cstheme="majorBidi"/>
          <w:szCs w:val="24"/>
        </w:rPr>
        <w:t xml:space="preserve">, one </w:t>
      </w:r>
      <w:r w:rsidR="00C80AA6" w:rsidRPr="008E04DA">
        <w:rPr>
          <w:rFonts w:asciiTheme="majorBidi" w:hAnsiTheme="majorBidi" w:cstheme="majorBidi"/>
          <w:szCs w:val="24"/>
        </w:rPr>
        <w:t>believes</w:t>
      </w:r>
      <w:r w:rsidR="00D97CDE" w:rsidRPr="008E04DA">
        <w:rPr>
          <w:rFonts w:asciiTheme="majorBidi" w:hAnsiTheme="majorBidi" w:cstheme="majorBidi"/>
          <w:szCs w:val="24"/>
        </w:rPr>
        <w:t xml:space="preserve"> that Afghanistan is a </w:t>
      </w:r>
      <w:r w:rsidR="002E5339" w:rsidRPr="008E04DA">
        <w:rPr>
          <w:rFonts w:asciiTheme="majorBidi" w:hAnsiTheme="majorBidi" w:cstheme="majorBidi"/>
          <w:szCs w:val="24"/>
        </w:rPr>
        <w:t>patriarchal</w:t>
      </w:r>
      <w:r w:rsidR="00D97CDE" w:rsidRPr="008E04DA">
        <w:rPr>
          <w:rFonts w:asciiTheme="majorBidi" w:hAnsiTheme="majorBidi" w:cstheme="majorBidi"/>
          <w:szCs w:val="24"/>
        </w:rPr>
        <w:t xml:space="preserve"> country while the second group </w:t>
      </w:r>
      <w:r w:rsidR="00C80AA6" w:rsidRPr="008E04DA">
        <w:rPr>
          <w:rFonts w:asciiTheme="majorBidi" w:hAnsiTheme="majorBidi" w:cstheme="majorBidi"/>
          <w:szCs w:val="24"/>
        </w:rPr>
        <w:t xml:space="preserve">says </w:t>
      </w:r>
      <w:r w:rsidR="00631409">
        <w:rPr>
          <w:rFonts w:asciiTheme="majorBidi" w:hAnsiTheme="majorBidi" w:cstheme="majorBidi"/>
          <w:szCs w:val="24"/>
        </w:rPr>
        <w:t>it</w:t>
      </w:r>
      <w:r w:rsidR="00D97CDE" w:rsidRPr="008E04DA">
        <w:rPr>
          <w:rFonts w:asciiTheme="majorBidi" w:hAnsiTheme="majorBidi" w:cstheme="majorBidi"/>
          <w:szCs w:val="24"/>
        </w:rPr>
        <w:t xml:space="preserve"> is </w:t>
      </w:r>
      <w:r w:rsidR="002E5339" w:rsidRPr="008E04DA">
        <w:rPr>
          <w:rFonts w:asciiTheme="majorBidi" w:hAnsiTheme="majorBidi" w:cstheme="majorBidi"/>
          <w:szCs w:val="24"/>
        </w:rPr>
        <w:t xml:space="preserve">a </w:t>
      </w:r>
      <w:r w:rsidR="00D97CDE" w:rsidRPr="008E04DA">
        <w:rPr>
          <w:rFonts w:asciiTheme="majorBidi" w:hAnsiTheme="majorBidi" w:cstheme="majorBidi"/>
          <w:szCs w:val="24"/>
        </w:rPr>
        <w:t>conservative country</w:t>
      </w:r>
      <w:r w:rsidR="00A978EA" w:rsidRPr="008E04DA">
        <w:rPr>
          <w:rFonts w:asciiTheme="majorBidi" w:hAnsiTheme="majorBidi" w:cstheme="majorBidi"/>
          <w:szCs w:val="24"/>
        </w:rPr>
        <w:t xml:space="preserve">. </w:t>
      </w:r>
    </w:p>
    <w:p w14:paraId="1E7E7F49" w14:textId="77777777" w:rsidR="00D963F6" w:rsidRDefault="00FE52D8" w:rsidP="00CF7B88">
      <w:pPr>
        <w:ind w:firstLine="720"/>
        <w:jc w:val="both"/>
        <w:rPr>
          <w:rFonts w:asciiTheme="majorBidi" w:hAnsiTheme="majorBidi" w:cstheme="majorBidi"/>
          <w:szCs w:val="24"/>
        </w:rPr>
      </w:pPr>
      <w:r w:rsidRPr="00FE52D8">
        <w:rPr>
          <w:rFonts w:asciiTheme="majorBidi" w:hAnsiTheme="majorBidi" w:cstheme="majorBidi"/>
          <w:szCs w:val="24"/>
        </w:rPr>
        <w:t>Women of reproductive age in Afghanistan face many problems due to inadequate health facilities and the conservative attitude of Afghan society. Surveys in four provinces in 2002 found that maternal mortality rate (MMR) of 1,600 per 100,000 live births.</w:t>
      </w:r>
      <w:r w:rsidR="003B054A">
        <w:rPr>
          <w:rFonts w:asciiTheme="majorBidi" w:hAnsiTheme="majorBidi" w:cstheme="majorBidi"/>
          <w:szCs w:val="24"/>
        </w:rPr>
        <w:t xml:space="preserve"> </w:t>
      </w:r>
      <w:r w:rsidR="003B054A" w:rsidRPr="003B054A">
        <w:rPr>
          <w:rFonts w:asciiTheme="majorBidi" w:hAnsiTheme="majorBidi" w:cstheme="majorBidi"/>
          <w:szCs w:val="24"/>
        </w:rPr>
        <w:t>There was evidence that large variations existed across geographical areas - for example, Kabul had an estimated MMR of 400 per 100,000, while Badakhshan had a rate of 6,500 per 100,000</w:t>
      </w:r>
      <w:r w:rsidR="004E1B9D">
        <w:rPr>
          <w:rFonts w:asciiTheme="majorBidi" w:hAnsiTheme="majorBidi" w:cstheme="majorBidi"/>
          <w:szCs w:val="24"/>
        </w:rPr>
        <w:t xml:space="preserve">. </w:t>
      </w:r>
      <w:r w:rsidR="00131A6E">
        <w:rPr>
          <w:rFonts w:asciiTheme="majorBidi" w:hAnsiTheme="majorBidi" w:cstheme="majorBidi"/>
          <w:szCs w:val="24"/>
        </w:rPr>
        <w:t>Education aspect,</w:t>
      </w:r>
      <w:r w:rsidR="00AC7440" w:rsidRPr="00AC7440">
        <w:t xml:space="preserve"> </w:t>
      </w:r>
      <w:r w:rsidR="00AC7440">
        <w:t>t</w:t>
      </w:r>
      <w:r w:rsidR="00AC7440" w:rsidRPr="00AC7440">
        <w:rPr>
          <w:rFonts w:asciiTheme="majorBidi" w:hAnsiTheme="majorBidi" w:cstheme="majorBidi"/>
          <w:szCs w:val="24"/>
        </w:rPr>
        <w:t>here are regional and rural/urban disparities in terms of female education</w:t>
      </w:r>
      <w:r w:rsidR="00AC7440">
        <w:rPr>
          <w:rFonts w:asciiTheme="majorBidi" w:hAnsiTheme="majorBidi" w:cstheme="majorBidi"/>
          <w:szCs w:val="24"/>
        </w:rPr>
        <w:t>,</w:t>
      </w:r>
      <w:r w:rsidR="00131A6E">
        <w:rPr>
          <w:rFonts w:asciiTheme="majorBidi" w:hAnsiTheme="majorBidi" w:cstheme="majorBidi"/>
          <w:szCs w:val="24"/>
        </w:rPr>
        <w:t xml:space="preserve"> </w:t>
      </w:r>
      <w:r w:rsidR="00955423">
        <w:rPr>
          <w:rFonts w:asciiTheme="majorBidi" w:hAnsiTheme="majorBidi" w:cstheme="majorBidi"/>
          <w:szCs w:val="24"/>
        </w:rPr>
        <w:t>s</w:t>
      </w:r>
      <w:r w:rsidR="00955423" w:rsidRPr="00955423">
        <w:rPr>
          <w:rFonts w:asciiTheme="majorBidi" w:hAnsiTheme="majorBidi" w:cstheme="majorBidi"/>
          <w:szCs w:val="24"/>
        </w:rPr>
        <w:t>chool access is often affected by factors such as the lack of facilities and female teachers, as well as insecurity. Several sociocultural and political factors also have a negative impact.</w:t>
      </w:r>
      <w:r w:rsidR="00EE4C33">
        <w:rPr>
          <w:rFonts w:asciiTheme="majorBidi" w:hAnsiTheme="majorBidi" w:cstheme="majorBidi"/>
          <w:szCs w:val="24"/>
        </w:rPr>
        <w:t xml:space="preserve"> </w:t>
      </w:r>
      <w:r w:rsidR="00EE4C33" w:rsidRPr="00EE4C33">
        <w:rPr>
          <w:rFonts w:asciiTheme="majorBidi" w:hAnsiTheme="majorBidi" w:cstheme="majorBidi"/>
          <w:szCs w:val="24"/>
        </w:rPr>
        <w:t xml:space="preserve">These groups believe that education is harmful </w:t>
      </w:r>
      <w:r w:rsidR="00CA6D16">
        <w:rPr>
          <w:rFonts w:asciiTheme="majorBidi" w:hAnsiTheme="majorBidi" w:cstheme="majorBidi"/>
          <w:szCs w:val="24"/>
        </w:rPr>
        <w:t>to</w:t>
      </w:r>
      <w:r w:rsidR="00EE4C33" w:rsidRPr="00EE4C33">
        <w:rPr>
          <w:rFonts w:asciiTheme="majorBidi" w:hAnsiTheme="majorBidi" w:cstheme="majorBidi"/>
          <w:szCs w:val="24"/>
        </w:rPr>
        <w:t xml:space="preserve"> girls and that there is a need for a different approach to education for girls. Some opponents of the current government are also trying to target girls' schools.</w:t>
      </w:r>
      <w:r w:rsidR="00BC3553">
        <w:rPr>
          <w:rFonts w:asciiTheme="majorBidi" w:hAnsiTheme="majorBidi" w:cstheme="majorBidi"/>
          <w:szCs w:val="24"/>
        </w:rPr>
        <w:t xml:space="preserve"> </w:t>
      </w:r>
    </w:p>
    <w:p w14:paraId="4B9ECC81" w14:textId="4CB9B2F1" w:rsidR="00131A6E" w:rsidRDefault="00BC3553" w:rsidP="00CF7B88">
      <w:pPr>
        <w:ind w:firstLine="720"/>
        <w:jc w:val="both"/>
        <w:rPr>
          <w:rFonts w:asciiTheme="majorBidi" w:hAnsiTheme="majorBidi" w:cstheme="majorBidi"/>
          <w:szCs w:val="24"/>
        </w:rPr>
      </w:pPr>
      <w:r w:rsidRPr="00BC3553">
        <w:rPr>
          <w:rFonts w:asciiTheme="majorBidi" w:hAnsiTheme="majorBidi" w:cstheme="majorBidi"/>
          <w:szCs w:val="24"/>
        </w:rPr>
        <w:t xml:space="preserve">There are </w:t>
      </w:r>
      <w:r w:rsidR="002F0F02" w:rsidRPr="00BC3553">
        <w:rPr>
          <w:rFonts w:asciiTheme="majorBidi" w:hAnsiTheme="majorBidi" w:cstheme="majorBidi"/>
          <w:szCs w:val="24"/>
        </w:rPr>
        <w:t>huge</w:t>
      </w:r>
      <w:r w:rsidRPr="00BC3553">
        <w:rPr>
          <w:rFonts w:asciiTheme="majorBidi" w:hAnsiTheme="majorBidi" w:cstheme="majorBidi"/>
          <w:szCs w:val="24"/>
        </w:rPr>
        <w:t xml:space="preserve"> ethnic and regional differences within Afghanistan, both in constraints and opportunities. After the </w:t>
      </w:r>
      <w:r w:rsidR="0041396D">
        <w:rPr>
          <w:rFonts w:asciiTheme="majorBidi" w:hAnsiTheme="majorBidi" w:cstheme="majorBidi"/>
          <w:szCs w:val="24"/>
        </w:rPr>
        <w:t>Taliban’s</w:t>
      </w:r>
      <w:r w:rsidRPr="00BC3553">
        <w:rPr>
          <w:rFonts w:asciiTheme="majorBidi" w:hAnsiTheme="majorBidi" w:cstheme="majorBidi"/>
          <w:szCs w:val="24"/>
        </w:rPr>
        <w:t xml:space="preserve"> downfall, more than 4.3 million children were in primary and secondary schools, of which a third were girls.</w:t>
      </w:r>
      <w:r w:rsidR="002F0F02">
        <w:rPr>
          <w:rFonts w:asciiTheme="majorBidi" w:hAnsiTheme="majorBidi" w:cstheme="majorBidi"/>
          <w:szCs w:val="24"/>
        </w:rPr>
        <w:t xml:space="preserve"> </w:t>
      </w:r>
      <w:r w:rsidR="002F0F02" w:rsidRPr="002F0F02">
        <w:rPr>
          <w:rFonts w:asciiTheme="majorBidi" w:hAnsiTheme="majorBidi" w:cstheme="majorBidi"/>
          <w:szCs w:val="24"/>
        </w:rPr>
        <w:t>In the age group of 7-12 years, almost all boys and most girls are enrolled in schools. This is an impressive achievement, as enrollment levels are highest for girls</w:t>
      </w:r>
      <w:sdt>
        <w:sdtPr>
          <w:rPr>
            <w:rFonts w:asciiTheme="majorBidi" w:hAnsiTheme="majorBidi" w:cstheme="majorBidi"/>
            <w:szCs w:val="24"/>
          </w:rPr>
          <w:id w:val="359096238"/>
          <w:citation/>
        </w:sdtPr>
        <w:sdtContent>
          <w:r w:rsidR="00662113">
            <w:rPr>
              <w:rFonts w:asciiTheme="majorBidi" w:hAnsiTheme="majorBidi" w:cstheme="majorBidi"/>
              <w:szCs w:val="24"/>
            </w:rPr>
            <w:fldChar w:fldCharType="begin"/>
          </w:r>
          <w:r w:rsidR="00662113">
            <w:rPr>
              <w:rFonts w:asciiTheme="majorBidi" w:hAnsiTheme="majorBidi" w:cstheme="majorBidi"/>
              <w:szCs w:val="24"/>
            </w:rPr>
            <w:instrText xml:space="preserve"> CITATION SHE14 \l 1033 </w:instrText>
          </w:r>
          <w:r w:rsidR="00662113">
            <w:rPr>
              <w:rFonts w:asciiTheme="majorBidi" w:hAnsiTheme="majorBidi" w:cstheme="majorBidi"/>
              <w:szCs w:val="24"/>
            </w:rPr>
            <w:fldChar w:fldCharType="separate"/>
          </w:r>
          <w:r w:rsidR="001B1CB3">
            <w:rPr>
              <w:rFonts w:asciiTheme="majorBidi" w:hAnsiTheme="majorBidi" w:cstheme="majorBidi"/>
              <w:noProof/>
              <w:szCs w:val="24"/>
            </w:rPr>
            <w:t xml:space="preserve"> </w:t>
          </w:r>
          <w:r w:rsidR="001B1CB3" w:rsidRPr="001B1CB3">
            <w:rPr>
              <w:rFonts w:asciiTheme="majorBidi" w:hAnsiTheme="majorBidi" w:cstheme="majorBidi"/>
              <w:noProof/>
              <w:szCs w:val="24"/>
            </w:rPr>
            <w:t>(REDDY 2014)</w:t>
          </w:r>
          <w:r w:rsidR="00662113">
            <w:rPr>
              <w:rFonts w:asciiTheme="majorBidi" w:hAnsiTheme="majorBidi" w:cstheme="majorBidi"/>
              <w:szCs w:val="24"/>
            </w:rPr>
            <w:fldChar w:fldCharType="end"/>
          </w:r>
        </w:sdtContent>
      </w:sdt>
      <w:r w:rsidR="002F0F02" w:rsidRPr="002F0F02">
        <w:rPr>
          <w:rFonts w:asciiTheme="majorBidi" w:hAnsiTheme="majorBidi" w:cstheme="majorBidi"/>
          <w:szCs w:val="24"/>
        </w:rPr>
        <w:t>.</w:t>
      </w:r>
      <w:r w:rsidR="00AD184C">
        <w:rPr>
          <w:rFonts w:asciiTheme="majorBidi" w:hAnsiTheme="majorBidi" w:cstheme="majorBidi"/>
          <w:szCs w:val="24"/>
        </w:rPr>
        <w:t xml:space="preserve"> </w:t>
      </w:r>
      <w:r w:rsidR="00DD054F">
        <w:rPr>
          <w:rFonts w:asciiTheme="majorBidi" w:hAnsiTheme="majorBidi" w:cstheme="majorBidi"/>
          <w:szCs w:val="24"/>
        </w:rPr>
        <w:t>W</w:t>
      </w:r>
      <w:r w:rsidR="00131A6E" w:rsidRPr="00131A6E">
        <w:rPr>
          <w:rFonts w:asciiTheme="majorBidi" w:hAnsiTheme="majorBidi" w:cstheme="majorBidi"/>
          <w:szCs w:val="24"/>
        </w:rPr>
        <w:t xml:space="preserve">omen and girls have a lot of disadvantages when it comes to getting an adequate education because of traditional restrictions on women's </w:t>
      </w:r>
      <w:r w:rsidR="003A1BDE">
        <w:rPr>
          <w:rFonts w:asciiTheme="majorBidi" w:hAnsiTheme="majorBidi" w:cstheme="majorBidi"/>
          <w:szCs w:val="24"/>
        </w:rPr>
        <w:t>movements</w:t>
      </w:r>
      <w:r w:rsidR="00131A6E" w:rsidRPr="00131A6E">
        <w:rPr>
          <w:rFonts w:asciiTheme="majorBidi" w:hAnsiTheme="majorBidi" w:cstheme="majorBidi"/>
          <w:szCs w:val="24"/>
        </w:rPr>
        <w:t>, years of war, and the Taliban regime's ban on education for women.</w:t>
      </w:r>
      <w:r w:rsidR="00293790" w:rsidRPr="00293790">
        <w:t xml:space="preserve"> </w:t>
      </w:r>
      <w:r w:rsidR="00293790" w:rsidRPr="00293790">
        <w:rPr>
          <w:rFonts w:asciiTheme="majorBidi" w:hAnsiTheme="majorBidi" w:cstheme="majorBidi"/>
          <w:szCs w:val="24"/>
        </w:rPr>
        <w:t>It is still too dangerous for girls to attend schools that are several miles away from their homes. There have been reports of masked men attacking people on their way to school and setting fire to schools in many different places around the world.</w:t>
      </w:r>
      <w:r w:rsidR="00FC3FEC" w:rsidRPr="00FC3FEC">
        <w:t xml:space="preserve"> </w:t>
      </w:r>
      <w:r w:rsidR="00FC3FEC" w:rsidRPr="00FC3FEC">
        <w:rPr>
          <w:rFonts w:asciiTheme="majorBidi" w:hAnsiTheme="majorBidi" w:cstheme="majorBidi"/>
          <w:szCs w:val="24"/>
        </w:rPr>
        <w:t xml:space="preserve">There are still some cultural fears around traveling alone or unaccompanied by a man, and some families may still not allow their daughters to attend school because they believe this will damage their </w:t>
      </w:r>
      <w:r w:rsidR="00971AE2">
        <w:rPr>
          <w:rFonts w:asciiTheme="majorBidi" w:hAnsiTheme="majorBidi" w:cstheme="majorBidi"/>
          <w:szCs w:val="24"/>
        </w:rPr>
        <w:t>family’s</w:t>
      </w:r>
      <w:r w:rsidR="00FC3FEC" w:rsidRPr="00FC3FEC">
        <w:rPr>
          <w:rFonts w:asciiTheme="majorBidi" w:hAnsiTheme="majorBidi" w:cstheme="majorBidi"/>
          <w:szCs w:val="24"/>
        </w:rPr>
        <w:t xml:space="preserve"> honor</w:t>
      </w:r>
      <w:sdt>
        <w:sdtPr>
          <w:rPr>
            <w:rFonts w:asciiTheme="majorBidi" w:hAnsiTheme="majorBidi" w:cstheme="majorBidi"/>
            <w:szCs w:val="24"/>
          </w:rPr>
          <w:id w:val="464471259"/>
          <w:citation/>
        </w:sdtPr>
        <w:sdtContent>
          <w:r w:rsidR="002322D2">
            <w:rPr>
              <w:rFonts w:asciiTheme="majorBidi" w:hAnsiTheme="majorBidi" w:cstheme="majorBidi"/>
              <w:szCs w:val="24"/>
            </w:rPr>
            <w:fldChar w:fldCharType="begin"/>
          </w:r>
          <w:r w:rsidR="002322D2">
            <w:rPr>
              <w:rFonts w:asciiTheme="majorBidi" w:hAnsiTheme="majorBidi" w:cstheme="majorBidi"/>
              <w:szCs w:val="24"/>
            </w:rPr>
            <w:instrText xml:space="preserve"> CITATION Flu08 \l 1033 </w:instrText>
          </w:r>
          <w:r w:rsidR="002322D2">
            <w:rPr>
              <w:rFonts w:asciiTheme="majorBidi" w:hAnsiTheme="majorBidi" w:cstheme="majorBidi"/>
              <w:szCs w:val="24"/>
            </w:rPr>
            <w:fldChar w:fldCharType="separate"/>
          </w:r>
          <w:r w:rsidR="001B1CB3">
            <w:rPr>
              <w:rFonts w:asciiTheme="majorBidi" w:hAnsiTheme="majorBidi" w:cstheme="majorBidi"/>
              <w:noProof/>
              <w:szCs w:val="24"/>
            </w:rPr>
            <w:t xml:space="preserve"> </w:t>
          </w:r>
          <w:r w:rsidR="001B1CB3" w:rsidRPr="001B1CB3">
            <w:rPr>
              <w:rFonts w:asciiTheme="majorBidi" w:hAnsiTheme="majorBidi" w:cstheme="majorBidi"/>
              <w:noProof/>
              <w:szCs w:val="24"/>
            </w:rPr>
            <w:t>(Fluri 2008)</w:t>
          </w:r>
          <w:r w:rsidR="002322D2">
            <w:rPr>
              <w:rFonts w:asciiTheme="majorBidi" w:hAnsiTheme="majorBidi" w:cstheme="majorBidi"/>
              <w:szCs w:val="24"/>
            </w:rPr>
            <w:fldChar w:fldCharType="end"/>
          </w:r>
        </w:sdtContent>
      </w:sdt>
      <w:r w:rsidR="00FC3FEC" w:rsidRPr="00FC3FEC">
        <w:rPr>
          <w:rFonts w:asciiTheme="majorBidi" w:hAnsiTheme="majorBidi" w:cstheme="majorBidi"/>
          <w:szCs w:val="24"/>
        </w:rPr>
        <w:t>.</w:t>
      </w:r>
    </w:p>
    <w:p w14:paraId="0B12969B" w14:textId="0D0D8852" w:rsidR="006730F4" w:rsidRDefault="00E24B5F" w:rsidP="00CF7B88">
      <w:pPr>
        <w:ind w:firstLine="720"/>
        <w:jc w:val="both"/>
        <w:rPr>
          <w:rFonts w:asciiTheme="majorBidi" w:hAnsiTheme="majorBidi" w:cstheme="majorBidi"/>
          <w:szCs w:val="24"/>
        </w:rPr>
      </w:pPr>
      <w:r w:rsidRPr="00E24B5F">
        <w:rPr>
          <w:rFonts w:asciiTheme="majorBidi" w:hAnsiTheme="majorBidi" w:cstheme="majorBidi"/>
          <w:szCs w:val="24"/>
        </w:rPr>
        <w:t>Social and political discourses are based on the idea that there are essential gender differences that cannot be changed.</w:t>
      </w:r>
      <w:r w:rsidR="004734EA">
        <w:rPr>
          <w:rFonts w:asciiTheme="majorBidi" w:hAnsiTheme="majorBidi" w:cstheme="majorBidi"/>
          <w:szCs w:val="24"/>
        </w:rPr>
        <w:t xml:space="preserve"> </w:t>
      </w:r>
      <w:r w:rsidR="004734EA">
        <w:t>“</w:t>
      </w:r>
      <w:r w:rsidR="00325C6F">
        <w:t>Very</w:t>
      </w:r>
      <w:r w:rsidR="004734EA">
        <w:t xml:space="preserve"> strong contention that women are different beings – different often meaning inferior in legal status and rights – which strengthens social barriers to women’s </w:t>
      </w:r>
      <w:r w:rsidR="008317C8">
        <w:t>achievement</w:t>
      </w:r>
      <w:r w:rsidR="001E5C8F">
        <w:t>.</w:t>
      </w:r>
      <w:r w:rsidR="004734EA">
        <w:t>”</w:t>
      </w:r>
      <w:r w:rsidR="001E5C8F">
        <w:t xml:space="preserve"> </w:t>
      </w:r>
      <w:r w:rsidR="001E5C8F" w:rsidRPr="001E5C8F">
        <w:t xml:space="preserve">There are many different political structures and institutions in Afghanistan that are resistant to women and/or still militarized by the direct presence of former </w:t>
      </w:r>
      <w:r w:rsidR="001E5C8F" w:rsidRPr="001E5C8F">
        <w:lastRenderedPageBreak/>
        <w:t>warlords or the support of their substitutions.</w:t>
      </w:r>
      <w:r w:rsidR="001E5C8F">
        <w:t xml:space="preserve"> </w:t>
      </w:r>
      <w:r w:rsidR="001E5C8F" w:rsidRPr="001E5C8F">
        <w:t>There are many limitations on Afghan women's individual and collective agency, including a weak civil society that does not mobilize to fund needs, and a lack of resources that limit women's access to education</w:t>
      </w:r>
      <w:r w:rsidR="001E5C8F">
        <w:t>, politics</w:t>
      </w:r>
      <w:r w:rsidR="001E5C8F" w:rsidRPr="001E5C8F">
        <w:t>, health care, and other basic needs.</w:t>
      </w:r>
      <w:r w:rsidR="001E5C8F">
        <w:t xml:space="preserve"> Like any other </w:t>
      </w:r>
      <w:r w:rsidR="006B4C77">
        <w:t>country</w:t>
      </w:r>
      <w:r w:rsidR="001E5C8F">
        <w:t xml:space="preserve"> “there has been something of a backlash against the discourse on gender, particularly in places where men are perceived to be losing out</w:t>
      </w:r>
      <w:r w:rsidR="002B435B">
        <w:t xml:space="preserve"> </w:t>
      </w:r>
      <w:sdt>
        <w:sdtPr>
          <w:id w:val="343210336"/>
          <w:citation/>
        </w:sdtPr>
        <w:sdtContent>
          <w:r w:rsidR="002B435B">
            <w:fldChar w:fldCharType="begin"/>
          </w:r>
          <w:r w:rsidR="002B435B">
            <w:instrText xml:space="preserve"> CITATION Fri04 \l 1033 </w:instrText>
          </w:r>
          <w:r w:rsidR="002B435B">
            <w:fldChar w:fldCharType="separate"/>
          </w:r>
          <w:r w:rsidR="002B435B">
            <w:rPr>
              <w:noProof/>
            </w:rPr>
            <w:t>(Friederike Böge 2004)</w:t>
          </w:r>
          <w:r w:rsidR="002B435B">
            <w:fldChar w:fldCharType="end"/>
          </w:r>
        </w:sdtContent>
      </w:sdt>
      <w:r w:rsidR="005E54CA">
        <w:t>.</w:t>
      </w:r>
      <w:r w:rsidR="001E5C8F">
        <w:t>”</w:t>
      </w:r>
    </w:p>
    <w:p w14:paraId="77E72784" w14:textId="7F236DC1" w:rsidR="000C1ED0" w:rsidRDefault="007A65BA" w:rsidP="00A177DB">
      <w:pPr>
        <w:ind w:firstLine="720"/>
        <w:jc w:val="both"/>
        <w:rPr>
          <w:rFonts w:asciiTheme="majorBidi" w:hAnsiTheme="majorBidi" w:cstheme="majorBidi"/>
          <w:color w:val="222222"/>
          <w:szCs w:val="24"/>
          <w:shd w:val="clear" w:color="auto" w:fill="FFFFFF"/>
        </w:rPr>
      </w:pPr>
      <w:r>
        <w:rPr>
          <w:rFonts w:asciiTheme="majorBidi" w:hAnsiTheme="majorBidi" w:cstheme="majorBidi"/>
          <w:szCs w:val="24"/>
        </w:rPr>
        <w:t>Further wom</w:t>
      </w:r>
      <w:r w:rsidR="00293790">
        <w:rPr>
          <w:rFonts w:asciiTheme="majorBidi" w:hAnsiTheme="majorBidi" w:cstheme="majorBidi"/>
          <w:szCs w:val="24"/>
        </w:rPr>
        <w:t>a</w:t>
      </w:r>
      <w:r>
        <w:rPr>
          <w:rFonts w:asciiTheme="majorBidi" w:hAnsiTheme="majorBidi" w:cstheme="majorBidi"/>
          <w:szCs w:val="24"/>
        </w:rPr>
        <w:t xml:space="preserve">n in </w:t>
      </w:r>
      <w:r w:rsidR="00293790">
        <w:rPr>
          <w:rFonts w:asciiTheme="majorBidi" w:hAnsiTheme="majorBidi" w:cstheme="majorBidi"/>
          <w:szCs w:val="24"/>
        </w:rPr>
        <w:t>politicians</w:t>
      </w:r>
      <w:r>
        <w:rPr>
          <w:rFonts w:asciiTheme="majorBidi" w:hAnsiTheme="majorBidi" w:cstheme="majorBidi"/>
          <w:szCs w:val="24"/>
        </w:rPr>
        <w:t>, w</w:t>
      </w:r>
      <w:r w:rsidR="00865C6B" w:rsidRPr="00865C6B">
        <w:rPr>
          <w:rFonts w:asciiTheme="majorBidi" w:hAnsiTheme="majorBidi" w:cstheme="majorBidi"/>
          <w:szCs w:val="24"/>
        </w:rPr>
        <w:t>omen are more likely than men to face political challenges and obstacles since their participation in the political arena is often met with opposition.</w:t>
      </w:r>
      <w:r w:rsidR="00865C6B">
        <w:rPr>
          <w:rFonts w:asciiTheme="majorBidi" w:hAnsiTheme="majorBidi" w:cstheme="majorBidi"/>
          <w:szCs w:val="24"/>
        </w:rPr>
        <w:t xml:space="preserve"> </w:t>
      </w:r>
      <w:r w:rsidR="00865C6B" w:rsidRPr="00865C6B">
        <w:rPr>
          <w:rFonts w:asciiTheme="majorBidi" w:hAnsiTheme="majorBidi" w:cstheme="majorBidi"/>
          <w:szCs w:val="24"/>
        </w:rPr>
        <w:t>The FES-women’s network is a group of women who work together to promote the equality of women.</w:t>
      </w:r>
      <w:r w:rsidR="00865C6B">
        <w:rPr>
          <w:rFonts w:asciiTheme="majorBidi" w:hAnsiTheme="majorBidi" w:cstheme="majorBidi"/>
          <w:szCs w:val="24"/>
        </w:rPr>
        <w:t xml:space="preserve"> </w:t>
      </w:r>
      <w:r w:rsidR="00865C6B">
        <w:t>“Most of our people link democracy to women. They think that democracy means that their wives, sisters</w:t>
      </w:r>
      <w:r w:rsidR="00E14A7F">
        <w:t>,</w:t>
      </w:r>
      <w:r w:rsidR="00865C6B">
        <w:t xml:space="preserve"> and daughters will no longer listen to them. They believe democracy is against Afghan culture and our religion.”</w:t>
      </w:r>
      <w:r w:rsidR="003C49EE">
        <w:t xml:space="preserve"> </w:t>
      </w:r>
      <w:proofErr w:type="spellStart"/>
      <w:r w:rsidR="003C49EE" w:rsidRPr="002E32AA">
        <w:rPr>
          <w:rFonts w:asciiTheme="majorBidi" w:hAnsiTheme="majorBidi" w:cstheme="majorBidi"/>
          <w:color w:val="222222"/>
          <w:szCs w:val="24"/>
          <w:shd w:val="clear" w:color="auto" w:fill="FFFFFF"/>
        </w:rPr>
        <w:t>Böge</w:t>
      </w:r>
      <w:proofErr w:type="spellEnd"/>
      <w:r w:rsidR="003C49EE" w:rsidRPr="002E32AA">
        <w:rPr>
          <w:rFonts w:asciiTheme="majorBidi" w:hAnsiTheme="majorBidi" w:cstheme="majorBidi"/>
          <w:color w:val="222222"/>
          <w:szCs w:val="24"/>
          <w:shd w:val="clear" w:color="auto" w:fill="FFFFFF"/>
        </w:rPr>
        <w:t xml:space="preserve">, </w:t>
      </w:r>
      <w:proofErr w:type="spellStart"/>
      <w:r w:rsidR="003C49EE" w:rsidRPr="002E32AA">
        <w:rPr>
          <w:rFonts w:asciiTheme="majorBidi" w:hAnsiTheme="majorBidi" w:cstheme="majorBidi"/>
          <w:color w:val="222222"/>
          <w:szCs w:val="24"/>
          <w:shd w:val="clear" w:color="auto" w:fill="FFFFFF"/>
        </w:rPr>
        <w:t>Friederike</w:t>
      </w:r>
      <w:proofErr w:type="spellEnd"/>
      <w:r w:rsidR="003C49EE" w:rsidRPr="002E32AA">
        <w:rPr>
          <w:rFonts w:asciiTheme="majorBidi" w:hAnsiTheme="majorBidi" w:cstheme="majorBidi"/>
          <w:color w:val="222222"/>
          <w:szCs w:val="24"/>
          <w:shd w:val="clear" w:color="auto" w:fill="FFFFFF"/>
        </w:rPr>
        <w:t xml:space="preserve"> (2004)</w:t>
      </w:r>
      <w:r w:rsidR="002E32AA">
        <w:rPr>
          <w:rFonts w:asciiTheme="majorBidi" w:hAnsiTheme="majorBidi" w:cstheme="majorBidi"/>
          <w:color w:val="222222"/>
          <w:szCs w:val="24"/>
          <w:shd w:val="clear" w:color="auto" w:fill="FFFFFF"/>
        </w:rPr>
        <w:t xml:space="preserve">, </w:t>
      </w:r>
      <w:r w:rsidR="002E32AA" w:rsidRPr="002E32AA">
        <w:rPr>
          <w:rFonts w:asciiTheme="majorBidi" w:hAnsiTheme="majorBidi" w:cstheme="majorBidi"/>
          <w:color w:val="222222"/>
          <w:szCs w:val="24"/>
          <w:shd w:val="clear" w:color="auto" w:fill="FFFFFF"/>
        </w:rPr>
        <w:t>Since the beginning of Afghan politics, women's rights have been a key issue in the struggle between modernists and conservatives.</w:t>
      </w:r>
      <w:r w:rsidR="007F58F7">
        <w:rPr>
          <w:rFonts w:asciiTheme="majorBidi" w:hAnsiTheme="majorBidi" w:cstheme="majorBidi"/>
          <w:color w:val="222222"/>
          <w:szCs w:val="24"/>
          <w:shd w:val="clear" w:color="auto" w:fill="FFFFFF"/>
        </w:rPr>
        <w:t xml:space="preserve"> Further, the author explains</w:t>
      </w:r>
      <w:r w:rsidR="00FC1DBE" w:rsidRPr="00FC1DBE">
        <w:rPr>
          <w:rFonts w:asciiTheme="majorBidi" w:hAnsiTheme="majorBidi" w:cstheme="majorBidi"/>
          <w:color w:val="222222"/>
          <w:szCs w:val="24"/>
          <w:shd w:val="clear" w:color="auto" w:fill="FFFFFF"/>
        </w:rPr>
        <w:t xml:space="preserve"> that many women feel intimidated by intimidation tactics </w:t>
      </w:r>
      <w:r w:rsidR="007F58F7" w:rsidRPr="007F58F7">
        <w:rPr>
          <w:rFonts w:asciiTheme="majorBidi" w:hAnsiTheme="majorBidi" w:cstheme="majorBidi"/>
          <w:color w:val="222222"/>
          <w:szCs w:val="24"/>
          <w:shd w:val="clear" w:color="auto" w:fill="FFFFFF"/>
        </w:rPr>
        <w:t xml:space="preserve">against politically active women. </w:t>
      </w:r>
      <w:r w:rsidR="00FC1DBE" w:rsidRPr="00FC1DBE">
        <w:rPr>
          <w:rFonts w:asciiTheme="majorBidi" w:hAnsiTheme="majorBidi" w:cstheme="majorBidi"/>
          <w:color w:val="222222"/>
          <w:szCs w:val="24"/>
          <w:shd w:val="clear" w:color="auto" w:fill="FFFFFF"/>
        </w:rPr>
        <w:t>According to a survey conducted by “Human Rights Watch”, many politically active women receive threats via telephone or email</w:t>
      </w:r>
      <w:r w:rsidR="007F58F7" w:rsidRPr="007F58F7">
        <w:rPr>
          <w:rFonts w:asciiTheme="majorBidi" w:hAnsiTheme="majorBidi" w:cstheme="majorBidi"/>
          <w:color w:val="222222"/>
          <w:szCs w:val="24"/>
          <w:shd w:val="clear" w:color="auto" w:fill="FFFFFF"/>
        </w:rPr>
        <w:t>.</w:t>
      </w:r>
      <w:r w:rsidR="00E27380">
        <w:rPr>
          <w:rFonts w:asciiTheme="majorBidi" w:hAnsiTheme="majorBidi" w:cstheme="majorBidi"/>
          <w:color w:val="222222"/>
          <w:szCs w:val="24"/>
          <w:shd w:val="clear" w:color="auto" w:fill="FFFFFF"/>
        </w:rPr>
        <w:t xml:space="preserve"> </w:t>
      </w:r>
      <w:r w:rsidR="00E27380" w:rsidRPr="00E27380">
        <w:rPr>
          <w:rFonts w:asciiTheme="majorBidi" w:hAnsiTheme="majorBidi" w:cstheme="majorBidi"/>
          <w:color w:val="222222"/>
          <w:szCs w:val="24"/>
          <w:shd w:val="clear" w:color="auto" w:fill="FFFFFF"/>
        </w:rPr>
        <w:t>Some high-profile cases of violence against women have come to light</w:t>
      </w:r>
      <w:r w:rsidR="00FC1DBE">
        <w:rPr>
          <w:rFonts w:asciiTheme="majorBidi" w:hAnsiTheme="majorBidi" w:cstheme="majorBidi"/>
          <w:color w:val="222222"/>
          <w:szCs w:val="24"/>
          <w:shd w:val="clear" w:color="auto" w:fill="FFFFFF"/>
        </w:rPr>
        <w:t>. One example is</w:t>
      </w:r>
      <w:r w:rsidR="00E27380" w:rsidRPr="00E27380">
        <w:rPr>
          <w:rFonts w:asciiTheme="majorBidi" w:hAnsiTheme="majorBidi" w:cstheme="majorBidi"/>
          <w:color w:val="222222"/>
          <w:szCs w:val="24"/>
          <w:shd w:val="clear" w:color="auto" w:fill="FFFFFF"/>
        </w:rPr>
        <w:t xml:space="preserve"> </w:t>
      </w:r>
      <w:proofErr w:type="spellStart"/>
      <w:r w:rsidR="00E27380" w:rsidRPr="00E27380">
        <w:rPr>
          <w:rFonts w:asciiTheme="majorBidi" w:hAnsiTheme="majorBidi" w:cstheme="majorBidi"/>
          <w:color w:val="222222"/>
          <w:szCs w:val="24"/>
          <w:shd w:val="clear" w:color="auto" w:fill="FFFFFF"/>
        </w:rPr>
        <w:t>Safia</w:t>
      </w:r>
      <w:proofErr w:type="spellEnd"/>
      <w:r w:rsidR="00E27380" w:rsidRPr="00E27380">
        <w:rPr>
          <w:rFonts w:asciiTheme="majorBidi" w:hAnsiTheme="majorBidi" w:cstheme="majorBidi"/>
          <w:color w:val="222222"/>
          <w:szCs w:val="24"/>
          <w:shd w:val="clear" w:color="auto" w:fill="FFFFFF"/>
        </w:rPr>
        <w:t xml:space="preserve"> Siddiqui, an adviser to the minister of rural development, who reportedly escaped an attempted ambush near Jalalabad in July.</w:t>
      </w:r>
      <w:r w:rsidR="00132D1E">
        <w:rPr>
          <w:rFonts w:asciiTheme="majorBidi" w:hAnsiTheme="majorBidi" w:cstheme="majorBidi"/>
          <w:color w:val="222222"/>
          <w:szCs w:val="24"/>
          <w:shd w:val="clear" w:color="auto" w:fill="FFFFFF"/>
        </w:rPr>
        <w:t xml:space="preserve"> </w:t>
      </w:r>
      <w:r w:rsidR="00132D1E" w:rsidRPr="00132D1E">
        <w:rPr>
          <w:rFonts w:asciiTheme="majorBidi" w:hAnsiTheme="majorBidi" w:cstheme="majorBidi"/>
          <w:color w:val="222222"/>
          <w:szCs w:val="24"/>
          <w:shd w:val="clear" w:color="auto" w:fill="FFFFFF"/>
        </w:rPr>
        <w:t xml:space="preserve">A delegate from </w:t>
      </w:r>
      <w:proofErr w:type="spellStart"/>
      <w:r w:rsidR="00132D1E" w:rsidRPr="00132D1E">
        <w:rPr>
          <w:rFonts w:asciiTheme="majorBidi" w:hAnsiTheme="majorBidi" w:cstheme="majorBidi"/>
          <w:color w:val="222222"/>
          <w:szCs w:val="24"/>
          <w:shd w:val="clear" w:color="auto" w:fill="FFFFFF"/>
        </w:rPr>
        <w:t>Loya</w:t>
      </w:r>
      <w:proofErr w:type="spellEnd"/>
      <w:r w:rsidR="00132D1E" w:rsidRPr="00132D1E">
        <w:rPr>
          <w:rFonts w:asciiTheme="majorBidi" w:hAnsiTheme="majorBidi" w:cstheme="majorBidi"/>
          <w:color w:val="222222"/>
          <w:szCs w:val="24"/>
          <w:shd w:val="clear" w:color="auto" w:fill="FFFFFF"/>
        </w:rPr>
        <w:t xml:space="preserve"> Jirga was reportedly shot at on her balcony in August, and another delegate, </w:t>
      </w:r>
      <w:proofErr w:type="spellStart"/>
      <w:r w:rsidR="00132D1E" w:rsidRPr="00132D1E">
        <w:rPr>
          <w:rFonts w:asciiTheme="majorBidi" w:hAnsiTheme="majorBidi" w:cstheme="majorBidi"/>
          <w:color w:val="222222"/>
          <w:szCs w:val="24"/>
          <w:shd w:val="clear" w:color="auto" w:fill="FFFFFF"/>
        </w:rPr>
        <w:t>Malalai</w:t>
      </w:r>
      <w:proofErr w:type="spellEnd"/>
      <w:r w:rsidR="00132D1E" w:rsidRPr="00132D1E">
        <w:rPr>
          <w:rFonts w:asciiTheme="majorBidi" w:hAnsiTheme="majorBidi" w:cstheme="majorBidi"/>
          <w:color w:val="222222"/>
          <w:szCs w:val="24"/>
          <w:shd w:val="clear" w:color="auto" w:fill="FFFFFF"/>
        </w:rPr>
        <w:t xml:space="preserve"> Joya, who spoke out against the inclusion of warlords in the </w:t>
      </w:r>
      <w:proofErr w:type="spellStart"/>
      <w:r w:rsidR="00132D1E" w:rsidRPr="00132D1E">
        <w:rPr>
          <w:rFonts w:asciiTheme="majorBidi" w:hAnsiTheme="majorBidi" w:cstheme="majorBidi"/>
          <w:color w:val="222222"/>
          <w:szCs w:val="24"/>
          <w:shd w:val="clear" w:color="auto" w:fill="FFFFFF"/>
        </w:rPr>
        <w:t>Loya</w:t>
      </w:r>
      <w:proofErr w:type="spellEnd"/>
      <w:r w:rsidR="00132D1E" w:rsidRPr="00132D1E">
        <w:rPr>
          <w:rFonts w:asciiTheme="majorBidi" w:hAnsiTheme="majorBidi" w:cstheme="majorBidi"/>
          <w:color w:val="222222"/>
          <w:szCs w:val="24"/>
          <w:shd w:val="clear" w:color="auto" w:fill="FFFFFF"/>
        </w:rPr>
        <w:t xml:space="preserve"> Jirga, is still under constant protection.</w:t>
      </w:r>
      <w:r w:rsidR="00272B5F">
        <w:rPr>
          <w:rFonts w:asciiTheme="majorBidi" w:hAnsiTheme="majorBidi" w:cstheme="majorBidi"/>
          <w:color w:val="222222"/>
          <w:szCs w:val="24"/>
          <w:shd w:val="clear" w:color="auto" w:fill="FFFFFF"/>
        </w:rPr>
        <w:t xml:space="preserve"> </w:t>
      </w:r>
      <w:r w:rsidR="00272B5F" w:rsidRPr="00272B5F">
        <w:rPr>
          <w:rFonts w:asciiTheme="majorBidi" w:hAnsiTheme="majorBidi" w:cstheme="majorBidi"/>
          <w:color w:val="222222"/>
          <w:szCs w:val="24"/>
          <w:shd w:val="clear" w:color="auto" w:fill="FFFFFF"/>
        </w:rPr>
        <w:t xml:space="preserve">The head of the Afghan Independent </w:t>
      </w:r>
      <w:r w:rsidR="00A177DB">
        <w:rPr>
          <w:rFonts w:asciiTheme="majorBidi" w:hAnsiTheme="majorBidi" w:cstheme="majorBidi"/>
          <w:color w:val="222222"/>
          <w:szCs w:val="24"/>
          <w:shd w:val="clear" w:color="auto" w:fill="FFFFFF"/>
        </w:rPr>
        <w:t>“</w:t>
      </w:r>
      <w:r w:rsidR="00272B5F" w:rsidRPr="00272B5F">
        <w:rPr>
          <w:rFonts w:asciiTheme="majorBidi" w:hAnsiTheme="majorBidi" w:cstheme="majorBidi"/>
          <w:color w:val="222222"/>
          <w:szCs w:val="24"/>
          <w:shd w:val="clear" w:color="auto" w:fill="FFFFFF"/>
        </w:rPr>
        <w:t>Human Rights Commission</w:t>
      </w:r>
      <w:r w:rsidR="00A177DB">
        <w:rPr>
          <w:rFonts w:asciiTheme="majorBidi" w:hAnsiTheme="majorBidi" w:cstheme="majorBidi"/>
          <w:color w:val="222222"/>
          <w:szCs w:val="24"/>
          <w:shd w:val="clear" w:color="auto" w:fill="FFFFFF"/>
        </w:rPr>
        <w:t>”</w:t>
      </w:r>
      <w:r w:rsidR="00272B5F" w:rsidRPr="00272B5F">
        <w:rPr>
          <w:rFonts w:asciiTheme="majorBidi" w:hAnsiTheme="majorBidi" w:cstheme="majorBidi"/>
          <w:color w:val="222222"/>
          <w:szCs w:val="24"/>
          <w:shd w:val="clear" w:color="auto" w:fill="FFFFFF"/>
        </w:rPr>
        <w:t xml:space="preserve">, Dr. </w:t>
      </w:r>
      <w:proofErr w:type="spellStart"/>
      <w:r w:rsidR="00272B5F" w:rsidRPr="00272B5F">
        <w:rPr>
          <w:rFonts w:asciiTheme="majorBidi" w:hAnsiTheme="majorBidi" w:cstheme="majorBidi"/>
          <w:color w:val="222222"/>
          <w:szCs w:val="24"/>
          <w:shd w:val="clear" w:color="auto" w:fill="FFFFFF"/>
        </w:rPr>
        <w:t>Sima</w:t>
      </w:r>
      <w:proofErr w:type="spellEnd"/>
      <w:r w:rsidR="00272B5F" w:rsidRPr="00272B5F">
        <w:rPr>
          <w:rFonts w:asciiTheme="majorBidi" w:hAnsiTheme="majorBidi" w:cstheme="majorBidi"/>
          <w:color w:val="222222"/>
          <w:szCs w:val="24"/>
          <w:shd w:val="clear" w:color="auto" w:fill="FFFFFF"/>
        </w:rPr>
        <w:t xml:space="preserve"> Samar, says she is </w:t>
      </w:r>
      <w:r w:rsidR="00A177DB" w:rsidRPr="00272B5F">
        <w:rPr>
          <w:rFonts w:asciiTheme="majorBidi" w:hAnsiTheme="majorBidi" w:cstheme="majorBidi"/>
          <w:color w:val="222222"/>
          <w:szCs w:val="24"/>
          <w:shd w:val="clear" w:color="auto" w:fill="FFFFFF"/>
        </w:rPr>
        <w:t>regularly</w:t>
      </w:r>
      <w:r w:rsidR="00272B5F" w:rsidRPr="00272B5F">
        <w:rPr>
          <w:rFonts w:asciiTheme="majorBidi" w:hAnsiTheme="majorBidi" w:cstheme="majorBidi"/>
          <w:color w:val="222222"/>
          <w:szCs w:val="24"/>
          <w:shd w:val="clear" w:color="auto" w:fill="FFFFFF"/>
        </w:rPr>
        <w:t xml:space="preserve"> receiving death threats, so she is not participating in large </w:t>
      </w:r>
      <w:r w:rsidR="00A177DB" w:rsidRPr="00272B5F">
        <w:rPr>
          <w:rFonts w:asciiTheme="majorBidi" w:hAnsiTheme="majorBidi" w:cstheme="majorBidi"/>
          <w:color w:val="222222"/>
          <w:szCs w:val="24"/>
          <w:shd w:val="clear" w:color="auto" w:fill="FFFFFF"/>
        </w:rPr>
        <w:t>assemblies</w:t>
      </w:r>
      <w:r w:rsidR="00272B5F" w:rsidRPr="00272B5F">
        <w:rPr>
          <w:rFonts w:asciiTheme="majorBidi" w:hAnsiTheme="majorBidi" w:cstheme="majorBidi"/>
          <w:color w:val="222222"/>
          <w:szCs w:val="24"/>
          <w:shd w:val="clear" w:color="auto" w:fill="FFFFFF"/>
        </w:rPr>
        <w:t xml:space="preserve"> or official gatherings.</w:t>
      </w:r>
    </w:p>
    <w:p w14:paraId="385042E0" w14:textId="2964E283" w:rsidR="000E20DD" w:rsidRDefault="00D44E72" w:rsidP="000E20DD">
      <w:pPr>
        <w:jc w:val="both"/>
        <w:rPr>
          <w:rFonts w:asciiTheme="majorBidi" w:hAnsiTheme="majorBidi" w:cstheme="majorBidi"/>
          <w:color w:val="222222"/>
          <w:szCs w:val="24"/>
          <w:shd w:val="clear" w:color="auto" w:fill="FFFFFF"/>
        </w:rPr>
      </w:pPr>
      <w:r>
        <w:rPr>
          <w:rFonts w:asciiTheme="majorBidi" w:hAnsiTheme="majorBidi" w:cstheme="majorBidi"/>
          <w:color w:val="222222"/>
          <w:szCs w:val="24"/>
          <w:shd w:val="clear" w:color="auto" w:fill="FFFFFF"/>
        </w:rPr>
        <w:tab/>
      </w:r>
    </w:p>
    <w:p w14:paraId="136C8DD9" w14:textId="6F964BBB" w:rsidR="000E20DD" w:rsidRDefault="000E20DD" w:rsidP="000E20DD">
      <w:pPr>
        <w:jc w:val="both"/>
        <w:rPr>
          <w:rFonts w:asciiTheme="majorBidi" w:hAnsiTheme="majorBidi" w:cstheme="majorBidi"/>
          <w:color w:val="222222"/>
          <w:szCs w:val="24"/>
          <w:shd w:val="clear" w:color="auto" w:fill="FFFFFF"/>
        </w:rPr>
      </w:pPr>
      <w:r>
        <w:rPr>
          <w:rFonts w:asciiTheme="majorBidi" w:hAnsiTheme="majorBidi" w:cstheme="majorBidi"/>
          <w:color w:val="222222"/>
          <w:szCs w:val="24"/>
          <w:shd w:val="clear" w:color="auto" w:fill="FFFFFF"/>
        </w:rPr>
        <w:t>Conclusion</w:t>
      </w:r>
    </w:p>
    <w:p w14:paraId="39C274F2" w14:textId="3370E474" w:rsidR="00122867" w:rsidRPr="00F00E2E" w:rsidRDefault="00AB015D" w:rsidP="00A97EB7">
      <w:pPr>
        <w:jc w:val="both"/>
        <w:rPr>
          <w:rFonts w:asciiTheme="majorBidi" w:hAnsiTheme="majorBidi" w:cstheme="majorBidi"/>
          <w:color w:val="222222"/>
          <w:szCs w:val="24"/>
          <w:shd w:val="clear" w:color="auto" w:fill="FFFFFF"/>
          <w:rtl/>
        </w:rPr>
      </w:pPr>
      <w:r w:rsidRPr="00AB015D">
        <w:rPr>
          <w:rFonts w:asciiTheme="majorBidi" w:hAnsiTheme="majorBidi" w:cstheme="majorBidi"/>
          <w:color w:val="222222"/>
          <w:szCs w:val="24"/>
          <w:shd w:val="clear" w:color="auto" w:fill="FFFFFF"/>
        </w:rPr>
        <w:t xml:space="preserve">"Gender equality" and "women's empowerment" are one of the goals of the </w:t>
      </w:r>
      <w:r w:rsidR="003E11F6">
        <w:rPr>
          <w:rFonts w:asciiTheme="majorBidi" w:hAnsiTheme="majorBidi" w:cstheme="majorBidi"/>
          <w:color w:val="222222"/>
          <w:szCs w:val="24"/>
          <w:shd w:val="clear" w:color="auto" w:fill="FFFFFF"/>
        </w:rPr>
        <w:t>third-millennium</w:t>
      </w:r>
      <w:r w:rsidRPr="00AB015D">
        <w:rPr>
          <w:rFonts w:asciiTheme="majorBidi" w:hAnsiTheme="majorBidi" w:cstheme="majorBidi"/>
          <w:color w:val="222222"/>
          <w:szCs w:val="24"/>
          <w:shd w:val="clear" w:color="auto" w:fill="FFFFFF"/>
        </w:rPr>
        <w:t xml:space="preserve"> development of the United Nations, and the meaning of such a goal is that half of the human assets of the societies that are at the disposal of women should be changed from a potential state to an actual state. </w:t>
      </w:r>
      <w:r w:rsidR="00CE3798" w:rsidRPr="00CE3798">
        <w:rPr>
          <w:rFonts w:asciiTheme="majorBidi" w:hAnsiTheme="majorBidi" w:cstheme="majorBidi"/>
          <w:color w:val="222222"/>
          <w:szCs w:val="24"/>
          <w:shd w:val="clear" w:color="auto" w:fill="FFFFFF"/>
        </w:rPr>
        <w:t xml:space="preserve">Taliban took control of Afghanistan and the first Islamic decree that should have been implemented in their opinion until the Islamic Emirate </w:t>
      </w:r>
      <w:r w:rsidR="00FA22FE">
        <w:rPr>
          <w:rFonts w:asciiTheme="majorBidi" w:hAnsiTheme="majorBidi" w:cstheme="majorBidi"/>
          <w:color w:val="222222"/>
          <w:szCs w:val="24"/>
          <w:shd w:val="clear" w:color="auto" w:fill="FFFFFF"/>
        </w:rPr>
        <w:t>t</w:t>
      </w:r>
      <w:r w:rsidR="00CE3798" w:rsidRPr="00CE3798">
        <w:rPr>
          <w:rFonts w:asciiTheme="majorBidi" w:hAnsiTheme="majorBidi" w:cstheme="majorBidi"/>
          <w:color w:val="222222"/>
          <w:szCs w:val="24"/>
          <w:shd w:val="clear" w:color="auto" w:fill="FFFFFF"/>
        </w:rPr>
        <w:t>heir interpretation was formed, was women staying at home, because</w:t>
      </w:r>
      <w:r w:rsidR="00FA22FE">
        <w:rPr>
          <w:rFonts w:asciiTheme="majorBidi" w:hAnsiTheme="majorBidi" w:cstheme="majorBidi"/>
          <w:color w:val="222222"/>
          <w:szCs w:val="24"/>
          <w:shd w:val="clear" w:color="auto" w:fill="FFFFFF"/>
        </w:rPr>
        <w:t>,</w:t>
      </w:r>
      <w:r w:rsidR="00CE3798" w:rsidRPr="00CE3798">
        <w:rPr>
          <w:rFonts w:asciiTheme="majorBidi" w:hAnsiTheme="majorBidi" w:cstheme="majorBidi"/>
          <w:color w:val="222222"/>
          <w:szCs w:val="24"/>
          <w:shd w:val="clear" w:color="auto" w:fill="FFFFFF"/>
        </w:rPr>
        <w:t xml:space="preserve"> from their point of view, women were considered to be the axis of corruption and corruption in the society, and by being in the society, they will either go astray or tempt others and make them sin, so those who stay at home</w:t>
      </w:r>
      <w:r w:rsidR="00B30CDC">
        <w:rPr>
          <w:rFonts w:asciiTheme="majorBidi" w:hAnsiTheme="majorBidi" w:cstheme="majorBidi"/>
          <w:color w:val="222222"/>
          <w:szCs w:val="24"/>
          <w:shd w:val="clear" w:color="auto" w:fill="FFFFFF"/>
        </w:rPr>
        <w:t xml:space="preserve"> stay,</w:t>
      </w:r>
      <w:r w:rsidR="00CE3798" w:rsidRPr="00CE3798">
        <w:rPr>
          <w:rFonts w:asciiTheme="majorBidi" w:hAnsiTheme="majorBidi" w:cstheme="majorBidi"/>
          <w:color w:val="222222"/>
          <w:szCs w:val="24"/>
          <w:shd w:val="clear" w:color="auto" w:fill="FFFFFF"/>
        </w:rPr>
        <w:t xml:space="preserve"> and what </w:t>
      </w:r>
      <w:r w:rsidR="00810884">
        <w:rPr>
          <w:rFonts w:asciiTheme="majorBidi" w:hAnsiTheme="majorBidi" w:cstheme="majorBidi"/>
          <w:color w:val="222222"/>
          <w:szCs w:val="24"/>
          <w:shd w:val="clear" w:color="auto" w:fill="FFFFFF"/>
        </w:rPr>
        <w:t>i</w:t>
      </w:r>
      <w:r w:rsidR="00CE3798" w:rsidRPr="00CE3798">
        <w:rPr>
          <w:rFonts w:asciiTheme="majorBidi" w:hAnsiTheme="majorBidi" w:cstheme="majorBidi"/>
          <w:color w:val="222222"/>
          <w:szCs w:val="24"/>
          <w:shd w:val="clear" w:color="auto" w:fill="FFFFFF"/>
        </w:rPr>
        <w:t>t is outside the house and what happens is left to men."</w:t>
      </w:r>
      <w:r w:rsidR="00A97EB7">
        <w:rPr>
          <w:rFonts w:asciiTheme="majorBidi" w:hAnsiTheme="majorBidi" w:cstheme="majorBidi"/>
          <w:color w:val="222222"/>
          <w:szCs w:val="24"/>
          <w:shd w:val="clear" w:color="auto" w:fill="FFFFFF"/>
        </w:rPr>
        <w:t xml:space="preserve"> </w:t>
      </w:r>
      <w:r w:rsidR="00FA22FE">
        <w:rPr>
          <w:rFonts w:asciiTheme="majorBidi" w:hAnsiTheme="majorBidi" w:cstheme="majorBidi"/>
          <w:color w:val="222222"/>
          <w:szCs w:val="24"/>
          <w:shd w:val="clear" w:color="auto" w:fill="FFFFFF"/>
        </w:rPr>
        <w:t xml:space="preserve">According to </w:t>
      </w:r>
      <w:r w:rsidR="00795C70">
        <w:rPr>
          <w:rFonts w:asciiTheme="majorBidi" w:hAnsiTheme="majorBidi" w:cstheme="majorBidi"/>
          <w:color w:val="222222"/>
          <w:szCs w:val="24"/>
          <w:shd w:val="clear" w:color="auto" w:fill="FFFFFF"/>
        </w:rPr>
        <w:t>several</w:t>
      </w:r>
      <w:r w:rsidR="00FA22FE">
        <w:rPr>
          <w:rFonts w:asciiTheme="majorBidi" w:hAnsiTheme="majorBidi" w:cstheme="majorBidi"/>
          <w:color w:val="222222"/>
          <w:szCs w:val="24"/>
          <w:shd w:val="clear" w:color="auto" w:fill="FFFFFF"/>
        </w:rPr>
        <w:t xml:space="preserve"> experts, there are two basic ideologies in Afghanistan, namely, patriarchy and conservative, and each has </w:t>
      </w:r>
      <w:r w:rsidR="009A6476">
        <w:rPr>
          <w:rFonts w:asciiTheme="majorBidi" w:hAnsiTheme="majorBidi" w:cstheme="majorBidi"/>
          <w:color w:val="222222"/>
          <w:szCs w:val="24"/>
          <w:shd w:val="clear" w:color="auto" w:fill="FFFFFF"/>
        </w:rPr>
        <w:t>its</w:t>
      </w:r>
      <w:r w:rsidR="00FA22FE">
        <w:rPr>
          <w:rFonts w:asciiTheme="majorBidi" w:hAnsiTheme="majorBidi" w:cstheme="majorBidi"/>
          <w:color w:val="222222"/>
          <w:szCs w:val="24"/>
          <w:shd w:val="clear" w:color="auto" w:fill="FFFFFF"/>
        </w:rPr>
        <w:t xml:space="preserve"> policy in the society. Patriarchal ideology </w:t>
      </w:r>
      <w:r w:rsidR="004B6AD4">
        <w:rPr>
          <w:rFonts w:asciiTheme="majorBidi" w:hAnsiTheme="majorBidi" w:cstheme="majorBidi"/>
          <w:color w:val="222222"/>
          <w:szCs w:val="24"/>
          <w:shd w:val="clear" w:color="auto" w:fill="FFFFFF"/>
        </w:rPr>
        <w:t>consider</w:t>
      </w:r>
      <w:r w:rsidR="00973CA0">
        <w:rPr>
          <w:rFonts w:asciiTheme="majorBidi" w:hAnsiTheme="majorBidi" w:cstheme="majorBidi"/>
          <w:color w:val="222222"/>
          <w:szCs w:val="24"/>
          <w:shd w:val="clear" w:color="auto" w:fill="FFFFFF"/>
        </w:rPr>
        <w:t>s to be</w:t>
      </w:r>
      <w:r w:rsidR="00FA22FE">
        <w:rPr>
          <w:rFonts w:asciiTheme="majorBidi" w:hAnsiTheme="majorBidi" w:cstheme="majorBidi"/>
          <w:color w:val="222222"/>
          <w:szCs w:val="24"/>
          <w:shd w:val="clear" w:color="auto" w:fill="FFFFFF"/>
        </w:rPr>
        <w:t xml:space="preserve"> the restricted one, which imposed hash policies for women</w:t>
      </w:r>
      <w:r w:rsidR="00226BE3">
        <w:rPr>
          <w:rFonts w:asciiTheme="majorBidi" w:hAnsiTheme="majorBidi" w:cstheme="majorBidi"/>
          <w:color w:val="222222"/>
          <w:szCs w:val="24"/>
          <w:shd w:val="clear" w:color="auto" w:fill="FFFFFF"/>
        </w:rPr>
        <w:t xml:space="preserve">, such as women not allowed to work, proceed to education, go to </w:t>
      </w:r>
      <w:r w:rsidR="00324B40">
        <w:rPr>
          <w:rFonts w:asciiTheme="majorBidi" w:hAnsiTheme="majorBidi" w:cstheme="majorBidi"/>
          <w:color w:val="222222"/>
          <w:szCs w:val="24"/>
          <w:shd w:val="clear" w:color="auto" w:fill="FFFFFF"/>
        </w:rPr>
        <w:t xml:space="preserve">the </w:t>
      </w:r>
      <w:r w:rsidR="00226BE3">
        <w:rPr>
          <w:rFonts w:asciiTheme="majorBidi" w:hAnsiTheme="majorBidi" w:cstheme="majorBidi"/>
          <w:color w:val="222222"/>
          <w:szCs w:val="24"/>
          <w:shd w:val="clear" w:color="auto" w:fill="FFFFFF"/>
        </w:rPr>
        <w:t xml:space="preserve">public, express their ideas in the public, gather in the public, and so on, in another hand conservative which promise to keep the traditional ideology, is less restricted compare the patriarchy. At least women can work, but with </w:t>
      </w:r>
      <w:r w:rsidR="00810884">
        <w:rPr>
          <w:rFonts w:asciiTheme="majorBidi" w:hAnsiTheme="majorBidi" w:cstheme="majorBidi"/>
          <w:color w:val="222222"/>
          <w:szCs w:val="24"/>
          <w:shd w:val="clear" w:color="auto" w:fill="FFFFFF"/>
        </w:rPr>
        <w:t xml:space="preserve">the </w:t>
      </w:r>
      <w:r w:rsidR="00226BE3">
        <w:rPr>
          <w:rFonts w:asciiTheme="majorBidi" w:hAnsiTheme="majorBidi" w:cstheme="majorBidi"/>
          <w:color w:val="222222"/>
          <w:szCs w:val="24"/>
          <w:shd w:val="clear" w:color="auto" w:fill="FFFFFF"/>
        </w:rPr>
        <w:t>high protection of men.</w:t>
      </w:r>
      <w:r w:rsidR="00F00E2E">
        <w:rPr>
          <w:rFonts w:asciiTheme="majorBidi" w:hAnsiTheme="majorBidi" w:cstheme="majorBidi"/>
          <w:color w:val="222222"/>
          <w:szCs w:val="24"/>
          <w:shd w:val="clear" w:color="auto" w:fill="FFFFFF"/>
        </w:rPr>
        <w:t xml:space="preserve"> </w:t>
      </w:r>
    </w:p>
    <w:p w14:paraId="005CE1EB" w14:textId="0653A933" w:rsidR="00412D1F" w:rsidRDefault="00412D1F" w:rsidP="00412D1F">
      <w:pPr>
        <w:jc w:val="both"/>
        <w:rPr>
          <w:rFonts w:asciiTheme="majorBidi" w:hAnsiTheme="majorBidi" w:cstheme="majorBidi"/>
          <w:szCs w:val="24"/>
        </w:rPr>
      </w:pPr>
    </w:p>
    <w:p w14:paraId="528EBF2D" w14:textId="49490BA8" w:rsidR="00412D1F" w:rsidRDefault="00412D1F" w:rsidP="00412D1F">
      <w:pPr>
        <w:jc w:val="both"/>
        <w:rPr>
          <w:rFonts w:asciiTheme="majorBidi" w:hAnsiTheme="majorBidi" w:cstheme="majorBidi"/>
          <w:szCs w:val="24"/>
        </w:rPr>
      </w:pPr>
    </w:p>
    <w:p w14:paraId="4319549F" w14:textId="6531E53D" w:rsidR="00432999" w:rsidRDefault="00432999" w:rsidP="004B10BE">
      <w:pPr>
        <w:jc w:val="both"/>
        <w:sectPr w:rsidR="0043299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2590"/>
        <w:gridCol w:w="4605"/>
        <w:gridCol w:w="5580"/>
      </w:tblGrid>
      <w:tr w:rsidR="00DE2D10" w14:paraId="0AE7D478" w14:textId="77777777" w:rsidTr="006E2D37">
        <w:tc>
          <w:tcPr>
            <w:tcW w:w="2590" w:type="dxa"/>
          </w:tcPr>
          <w:p w14:paraId="354B74A9" w14:textId="1C1AF407" w:rsidR="00DE2D10" w:rsidRDefault="00DE2D10" w:rsidP="004B10BE">
            <w:pPr>
              <w:jc w:val="both"/>
            </w:pPr>
            <w:r>
              <w:lastRenderedPageBreak/>
              <w:t xml:space="preserve">Aspect </w:t>
            </w:r>
          </w:p>
        </w:tc>
        <w:tc>
          <w:tcPr>
            <w:tcW w:w="4605" w:type="dxa"/>
          </w:tcPr>
          <w:p w14:paraId="2AC746D2" w14:textId="4A90180E" w:rsidR="00DE2D10" w:rsidRDefault="00DE2D10" w:rsidP="004B10BE">
            <w:pPr>
              <w:jc w:val="both"/>
            </w:pPr>
            <w:r>
              <w:t xml:space="preserve">Patriarchy </w:t>
            </w:r>
          </w:p>
        </w:tc>
        <w:tc>
          <w:tcPr>
            <w:tcW w:w="5580" w:type="dxa"/>
          </w:tcPr>
          <w:p w14:paraId="39F4AE72" w14:textId="30DDCC3C" w:rsidR="00DE2D10" w:rsidRDefault="00DE2D10" w:rsidP="004B10BE">
            <w:pPr>
              <w:jc w:val="both"/>
            </w:pPr>
            <w:r>
              <w:t xml:space="preserve">Conservative </w:t>
            </w:r>
          </w:p>
        </w:tc>
      </w:tr>
      <w:tr w:rsidR="00DE2D10" w14:paraId="3FE237BA" w14:textId="77777777" w:rsidTr="00CC6257">
        <w:tc>
          <w:tcPr>
            <w:tcW w:w="2590" w:type="dxa"/>
          </w:tcPr>
          <w:p w14:paraId="6F9F4CF2" w14:textId="35014A55" w:rsidR="00DE2D10" w:rsidRDefault="00DE2D10" w:rsidP="004B10BE">
            <w:pPr>
              <w:jc w:val="both"/>
            </w:pPr>
            <w:r>
              <w:t>Women education</w:t>
            </w:r>
          </w:p>
        </w:tc>
        <w:tc>
          <w:tcPr>
            <w:tcW w:w="4605" w:type="dxa"/>
          </w:tcPr>
          <w:p w14:paraId="4D57E237" w14:textId="65582FA5" w:rsidR="00DE2D10" w:rsidRDefault="00D87D40" w:rsidP="00621478">
            <w:pPr>
              <w:jc w:val="both"/>
            </w:pPr>
            <w:r w:rsidRPr="00D87D40">
              <w:t>Women and girls have been the targets of power struggles for centuries in all societies and cultures.</w:t>
            </w:r>
            <w:r>
              <w:t xml:space="preserve"> </w:t>
            </w:r>
            <w:r w:rsidRPr="00D87D40">
              <w:t>Many societies, including some Muslim societies, continue to have a patriarchal system where women are not given the same opportunities as men. This includes denying women education, paying them unequal salaries, and forcing them into marriages they do not want. There are also cases of prostitution being involved.</w:t>
            </w:r>
          </w:p>
        </w:tc>
        <w:tc>
          <w:tcPr>
            <w:tcW w:w="5580" w:type="dxa"/>
          </w:tcPr>
          <w:p w14:paraId="3F8E2D06" w14:textId="6CCBF571" w:rsidR="00DE2D10" w:rsidRPr="00C4059B" w:rsidRDefault="00962EC1" w:rsidP="00962EC1">
            <w:pPr>
              <w:jc w:val="both"/>
            </w:pPr>
            <w:r w:rsidRPr="00962EC1">
              <w:t>Many Afghan men are conservative and typically allow their girls to have a primary or secondary education, and then arrange marriages for them. Even if a young woman is granted permission to attend a university by her male guardian, her father or future husband may not permit her to work after graduation.</w:t>
            </w:r>
            <w:r w:rsidR="00EC179A">
              <w:t xml:space="preserve"> </w:t>
            </w:r>
            <w:r w:rsidR="00EC179A" w:rsidRPr="00EC179A">
              <w:t>In rural areas, the vast majority of women are wearing the burq</w:t>
            </w:r>
            <w:r w:rsidR="00592229">
              <w:t xml:space="preserve">a, while going to school or somewhere else. </w:t>
            </w:r>
          </w:p>
        </w:tc>
      </w:tr>
      <w:tr w:rsidR="00DE2D10" w14:paraId="5AC5A78F" w14:textId="77777777" w:rsidTr="006E2D37">
        <w:tc>
          <w:tcPr>
            <w:tcW w:w="2590" w:type="dxa"/>
          </w:tcPr>
          <w:p w14:paraId="70B439C9" w14:textId="3F3DB145" w:rsidR="00DE2D10" w:rsidRDefault="00DE2D10" w:rsidP="004B10BE">
            <w:pPr>
              <w:jc w:val="both"/>
            </w:pPr>
            <w:r>
              <w:t>Women work</w:t>
            </w:r>
          </w:p>
        </w:tc>
        <w:tc>
          <w:tcPr>
            <w:tcW w:w="4605" w:type="dxa"/>
          </w:tcPr>
          <w:p w14:paraId="4D19CF93" w14:textId="23F1285F" w:rsidR="00DE2D10" w:rsidRDefault="00123736" w:rsidP="00621478">
            <w:pPr>
              <w:jc w:val="both"/>
            </w:pPr>
            <w:r>
              <w:t>Women are not allowed to work in public, especially in government offices, and women are considered to stay at home, but still, in villages, women work as former, agricultural, some women are responsible to prepare food for the family, in far villages. But no office work.</w:t>
            </w:r>
          </w:p>
        </w:tc>
        <w:tc>
          <w:tcPr>
            <w:tcW w:w="5580" w:type="dxa"/>
          </w:tcPr>
          <w:p w14:paraId="36F754CC" w14:textId="77777777" w:rsidR="00690CD2" w:rsidRDefault="003D0E39" w:rsidP="003D0E39">
            <w:pPr>
              <w:tabs>
                <w:tab w:val="left" w:pos="1055"/>
              </w:tabs>
              <w:jc w:val="both"/>
            </w:pPr>
            <w:r>
              <w:t xml:space="preserve">As long as the work matter, women can work in public, under some conditions, like wearing Burqa, which </w:t>
            </w:r>
            <w:r w:rsidR="00F01024">
              <w:t>covers</w:t>
            </w:r>
            <w:r>
              <w:t xml:space="preserve"> the entire body, </w:t>
            </w:r>
            <w:r w:rsidR="00D0268A">
              <w:t xml:space="preserve">a </w:t>
            </w:r>
            <w:r w:rsidR="00F01024">
              <w:t>special</w:t>
            </w:r>
            <w:r>
              <w:t xml:space="preserve"> uniform </w:t>
            </w:r>
            <w:r w:rsidR="00D0268A">
              <w:t>that</w:t>
            </w:r>
            <w:r>
              <w:t xml:space="preserve"> is very loose, and large. They should not raise their voice, like should not speak loudly. </w:t>
            </w:r>
          </w:p>
          <w:p w14:paraId="723D2878" w14:textId="18DB7A81" w:rsidR="00D0268A" w:rsidRPr="00D0268A" w:rsidRDefault="00D0268A" w:rsidP="00D0268A">
            <w:pPr>
              <w:ind w:firstLine="720"/>
            </w:pPr>
          </w:p>
        </w:tc>
      </w:tr>
      <w:tr w:rsidR="00DE2D10" w14:paraId="29AB5F15" w14:textId="77777777" w:rsidTr="006E2D37">
        <w:tc>
          <w:tcPr>
            <w:tcW w:w="2590" w:type="dxa"/>
          </w:tcPr>
          <w:p w14:paraId="66F1AF4F" w14:textId="33078300" w:rsidR="00DE2D10" w:rsidRDefault="00B53B50" w:rsidP="004B10BE">
            <w:pPr>
              <w:jc w:val="both"/>
            </w:pPr>
            <w:r>
              <w:t xml:space="preserve">Women clothes </w:t>
            </w:r>
          </w:p>
        </w:tc>
        <w:tc>
          <w:tcPr>
            <w:tcW w:w="4605" w:type="dxa"/>
          </w:tcPr>
          <w:p w14:paraId="60DF51EC" w14:textId="0E052E08" w:rsidR="00DE2D10" w:rsidRDefault="00B53B50" w:rsidP="004B10BE">
            <w:pPr>
              <w:jc w:val="both"/>
            </w:pPr>
            <w:r>
              <w:t xml:space="preserve">Every country has its cultural clothes, especially countries with patriarchal ideology, women are forced to wear clothes as the men wish to. Men are the designer of women on clothes, </w:t>
            </w:r>
          </w:p>
        </w:tc>
        <w:tc>
          <w:tcPr>
            <w:tcW w:w="5580" w:type="dxa"/>
          </w:tcPr>
          <w:p w14:paraId="6FF1B8C9" w14:textId="0226E4A5" w:rsidR="007E4C8E" w:rsidRDefault="006E4774" w:rsidP="00A757FE">
            <w:pPr>
              <w:jc w:val="both"/>
            </w:pPr>
            <w:r>
              <w:t xml:space="preserve">To talk specifically in Afghanistan, women are not allowed to wear clothes that reveal or show the body, most women use </w:t>
            </w:r>
            <w:proofErr w:type="spellStart"/>
            <w:r>
              <w:t>Burga</w:t>
            </w:r>
            <w:proofErr w:type="spellEnd"/>
            <w:r>
              <w:t xml:space="preserve">, especially in rural areas, clothes are one of the primary things that should be proper for any Afghan woman to wear. Most women </w:t>
            </w:r>
            <w:r w:rsidR="00D10004" w:rsidRPr="00D10004">
              <w:t>wear traditional clothes that are very loose and do not reveal the body, and the veil</w:t>
            </w:r>
            <w:r>
              <w:t xml:space="preserve"> should cover </w:t>
            </w:r>
            <w:r w:rsidR="00A757FE">
              <w:t xml:space="preserve">the </w:t>
            </w:r>
            <w:r>
              <w:t xml:space="preserve">entire face and hands or use </w:t>
            </w:r>
            <w:proofErr w:type="spellStart"/>
            <w:r>
              <w:t>Burga</w:t>
            </w:r>
            <w:proofErr w:type="spellEnd"/>
            <w:r>
              <w:t xml:space="preserve">. </w:t>
            </w:r>
          </w:p>
          <w:p w14:paraId="7256BDF9" w14:textId="274AECE2" w:rsidR="007E4C8E" w:rsidRPr="007E4C8E" w:rsidRDefault="007E4C8E" w:rsidP="007E4C8E">
            <w:pPr>
              <w:tabs>
                <w:tab w:val="left" w:pos="2143"/>
              </w:tabs>
            </w:pPr>
            <w:r>
              <w:tab/>
            </w:r>
          </w:p>
        </w:tc>
      </w:tr>
      <w:tr w:rsidR="00B53B50" w14:paraId="73E5B7AE" w14:textId="77777777" w:rsidTr="006E2D37">
        <w:tc>
          <w:tcPr>
            <w:tcW w:w="2590" w:type="dxa"/>
          </w:tcPr>
          <w:p w14:paraId="1FEE2081" w14:textId="4EC476E3" w:rsidR="00B53B50" w:rsidRDefault="00B53B50" w:rsidP="004B10BE">
            <w:pPr>
              <w:jc w:val="both"/>
            </w:pPr>
            <w:r>
              <w:t>Women politics</w:t>
            </w:r>
          </w:p>
        </w:tc>
        <w:tc>
          <w:tcPr>
            <w:tcW w:w="4605" w:type="dxa"/>
          </w:tcPr>
          <w:p w14:paraId="0D61A5F2" w14:textId="7D529853" w:rsidR="00B53B50" w:rsidRDefault="003D34F0" w:rsidP="003D34F0">
            <w:pPr>
              <w:jc w:val="both"/>
            </w:pPr>
            <w:r>
              <w:t>Probably one of the most controversial thing</w:t>
            </w:r>
            <w:r w:rsidR="00792BA6">
              <w:t>s</w:t>
            </w:r>
            <w:r>
              <w:t xml:space="preserve"> among the patriarchal ideology, women have no place in politics, and that is something we witness today, in countries such as Afghanistan, no wom</w:t>
            </w:r>
            <w:r w:rsidR="00792BA6">
              <w:t>e</w:t>
            </w:r>
            <w:r>
              <w:t>n are in politic</w:t>
            </w:r>
            <w:r w:rsidR="00792BA6">
              <w:t>s</w:t>
            </w:r>
            <w:r>
              <w:t xml:space="preserve">, since the Taliban seized the power. </w:t>
            </w:r>
          </w:p>
        </w:tc>
        <w:tc>
          <w:tcPr>
            <w:tcW w:w="5580" w:type="dxa"/>
          </w:tcPr>
          <w:p w14:paraId="7627E76A" w14:textId="74E136A2" w:rsidR="00B53B50" w:rsidRDefault="00105D15" w:rsidP="004B10BE">
            <w:pPr>
              <w:jc w:val="both"/>
            </w:pPr>
            <w:r>
              <w:t xml:space="preserve">Women are working as a politician, but with a very high level of risk, their lives </w:t>
            </w:r>
            <w:r w:rsidR="00C566B1">
              <w:t xml:space="preserve">are </w:t>
            </w:r>
            <w:r>
              <w:t xml:space="preserve">under death threat, as I have explained earlier. Women cannot be a leader </w:t>
            </w:r>
            <w:r w:rsidR="00C566B1">
              <w:t xml:space="preserve">and </w:t>
            </w:r>
            <w:r>
              <w:t>possibly work in low position</w:t>
            </w:r>
            <w:r w:rsidR="00C566B1">
              <w:t>s.</w:t>
            </w:r>
          </w:p>
        </w:tc>
      </w:tr>
    </w:tbl>
    <w:p w14:paraId="4C5B1A14" w14:textId="784C318C" w:rsidR="00CB3F44" w:rsidRDefault="00CB3F44" w:rsidP="004B10BE">
      <w:pPr>
        <w:jc w:val="both"/>
        <w:sectPr w:rsidR="00CB3F44" w:rsidSect="00FF2BB3">
          <w:pgSz w:w="15840" w:h="12240" w:orient="landscape"/>
          <w:pgMar w:top="1440" w:right="1440" w:bottom="1440" w:left="1440" w:header="720" w:footer="720" w:gutter="0"/>
          <w:cols w:space="720"/>
          <w:docGrid w:linePitch="360"/>
        </w:sectPr>
      </w:pPr>
    </w:p>
    <w:sdt>
      <w:sdtPr>
        <w:rPr>
          <w:rFonts w:eastAsiaTheme="minorHAnsi" w:cstheme="minorBidi"/>
          <w:sz w:val="24"/>
          <w:szCs w:val="22"/>
        </w:rPr>
        <w:id w:val="1087122977"/>
        <w:docPartObj>
          <w:docPartGallery w:val="Bibliographies"/>
          <w:docPartUnique/>
        </w:docPartObj>
      </w:sdtPr>
      <w:sdtContent>
        <w:p w14:paraId="61FEA5B7" w14:textId="7103231A" w:rsidR="00172005" w:rsidRDefault="00172005">
          <w:pPr>
            <w:pStyle w:val="Heading1"/>
          </w:pPr>
          <w:r>
            <w:t>References</w:t>
          </w:r>
        </w:p>
        <w:sdt>
          <w:sdtPr>
            <w:id w:val="-573587230"/>
            <w:bibliography/>
          </w:sdtPr>
          <w:sdtContent>
            <w:p w14:paraId="760F05DA" w14:textId="77777777" w:rsidR="001B1CB3" w:rsidRDefault="00172005" w:rsidP="001B1CB3">
              <w:pPr>
                <w:pStyle w:val="Bibliography"/>
                <w:ind w:left="720" w:hanging="720"/>
                <w:rPr>
                  <w:noProof/>
                  <w:szCs w:val="24"/>
                </w:rPr>
              </w:pPr>
              <w:r>
                <w:fldChar w:fldCharType="begin"/>
              </w:r>
              <w:r>
                <w:instrText xml:space="preserve"> BIBLIOGRAPHY </w:instrText>
              </w:r>
              <w:r>
                <w:fldChar w:fldCharType="separate"/>
              </w:r>
              <w:r w:rsidR="001B1CB3">
                <w:rPr>
                  <w:noProof/>
                </w:rPr>
                <w:t>Abdelali-Martini, Malika. 2013. "Gender Roles in Agriculture: The Case of Afghanistan."</w:t>
              </w:r>
            </w:p>
            <w:p w14:paraId="3960804B" w14:textId="77777777" w:rsidR="001B1CB3" w:rsidRDefault="001B1CB3" w:rsidP="001B1CB3">
              <w:pPr>
                <w:pStyle w:val="Bibliography"/>
                <w:ind w:left="720" w:hanging="720"/>
                <w:rPr>
                  <w:noProof/>
                </w:rPr>
              </w:pPr>
              <w:r>
                <w:rPr>
                  <w:noProof/>
                </w:rPr>
                <w:t xml:space="preserve">Ahmed-Ghosh, Huma. 2003. "A history of women in Afghanistan: lessons learnt for the future or yesterdays and tomorrow: women in Afghanistan." </w:t>
              </w:r>
              <w:r>
                <w:rPr>
                  <w:i/>
                  <w:iCs/>
                  <w:noProof/>
                </w:rPr>
                <w:t>Journal of international Women's Studies</w:t>
              </w:r>
              <w:r>
                <w:rPr>
                  <w:noProof/>
                </w:rPr>
                <w:t xml:space="preserve"> 8.</w:t>
              </w:r>
            </w:p>
            <w:p w14:paraId="4626A014" w14:textId="77777777" w:rsidR="001B1CB3" w:rsidRDefault="001B1CB3" w:rsidP="001B1CB3">
              <w:pPr>
                <w:pStyle w:val="Bibliography"/>
                <w:ind w:left="720" w:hanging="720"/>
                <w:rPr>
                  <w:noProof/>
                </w:rPr>
              </w:pPr>
              <w:r>
                <w:rPr>
                  <w:noProof/>
                </w:rPr>
                <w:t xml:space="preserve">Edwards, David B. 2002. </w:t>
              </w:r>
              <w:r>
                <w:rPr>
                  <w:i/>
                  <w:iCs/>
                  <w:noProof/>
                </w:rPr>
                <w:t>Before Taliban.</w:t>
              </w:r>
              <w:r>
                <w:rPr>
                  <w:noProof/>
                </w:rPr>
                <w:t xml:space="preserve"> London: University of California Press.</w:t>
              </w:r>
            </w:p>
            <w:p w14:paraId="52D7E925" w14:textId="77777777" w:rsidR="001B1CB3" w:rsidRDefault="001B1CB3" w:rsidP="001B1CB3">
              <w:pPr>
                <w:pStyle w:val="Bibliography"/>
                <w:ind w:left="720" w:hanging="720"/>
                <w:rPr>
                  <w:noProof/>
                </w:rPr>
              </w:pPr>
              <w:r>
                <w:rPr>
                  <w:noProof/>
                </w:rPr>
                <w:t>Fluri, Jennifer L. 2008. "feminist-nation building in Afghanistan: an examination of the Revolutionary Association of the Women of Afghanistan (RAWA)." 4.</w:t>
              </w:r>
            </w:p>
            <w:p w14:paraId="40180E07" w14:textId="77777777" w:rsidR="001B1CB3" w:rsidRDefault="001B1CB3" w:rsidP="001B1CB3">
              <w:pPr>
                <w:pStyle w:val="Bibliography"/>
                <w:ind w:left="720" w:hanging="720"/>
                <w:rPr>
                  <w:noProof/>
                </w:rPr>
              </w:pPr>
              <w:r>
                <w:rPr>
                  <w:noProof/>
                </w:rPr>
                <w:t>Friederike Böge, Friedrich-Ebert-Stiftung. 2004. "Women and Politics in Afghanistan: How to use the chance of the 25 % quota for women?"</w:t>
              </w:r>
            </w:p>
            <w:p w14:paraId="75DEF75C" w14:textId="77777777" w:rsidR="001B1CB3" w:rsidRDefault="001B1CB3" w:rsidP="001B1CB3">
              <w:pPr>
                <w:pStyle w:val="Bibliography"/>
                <w:ind w:left="720" w:hanging="720"/>
                <w:rPr>
                  <w:noProof/>
                </w:rPr>
              </w:pPr>
              <w:r>
                <w:rPr>
                  <w:noProof/>
                </w:rPr>
                <w:t xml:space="preserve">Gerring, John. 1997. "Ideology: A definitional analysis." </w:t>
              </w:r>
              <w:r>
                <w:rPr>
                  <w:i/>
                  <w:iCs/>
                  <w:noProof/>
                </w:rPr>
                <w:t>Political Research Quarterly.</w:t>
              </w:r>
              <w:r>
                <w:rPr>
                  <w:noProof/>
                </w:rPr>
                <w:t xml:space="preserve"> </w:t>
              </w:r>
            </w:p>
            <w:p w14:paraId="05C475F1" w14:textId="77777777" w:rsidR="001B1CB3" w:rsidRDefault="001B1CB3" w:rsidP="001B1CB3">
              <w:pPr>
                <w:pStyle w:val="Bibliography"/>
                <w:ind w:left="720" w:hanging="720"/>
                <w:rPr>
                  <w:noProof/>
                </w:rPr>
              </w:pPr>
              <w:r>
                <w:rPr>
                  <w:noProof/>
                </w:rPr>
                <w:t xml:space="preserve">Hamdan, Amani. 2005. "Women and education in Saudi Arabia: Challenges and achievements." </w:t>
              </w:r>
              <w:r>
                <w:rPr>
                  <w:i/>
                  <w:iCs/>
                  <w:noProof/>
                </w:rPr>
                <w:t>International Education Journal</w:t>
              </w:r>
              <w:r>
                <w:rPr>
                  <w:noProof/>
                </w:rPr>
                <w:t xml:space="preserve"> 4.</w:t>
              </w:r>
            </w:p>
            <w:p w14:paraId="5CED5938" w14:textId="77777777" w:rsidR="001B1CB3" w:rsidRDefault="001B1CB3" w:rsidP="001B1CB3">
              <w:pPr>
                <w:pStyle w:val="Bibliography"/>
                <w:ind w:left="720" w:hanging="720"/>
                <w:rPr>
                  <w:noProof/>
                </w:rPr>
              </w:pPr>
              <w:r>
                <w:rPr>
                  <w:noProof/>
                </w:rPr>
                <w:t xml:space="preserve">Kandiyoti, Deniz. 1988. "Bargaining with patriarchy." </w:t>
              </w:r>
              <w:r>
                <w:rPr>
                  <w:i/>
                  <w:iCs/>
                  <w:noProof/>
                </w:rPr>
                <w:t>Gender &amp; society.</w:t>
              </w:r>
              <w:r>
                <w:rPr>
                  <w:noProof/>
                </w:rPr>
                <w:t xml:space="preserve"> </w:t>
              </w:r>
            </w:p>
            <w:p w14:paraId="18849BCD" w14:textId="77777777" w:rsidR="001B1CB3" w:rsidRDefault="001B1CB3" w:rsidP="001B1CB3">
              <w:pPr>
                <w:pStyle w:val="Bibliography"/>
                <w:ind w:left="720" w:hanging="720"/>
                <w:rPr>
                  <w:noProof/>
                </w:rPr>
              </w:pPr>
              <w:r>
                <w:rPr>
                  <w:noProof/>
                </w:rPr>
                <w:t xml:space="preserve">Kehoe, Laura Elizabeth. 2008. "Education as an Agent of Social Change in Post-Taliban Afghanistan." </w:t>
              </w:r>
              <w:r>
                <w:rPr>
                  <w:i/>
                  <w:iCs/>
                  <w:noProof/>
                </w:rPr>
                <w:t>Roosevelt University.</w:t>
              </w:r>
              <w:r>
                <w:rPr>
                  <w:noProof/>
                </w:rPr>
                <w:t xml:space="preserve"> </w:t>
              </w:r>
            </w:p>
            <w:p w14:paraId="3259D4E0" w14:textId="77777777" w:rsidR="001B1CB3" w:rsidRDefault="001B1CB3" w:rsidP="001B1CB3">
              <w:pPr>
                <w:pStyle w:val="Bibliography"/>
                <w:ind w:left="720" w:hanging="720"/>
                <w:rPr>
                  <w:noProof/>
                </w:rPr>
              </w:pPr>
              <w:r>
                <w:rPr>
                  <w:noProof/>
                </w:rPr>
                <w:t xml:space="preserve">Layton-Henry, Zig. 1982. </w:t>
              </w:r>
              <w:r>
                <w:rPr>
                  <w:i/>
                  <w:iCs/>
                  <w:noProof/>
                </w:rPr>
                <w:t>CONSER VA TIVE POLITICS IN WESTERN EUROPE.</w:t>
              </w:r>
              <w:r>
                <w:rPr>
                  <w:noProof/>
                </w:rPr>
                <w:t xml:space="preserve"> London and Basingstoke: London and Basingstoke.</w:t>
              </w:r>
            </w:p>
            <w:p w14:paraId="3B486134" w14:textId="77777777" w:rsidR="001B1CB3" w:rsidRDefault="001B1CB3" w:rsidP="001B1CB3">
              <w:pPr>
                <w:pStyle w:val="Bibliography"/>
                <w:ind w:left="720" w:hanging="720"/>
                <w:rPr>
                  <w:noProof/>
                </w:rPr>
              </w:pPr>
              <w:r>
                <w:rPr>
                  <w:noProof/>
                </w:rPr>
                <w:t xml:space="preserve">Makama, Godiya Allanana. 2013. "PATRIARCHY AND GENDER INEQUALITY IN NIGERIA: THE WAY FORWARD." </w:t>
              </w:r>
              <w:r>
                <w:rPr>
                  <w:i/>
                  <w:iCs/>
                  <w:noProof/>
                </w:rPr>
                <w:t>European Scientific Journal.</w:t>
              </w:r>
              <w:r>
                <w:rPr>
                  <w:noProof/>
                </w:rPr>
                <w:t xml:space="preserve"> </w:t>
              </w:r>
            </w:p>
            <w:p w14:paraId="62C5DAD6" w14:textId="77777777" w:rsidR="001B1CB3" w:rsidRDefault="001B1CB3" w:rsidP="001B1CB3">
              <w:pPr>
                <w:pStyle w:val="Bibliography"/>
                <w:ind w:left="720" w:hanging="720"/>
                <w:rPr>
                  <w:noProof/>
                </w:rPr>
              </w:pPr>
              <w:r>
                <w:rPr>
                  <w:noProof/>
                </w:rPr>
                <w:t xml:space="preserve">Moghadam, Val. 1989. "Revolution, the state, Islam, and women: Gender politics in Iran and Afghanistan." </w:t>
              </w:r>
              <w:r>
                <w:rPr>
                  <w:i/>
                  <w:iCs/>
                  <w:noProof/>
                </w:rPr>
                <w:t>Social Text.</w:t>
              </w:r>
              <w:r>
                <w:rPr>
                  <w:noProof/>
                </w:rPr>
                <w:t xml:space="preserve"> </w:t>
              </w:r>
            </w:p>
            <w:p w14:paraId="5B692081" w14:textId="77777777" w:rsidR="001B1CB3" w:rsidRDefault="001B1CB3" w:rsidP="001B1CB3">
              <w:pPr>
                <w:pStyle w:val="Bibliography"/>
                <w:ind w:left="720" w:hanging="720"/>
                <w:rPr>
                  <w:noProof/>
                </w:rPr>
              </w:pPr>
              <w:r>
                <w:rPr>
                  <w:noProof/>
                </w:rPr>
                <w:t xml:space="preserve">Moghadam, Valentine M. 1999. "Revolution, Religion, and Gender Politics: Iran and Afghanistan Compared." </w:t>
              </w:r>
              <w:r>
                <w:rPr>
                  <w:i/>
                  <w:iCs/>
                  <w:noProof/>
                </w:rPr>
                <w:t>Johns Hopkins University Pres.</w:t>
              </w:r>
              <w:r>
                <w:rPr>
                  <w:noProof/>
                </w:rPr>
                <w:t xml:space="preserve"> </w:t>
              </w:r>
            </w:p>
            <w:p w14:paraId="6B10C9C1" w14:textId="77777777" w:rsidR="001B1CB3" w:rsidRDefault="001B1CB3" w:rsidP="001B1CB3">
              <w:pPr>
                <w:pStyle w:val="Bibliography"/>
                <w:ind w:left="720" w:hanging="720"/>
                <w:rPr>
                  <w:noProof/>
                </w:rPr>
              </w:pPr>
              <w:r>
                <w:rPr>
                  <w:noProof/>
                </w:rPr>
                <w:t xml:space="preserve">Nath, Leda. 2006. "Religious Conservatism and Women's Market Behavior Following Marriage and Childbirth." </w:t>
              </w:r>
              <w:r>
                <w:rPr>
                  <w:i/>
                  <w:iCs/>
                  <w:noProof/>
                </w:rPr>
                <w:t>Journal of Marriage and Family.</w:t>
              </w:r>
              <w:r>
                <w:rPr>
                  <w:noProof/>
                </w:rPr>
                <w:t xml:space="preserve"> </w:t>
              </w:r>
            </w:p>
            <w:p w14:paraId="7E18E998" w14:textId="77777777" w:rsidR="001B1CB3" w:rsidRDefault="001B1CB3" w:rsidP="001B1CB3">
              <w:pPr>
                <w:pStyle w:val="Bibliography"/>
                <w:ind w:left="720" w:hanging="720"/>
                <w:rPr>
                  <w:noProof/>
                </w:rPr>
              </w:pPr>
              <w:r>
                <w:rPr>
                  <w:noProof/>
                </w:rPr>
                <w:t xml:space="preserve">Popper, Karl. 2014. "The myth of the framework: In defence of science and rationality." </w:t>
              </w:r>
              <w:r>
                <w:rPr>
                  <w:i/>
                  <w:iCs/>
                  <w:noProof/>
                </w:rPr>
                <w:t>Routledge.</w:t>
              </w:r>
              <w:r>
                <w:rPr>
                  <w:noProof/>
                </w:rPr>
                <w:t xml:space="preserve"> </w:t>
              </w:r>
            </w:p>
            <w:p w14:paraId="1CC66F6C" w14:textId="77777777" w:rsidR="001B1CB3" w:rsidRDefault="001B1CB3" w:rsidP="001B1CB3">
              <w:pPr>
                <w:pStyle w:val="Bibliography"/>
                <w:ind w:left="720" w:hanging="720"/>
                <w:rPr>
                  <w:noProof/>
                </w:rPr>
              </w:pPr>
              <w:r>
                <w:rPr>
                  <w:noProof/>
                </w:rPr>
                <w:t xml:space="preserve">REDDY, SHEELA. 2014. "Women In Afghanistan." </w:t>
              </w:r>
              <w:r>
                <w:rPr>
                  <w:i/>
                  <w:iCs/>
                  <w:noProof/>
                </w:rPr>
                <w:t>World Affairs: The Journal of International Issues</w:t>
              </w:r>
              <w:r>
                <w:rPr>
                  <w:noProof/>
                </w:rPr>
                <w:t xml:space="preserve"> 126.</w:t>
              </w:r>
            </w:p>
            <w:p w14:paraId="03AD37D0" w14:textId="77777777" w:rsidR="001B1CB3" w:rsidRDefault="001B1CB3" w:rsidP="001B1CB3">
              <w:pPr>
                <w:pStyle w:val="Bibliography"/>
                <w:ind w:left="720" w:hanging="720"/>
                <w:rPr>
                  <w:noProof/>
                </w:rPr>
              </w:pPr>
              <w:r>
                <w:rPr>
                  <w:noProof/>
                </w:rPr>
                <w:t>Tavva, S., Abdelali-Martini, M., Aw-Hassan, A., Rischkowsky, B., Tibbo, M., &amp; Rizvi, J. 2013. "Gender roles in agriculture: The case of Afghanistan. Indian Journal of Gender Studies."</w:t>
              </w:r>
            </w:p>
            <w:p w14:paraId="2742D52B" w14:textId="77777777" w:rsidR="001B1CB3" w:rsidRDefault="001B1CB3" w:rsidP="001B1CB3">
              <w:pPr>
                <w:pStyle w:val="Bibliography"/>
                <w:ind w:left="720" w:hanging="720"/>
                <w:rPr>
                  <w:noProof/>
                </w:rPr>
              </w:pPr>
              <w:r>
                <w:rPr>
                  <w:noProof/>
                </w:rPr>
                <w:t>YAWARİ, Abdul Wali. 2011. "The inner strength of women in Khalid Husseinisa Thousand Splendid Suns and Alice Walkers the Color Purple (Master's thesis, Sosyal Bilimler Enstitüsü)."</w:t>
              </w:r>
            </w:p>
            <w:p w14:paraId="01285957" w14:textId="708D1FA0" w:rsidR="00172005" w:rsidRDefault="00172005" w:rsidP="001B1CB3">
              <w:r>
                <w:rPr>
                  <w:b/>
                  <w:bCs/>
                  <w:noProof/>
                </w:rPr>
                <w:lastRenderedPageBreak/>
                <w:fldChar w:fldCharType="end"/>
              </w:r>
            </w:p>
          </w:sdtContent>
        </w:sdt>
      </w:sdtContent>
    </w:sdt>
    <w:p w14:paraId="2E3BD801" w14:textId="77777777" w:rsidR="00172005" w:rsidRPr="00172005" w:rsidRDefault="00172005" w:rsidP="00172005"/>
    <w:p w14:paraId="51FB2909" w14:textId="77777777" w:rsidR="00D643BE" w:rsidRDefault="00D643BE" w:rsidP="00D643BE">
      <w:pPr>
        <w:ind w:firstLine="720"/>
        <w:jc w:val="both"/>
        <w:rPr>
          <w:noProof/>
        </w:rPr>
      </w:pPr>
    </w:p>
    <w:sectPr w:rsidR="00D643BE" w:rsidSect="00CB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0365" w14:textId="77777777" w:rsidR="00A025BD" w:rsidRDefault="00A025BD" w:rsidP="000B4D73">
      <w:pPr>
        <w:spacing w:after="0"/>
      </w:pPr>
      <w:r>
        <w:separator/>
      </w:r>
    </w:p>
  </w:endnote>
  <w:endnote w:type="continuationSeparator" w:id="0">
    <w:p w14:paraId="43DA3A27" w14:textId="77777777" w:rsidR="00A025BD" w:rsidRDefault="00A025BD" w:rsidP="000B4D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FF95" w14:textId="77777777" w:rsidR="00A025BD" w:rsidRDefault="00A025BD" w:rsidP="000B4D73">
      <w:pPr>
        <w:spacing w:after="0"/>
      </w:pPr>
      <w:r>
        <w:separator/>
      </w:r>
    </w:p>
  </w:footnote>
  <w:footnote w:type="continuationSeparator" w:id="0">
    <w:p w14:paraId="43FB3CE9" w14:textId="77777777" w:rsidR="00A025BD" w:rsidRDefault="00A025BD" w:rsidP="000B4D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MjQCkgYGlhbGJko6SsGpxcWZ+XkgBYamtQDvf/rGLQAAAA=="/>
  </w:docVars>
  <w:rsids>
    <w:rsidRoot w:val="00D3605B"/>
    <w:rsid w:val="000027F4"/>
    <w:rsid w:val="00014C80"/>
    <w:rsid w:val="00020752"/>
    <w:rsid w:val="000528A5"/>
    <w:rsid w:val="00056637"/>
    <w:rsid w:val="00093D61"/>
    <w:rsid w:val="00095062"/>
    <w:rsid w:val="0009588E"/>
    <w:rsid w:val="000B4D73"/>
    <w:rsid w:val="000C1ED0"/>
    <w:rsid w:val="000D1727"/>
    <w:rsid w:val="000D4D5E"/>
    <w:rsid w:val="000D5493"/>
    <w:rsid w:val="000E20DD"/>
    <w:rsid w:val="000E48A0"/>
    <w:rsid w:val="00105D15"/>
    <w:rsid w:val="00110557"/>
    <w:rsid w:val="0011480D"/>
    <w:rsid w:val="0011649F"/>
    <w:rsid w:val="00116C2B"/>
    <w:rsid w:val="00122867"/>
    <w:rsid w:val="00123736"/>
    <w:rsid w:val="00125FC4"/>
    <w:rsid w:val="00131A6E"/>
    <w:rsid w:val="00132D1E"/>
    <w:rsid w:val="00134CED"/>
    <w:rsid w:val="00141122"/>
    <w:rsid w:val="001555C4"/>
    <w:rsid w:val="00160057"/>
    <w:rsid w:val="001716C2"/>
    <w:rsid w:val="00172005"/>
    <w:rsid w:val="001B1CB3"/>
    <w:rsid w:val="001B3D12"/>
    <w:rsid w:val="001B5641"/>
    <w:rsid w:val="001B5C64"/>
    <w:rsid w:val="001C0951"/>
    <w:rsid w:val="001D0521"/>
    <w:rsid w:val="001E5C8F"/>
    <w:rsid w:val="001F1963"/>
    <w:rsid w:val="001F1B25"/>
    <w:rsid w:val="001F7DC1"/>
    <w:rsid w:val="002073A8"/>
    <w:rsid w:val="00226BE3"/>
    <w:rsid w:val="002322D2"/>
    <w:rsid w:val="00237250"/>
    <w:rsid w:val="00243A78"/>
    <w:rsid w:val="00265554"/>
    <w:rsid w:val="002661CF"/>
    <w:rsid w:val="00272B5F"/>
    <w:rsid w:val="00277820"/>
    <w:rsid w:val="002813A5"/>
    <w:rsid w:val="0028413F"/>
    <w:rsid w:val="00293790"/>
    <w:rsid w:val="002A1892"/>
    <w:rsid w:val="002A59C1"/>
    <w:rsid w:val="002B0925"/>
    <w:rsid w:val="002B0C77"/>
    <w:rsid w:val="002B3FC4"/>
    <w:rsid w:val="002B435B"/>
    <w:rsid w:val="002C533D"/>
    <w:rsid w:val="002D5073"/>
    <w:rsid w:val="002D63B7"/>
    <w:rsid w:val="002E083E"/>
    <w:rsid w:val="002E32AA"/>
    <w:rsid w:val="002E4E17"/>
    <w:rsid w:val="002E5339"/>
    <w:rsid w:val="002F0F02"/>
    <w:rsid w:val="002F6585"/>
    <w:rsid w:val="003060AE"/>
    <w:rsid w:val="003070C5"/>
    <w:rsid w:val="00316FA4"/>
    <w:rsid w:val="00324B40"/>
    <w:rsid w:val="00325C6F"/>
    <w:rsid w:val="00343D4E"/>
    <w:rsid w:val="0034519E"/>
    <w:rsid w:val="003604E3"/>
    <w:rsid w:val="00362E9A"/>
    <w:rsid w:val="00382692"/>
    <w:rsid w:val="00384D36"/>
    <w:rsid w:val="003948A7"/>
    <w:rsid w:val="003A1BDE"/>
    <w:rsid w:val="003A7CD4"/>
    <w:rsid w:val="003B054A"/>
    <w:rsid w:val="003C198C"/>
    <w:rsid w:val="003C49EE"/>
    <w:rsid w:val="003D0E39"/>
    <w:rsid w:val="003D34F0"/>
    <w:rsid w:val="003E11F6"/>
    <w:rsid w:val="003E2EBA"/>
    <w:rsid w:val="00412D1F"/>
    <w:rsid w:val="0041396D"/>
    <w:rsid w:val="00427425"/>
    <w:rsid w:val="00427E01"/>
    <w:rsid w:val="00430B06"/>
    <w:rsid w:val="00432999"/>
    <w:rsid w:val="004338F4"/>
    <w:rsid w:val="00433921"/>
    <w:rsid w:val="00434E07"/>
    <w:rsid w:val="00436065"/>
    <w:rsid w:val="004378D5"/>
    <w:rsid w:val="00444E34"/>
    <w:rsid w:val="0045334D"/>
    <w:rsid w:val="00455A6F"/>
    <w:rsid w:val="00464161"/>
    <w:rsid w:val="004672F8"/>
    <w:rsid w:val="004701BD"/>
    <w:rsid w:val="004734EA"/>
    <w:rsid w:val="0048126E"/>
    <w:rsid w:val="0048560D"/>
    <w:rsid w:val="004871FC"/>
    <w:rsid w:val="004B10BE"/>
    <w:rsid w:val="004B2467"/>
    <w:rsid w:val="004B6AD4"/>
    <w:rsid w:val="004B6CB5"/>
    <w:rsid w:val="004C127C"/>
    <w:rsid w:val="004C63BB"/>
    <w:rsid w:val="004D2B60"/>
    <w:rsid w:val="004E1B9D"/>
    <w:rsid w:val="00503E07"/>
    <w:rsid w:val="00535268"/>
    <w:rsid w:val="00543A46"/>
    <w:rsid w:val="00544B26"/>
    <w:rsid w:val="005626AA"/>
    <w:rsid w:val="0056411E"/>
    <w:rsid w:val="00570504"/>
    <w:rsid w:val="0057744D"/>
    <w:rsid w:val="00592229"/>
    <w:rsid w:val="005B31D9"/>
    <w:rsid w:val="005B31EB"/>
    <w:rsid w:val="005C2C3B"/>
    <w:rsid w:val="005C2E07"/>
    <w:rsid w:val="005C4822"/>
    <w:rsid w:val="005C6E80"/>
    <w:rsid w:val="005D3E6E"/>
    <w:rsid w:val="005E45A9"/>
    <w:rsid w:val="005E54CA"/>
    <w:rsid w:val="005F526A"/>
    <w:rsid w:val="00601D9C"/>
    <w:rsid w:val="00621112"/>
    <w:rsid w:val="00621478"/>
    <w:rsid w:val="00631409"/>
    <w:rsid w:val="00631590"/>
    <w:rsid w:val="00662113"/>
    <w:rsid w:val="006632BA"/>
    <w:rsid w:val="006730F4"/>
    <w:rsid w:val="006824C5"/>
    <w:rsid w:val="006871EC"/>
    <w:rsid w:val="00690CD2"/>
    <w:rsid w:val="006A1278"/>
    <w:rsid w:val="006A18E3"/>
    <w:rsid w:val="006A58C0"/>
    <w:rsid w:val="006A6425"/>
    <w:rsid w:val="006B399E"/>
    <w:rsid w:val="006B4C77"/>
    <w:rsid w:val="006C0165"/>
    <w:rsid w:val="006C6528"/>
    <w:rsid w:val="006C7B94"/>
    <w:rsid w:val="006D279D"/>
    <w:rsid w:val="006E2D37"/>
    <w:rsid w:val="006E4774"/>
    <w:rsid w:val="0070387B"/>
    <w:rsid w:val="007079A9"/>
    <w:rsid w:val="0073357B"/>
    <w:rsid w:val="0073771A"/>
    <w:rsid w:val="007453F0"/>
    <w:rsid w:val="00745603"/>
    <w:rsid w:val="00750E22"/>
    <w:rsid w:val="00752ECC"/>
    <w:rsid w:val="00766F40"/>
    <w:rsid w:val="00771520"/>
    <w:rsid w:val="00777981"/>
    <w:rsid w:val="007832F7"/>
    <w:rsid w:val="007900D9"/>
    <w:rsid w:val="00792BA6"/>
    <w:rsid w:val="00795C70"/>
    <w:rsid w:val="007A65BA"/>
    <w:rsid w:val="007B06B3"/>
    <w:rsid w:val="007C214F"/>
    <w:rsid w:val="007D5170"/>
    <w:rsid w:val="007E00EC"/>
    <w:rsid w:val="007E4C8E"/>
    <w:rsid w:val="007E5EA6"/>
    <w:rsid w:val="007F58F7"/>
    <w:rsid w:val="00800712"/>
    <w:rsid w:val="00802770"/>
    <w:rsid w:val="00810884"/>
    <w:rsid w:val="008111F8"/>
    <w:rsid w:val="008317C8"/>
    <w:rsid w:val="00832AFE"/>
    <w:rsid w:val="00843C9C"/>
    <w:rsid w:val="00857689"/>
    <w:rsid w:val="00865C6B"/>
    <w:rsid w:val="00866FDF"/>
    <w:rsid w:val="008732DF"/>
    <w:rsid w:val="00875E57"/>
    <w:rsid w:val="00882B77"/>
    <w:rsid w:val="008A59AF"/>
    <w:rsid w:val="008C09DE"/>
    <w:rsid w:val="008C65BE"/>
    <w:rsid w:val="008D4851"/>
    <w:rsid w:val="008E04DA"/>
    <w:rsid w:val="008F0D26"/>
    <w:rsid w:val="008F1B39"/>
    <w:rsid w:val="00903A09"/>
    <w:rsid w:val="00916879"/>
    <w:rsid w:val="009203EA"/>
    <w:rsid w:val="009254CF"/>
    <w:rsid w:val="009273E4"/>
    <w:rsid w:val="009310B2"/>
    <w:rsid w:val="00940E2D"/>
    <w:rsid w:val="00946DA9"/>
    <w:rsid w:val="00950AA1"/>
    <w:rsid w:val="00955423"/>
    <w:rsid w:val="0096207A"/>
    <w:rsid w:val="00962EC1"/>
    <w:rsid w:val="009656D3"/>
    <w:rsid w:val="00971AE2"/>
    <w:rsid w:val="00973CA0"/>
    <w:rsid w:val="0097638F"/>
    <w:rsid w:val="009865DE"/>
    <w:rsid w:val="0099048F"/>
    <w:rsid w:val="009A6476"/>
    <w:rsid w:val="009B1FD2"/>
    <w:rsid w:val="009B52AB"/>
    <w:rsid w:val="009D0E60"/>
    <w:rsid w:val="009D19B5"/>
    <w:rsid w:val="009D1F5F"/>
    <w:rsid w:val="009D5EBA"/>
    <w:rsid w:val="00A011F0"/>
    <w:rsid w:val="00A025BD"/>
    <w:rsid w:val="00A04E1D"/>
    <w:rsid w:val="00A177DB"/>
    <w:rsid w:val="00A2686F"/>
    <w:rsid w:val="00A558E4"/>
    <w:rsid w:val="00A652F1"/>
    <w:rsid w:val="00A657C0"/>
    <w:rsid w:val="00A70457"/>
    <w:rsid w:val="00A73CFD"/>
    <w:rsid w:val="00A757FE"/>
    <w:rsid w:val="00A77C4D"/>
    <w:rsid w:val="00A861DB"/>
    <w:rsid w:val="00A95CBC"/>
    <w:rsid w:val="00A978EA"/>
    <w:rsid w:val="00A97EB7"/>
    <w:rsid w:val="00AA098F"/>
    <w:rsid w:val="00AA2648"/>
    <w:rsid w:val="00AB015D"/>
    <w:rsid w:val="00AB2F89"/>
    <w:rsid w:val="00AC079A"/>
    <w:rsid w:val="00AC0F45"/>
    <w:rsid w:val="00AC4C4B"/>
    <w:rsid w:val="00AC7440"/>
    <w:rsid w:val="00AD184C"/>
    <w:rsid w:val="00AE4673"/>
    <w:rsid w:val="00B3005D"/>
    <w:rsid w:val="00B30CDC"/>
    <w:rsid w:val="00B35890"/>
    <w:rsid w:val="00B37D05"/>
    <w:rsid w:val="00B46F5D"/>
    <w:rsid w:val="00B511D7"/>
    <w:rsid w:val="00B53B50"/>
    <w:rsid w:val="00B610F2"/>
    <w:rsid w:val="00B705D8"/>
    <w:rsid w:val="00B74854"/>
    <w:rsid w:val="00B82CA7"/>
    <w:rsid w:val="00B83C00"/>
    <w:rsid w:val="00BB1A10"/>
    <w:rsid w:val="00BB6762"/>
    <w:rsid w:val="00BC05D9"/>
    <w:rsid w:val="00BC3553"/>
    <w:rsid w:val="00BD7A83"/>
    <w:rsid w:val="00BE3BF4"/>
    <w:rsid w:val="00C00EA8"/>
    <w:rsid w:val="00C35CE1"/>
    <w:rsid w:val="00C4059B"/>
    <w:rsid w:val="00C47D4C"/>
    <w:rsid w:val="00C56218"/>
    <w:rsid w:val="00C566B1"/>
    <w:rsid w:val="00C67621"/>
    <w:rsid w:val="00C7147D"/>
    <w:rsid w:val="00C80AA6"/>
    <w:rsid w:val="00CA6D16"/>
    <w:rsid w:val="00CB3F44"/>
    <w:rsid w:val="00CC6257"/>
    <w:rsid w:val="00CC7526"/>
    <w:rsid w:val="00CD5074"/>
    <w:rsid w:val="00CE3798"/>
    <w:rsid w:val="00CE45FE"/>
    <w:rsid w:val="00CE7B6C"/>
    <w:rsid w:val="00CF168E"/>
    <w:rsid w:val="00CF7B88"/>
    <w:rsid w:val="00D0268A"/>
    <w:rsid w:val="00D10004"/>
    <w:rsid w:val="00D10DAB"/>
    <w:rsid w:val="00D31757"/>
    <w:rsid w:val="00D3592F"/>
    <w:rsid w:val="00D3605B"/>
    <w:rsid w:val="00D36B9F"/>
    <w:rsid w:val="00D43F64"/>
    <w:rsid w:val="00D44846"/>
    <w:rsid w:val="00D44E72"/>
    <w:rsid w:val="00D50BBF"/>
    <w:rsid w:val="00D643BE"/>
    <w:rsid w:val="00D87D40"/>
    <w:rsid w:val="00D92388"/>
    <w:rsid w:val="00D963F6"/>
    <w:rsid w:val="00D97CDE"/>
    <w:rsid w:val="00DB0EC3"/>
    <w:rsid w:val="00DB19EE"/>
    <w:rsid w:val="00DC01DA"/>
    <w:rsid w:val="00DD054F"/>
    <w:rsid w:val="00DD7C29"/>
    <w:rsid w:val="00DE2D10"/>
    <w:rsid w:val="00DE5CD8"/>
    <w:rsid w:val="00DF2D1F"/>
    <w:rsid w:val="00E0498A"/>
    <w:rsid w:val="00E14A7F"/>
    <w:rsid w:val="00E1628B"/>
    <w:rsid w:val="00E23D59"/>
    <w:rsid w:val="00E240D0"/>
    <w:rsid w:val="00E24B5F"/>
    <w:rsid w:val="00E27380"/>
    <w:rsid w:val="00E47CF1"/>
    <w:rsid w:val="00E510C4"/>
    <w:rsid w:val="00E57827"/>
    <w:rsid w:val="00E62051"/>
    <w:rsid w:val="00E62396"/>
    <w:rsid w:val="00E62A38"/>
    <w:rsid w:val="00E65E12"/>
    <w:rsid w:val="00E67128"/>
    <w:rsid w:val="00E94640"/>
    <w:rsid w:val="00EB203A"/>
    <w:rsid w:val="00EB3E5D"/>
    <w:rsid w:val="00EC1126"/>
    <w:rsid w:val="00EC179A"/>
    <w:rsid w:val="00EE4C33"/>
    <w:rsid w:val="00EE60E7"/>
    <w:rsid w:val="00EF20AE"/>
    <w:rsid w:val="00EF55E5"/>
    <w:rsid w:val="00F00E2E"/>
    <w:rsid w:val="00F01024"/>
    <w:rsid w:val="00F3613A"/>
    <w:rsid w:val="00F507B8"/>
    <w:rsid w:val="00F510C4"/>
    <w:rsid w:val="00F9288C"/>
    <w:rsid w:val="00FA22FE"/>
    <w:rsid w:val="00FA494E"/>
    <w:rsid w:val="00FB419F"/>
    <w:rsid w:val="00FC1DBE"/>
    <w:rsid w:val="00FC356E"/>
    <w:rsid w:val="00FC3FEC"/>
    <w:rsid w:val="00FC6C66"/>
    <w:rsid w:val="00FE52D8"/>
    <w:rsid w:val="00FF2BB3"/>
    <w:rsid w:val="00FF4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BC82"/>
  <w15:chartTrackingRefBased/>
  <w15:docId w15:val="{2E864D52-A3ED-4D63-AF3F-CDC1E18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3E"/>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asciiTheme="majorBidi" w:eastAsia="Times New Roman" w:hAnsiTheme="majorBidi" w:cs="Times New Roman"/>
      <w:spacing w:val="-2"/>
      <w:szCs w:val="20"/>
    </w:rPr>
  </w:style>
  <w:style w:type="paragraph" w:styleId="ListParagraph">
    <w:name w:val="List Paragraph"/>
    <w:basedOn w:val="Normal"/>
    <w:uiPriority w:val="34"/>
    <w:qFormat/>
    <w:rsid w:val="0009588E"/>
    <w:pPr>
      <w:ind w:left="720"/>
      <w:contextualSpacing/>
    </w:pPr>
  </w:style>
  <w:style w:type="paragraph" w:styleId="Bibliography">
    <w:name w:val="Bibliography"/>
    <w:basedOn w:val="Normal"/>
    <w:next w:val="Normal"/>
    <w:uiPriority w:val="37"/>
    <w:unhideWhenUsed/>
    <w:rsid w:val="00172005"/>
  </w:style>
  <w:style w:type="table" w:styleId="TableGrid">
    <w:name w:val="Table Grid"/>
    <w:basedOn w:val="TableNormal"/>
    <w:uiPriority w:val="39"/>
    <w:rsid w:val="00FF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D73"/>
    <w:pPr>
      <w:tabs>
        <w:tab w:val="center" w:pos="4680"/>
        <w:tab w:val="right" w:pos="9360"/>
      </w:tabs>
      <w:spacing w:after="0"/>
    </w:pPr>
  </w:style>
  <w:style w:type="character" w:customStyle="1" w:styleId="HeaderChar">
    <w:name w:val="Header Char"/>
    <w:basedOn w:val="DefaultParagraphFont"/>
    <w:link w:val="Header"/>
    <w:uiPriority w:val="99"/>
    <w:rsid w:val="000B4D73"/>
    <w:rPr>
      <w:rFonts w:ascii="Times New Roman" w:hAnsi="Times New Roman"/>
      <w:sz w:val="24"/>
    </w:rPr>
  </w:style>
  <w:style w:type="paragraph" w:styleId="Footer">
    <w:name w:val="footer"/>
    <w:basedOn w:val="Normal"/>
    <w:link w:val="FooterChar"/>
    <w:uiPriority w:val="99"/>
    <w:unhideWhenUsed/>
    <w:rsid w:val="000B4D73"/>
    <w:pPr>
      <w:tabs>
        <w:tab w:val="center" w:pos="4680"/>
        <w:tab w:val="right" w:pos="9360"/>
      </w:tabs>
      <w:spacing w:after="0"/>
    </w:pPr>
  </w:style>
  <w:style w:type="character" w:customStyle="1" w:styleId="FooterChar">
    <w:name w:val="Footer Char"/>
    <w:basedOn w:val="DefaultParagraphFont"/>
    <w:link w:val="Footer"/>
    <w:uiPriority w:val="99"/>
    <w:rsid w:val="000B4D7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87">
      <w:bodyDiv w:val="1"/>
      <w:marLeft w:val="0"/>
      <w:marRight w:val="0"/>
      <w:marTop w:val="0"/>
      <w:marBottom w:val="0"/>
      <w:divBdr>
        <w:top w:val="none" w:sz="0" w:space="0" w:color="auto"/>
        <w:left w:val="none" w:sz="0" w:space="0" w:color="auto"/>
        <w:bottom w:val="none" w:sz="0" w:space="0" w:color="auto"/>
        <w:right w:val="none" w:sz="0" w:space="0" w:color="auto"/>
      </w:divBdr>
    </w:div>
    <w:div w:id="1781573">
      <w:bodyDiv w:val="1"/>
      <w:marLeft w:val="0"/>
      <w:marRight w:val="0"/>
      <w:marTop w:val="0"/>
      <w:marBottom w:val="0"/>
      <w:divBdr>
        <w:top w:val="none" w:sz="0" w:space="0" w:color="auto"/>
        <w:left w:val="none" w:sz="0" w:space="0" w:color="auto"/>
        <w:bottom w:val="none" w:sz="0" w:space="0" w:color="auto"/>
        <w:right w:val="none" w:sz="0" w:space="0" w:color="auto"/>
      </w:divBdr>
    </w:div>
    <w:div w:id="5331396">
      <w:bodyDiv w:val="1"/>
      <w:marLeft w:val="0"/>
      <w:marRight w:val="0"/>
      <w:marTop w:val="0"/>
      <w:marBottom w:val="0"/>
      <w:divBdr>
        <w:top w:val="none" w:sz="0" w:space="0" w:color="auto"/>
        <w:left w:val="none" w:sz="0" w:space="0" w:color="auto"/>
        <w:bottom w:val="none" w:sz="0" w:space="0" w:color="auto"/>
        <w:right w:val="none" w:sz="0" w:space="0" w:color="auto"/>
      </w:divBdr>
    </w:div>
    <w:div w:id="7173857">
      <w:bodyDiv w:val="1"/>
      <w:marLeft w:val="0"/>
      <w:marRight w:val="0"/>
      <w:marTop w:val="0"/>
      <w:marBottom w:val="0"/>
      <w:divBdr>
        <w:top w:val="none" w:sz="0" w:space="0" w:color="auto"/>
        <w:left w:val="none" w:sz="0" w:space="0" w:color="auto"/>
        <w:bottom w:val="none" w:sz="0" w:space="0" w:color="auto"/>
        <w:right w:val="none" w:sz="0" w:space="0" w:color="auto"/>
      </w:divBdr>
    </w:div>
    <w:div w:id="7761043">
      <w:bodyDiv w:val="1"/>
      <w:marLeft w:val="0"/>
      <w:marRight w:val="0"/>
      <w:marTop w:val="0"/>
      <w:marBottom w:val="0"/>
      <w:divBdr>
        <w:top w:val="none" w:sz="0" w:space="0" w:color="auto"/>
        <w:left w:val="none" w:sz="0" w:space="0" w:color="auto"/>
        <w:bottom w:val="none" w:sz="0" w:space="0" w:color="auto"/>
        <w:right w:val="none" w:sz="0" w:space="0" w:color="auto"/>
      </w:divBdr>
    </w:div>
    <w:div w:id="18164206">
      <w:bodyDiv w:val="1"/>
      <w:marLeft w:val="0"/>
      <w:marRight w:val="0"/>
      <w:marTop w:val="0"/>
      <w:marBottom w:val="0"/>
      <w:divBdr>
        <w:top w:val="none" w:sz="0" w:space="0" w:color="auto"/>
        <w:left w:val="none" w:sz="0" w:space="0" w:color="auto"/>
        <w:bottom w:val="none" w:sz="0" w:space="0" w:color="auto"/>
        <w:right w:val="none" w:sz="0" w:space="0" w:color="auto"/>
      </w:divBdr>
    </w:div>
    <w:div w:id="21561472">
      <w:bodyDiv w:val="1"/>
      <w:marLeft w:val="0"/>
      <w:marRight w:val="0"/>
      <w:marTop w:val="0"/>
      <w:marBottom w:val="0"/>
      <w:divBdr>
        <w:top w:val="none" w:sz="0" w:space="0" w:color="auto"/>
        <w:left w:val="none" w:sz="0" w:space="0" w:color="auto"/>
        <w:bottom w:val="none" w:sz="0" w:space="0" w:color="auto"/>
        <w:right w:val="none" w:sz="0" w:space="0" w:color="auto"/>
      </w:divBdr>
    </w:div>
    <w:div w:id="23137832">
      <w:bodyDiv w:val="1"/>
      <w:marLeft w:val="0"/>
      <w:marRight w:val="0"/>
      <w:marTop w:val="0"/>
      <w:marBottom w:val="0"/>
      <w:divBdr>
        <w:top w:val="none" w:sz="0" w:space="0" w:color="auto"/>
        <w:left w:val="none" w:sz="0" w:space="0" w:color="auto"/>
        <w:bottom w:val="none" w:sz="0" w:space="0" w:color="auto"/>
        <w:right w:val="none" w:sz="0" w:space="0" w:color="auto"/>
      </w:divBdr>
    </w:div>
    <w:div w:id="25329391">
      <w:bodyDiv w:val="1"/>
      <w:marLeft w:val="0"/>
      <w:marRight w:val="0"/>
      <w:marTop w:val="0"/>
      <w:marBottom w:val="0"/>
      <w:divBdr>
        <w:top w:val="none" w:sz="0" w:space="0" w:color="auto"/>
        <w:left w:val="none" w:sz="0" w:space="0" w:color="auto"/>
        <w:bottom w:val="none" w:sz="0" w:space="0" w:color="auto"/>
        <w:right w:val="none" w:sz="0" w:space="0" w:color="auto"/>
      </w:divBdr>
    </w:div>
    <w:div w:id="30809498">
      <w:bodyDiv w:val="1"/>
      <w:marLeft w:val="0"/>
      <w:marRight w:val="0"/>
      <w:marTop w:val="0"/>
      <w:marBottom w:val="0"/>
      <w:divBdr>
        <w:top w:val="none" w:sz="0" w:space="0" w:color="auto"/>
        <w:left w:val="none" w:sz="0" w:space="0" w:color="auto"/>
        <w:bottom w:val="none" w:sz="0" w:space="0" w:color="auto"/>
        <w:right w:val="none" w:sz="0" w:space="0" w:color="auto"/>
      </w:divBdr>
    </w:div>
    <w:div w:id="35785214">
      <w:bodyDiv w:val="1"/>
      <w:marLeft w:val="0"/>
      <w:marRight w:val="0"/>
      <w:marTop w:val="0"/>
      <w:marBottom w:val="0"/>
      <w:divBdr>
        <w:top w:val="none" w:sz="0" w:space="0" w:color="auto"/>
        <w:left w:val="none" w:sz="0" w:space="0" w:color="auto"/>
        <w:bottom w:val="none" w:sz="0" w:space="0" w:color="auto"/>
        <w:right w:val="none" w:sz="0" w:space="0" w:color="auto"/>
      </w:divBdr>
    </w:div>
    <w:div w:id="36786296">
      <w:bodyDiv w:val="1"/>
      <w:marLeft w:val="0"/>
      <w:marRight w:val="0"/>
      <w:marTop w:val="0"/>
      <w:marBottom w:val="0"/>
      <w:divBdr>
        <w:top w:val="none" w:sz="0" w:space="0" w:color="auto"/>
        <w:left w:val="none" w:sz="0" w:space="0" w:color="auto"/>
        <w:bottom w:val="none" w:sz="0" w:space="0" w:color="auto"/>
        <w:right w:val="none" w:sz="0" w:space="0" w:color="auto"/>
      </w:divBdr>
    </w:div>
    <w:div w:id="40595135">
      <w:bodyDiv w:val="1"/>
      <w:marLeft w:val="0"/>
      <w:marRight w:val="0"/>
      <w:marTop w:val="0"/>
      <w:marBottom w:val="0"/>
      <w:divBdr>
        <w:top w:val="none" w:sz="0" w:space="0" w:color="auto"/>
        <w:left w:val="none" w:sz="0" w:space="0" w:color="auto"/>
        <w:bottom w:val="none" w:sz="0" w:space="0" w:color="auto"/>
        <w:right w:val="none" w:sz="0" w:space="0" w:color="auto"/>
      </w:divBdr>
    </w:div>
    <w:div w:id="49308738">
      <w:bodyDiv w:val="1"/>
      <w:marLeft w:val="0"/>
      <w:marRight w:val="0"/>
      <w:marTop w:val="0"/>
      <w:marBottom w:val="0"/>
      <w:divBdr>
        <w:top w:val="none" w:sz="0" w:space="0" w:color="auto"/>
        <w:left w:val="none" w:sz="0" w:space="0" w:color="auto"/>
        <w:bottom w:val="none" w:sz="0" w:space="0" w:color="auto"/>
        <w:right w:val="none" w:sz="0" w:space="0" w:color="auto"/>
      </w:divBdr>
    </w:div>
    <w:div w:id="57020738">
      <w:bodyDiv w:val="1"/>
      <w:marLeft w:val="0"/>
      <w:marRight w:val="0"/>
      <w:marTop w:val="0"/>
      <w:marBottom w:val="0"/>
      <w:divBdr>
        <w:top w:val="none" w:sz="0" w:space="0" w:color="auto"/>
        <w:left w:val="none" w:sz="0" w:space="0" w:color="auto"/>
        <w:bottom w:val="none" w:sz="0" w:space="0" w:color="auto"/>
        <w:right w:val="none" w:sz="0" w:space="0" w:color="auto"/>
      </w:divBdr>
    </w:div>
    <w:div w:id="58942478">
      <w:bodyDiv w:val="1"/>
      <w:marLeft w:val="0"/>
      <w:marRight w:val="0"/>
      <w:marTop w:val="0"/>
      <w:marBottom w:val="0"/>
      <w:divBdr>
        <w:top w:val="none" w:sz="0" w:space="0" w:color="auto"/>
        <w:left w:val="none" w:sz="0" w:space="0" w:color="auto"/>
        <w:bottom w:val="none" w:sz="0" w:space="0" w:color="auto"/>
        <w:right w:val="none" w:sz="0" w:space="0" w:color="auto"/>
      </w:divBdr>
    </w:div>
    <w:div w:id="61413627">
      <w:bodyDiv w:val="1"/>
      <w:marLeft w:val="0"/>
      <w:marRight w:val="0"/>
      <w:marTop w:val="0"/>
      <w:marBottom w:val="0"/>
      <w:divBdr>
        <w:top w:val="none" w:sz="0" w:space="0" w:color="auto"/>
        <w:left w:val="none" w:sz="0" w:space="0" w:color="auto"/>
        <w:bottom w:val="none" w:sz="0" w:space="0" w:color="auto"/>
        <w:right w:val="none" w:sz="0" w:space="0" w:color="auto"/>
      </w:divBdr>
    </w:div>
    <w:div w:id="66609229">
      <w:bodyDiv w:val="1"/>
      <w:marLeft w:val="0"/>
      <w:marRight w:val="0"/>
      <w:marTop w:val="0"/>
      <w:marBottom w:val="0"/>
      <w:divBdr>
        <w:top w:val="none" w:sz="0" w:space="0" w:color="auto"/>
        <w:left w:val="none" w:sz="0" w:space="0" w:color="auto"/>
        <w:bottom w:val="none" w:sz="0" w:space="0" w:color="auto"/>
        <w:right w:val="none" w:sz="0" w:space="0" w:color="auto"/>
      </w:divBdr>
    </w:div>
    <w:div w:id="66730101">
      <w:bodyDiv w:val="1"/>
      <w:marLeft w:val="0"/>
      <w:marRight w:val="0"/>
      <w:marTop w:val="0"/>
      <w:marBottom w:val="0"/>
      <w:divBdr>
        <w:top w:val="none" w:sz="0" w:space="0" w:color="auto"/>
        <w:left w:val="none" w:sz="0" w:space="0" w:color="auto"/>
        <w:bottom w:val="none" w:sz="0" w:space="0" w:color="auto"/>
        <w:right w:val="none" w:sz="0" w:space="0" w:color="auto"/>
      </w:divBdr>
    </w:div>
    <w:div w:id="81071351">
      <w:bodyDiv w:val="1"/>
      <w:marLeft w:val="0"/>
      <w:marRight w:val="0"/>
      <w:marTop w:val="0"/>
      <w:marBottom w:val="0"/>
      <w:divBdr>
        <w:top w:val="none" w:sz="0" w:space="0" w:color="auto"/>
        <w:left w:val="none" w:sz="0" w:space="0" w:color="auto"/>
        <w:bottom w:val="none" w:sz="0" w:space="0" w:color="auto"/>
        <w:right w:val="none" w:sz="0" w:space="0" w:color="auto"/>
      </w:divBdr>
    </w:div>
    <w:div w:id="81267641">
      <w:bodyDiv w:val="1"/>
      <w:marLeft w:val="0"/>
      <w:marRight w:val="0"/>
      <w:marTop w:val="0"/>
      <w:marBottom w:val="0"/>
      <w:divBdr>
        <w:top w:val="none" w:sz="0" w:space="0" w:color="auto"/>
        <w:left w:val="none" w:sz="0" w:space="0" w:color="auto"/>
        <w:bottom w:val="none" w:sz="0" w:space="0" w:color="auto"/>
        <w:right w:val="none" w:sz="0" w:space="0" w:color="auto"/>
      </w:divBdr>
    </w:div>
    <w:div w:id="111748636">
      <w:bodyDiv w:val="1"/>
      <w:marLeft w:val="0"/>
      <w:marRight w:val="0"/>
      <w:marTop w:val="0"/>
      <w:marBottom w:val="0"/>
      <w:divBdr>
        <w:top w:val="none" w:sz="0" w:space="0" w:color="auto"/>
        <w:left w:val="none" w:sz="0" w:space="0" w:color="auto"/>
        <w:bottom w:val="none" w:sz="0" w:space="0" w:color="auto"/>
        <w:right w:val="none" w:sz="0" w:space="0" w:color="auto"/>
      </w:divBdr>
    </w:div>
    <w:div w:id="125005911">
      <w:bodyDiv w:val="1"/>
      <w:marLeft w:val="0"/>
      <w:marRight w:val="0"/>
      <w:marTop w:val="0"/>
      <w:marBottom w:val="0"/>
      <w:divBdr>
        <w:top w:val="none" w:sz="0" w:space="0" w:color="auto"/>
        <w:left w:val="none" w:sz="0" w:space="0" w:color="auto"/>
        <w:bottom w:val="none" w:sz="0" w:space="0" w:color="auto"/>
        <w:right w:val="none" w:sz="0" w:space="0" w:color="auto"/>
      </w:divBdr>
    </w:div>
    <w:div w:id="145440712">
      <w:bodyDiv w:val="1"/>
      <w:marLeft w:val="0"/>
      <w:marRight w:val="0"/>
      <w:marTop w:val="0"/>
      <w:marBottom w:val="0"/>
      <w:divBdr>
        <w:top w:val="none" w:sz="0" w:space="0" w:color="auto"/>
        <w:left w:val="none" w:sz="0" w:space="0" w:color="auto"/>
        <w:bottom w:val="none" w:sz="0" w:space="0" w:color="auto"/>
        <w:right w:val="none" w:sz="0" w:space="0" w:color="auto"/>
      </w:divBdr>
    </w:div>
    <w:div w:id="147522486">
      <w:bodyDiv w:val="1"/>
      <w:marLeft w:val="0"/>
      <w:marRight w:val="0"/>
      <w:marTop w:val="0"/>
      <w:marBottom w:val="0"/>
      <w:divBdr>
        <w:top w:val="none" w:sz="0" w:space="0" w:color="auto"/>
        <w:left w:val="none" w:sz="0" w:space="0" w:color="auto"/>
        <w:bottom w:val="none" w:sz="0" w:space="0" w:color="auto"/>
        <w:right w:val="none" w:sz="0" w:space="0" w:color="auto"/>
      </w:divBdr>
    </w:div>
    <w:div w:id="149293065">
      <w:bodyDiv w:val="1"/>
      <w:marLeft w:val="0"/>
      <w:marRight w:val="0"/>
      <w:marTop w:val="0"/>
      <w:marBottom w:val="0"/>
      <w:divBdr>
        <w:top w:val="none" w:sz="0" w:space="0" w:color="auto"/>
        <w:left w:val="none" w:sz="0" w:space="0" w:color="auto"/>
        <w:bottom w:val="none" w:sz="0" w:space="0" w:color="auto"/>
        <w:right w:val="none" w:sz="0" w:space="0" w:color="auto"/>
      </w:divBdr>
    </w:div>
    <w:div w:id="156925763">
      <w:bodyDiv w:val="1"/>
      <w:marLeft w:val="0"/>
      <w:marRight w:val="0"/>
      <w:marTop w:val="0"/>
      <w:marBottom w:val="0"/>
      <w:divBdr>
        <w:top w:val="none" w:sz="0" w:space="0" w:color="auto"/>
        <w:left w:val="none" w:sz="0" w:space="0" w:color="auto"/>
        <w:bottom w:val="none" w:sz="0" w:space="0" w:color="auto"/>
        <w:right w:val="none" w:sz="0" w:space="0" w:color="auto"/>
      </w:divBdr>
    </w:div>
    <w:div w:id="163935563">
      <w:bodyDiv w:val="1"/>
      <w:marLeft w:val="0"/>
      <w:marRight w:val="0"/>
      <w:marTop w:val="0"/>
      <w:marBottom w:val="0"/>
      <w:divBdr>
        <w:top w:val="none" w:sz="0" w:space="0" w:color="auto"/>
        <w:left w:val="none" w:sz="0" w:space="0" w:color="auto"/>
        <w:bottom w:val="none" w:sz="0" w:space="0" w:color="auto"/>
        <w:right w:val="none" w:sz="0" w:space="0" w:color="auto"/>
      </w:divBdr>
    </w:div>
    <w:div w:id="165705631">
      <w:bodyDiv w:val="1"/>
      <w:marLeft w:val="0"/>
      <w:marRight w:val="0"/>
      <w:marTop w:val="0"/>
      <w:marBottom w:val="0"/>
      <w:divBdr>
        <w:top w:val="none" w:sz="0" w:space="0" w:color="auto"/>
        <w:left w:val="none" w:sz="0" w:space="0" w:color="auto"/>
        <w:bottom w:val="none" w:sz="0" w:space="0" w:color="auto"/>
        <w:right w:val="none" w:sz="0" w:space="0" w:color="auto"/>
      </w:divBdr>
    </w:div>
    <w:div w:id="177353761">
      <w:bodyDiv w:val="1"/>
      <w:marLeft w:val="0"/>
      <w:marRight w:val="0"/>
      <w:marTop w:val="0"/>
      <w:marBottom w:val="0"/>
      <w:divBdr>
        <w:top w:val="none" w:sz="0" w:space="0" w:color="auto"/>
        <w:left w:val="none" w:sz="0" w:space="0" w:color="auto"/>
        <w:bottom w:val="none" w:sz="0" w:space="0" w:color="auto"/>
        <w:right w:val="none" w:sz="0" w:space="0" w:color="auto"/>
      </w:divBdr>
    </w:div>
    <w:div w:id="180972277">
      <w:bodyDiv w:val="1"/>
      <w:marLeft w:val="0"/>
      <w:marRight w:val="0"/>
      <w:marTop w:val="0"/>
      <w:marBottom w:val="0"/>
      <w:divBdr>
        <w:top w:val="none" w:sz="0" w:space="0" w:color="auto"/>
        <w:left w:val="none" w:sz="0" w:space="0" w:color="auto"/>
        <w:bottom w:val="none" w:sz="0" w:space="0" w:color="auto"/>
        <w:right w:val="none" w:sz="0" w:space="0" w:color="auto"/>
      </w:divBdr>
    </w:div>
    <w:div w:id="180976569">
      <w:bodyDiv w:val="1"/>
      <w:marLeft w:val="0"/>
      <w:marRight w:val="0"/>
      <w:marTop w:val="0"/>
      <w:marBottom w:val="0"/>
      <w:divBdr>
        <w:top w:val="none" w:sz="0" w:space="0" w:color="auto"/>
        <w:left w:val="none" w:sz="0" w:space="0" w:color="auto"/>
        <w:bottom w:val="none" w:sz="0" w:space="0" w:color="auto"/>
        <w:right w:val="none" w:sz="0" w:space="0" w:color="auto"/>
      </w:divBdr>
    </w:div>
    <w:div w:id="183640633">
      <w:bodyDiv w:val="1"/>
      <w:marLeft w:val="0"/>
      <w:marRight w:val="0"/>
      <w:marTop w:val="0"/>
      <w:marBottom w:val="0"/>
      <w:divBdr>
        <w:top w:val="none" w:sz="0" w:space="0" w:color="auto"/>
        <w:left w:val="none" w:sz="0" w:space="0" w:color="auto"/>
        <w:bottom w:val="none" w:sz="0" w:space="0" w:color="auto"/>
        <w:right w:val="none" w:sz="0" w:space="0" w:color="auto"/>
      </w:divBdr>
    </w:div>
    <w:div w:id="196280835">
      <w:bodyDiv w:val="1"/>
      <w:marLeft w:val="0"/>
      <w:marRight w:val="0"/>
      <w:marTop w:val="0"/>
      <w:marBottom w:val="0"/>
      <w:divBdr>
        <w:top w:val="none" w:sz="0" w:space="0" w:color="auto"/>
        <w:left w:val="none" w:sz="0" w:space="0" w:color="auto"/>
        <w:bottom w:val="none" w:sz="0" w:space="0" w:color="auto"/>
        <w:right w:val="none" w:sz="0" w:space="0" w:color="auto"/>
      </w:divBdr>
    </w:div>
    <w:div w:id="198514405">
      <w:bodyDiv w:val="1"/>
      <w:marLeft w:val="0"/>
      <w:marRight w:val="0"/>
      <w:marTop w:val="0"/>
      <w:marBottom w:val="0"/>
      <w:divBdr>
        <w:top w:val="none" w:sz="0" w:space="0" w:color="auto"/>
        <w:left w:val="none" w:sz="0" w:space="0" w:color="auto"/>
        <w:bottom w:val="none" w:sz="0" w:space="0" w:color="auto"/>
        <w:right w:val="none" w:sz="0" w:space="0" w:color="auto"/>
      </w:divBdr>
    </w:div>
    <w:div w:id="204680738">
      <w:bodyDiv w:val="1"/>
      <w:marLeft w:val="0"/>
      <w:marRight w:val="0"/>
      <w:marTop w:val="0"/>
      <w:marBottom w:val="0"/>
      <w:divBdr>
        <w:top w:val="none" w:sz="0" w:space="0" w:color="auto"/>
        <w:left w:val="none" w:sz="0" w:space="0" w:color="auto"/>
        <w:bottom w:val="none" w:sz="0" w:space="0" w:color="auto"/>
        <w:right w:val="none" w:sz="0" w:space="0" w:color="auto"/>
      </w:divBdr>
    </w:div>
    <w:div w:id="204686651">
      <w:bodyDiv w:val="1"/>
      <w:marLeft w:val="0"/>
      <w:marRight w:val="0"/>
      <w:marTop w:val="0"/>
      <w:marBottom w:val="0"/>
      <w:divBdr>
        <w:top w:val="none" w:sz="0" w:space="0" w:color="auto"/>
        <w:left w:val="none" w:sz="0" w:space="0" w:color="auto"/>
        <w:bottom w:val="none" w:sz="0" w:space="0" w:color="auto"/>
        <w:right w:val="none" w:sz="0" w:space="0" w:color="auto"/>
      </w:divBdr>
    </w:div>
    <w:div w:id="206916051">
      <w:bodyDiv w:val="1"/>
      <w:marLeft w:val="0"/>
      <w:marRight w:val="0"/>
      <w:marTop w:val="0"/>
      <w:marBottom w:val="0"/>
      <w:divBdr>
        <w:top w:val="none" w:sz="0" w:space="0" w:color="auto"/>
        <w:left w:val="none" w:sz="0" w:space="0" w:color="auto"/>
        <w:bottom w:val="none" w:sz="0" w:space="0" w:color="auto"/>
        <w:right w:val="none" w:sz="0" w:space="0" w:color="auto"/>
      </w:divBdr>
    </w:div>
    <w:div w:id="211624554">
      <w:bodyDiv w:val="1"/>
      <w:marLeft w:val="0"/>
      <w:marRight w:val="0"/>
      <w:marTop w:val="0"/>
      <w:marBottom w:val="0"/>
      <w:divBdr>
        <w:top w:val="none" w:sz="0" w:space="0" w:color="auto"/>
        <w:left w:val="none" w:sz="0" w:space="0" w:color="auto"/>
        <w:bottom w:val="none" w:sz="0" w:space="0" w:color="auto"/>
        <w:right w:val="none" w:sz="0" w:space="0" w:color="auto"/>
      </w:divBdr>
    </w:div>
    <w:div w:id="220796337">
      <w:bodyDiv w:val="1"/>
      <w:marLeft w:val="0"/>
      <w:marRight w:val="0"/>
      <w:marTop w:val="0"/>
      <w:marBottom w:val="0"/>
      <w:divBdr>
        <w:top w:val="none" w:sz="0" w:space="0" w:color="auto"/>
        <w:left w:val="none" w:sz="0" w:space="0" w:color="auto"/>
        <w:bottom w:val="none" w:sz="0" w:space="0" w:color="auto"/>
        <w:right w:val="none" w:sz="0" w:space="0" w:color="auto"/>
      </w:divBdr>
    </w:div>
    <w:div w:id="221602244">
      <w:bodyDiv w:val="1"/>
      <w:marLeft w:val="0"/>
      <w:marRight w:val="0"/>
      <w:marTop w:val="0"/>
      <w:marBottom w:val="0"/>
      <w:divBdr>
        <w:top w:val="none" w:sz="0" w:space="0" w:color="auto"/>
        <w:left w:val="none" w:sz="0" w:space="0" w:color="auto"/>
        <w:bottom w:val="none" w:sz="0" w:space="0" w:color="auto"/>
        <w:right w:val="none" w:sz="0" w:space="0" w:color="auto"/>
      </w:divBdr>
    </w:div>
    <w:div w:id="233857381">
      <w:bodyDiv w:val="1"/>
      <w:marLeft w:val="0"/>
      <w:marRight w:val="0"/>
      <w:marTop w:val="0"/>
      <w:marBottom w:val="0"/>
      <w:divBdr>
        <w:top w:val="none" w:sz="0" w:space="0" w:color="auto"/>
        <w:left w:val="none" w:sz="0" w:space="0" w:color="auto"/>
        <w:bottom w:val="none" w:sz="0" w:space="0" w:color="auto"/>
        <w:right w:val="none" w:sz="0" w:space="0" w:color="auto"/>
      </w:divBdr>
    </w:div>
    <w:div w:id="234517292">
      <w:bodyDiv w:val="1"/>
      <w:marLeft w:val="0"/>
      <w:marRight w:val="0"/>
      <w:marTop w:val="0"/>
      <w:marBottom w:val="0"/>
      <w:divBdr>
        <w:top w:val="none" w:sz="0" w:space="0" w:color="auto"/>
        <w:left w:val="none" w:sz="0" w:space="0" w:color="auto"/>
        <w:bottom w:val="none" w:sz="0" w:space="0" w:color="auto"/>
        <w:right w:val="none" w:sz="0" w:space="0" w:color="auto"/>
      </w:divBdr>
    </w:div>
    <w:div w:id="239484601">
      <w:bodyDiv w:val="1"/>
      <w:marLeft w:val="0"/>
      <w:marRight w:val="0"/>
      <w:marTop w:val="0"/>
      <w:marBottom w:val="0"/>
      <w:divBdr>
        <w:top w:val="none" w:sz="0" w:space="0" w:color="auto"/>
        <w:left w:val="none" w:sz="0" w:space="0" w:color="auto"/>
        <w:bottom w:val="none" w:sz="0" w:space="0" w:color="auto"/>
        <w:right w:val="none" w:sz="0" w:space="0" w:color="auto"/>
      </w:divBdr>
    </w:div>
    <w:div w:id="264272950">
      <w:bodyDiv w:val="1"/>
      <w:marLeft w:val="0"/>
      <w:marRight w:val="0"/>
      <w:marTop w:val="0"/>
      <w:marBottom w:val="0"/>
      <w:divBdr>
        <w:top w:val="none" w:sz="0" w:space="0" w:color="auto"/>
        <w:left w:val="none" w:sz="0" w:space="0" w:color="auto"/>
        <w:bottom w:val="none" w:sz="0" w:space="0" w:color="auto"/>
        <w:right w:val="none" w:sz="0" w:space="0" w:color="auto"/>
      </w:divBdr>
    </w:div>
    <w:div w:id="287591877">
      <w:bodyDiv w:val="1"/>
      <w:marLeft w:val="0"/>
      <w:marRight w:val="0"/>
      <w:marTop w:val="0"/>
      <w:marBottom w:val="0"/>
      <w:divBdr>
        <w:top w:val="none" w:sz="0" w:space="0" w:color="auto"/>
        <w:left w:val="none" w:sz="0" w:space="0" w:color="auto"/>
        <w:bottom w:val="none" w:sz="0" w:space="0" w:color="auto"/>
        <w:right w:val="none" w:sz="0" w:space="0" w:color="auto"/>
      </w:divBdr>
    </w:div>
    <w:div w:id="301545234">
      <w:bodyDiv w:val="1"/>
      <w:marLeft w:val="0"/>
      <w:marRight w:val="0"/>
      <w:marTop w:val="0"/>
      <w:marBottom w:val="0"/>
      <w:divBdr>
        <w:top w:val="none" w:sz="0" w:space="0" w:color="auto"/>
        <w:left w:val="none" w:sz="0" w:space="0" w:color="auto"/>
        <w:bottom w:val="none" w:sz="0" w:space="0" w:color="auto"/>
        <w:right w:val="none" w:sz="0" w:space="0" w:color="auto"/>
      </w:divBdr>
    </w:div>
    <w:div w:id="303313484">
      <w:bodyDiv w:val="1"/>
      <w:marLeft w:val="0"/>
      <w:marRight w:val="0"/>
      <w:marTop w:val="0"/>
      <w:marBottom w:val="0"/>
      <w:divBdr>
        <w:top w:val="none" w:sz="0" w:space="0" w:color="auto"/>
        <w:left w:val="none" w:sz="0" w:space="0" w:color="auto"/>
        <w:bottom w:val="none" w:sz="0" w:space="0" w:color="auto"/>
        <w:right w:val="none" w:sz="0" w:space="0" w:color="auto"/>
      </w:divBdr>
    </w:div>
    <w:div w:id="306663975">
      <w:bodyDiv w:val="1"/>
      <w:marLeft w:val="0"/>
      <w:marRight w:val="0"/>
      <w:marTop w:val="0"/>
      <w:marBottom w:val="0"/>
      <w:divBdr>
        <w:top w:val="none" w:sz="0" w:space="0" w:color="auto"/>
        <w:left w:val="none" w:sz="0" w:space="0" w:color="auto"/>
        <w:bottom w:val="none" w:sz="0" w:space="0" w:color="auto"/>
        <w:right w:val="none" w:sz="0" w:space="0" w:color="auto"/>
      </w:divBdr>
    </w:div>
    <w:div w:id="330301903">
      <w:bodyDiv w:val="1"/>
      <w:marLeft w:val="0"/>
      <w:marRight w:val="0"/>
      <w:marTop w:val="0"/>
      <w:marBottom w:val="0"/>
      <w:divBdr>
        <w:top w:val="none" w:sz="0" w:space="0" w:color="auto"/>
        <w:left w:val="none" w:sz="0" w:space="0" w:color="auto"/>
        <w:bottom w:val="none" w:sz="0" w:space="0" w:color="auto"/>
        <w:right w:val="none" w:sz="0" w:space="0" w:color="auto"/>
      </w:divBdr>
    </w:div>
    <w:div w:id="339235947">
      <w:bodyDiv w:val="1"/>
      <w:marLeft w:val="0"/>
      <w:marRight w:val="0"/>
      <w:marTop w:val="0"/>
      <w:marBottom w:val="0"/>
      <w:divBdr>
        <w:top w:val="none" w:sz="0" w:space="0" w:color="auto"/>
        <w:left w:val="none" w:sz="0" w:space="0" w:color="auto"/>
        <w:bottom w:val="none" w:sz="0" w:space="0" w:color="auto"/>
        <w:right w:val="none" w:sz="0" w:space="0" w:color="auto"/>
      </w:divBdr>
    </w:div>
    <w:div w:id="352923138">
      <w:bodyDiv w:val="1"/>
      <w:marLeft w:val="0"/>
      <w:marRight w:val="0"/>
      <w:marTop w:val="0"/>
      <w:marBottom w:val="0"/>
      <w:divBdr>
        <w:top w:val="none" w:sz="0" w:space="0" w:color="auto"/>
        <w:left w:val="none" w:sz="0" w:space="0" w:color="auto"/>
        <w:bottom w:val="none" w:sz="0" w:space="0" w:color="auto"/>
        <w:right w:val="none" w:sz="0" w:space="0" w:color="auto"/>
      </w:divBdr>
    </w:div>
    <w:div w:id="358629758">
      <w:bodyDiv w:val="1"/>
      <w:marLeft w:val="0"/>
      <w:marRight w:val="0"/>
      <w:marTop w:val="0"/>
      <w:marBottom w:val="0"/>
      <w:divBdr>
        <w:top w:val="none" w:sz="0" w:space="0" w:color="auto"/>
        <w:left w:val="none" w:sz="0" w:space="0" w:color="auto"/>
        <w:bottom w:val="none" w:sz="0" w:space="0" w:color="auto"/>
        <w:right w:val="none" w:sz="0" w:space="0" w:color="auto"/>
      </w:divBdr>
    </w:div>
    <w:div w:id="361058918">
      <w:bodyDiv w:val="1"/>
      <w:marLeft w:val="0"/>
      <w:marRight w:val="0"/>
      <w:marTop w:val="0"/>
      <w:marBottom w:val="0"/>
      <w:divBdr>
        <w:top w:val="none" w:sz="0" w:space="0" w:color="auto"/>
        <w:left w:val="none" w:sz="0" w:space="0" w:color="auto"/>
        <w:bottom w:val="none" w:sz="0" w:space="0" w:color="auto"/>
        <w:right w:val="none" w:sz="0" w:space="0" w:color="auto"/>
      </w:divBdr>
    </w:div>
    <w:div w:id="379675479">
      <w:bodyDiv w:val="1"/>
      <w:marLeft w:val="0"/>
      <w:marRight w:val="0"/>
      <w:marTop w:val="0"/>
      <w:marBottom w:val="0"/>
      <w:divBdr>
        <w:top w:val="none" w:sz="0" w:space="0" w:color="auto"/>
        <w:left w:val="none" w:sz="0" w:space="0" w:color="auto"/>
        <w:bottom w:val="none" w:sz="0" w:space="0" w:color="auto"/>
        <w:right w:val="none" w:sz="0" w:space="0" w:color="auto"/>
      </w:divBdr>
    </w:div>
    <w:div w:id="390613067">
      <w:bodyDiv w:val="1"/>
      <w:marLeft w:val="0"/>
      <w:marRight w:val="0"/>
      <w:marTop w:val="0"/>
      <w:marBottom w:val="0"/>
      <w:divBdr>
        <w:top w:val="none" w:sz="0" w:space="0" w:color="auto"/>
        <w:left w:val="none" w:sz="0" w:space="0" w:color="auto"/>
        <w:bottom w:val="none" w:sz="0" w:space="0" w:color="auto"/>
        <w:right w:val="none" w:sz="0" w:space="0" w:color="auto"/>
      </w:divBdr>
    </w:div>
    <w:div w:id="404038376">
      <w:bodyDiv w:val="1"/>
      <w:marLeft w:val="0"/>
      <w:marRight w:val="0"/>
      <w:marTop w:val="0"/>
      <w:marBottom w:val="0"/>
      <w:divBdr>
        <w:top w:val="none" w:sz="0" w:space="0" w:color="auto"/>
        <w:left w:val="none" w:sz="0" w:space="0" w:color="auto"/>
        <w:bottom w:val="none" w:sz="0" w:space="0" w:color="auto"/>
        <w:right w:val="none" w:sz="0" w:space="0" w:color="auto"/>
      </w:divBdr>
    </w:div>
    <w:div w:id="404765912">
      <w:bodyDiv w:val="1"/>
      <w:marLeft w:val="0"/>
      <w:marRight w:val="0"/>
      <w:marTop w:val="0"/>
      <w:marBottom w:val="0"/>
      <w:divBdr>
        <w:top w:val="none" w:sz="0" w:space="0" w:color="auto"/>
        <w:left w:val="none" w:sz="0" w:space="0" w:color="auto"/>
        <w:bottom w:val="none" w:sz="0" w:space="0" w:color="auto"/>
        <w:right w:val="none" w:sz="0" w:space="0" w:color="auto"/>
      </w:divBdr>
    </w:div>
    <w:div w:id="419982743">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3861704">
      <w:bodyDiv w:val="1"/>
      <w:marLeft w:val="0"/>
      <w:marRight w:val="0"/>
      <w:marTop w:val="0"/>
      <w:marBottom w:val="0"/>
      <w:divBdr>
        <w:top w:val="none" w:sz="0" w:space="0" w:color="auto"/>
        <w:left w:val="none" w:sz="0" w:space="0" w:color="auto"/>
        <w:bottom w:val="none" w:sz="0" w:space="0" w:color="auto"/>
        <w:right w:val="none" w:sz="0" w:space="0" w:color="auto"/>
      </w:divBdr>
    </w:div>
    <w:div w:id="435054665">
      <w:bodyDiv w:val="1"/>
      <w:marLeft w:val="0"/>
      <w:marRight w:val="0"/>
      <w:marTop w:val="0"/>
      <w:marBottom w:val="0"/>
      <w:divBdr>
        <w:top w:val="none" w:sz="0" w:space="0" w:color="auto"/>
        <w:left w:val="none" w:sz="0" w:space="0" w:color="auto"/>
        <w:bottom w:val="none" w:sz="0" w:space="0" w:color="auto"/>
        <w:right w:val="none" w:sz="0" w:space="0" w:color="auto"/>
      </w:divBdr>
    </w:div>
    <w:div w:id="450980430">
      <w:bodyDiv w:val="1"/>
      <w:marLeft w:val="0"/>
      <w:marRight w:val="0"/>
      <w:marTop w:val="0"/>
      <w:marBottom w:val="0"/>
      <w:divBdr>
        <w:top w:val="none" w:sz="0" w:space="0" w:color="auto"/>
        <w:left w:val="none" w:sz="0" w:space="0" w:color="auto"/>
        <w:bottom w:val="none" w:sz="0" w:space="0" w:color="auto"/>
        <w:right w:val="none" w:sz="0" w:space="0" w:color="auto"/>
      </w:divBdr>
    </w:div>
    <w:div w:id="487944831">
      <w:bodyDiv w:val="1"/>
      <w:marLeft w:val="0"/>
      <w:marRight w:val="0"/>
      <w:marTop w:val="0"/>
      <w:marBottom w:val="0"/>
      <w:divBdr>
        <w:top w:val="none" w:sz="0" w:space="0" w:color="auto"/>
        <w:left w:val="none" w:sz="0" w:space="0" w:color="auto"/>
        <w:bottom w:val="none" w:sz="0" w:space="0" w:color="auto"/>
        <w:right w:val="none" w:sz="0" w:space="0" w:color="auto"/>
      </w:divBdr>
    </w:div>
    <w:div w:id="493954449">
      <w:bodyDiv w:val="1"/>
      <w:marLeft w:val="0"/>
      <w:marRight w:val="0"/>
      <w:marTop w:val="0"/>
      <w:marBottom w:val="0"/>
      <w:divBdr>
        <w:top w:val="none" w:sz="0" w:space="0" w:color="auto"/>
        <w:left w:val="none" w:sz="0" w:space="0" w:color="auto"/>
        <w:bottom w:val="none" w:sz="0" w:space="0" w:color="auto"/>
        <w:right w:val="none" w:sz="0" w:space="0" w:color="auto"/>
      </w:divBdr>
    </w:div>
    <w:div w:id="527332027">
      <w:bodyDiv w:val="1"/>
      <w:marLeft w:val="0"/>
      <w:marRight w:val="0"/>
      <w:marTop w:val="0"/>
      <w:marBottom w:val="0"/>
      <w:divBdr>
        <w:top w:val="none" w:sz="0" w:space="0" w:color="auto"/>
        <w:left w:val="none" w:sz="0" w:space="0" w:color="auto"/>
        <w:bottom w:val="none" w:sz="0" w:space="0" w:color="auto"/>
        <w:right w:val="none" w:sz="0" w:space="0" w:color="auto"/>
      </w:divBdr>
    </w:div>
    <w:div w:id="530265607">
      <w:bodyDiv w:val="1"/>
      <w:marLeft w:val="0"/>
      <w:marRight w:val="0"/>
      <w:marTop w:val="0"/>
      <w:marBottom w:val="0"/>
      <w:divBdr>
        <w:top w:val="none" w:sz="0" w:space="0" w:color="auto"/>
        <w:left w:val="none" w:sz="0" w:space="0" w:color="auto"/>
        <w:bottom w:val="none" w:sz="0" w:space="0" w:color="auto"/>
        <w:right w:val="none" w:sz="0" w:space="0" w:color="auto"/>
      </w:divBdr>
    </w:div>
    <w:div w:id="540289087">
      <w:bodyDiv w:val="1"/>
      <w:marLeft w:val="0"/>
      <w:marRight w:val="0"/>
      <w:marTop w:val="0"/>
      <w:marBottom w:val="0"/>
      <w:divBdr>
        <w:top w:val="none" w:sz="0" w:space="0" w:color="auto"/>
        <w:left w:val="none" w:sz="0" w:space="0" w:color="auto"/>
        <w:bottom w:val="none" w:sz="0" w:space="0" w:color="auto"/>
        <w:right w:val="none" w:sz="0" w:space="0" w:color="auto"/>
      </w:divBdr>
    </w:div>
    <w:div w:id="546331710">
      <w:bodyDiv w:val="1"/>
      <w:marLeft w:val="0"/>
      <w:marRight w:val="0"/>
      <w:marTop w:val="0"/>
      <w:marBottom w:val="0"/>
      <w:divBdr>
        <w:top w:val="none" w:sz="0" w:space="0" w:color="auto"/>
        <w:left w:val="none" w:sz="0" w:space="0" w:color="auto"/>
        <w:bottom w:val="none" w:sz="0" w:space="0" w:color="auto"/>
        <w:right w:val="none" w:sz="0" w:space="0" w:color="auto"/>
      </w:divBdr>
    </w:div>
    <w:div w:id="552160914">
      <w:bodyDiv w:val="1"/>
      <w:marLeft w:val="0"/>
      <w:marRight w:val="0"/>
      <w:marTop w:val="0"/>
      <w:marBottom w:val="0"/>
      <w:divBdr>
        <w:top w:val="none" w:sz="0" w:space="0" w:color="auto"/>
        <w:left w:val="none" w:sz="0" w:space="0" w:color="auto"/>
        <w:bottom w:val="none" w:sz="0" w:space="0" w:color="auto"/>
        <w:right w:val="none" w:sz="0" w:space="0" w:color="auto"/>
      </w:divBdr>
    </w:div>
    <w:div w:id="560290984">
      <w:bodyDiv w:val="1"/>
      <w:marLeft w:val="0"/>
      <w:marRight w:val="0"/>
      <w:marTop w:val="0"/>
      <w:marBottom w:val="0"/>
      <w:divBdr>
        <w:top w:val="none" w:sz="0" w:space="0" w:color="auto"/>
        <w:left w:val="none" w:sz="0" w:space="0" w:color="auto"/>
        <w:bottom w:val="none" w:sz="0" w:space="0" w:color="auto"/>
        <w:right w:val="none" w:sz="0" w:space="0" w:color="auto"/>
      </w:divBdr>
    </w:div>
    <w:div w:id="592277260">
      <w:bodyDiv w:val="1"/>
      <w:marLeft w:val="0"/>
      <w:marRight w:val="0"/>
      <w:marTop w:val="0"/>
      <w:marBottom w:val="0"/>
      <w:divBdr>
        <w:top w:val="none" w:sz="0" w:space="0" w:color="auto"/>
        <w:left w:val="none" w:sz="0" w:space="0" w:color="auto"/>
        <w:bottom w:val="none" w:sz="0" w:space="0" w:color="auto"/>
        <w:right w:val="none" w:sz="0" w:space="0" w:color="auto"/>
      </w:divBdr>
    </w:div>
    <w:div w:id="594750553">
      <w:bodyDiv w:val="1"/>
      <w:marLeft w:val="0"/>
      <w:marRight w:val="0"/>
      <w:marTop w:val="0"/>
      <w:marBottom w:val="0"/>
      <w:divBdr>
        <w:top w:val="none" w:sz="0" w:space="0" w:color="auto"/>
        <w:left w:val="none" w:sz="0" w:space="0" w:color="auto"/>
        <w:bottom w:val="none" w:sz="0" w:space="0" w:color="auto"/>
        <w:right w:val="none" w:sz="0" w:space="0" w:color="auto"/>
      </w:divBdr>
    </w:div>
    <w:div w:id="610354607">
      <w:bodyDiv w:val="1"/>
      <w:marLeft w:val="0"/>
      <w:marRight w:val="0"/>
      <w:marTop w:val="0"/>
      <w:marBottom w:val="0"/>
      <w:divBdr>
        <w:top w:val="none" w:sz="0" w:space="0" w:color="auto"/>
        <w:left w:val="none" w:sz="0" w:space="0" w:color="auto"/>
        <w:bottom w:val="none" w:sz="0" w:space="0" w:color="auto"/>
        <w:right w:val="none" w:sz="0" w:space="0" w:color="auto"/>
      </w:divBdr>
    </w:div>
    <w:div w:id="611742062">
      <w:bodyDiv w:val="1"/>
      <w:marLeft w:val="0"/>
      <w:marRight w:val="0"/>
      <w:marTop w:val="0"/>
      <w:marBottom w:val="0"/>
      <w:divBdr>
        <w:top w:val="none" w:sz="0" w:space="0" w:color="auto"/>
        <w:left w:val="none" w:sz="0" w:space="0" w:color="auto"/>
        <w:bottom w:val="none" w:sz="0" w:space="0" w:color="auto"/>
        <w:right w:val="none" w:sz="0" w:space="0" w:color="auto"/>
      </w:divBdr>
    </w:div>
    <w:div w:id="628633819">
      <w:bodyDiv w:val="1"/>
      <w:marLeft w:val="0"/>
      <w:marRight w:val="0"/>
      <w:marTop w:val="0"/>
      <w:marBottom w:val="0"/>
      <w:divBdr>
        <w:top w:val="none" w:sz="0" w:space="0" w:color="auto"/>
        <w:left w:val="none" w:sz="0" w:space="0" w:color="auto"/>
        <w:bottom w:val="none" w:sz="0" w:space="0" w:color="auto"/>
        <w:right w:val="none" w:sz="0" w:space="0" w:color="auto"/>
      </w:divBdr>
    </w:div>
    <w:div w:id="641007992">
      <w:bodyDiv w:val="1"/>
      <w:marLeft w:val="0"/>
      <w:marRight w:val="0"/>
      <w:marTop w:val="0"/>
      <w:marBottom w:val="0"/>
      <w:divBdr>
        <w:top w:val="none" w:sz="0" w:space="0" w:color="auto"/>
        <w:left w:val="none" w:sz="0" w:space="0" w:color="auto"/>
        <w:bottom w:val="none" w:sz="0" w:space="0" w:color="auto"/>
        <w:right w:val="none" w:sz="0" w:space="0" w:color="auto"/>
      </w:divBdr>
    </w:div>
    <w:div w:id="642201205">
      <w:bodyDiv w:val="1"/>
      <w:marLeft w:val="0"/>
      <w:marRight w:val="0"/>
      <w:marTop w:val="0"/>
      <w:marBottom w:val="0"/>
      <w:divBdr>
        <w:top w:val="none" w:sz="0" w:space="0" w:color="auto"/>
        <w:left w:val="none" w:sz="0" w:space="0" w:color="auto"/>
        <w:bottom w:val="none" w:sz="0" w:space="0" w:color="auto"/>
        <w:right w:val="none" w:sz="0" w:space="0" w:color="auto"/>
      </w:divBdr>
    </w:div>
    <w:div w:id="665742785">
      <w:bodyDiv w:val="1"/>
      <w:marLeft w:val="0"/>
      <w:marRight w:val="0"/>
      <w:marTop w:val="0"/>
      <w:marBottom w:val="0"/>
      <w:divBdr>
        <w:top w:val="none" w:sz="0" w:space="0" w:color="auto"/>
        <w:left w:val="none" w:sz="0" w:space="0" w:color="auto"/>
        <w:bottom w:val="none" w:sz="0" w:space="0" w:color="auto"/>
        <w:right w:val="none" w:sz="0" w:space="0" w:color="auto"/>
      </w:divBdr>
    </w:div>
    <w:div w:id="697781569">
      <w:bodyDiv w:val="1"/>
      <w:marLeft w:val="0"/>
      <w:marRight w:val="0"/>
      <w:marTop w:val="0"/>
      <w:marBottom w:val="0"/>
      <w:divBdr>
        <w:top w:val="none" w:sz="0" w:space="0" w:color="auto"/>
        <w:left w:val="none" w:sz="0" w:space="0" w:color="auto"/>
        <w:bottom w:val="none" w:sz="0" w:space="0" w:color="auto"/>
        <w:right w:val="none" w:sz="0" w:space="0" w:color="auto"/>
      </w:divBdr>
    </w:div>
    <w:div w:id="699741788">
      <w:bodyDiv w:val="1"/>
      <w:marLeft w:val="0"/>
      <w:marRight w:val="0"/>
      <w:marTop w:val="0"/>
      <w:marBottom w:val="0"/>
      <w:divBdr>
        <w:top w:val="none" w:sz="0" w:space="0" w:color="auto"/>
        <w:left w:val="none" w:sz="0" w:space="0" w:color="auto"/>
        <w:bottom w:val="none" w:sz="0" w:space="0" w:color="auto"/>
        <w:right w:val="none" w:sz="0" w:space="0" w:color="auto"/>
      </w:divBdr>
    </w:div>
    <w:div w:id="707071194">
      <w:bodyDiv w:val="1"/>
      <w:marLeft w:val="0"/>
      <w:marRight w:val="0"/>
      <w:marTop w:val="0"/>
      <w:marBottom w:val="0"/>
      <w:divBdr>
        <w:top w:val="none" w:sz="0" w:space="0" w:color="auto"/>
        <w:left w:val="none" w:sz="0" w:space="0" w:color="auto"/>
        <w:bottom w:val="none" w:sz="0" w:space="0" w:color="auto"/>
        <w:right w:val="none" w:sz="0" w:space="0" w:color="auto"/>
      </w:divBdr>
    </w:div>
    <w:div w:id="709457163">
      <w:bodyDiv w:val="1"/>
      <w:marLeft w:val="0"/>
      <w:marRight w:val="0"/>
      <w:marTop w:val="0"/>
      <w:marBottom w:val="0"/>
      <w:divBdr>
        <w:top w:val="none" w:sz="0" w:space="0" w:color="auto"/>
        <w:left w:val="none" w:sz="0" w:space="0" w:color="auto"/>
        <w:bottom w:val="none" w:sz="0" w:space="0" w:color="auto"/>
        <w:right w:val="none" w:sz="0" w:space="0" w:color="auto"/>
      </w:divBdr>
    </w:div>
    <w:div w:id="712117855">
      <w:bodyDiv w:val="1"/>
      <w:marLeft w:val="0"/>
      <w:marRight w:val="0"/>
      <w:marTop w:val="0"/>
      <w:marBottom w:val="0"/>
      <w:divBdr>
        <w:top w:val="none" w:sz="0" w:space="0" w:color="auto"/>
        <w:left w:val="none" w:sz="0" w:space="0" w:color="auto"/>
        <w:bottom w:val="none" w:sz="0" w:space="0" w:color="auto"/>
        <w:right w:val="none" w:sz="0" w:space="0" w:color="auto"/>
      </w:divBdr>
    </w:div>
    <w:div w:id="713045452">
      <w:bodyDiv w:val="1"/>
      <w:marLeft w:val="0"/>
      <w:marRight w:val="0"/>
      <w:marTop w:val="0"/>
      <w:marBottom w:val="0"/>
      <w:divBdr>
        <w:top w:val="none" w:sz="0" w:space="0" w:color="auto"/>
        <w:left w:val="none" w:sz="0" w:space="0" w:color="auto"/>
        <w:bottom w:val="none" w:sz="0" w:space="0" w:color="auto"/>
        <w:right w:val="none" w:sz="0" w:space="0" w:color="auto"/>
      </w:divBdr>
    </w:div>
    <w:div w:id="721102079">
      <w:bodyDiv w:val="1"/>
      <w:marLeft w:val="0"/>
      <w:marRight w:val="0"/>
      <w:marTop w:val="0"/>
      <w:marBottom w:val="0"/>
      <w:divBdr>
        <w:top w:val="none" w:sz="0" w:space="0" w:color="auto"/>
        <w:left w:val="none" w:sz="0" w:space="0" w:color="auto"/>
        <w:bottom w:val="none" w:sz="0" w:space="0" w:color="auto"/>
        <w:right w:val="none" w:sz="0" w:space="0" w:color="auto"/>
      </w:divBdr>
    </w:div>
    <w:div w:id="730346140">
      <w:bodyDiv w:val="1"/>
      <w:marLeft w:val="0"/>
      <w:marRight w:val="0"/>
      <w:marTop w:val="0"/>
      <w:marBottom w:val="0"/>
      <w:divBdr>
        <w:top w:val="none" w:sz="0" w:space="0" w:color="auto"/>
        <w:left w:val="none" w:sz="0" w:space="0" w:color="auto"/>
        <w:bottom w:val="none" w:sz="0" w:space="0" w:color="auto"/>
        <w:right w:val="none" w:sz="0" w:space="0" w:color="auto"/>
      </w:divBdr>
    </w:div>
    <w:div w:id="748041193">
      <w:bodyDiv w:val="1"/>
      <w:marLeft w:val="0"/>
      <w:marRight w:val="0"/>
      <w:marTop w:val="0"/>
      <w:marBottom w:val="0"/>
      <w:divBdr>
        <w:top w:val="none" w:sz="0" w:space="0" w:color="auto"/>
        <w:left w:val="none" w:sz="0" w:space="0" w:color="auto"/>
        <w:bottom w:val="none" w:sz="0" w:space="0" w:color="auto"/>
        <w:right w:val="none" w:sz="0" w:space="0" w:color="auto"/>
      </w:divBdr>
    </w:div>
    <w:div w:id="750393195">
      <w:bodyDiv w:val="1"/>
      <w:marLeft w:val="0"/>
      <w:marRight w:val="0"/>
      <w:marTop w:val="0"/>
      <w:marBottom w:val="0"/>
      <w:divBdr>
        <w:top w:val="none" w:sz="0" w:space="0" w:color="auto"/>
        <w:left w:val="none" w:sz="0" w:space="0" w:color="auto"/>
        <w:bottom w:val="none" w:sz="0" w:space="0" w:color="auto"/>
        <w:right w:val="none" w:sz="0" w:space="0" w:color="auto"/>
      </w:divBdr>
    </w:div>
    <w:div w:id="766199042">
      <w:bodyDiv w:val="1"/>
      <w:marLeft w:val="0"/>
      <w:marRight w:val="0"/>
      <w:marTop w:val="0"/>
      <w:marBottom w:val="0"/>
      <w:divBdr>
        <w:top w:val="none" w:sz="0" w:space="0" w:color="auto"/>
        <w:left w:val="none" w:sz="0" w:space="0" w:color="auto"/>
        <w:bottom w:val="none" w:sz="0" w:space="0" w:color="auto"/>
        <w:right w:val="none" w:sz="0" w:space="0" w:color="auto"/>
      </w:divBdr>
    </w:div>
    <w:div w:id="766777117">
      <w:bodyDiv w:val="1"/>
      <w:marLeft w:val="0"/>
      <w:marRight w:val="0"/>
      <w:marTop w:val="0"/>
      <w:marBottom w:val="0"/>
      <w:divBdr>
        <w:top w:val="none" w:sz="0" w:space="0" w:color="auto"/>
        <w:left w:val="none" w:sz="0" w:space="0" w:color="auto"/>
        <w:bottom w:val="none" w:sz="0" w:space="0" w:color="auto"/>
        <w:right w:val="none" w:sz="0" w:space="0" w:color="auto"/>
      </w:divBdr>
    </w:div>
    <w:div w:id="771363421">
      <w:bodyDiv w:val="1"/>
      <w:marLeft w:val="0"/>
      <w:marRight w:val="0"/>
      <w:marTop w:val="0"/>
      <w:marBottom w:val="0"/>
      <w:divBdr>
        <w:top w:val="none" w:sz="0" w:space="0" w:color="auto"/>
        <w:left w:val="none" w:sz="0" w:space="0" w:color="auto"/>
        <w:bottom w:val="none" w:sz="0" w:space="0" w:color="auto"/>
        <w:right w:val="none" w:sz="0" w:space="0" w:color="auto"/>
      </w:divBdr>
    </w:div>
    <w:div w:id="775978436">
      <w:bodyDiv w:val="1"/>
      <w:marLeft w:val="0"/>
      <w:marRight w:val="0"/>
      <w:marTop w:val="0"/>
      <w:marBottom w:val="0"/>
      <w:divBdr>
        <w:top w:val="none" w:sz="0" w:space="0" w:color="auto"/>
        <w:left w:val="none" w:sz="0" w:space="0" w:color="auto"/>
        <w:bottom w:val="none" w:sz="0" w:space="0" w:color="auto"/>
        <w:right w:val="none" w:sz="0" w:space="0" w:color="auto"/>
      </w:divBdr>
    </w:div>
    <w:div w:id="784538789">
      <w:bodyDiv w:val="1"/>
      <w:marLeft w:val="0"/>
      <w:marRight w:val="0"/>
      <w:marTop w:val="0"/>
      <w:marBottom w:val="0"/>
      <w:divBdr>
        <w:top w:val="none" w:sz="0" w:space="0" w:color="auto"/>
        <w:left w:val="none" w:sz="0" w:space="0" w:color="auto"/>
        <w:bottom w:val="none" w:sz="0" w:space="0" w:color="auto"/>
        <w:right w:val="none" w:sz="0" w:space="0" w:color="auto"/>
      </w:divBdr>
    </w:div>
    <w:div w:id="791245531">
      <w:bodyDiv w:val="1"/>
      <w:marLeft w:val="0"/>
      <w:marRight w:val="0"/>
      <w:marTop w:val="0"/>
      <w:marBottom w:val="0"/>
      <w:divBdr>
        <w:top w:val="none" w:sz="0" w:space="0" w:color="auto"/>
        <w:left w:val="none" w:sz="0" w:space="0" w:color="auto"/>
        <w:bottom w:val="none" w:sz="0" w:space="0" w:color="auto"/>
        <w:right w:val="none" w:sz="0" w:space="0" w:color="auto"/>
      </w:divBdr>
    </w:div>
    <w:div w:id="816456009">
      <w:bodyDiv w:val="1"/>
      <w:marLeft w:val="0"/>
      <w:marRight w:val="0"/>
      <w:marTop w:val="0"/>
      <w:marBottom w:val="0"/>
      <w:divBdr>
        <w:top w:val="none" w:sz="0" w:space="0" w:color="auto"/>
        <w:left w:val="none" w:sz="0" w:space="0" w:color="auto"/>
        <w:bottom w:val="none" w:sz="0" w:space="0" w:color="auto"/>
        <w:right w:val="none" w:sz="0" w:space="0" w:color="auto"/>
      </w:divBdr>
    </w:div>
    <w:div w:id="831526412">
      <w:bodyDiv w:val="1"/>
      <w:marLeft w:val="0"/>
      <w:marRight w:val="0"/>
      <w:marTop w:val="0"/>
      <w:marBottom w:val="0"/>
      <w:divBdr>
        <w:top w:val="none" w:sz="0" w:space="0" w:color="auto"/>
        <w:left w:val="none" w:sz="0" w:space="0" w:color="auto"/>
        <w:bottom w:val="none" w:sz="0" w:space="0" w:color="auto"/>
        <w:right w:val="none" w:sz="0" w:space="0" w:color="auto"/>
      </w:divBdr>
    </w:div>
    <w:div w:id="834567123">
      <w:bodyDiv w:val="1"/>
      <w:marLeft w:val="0"/>
      <w:marRight w:val="0"/>
      <w:marTop w:val="0"/>
      <w:marBottom w:val="0"/>
      <w:divBdr>
        <w:top w:val="none" w:sz="0" w:space="0" w:color="auto"/>
        <w:left w:val="none" w:sz="0" w:space="0" w:color="auto"/>
        <w:bottom w:val="none" w:sz="0" w:space="0" w:color="auto"/>
        <w:right w:val="none" w:sz="0" w:space="0" w:color="auto"/>
      </w:divBdr>
    </w:div>
    <w:div w:id="851721389">
      <w:bodyDiv w:val="1"/>
      <w:marLeft w:val="0"/>
      <w:marRight w:val="0"/>
      <w:marTop w:val="0"/>
      <w:marBottom w:val="0"/>
      <w:divBdr>
        <w:top w:val="none" w:sz="0" w:space="0" w:color="auto"/>
        <w:left w:val="none" w:sz="0" w:space="0" w:color="auto"/>
        <w:bottom w:val="none" w:sz="0" w:space="0" w:color="auto"/>
        <w:right w:val="none" w:sz="0" w:space="0" w:color="auto"/>
      </w:divBdr>
    </w:div>
    <w:div w:id="867452333">
      <w:bodyDiv w:val="1"/>
      <w:marLeft w:val="0"/>
      <w:marRight w:val="0"/>
      <w:marTop w:val="0"/>
      <w:marBottom w:val="0"/>
      <w:divBdr>
        <w:top w:val="none" w:sz="0" w:space="0" w:color="auto"/>
        <w:left w:val="none" w:sz="0" w:space="0" w:color="auto"/>
        <w:bottom w:val="none" w:sz="0" w:space="0" w:color="auto"/>
        <w:right w:val="none" w:sz="0" w:space="0" w:color="auto"/>
      </w:divBdr>
    </w:div>
    <w:div w:id="870457005">
      <w:bodyDiv w:val="1"/>
      <w:marLeft w:val="0"/>
      <w:marRight w:val="0"/>
      <w:marTop w:val="0"/>
      <w:marBottom w:val="0"/>
      <w:divBdr>
        <w:top w:val="none" w:sz="0" w:space="0" w:color="auto"/>
        <w:left w:val="none" w:sz="0" w:space="0" w:color="auto"/>
        <w:bottom w:val="none" w:sz="0" w:space="0" w:color="auto"/>
        <w:right w:val="none" w:sz="0" w:space="0" w:color="auto"/>
      </w:divBdr>
    </w:div>
    <w:div w:id="870726675">
      <w:bodyDiv w:val="1"/>
      <w:marLeft w:val="0"/>
      <w:marRight w:val="0"/>
      <w:marTop w:val="0"/>
      <w:marBottom w:val="0"/>
      <w:divBdr>
        <w:top w:val="none" w:sz="0" w:space="0" w:color="auto"/>
        <w:left w:val="none" w:sz="0" w:space="0" w:color="auto"/>
        <w:bottom w:val="none" w:sz="0" w:space="0" w:color="auto"/>
        <w:right w:val="none" w:sz="0" w:space="0" w:color="auto"/>
      </w:divBdr>
    </w:div>
    <w:div w:id="870994378">
      <w:bodyDiv w:val="1"/>
      <w:marLeft w:val="0"/>
      <w:marRight w:val="0"/>
      <w:marTop w:val="0"/>
      <w:marBottom w:val="0"/>
      <w:divBdr>
        <w:top w:val="none" w:sz="0" w:space="0" w:color="auto"/>
        <w:left w:val="none" w:sz="0" w:space="0" w:color="auto"/>
        <w:bottom w:val="none" w:sz="0" w:space="0" w:color="auto"/>
        <w:right w:val="none" w:sz="0" w:space="0" w:color="auto"/>
      </w:divBdr>
    </w:div>
    <w:div w:id="885411972">
      <w:bodyDiv w:val="1"/>
      <w:marLeft w:val="0"/>
      <w:marRight w:val="0"/>
      <w:marTop w:val="0"/>
      <w:marBottom w:val="0"/>
      <w:divBdr>
        <w:top w:val="none" w:sz="0" w:space="0" w:color="auto"/>
        <w:left w:val="none" w:sz="0" w:space="0" w:color="auto"/>
        <w:bottom w:val="none" w:sz="0" w:space="0" w:color="auto"/>
        <w:right w:val="none" w:sz="0" w:space="0" w:color="auto"/>
      </w:divBdr>
    </w:div>
    <w:div w:id="891649856">
      <w:bodyDiv w:val="1"/>
      <w:marLeft w:val="0"/>
      <w:marRight w:val="0"/>
      <w:marTop w:val="0"/>
      <w:marBottom w:val="0"/>
      <w:divBdr>
        <w:top w:val="none" w:sz="0" w:space="0" w:color="auto"/>
        <w:left w:val="none" w:sz="0" w:space="0" w:color="auto"/>
        <w:bottom w:val="none" w:sz="0" w:space="0" w:color="auto"/>
        <w:right w:val="none" w:sz="0" w:space="0" w:color="auto"/>
      </w:divBdr>
    </w:div>
    <w:div w:id="904339285">
      <w:bodyDiv w:val="1"/>
      <w:marLeft w:val="0"/>
      <w:marRight w:val="0"/>
      <w:marTop w:val="0"/>
      <w:marBottom w:val="0"/>
      <w:divBdr>
        <w:top w:val="none" w:sz="0" w:space="0" w:color="auto"/>
        <w:left w:val="none" w:sz="0" w:space="0" w:color="auto"/>
        <w:bottom w:val="none" w:sz="0" w:space="0" w:color="auto"/>
        <w:right w:val="none" w:sz="0" w:space="0" w:color="auto"/>
      </w:divBdr>
    </w:div>
    <w:div w:id="909314633">
      <w:bodyDiv w:val="1"/>
      <w:marLeft w:val="0"/>
      <w:marRight w:val="0"/>
      <w:marTop w:val="0"/>
      <w:marBottom w:val="0"/>
      <w:divBdr>
        <w:top w:val="none" w:sz="0" w:space="0" w:color="auto"/>
        <w:left w:val="none" w:sz="0" w:space="0" w:color="auto"/>
        <w:bottom w:val="none" w:sz="0" w:space="0" w:color="auto"/>
        <w:right w:val="none" w:sz="0" w:space="0" w:color="auto"/>
      </w:divBdr>
    </w:div>
    <w:div w:id="911159381">
      <w:bodyDiv w:val="1"/>
      <w:marLeft w:val="0"/>
      <w:marRight w:val="0"/>
      <w:marTop w:val="0"/>
      <w:marBottom w:val="0"/>
      <w:divBdr>
        <w:top w:val="none" w:sz="0" w:space="0" w:color="auto"/>
        <w:left w:val="none" w:sz="0" w:space="0" w:color="auto"/>
        <w:bottom w:val="none" w:sz="0" w:space="0" w:color="auto"/>
        <w:right w:val="none" w:sz="0" w:space="0" w:color="auto"/>
      </w:divBdr>
    </w:div>
    <w:div w:id="921596974">
      <w:bodyDiv w:val="1"/>
      <w:marLeft w:val="0"/>
      <w:marRight w:val="0"/>
      <w:marTop w:val="0"/>
      <w:marBottom w:val="0"/>
      <w:divBdr>
        <w:top w:val="none" w:sz="0" w:space="0" w:color="auto"/>
        <w:left w:val="none" w:sz="0" w:space="0" w:color="auto"/>
        <w:bottom w:val="none" w:sz="0" w:space="0" w:color="auto"/>
        <w:right w:val="none" w:sz="0" w:space="0" w:color="auto"/>
      </w:divBdr>
    </w:div>
    <w:div w:id="927075417">
      <w:bodyDiv w:val="1"/>
      <w:marLeft w:val="0"/>
      <w:marRight w:val="0"/>
      <w:marTop w:val="0"/>
      <w:marBottom w:val="0"/>
      <w:divBdr>
        <w:top w:val="none" w:sz="0" w:space="0" w:color="auto"/>
        <w:left w:val="none" w:sz="0" w:space="0" w:color="auto"/>
        <w:bottom w:val="none" w:sz="0" w:space="0" w:color="auto"/>
        <w:right w:val="none" w:sz="0" w:space="0" w:color="auto"/>
      </w:divBdr>
    </w:div>
    <w:div w:id="928391111">
      <w:bodyDiv w:val="1"/>
      <w:marLeft w:val="0"/>
      <w:marRight w:val="0"/>
      <w:marTop w:val="0"/>
      <w:marBottom w:val="0"/>
      <w:divBdr>
        <w:top w:val="none" w:sz="0" w:space="0" w:color="auto"/>
        <w:left w:val="none" w:sz="0" w:space="0" w:color="auto"/>
        <w:bottom w:val="none" w:sz="0" w:space="0" w:color="auto"/>
        <w:right w:val="none" w:sz="0" w:space="0" w:color="auto"/>
      </w:divBdr>
    </w:div>
    <w:div w:id="932662417">
      <w:bodyDiv w:val="1"/>
      <w:marLeft w:val="0"/>
      <w:marRight w:val="0"/>
      <w:marTop w:val="0"/>
      <w:marBottom w:val="0"/>
      <w:divBdr>
        <w:top w:val="none" w:sz="0" w:space="0" w:color="auto"/>
        <w:left w:val="none" w:sz="0" w:space="0" w:color="auto"/>
        <w:bottom w:val="none" w:sz="0" w:space="0" w:color="auto"/>
        <w:right w:val="none" w:sz="0" w:space="0" w:color="auto"/>
      </w:divBdr>
    </w:div>
    <w:div w:id="937250647">
      <w:bodyDiv w:val="1"/>
      <w:marLeft w:val="0"/>
      <w:marRight w:val="0"/>
      <w:marTop w:val="0"/>
      <w:marBottom w:val="0"/>
      <w:divBdr>
        <w:top w:val="none" w:sz="0" w:space="0" w:color="auto"/>
        <w:left w:val="none" w:sz="0" w:space="0" w:color="auto"/>
        <w:bottom w:val="none" w:sz="0" w:space="0" w:color="auto"/>
        <w:right w:val="none" w:sz="0" w:space="0" w:color="auto"/>
      </w:divBdr>
    </w:div>
    <w:div w:id="940187016">
      <w:bodyDiv w:val="1"/>
      <w:marLeft w:val="0"/>
      <w:marRight w:val="0"/>
      <w:marTop w:val="0"/>
      <w:marBottom w:val="0"/>
      <w:divBdr>
        <w:top w:val="none" w:sz="0" w:space="0" w:color="auto"/>
        <w:left w:val="none" w:sz="0" w:space="0" w:color="auto"/>
        <w:bottom w:val="none" w:sz="0" w:space="0" w:color="auto"/>
        <w:right w:val="none" w:sz="0" w:space="0" w:color="auto"/>
      </w:divBdr>
    </w:div>
    <w:div w:id="964196851">
      <w:bodyDiv w:val="1"/>
      <w:marLeft w:val="0"/>
      <w:marRight w:val="0"/>
      <w:marTop w:val="0"/>
      <w:marBottom w:val="0"/>
      <w:divBdr>
        <w:top w:val="none" w:sz="0" w:space="0" w:color="auto"/>
        <w:left w:val="none" w:sz="0" w:space="0" w:color="auto"/>
        <w:bottom w:val="none" w:sz="0" w:space="0" w:color="auto"/>
        <w:right w:val="none" w:sz="0" w:space="0" w:color="auto"/>
      </w:divBdr>
    </w:div>
    <w:div w:id="973951752">
      <w:bodyDiv w:val="1"/>
      <w:marLeft w:val="0"/>
      <w:marRight w:val="0"/>
      <w:marTop w:val="0"/>
      <w:marBottom w:val="0"/>
      <w:divBdr>
        <w:top w:val="none" w:sz="0" w:space="0" w:color="auto"/>
        <w:left w:val="none" w:sz="0" w:space="0" w:color="auto"/>
        <w:bottom w:val="none" w:sz="0" w:space="0" w:color="auto"/>
        <w:right w:val="none" w:sz="0" w:space="0" w:color="auto"/>
      </w:divBdr>
    </w:div>
    <w:div w:id="976375099">
      <w:bodyDiv w:val="1"/>
      <w:marLeft w:val="0"/>
      <w:marRight w:val="0"/>
      <w:marTop w:val="0"/>
      <w:marBottom w:val="0"/>
      <w:divBdr>
        <w:top w:val="none" w:sz="0" w:space="0" w:color="auto"/>
        <w:left w:val="none" w:sz="0" w:space="0" w:color="auto"/>
        <w:bottom w:val="none" w:sz="0" w:space="0" w:color="auto"/>
        <w:right w:val="none" w:sz="0" w:space="0" w:color="auto"/>
      </w:divBdr>
    </w:div>
    <w:div w:id="979963134">
      <w:bodyDiv w:val="1"/>
      <w:marLeft w:val="0"/>
      <w:marRight w:val="0"/>
      <w:marTop w:val="0"/>
      <w:marBottom w:val="0"/>
      <w:divBdr>
        <w:top w:val="none" w:sz="0" w:space="0" w:color="auto"/>
        <w:left w:val="none" w:sz="0" w:space="0" w:color="auto"/>
        <w:bottom w:val="none" w:sz="0" w:space="0" w:color="auto"/>
        <w:right w:val="none" w:sz="0" w:space="0" w:color="auto"/>
      </w:divBdr>
    </w:div>
    <w:div w:id="987049743">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
    <w:div w:id="1008681647">
      <w:bodyDiv w:val="1"/>
      <w:marLeft w:val="0"/>
      <w:marRight w:val="0"/>
      <w:marTop w:val="0"/>
      <w:marBottom w:val="0"/>
      <w:divBdr>
        <w:top w:val="none" w:sz="0" w:space="0" w:color="auto"/>
        <w:left w:val="none" w:sz="0" w:space="0" w:color="auto"/>
        <w:bottom w:val="none" w:sz="0" w:space="0" w:color="auto"/>
        <w:right w:val="none" w:sz="0" w:space="0" w:color="auto"/>
      </w:divBdr>
    </w:div>
    <w:div w:id="1013190571">
      <w:bodyDiv w:val="1"/>
      <w:marLeft w:val="0"/>
      <w:marRight w:val="0"/>
      <w:marTop w:val="0"/>
      <w:marBottom w:val="0"/>
      <w:divBdr>
        <w:top w:val="none" w:sz="0" w:space="0" w:color="auto"/>
        <w:left w:val="none" w:sz="0" w:space="0" w:color="auto"/>
        <w:bottom w:val="none" w:sz="0" w:space="0" w:color="auto"/>
        <w:right w:val="none" w:sz="0" w:space="0" w:color="auto"/>
      </w:divBdr>
    </w:div>
    <w:div w:id="1022516167">
      <w:bodyDiv w:val="1"/>
      <w:marLeft w:val="0"/>
      <w:marRight w:val="0"/>
      <w:marTop w:val="0"/>
      <w:marBottom w:val="0"/>
      <w:divBdr>
        <w:top w:val="none" w:sz="0" w:space="0" w:color="auto"/>
        <w:left w:val="none" w:sz="0" w:space="0" w:color="auto"/>
        <w:bottom w:val="none" w:sz="0" w:space="0" w:color="auto"/>
        <w:right w:val="none" w:sz="0" w:space="0" w:color="auto"/>
      </w:divBdr>
    </w:div>
    <w:div w:id="1032995039">
      <w:bodyDiv w:val="1"/>
      <w:marLeft w:val="0"/>
      <w:marRight w:val="0"/>
      <w:marTop w:val="0"/>
      <w:marBottom w:val="0"/>
      <w:divBdr>
        <w:top w:val="none" w:sz="0" w:space="0" w:color="auto"/>
        <w:left w:val="none" w:sz="0" w:space="0" w:color="auto"/>
        <w:bottom w:val="none" w:sz="0" w:space="0" w:color="auto"/>
        <w:right w:val="none" w:sz="0" w:space="0" w:color="auto"/>
      </w:divBdr>
    </w:div>
    <w:div w:id="1069886805">
      <w:bodyDiv w:val="1"/>
      <w:marLeft w:val="0"/>
      <w:marRight w:val="0"/>
      <w:marTop w:val="0"/>
      <w:marBottom w:val="0"/>
      <w:divBdr>
        <w:top w:val="none" w:sz="0" w:space="0" w:color="auto"/>
        <w:left w:val="none" w:sz="0" w:space="0" w:color="auto"/>
        <w:bottom w:val="none" w:sz="0" w:space="0" w:color="auto"/>
        <w:right w:val="none" w:sz="0" w:space="0" w:color="auto"/>
      </w:divBdr>
    </w:div>
    <w:div w:id="1073964645">
      <w:bodyDiv w:val="1"/>
      <w:marLeft w:val="0"/>
      <w:marRight w:val="0"/>
      <w:marTop w:val="0"/>
      <w:marBottom w:val="0"/>
      <w:divBdr>
        <w:top w:val="none" w:sz="0" w:space="0" w:color="auto"/>
        <w:left w:val="none" w:sz="0" w:space="0" w:color="auto"/>
        <w:bottom w:val="none" w:sz="0" w:space="0" w:color="auto"/>
        <w:right w:val="none" w:sz="0" w:space="0" w:color="auto"/>
      </w:divBdr>
    </w:div>
    <w:div w:id="1087311334">
      <w:bodyDiv w:val="1"/>
      <w:marLeft w:val="0"/>
      <w:marRight w:val="0"/>
      <w:marTop w:val="0"/>
      <w:marBottom w:val="0"/>
      <w:divBdr>
        <w:top w:val="none" w:sz="0" w:space="0" w:color="auto"/>
        <w:left w:val="none" w:sz="0" w:space="0" w:color="auto"/>
        <w:bottom w:val="none" w:sz="0" w:space="0" w:color="auto"/>
        <w:right w:val="none" w:sz="0" w:space="0" w:color="auto"/>
      </w:divBdr>
    </w:div>
    <w:div w:id="1094864681">
      <w:bodyDiv w:val="1"/>
      <w:marLeft w:val="0"/>
      <w:marRight w:val="0"/>
      <w:marTop w:val="0"/>
      <w:marBottom w:val="0"/>
      <w:divBdr>
        <w:top w:val="none" w:sz="0" w:space="0" w:color="auto"/>
        <w:left w:val="none" w:sz="0" w:space="0" w:color="auto"/>
        <w:bottom w:val="none" w:sz="0" w:space="0" w:color="auto"/>
        <w:right w:val="none" w:sz="0" w:space="0" w:color="auto"/>
      </w:divBdr>
    </w:div>
    <w:div w:id="1100294614">
      <w:bodyDiv w:val="1"/>
      <w:marLeft w:val="0"/>
      <w:marRight w:val="0"/>
      <w:marTop w:val="0"/>
      <w:marBottom w:val="0"/>
      <w:divBdr>
        <w:top w:val="none" w:sz="0" w:space="0" w:color="auto"/>
        <w:left w:val="none" w:sz="0" w:space="0" w:color="auto"/>
        <w:bottom w:val="none" w:sz="0" w:space="0" w:color="auto"/>
        <w:right w:val="none" w:sz="0" w:space="0" w:color="auto"/>
      </w:divBdr>
    </w:div>
    <w:div w:id="1109856760">
      <w:bodyDiv w:val="1"/>
      <w:marLeft w:val="0"/>
      <w:marRight w:val="0"/>
      <w:marTop w:val="0"/>
      <w:marBottom w:val="0"/>
      <w:divBdr>
        <w:top w:val="none" w:sz="0" w:space="0" w:color="auto"/>
        <w:left w:val="none" w:sz="0" w:space="0" w:color="auto"/>
        <w:bottom w:val="none" w:sz="0" w:space="0" w:color="auto"/>
        <w:right w:val="none" w:sz="0" w:space="0" w:color="auto"/>
      </w:divBdr>
    </w:div>
    <w:div w:id="1115833934">
      <w:bodyDiv w:val="1"/>
      <w:marLeft w:val="0"/>
      <w:marRight w:val="0"/>
      <w:marTop w:val="0"/>
      <w:marBottom w:val="0"/>
      <w:divBdr>
        <w:top w:val="none" w:sz="0" w:space="0" w:color="auto"/>
        <w:left w:val="none" w:sz="0" w:space="0" w:color="auto"/>
        <w:bottom w:val="none" w:sz="0" w:space="0" w:color="auto"/>
        <w:right w:val="none" w:sz="0" w:space="0" w:color="auto"/>
      </w:divBdr>
    </w:div>
    <w:div w:id="1189176159">
      <w:bodyDiv w:val="1"/>
      <w:marLeft w:val="0"/>
      <w:marRight w:val="0"/>
      <w:marTop w:val="0"/>
      <w:marBottom w:val="0"/>
      <w:divBdr>
        <w:top w:val="none" w:sz="0" w:space="0" w:color="auto"/>
        <w:left w:val="none" w:sz="0" w:space="0" w:color="auto"/>
        <w:bottom w:val="none" w:sz="0" w:space="0" w:color="auto"/>
        <w:right w:val="none" w:sz="0" w:space="0" w:color="auto"/>
      </w:divBdr>
    </w:div>
    <w:div w:id="1197234310">
      <w:bodyDiv w:val="1"/>
      <w:marLeft w:val="0"/>
      <w:marRight w:val="0"/>
      <w:marTop w:val="0"/>
      <w:marBottom w:val="0"/>
      <w:divBdr>
        <w:top w:val="none" w:sz="0" w:space="0" w:color="auto"/>
        <w:left w:val="none" w:sz="0" w:space="0" w:color="auto"/>
        <w:bottom w:val="none" w:sz="0" w:space="0" w:color="auto"/>
        <w:right w:val="none" w:sz="0" w:space="0" w:color="auto"/>
      </w:divBdr>
    </w:div>
    <w:div w:id="1200585229">
      <w:bodyDiv w:val="1"/>
      <w:marLeft w:val="0"/>
      <w:marRight w:val="0"/>
      <w:marTop w:val="0"/>
      <w:marBottom w:val="0"/>
      <w:divBdr>
        <w:top w:val="none" w:sz="0" w:space="0" w:color="auto"/>
        <w:left w:val="none" w:sz="0" w:space="0" w:color="auto"/>
        <w:bottom w:val="none" w:sz="0" w:space="0" w:color="auto"/>
        <w:right w:val="none" w:sz="0" w:space="0" w:color="auto"/>
      </w:divBdr>
    </w:div>
    <w:div w:id="1202479919">
      <w:bodyDiv w:val="1"/>
      <w:marLeft w:val="0"/>
      <w:marRight w:val="0"/>
      <w:marTop w:val="0"/>
      <w:marBottom w:val="0"/>
      <w:divBdr>
        <w:top w:val="none" w:sz="0" w:space="0" w:color="auto"/>
        <w:left w:val="none" w:sz="0" w:space="0" w:color="auto"/>
        <w:bottom w:val="none" w:sz="0" w:space="0" w:color="auto"/>
        <w:right w:val="none" w:sz="0" w:space="0" w:color="auto"/>
      </w:divBdr>
    </w:div>
    <w:div w:id="1216502011">
      <w:bodyDiv w:val="1"/>
      <w:marLeft w:val="0"/>
      <w:marRight w:val="0"/>
      <w:marTop w:val="0"/>
      <w:marBottom w:val="0"/>
      <w:divBdr>
        <w:top w:val="none" w:sz="0" w:space="0" w:color="auto"/>
        <w:left w:val="none" w:sz="0" w:space="0" w:color="auto"/>
        <w:bottom w:val="none" w:sz="0" w:space="0" w:color="auto"/>
        <w:right w:val="none" w:sz="0" w:space="0" w:color="auto"/>
      </w:divBdr>
    </w:div>
    <w:div w:id="1221597523">
      <w:bodyDiv w:val="1"/>
      <w:marLeft w:val="0"/>
      <w:marRight w:val="0"/>
      <w:marTop w:val="0"/>
      <w:marBottom w:val="0"/>
      <w:divBdr>
        <w:top w:val="none" w:sz="0" w:space="0" w:color="auto"/>
        <w:left w:val="none" w:sz="0" w:space="0" w:color="auto"/>
        <w:bottom w:val="none" w:sz="0" w:space="0" w:color="auto"/>
        <w:right w:val="none" w:sz="0" w:space="0" w:color="auto"/>
      </w:divBdr>
    </w:div>
    <w:div w:id="1227298380">
      <w:bodyDiv w:val="1"/>
      <w:marLeft w:val="0"/>
      <w:marRight w:val="0"/>
      <w:marTop w:val="0"/>
      <w:marBottom w:val="0"/>
      <w:divBdr>
        <w:top w:val="none" w:sz="0" w:space="0" w:color="auto"/>
        <w:left w:val="none" w:sz="0" w:space="0" w:color="auto"/>
        <w:bottom w:val="none" w:sz="0" w:space="0" w:color="auto"/>
        <w:right w:val="none" w:sz="0" w:space="0" w:color="auto"/>
      </w:divBdr>
    </w:div>
    <w:div w:id="1227423854">
      <w:bodyDiv w:val="1"/>
      <w:marLeft w:val="0"/>
      <w:marRight w:val="0"/>
      <w:marTop w:val="0"/>
      <w:marBottom w:val="0"/>
      <w:divBdr>
        <w:top w:val="none" w:sz="0" w:space="0" w:color="auto"/>
        <w:left w:val="none" w:sz="0" w:space="0" w:color="auto"/>
        <w:bottom w:val="none" w:sz="0" w:space="0" w:color="auto"/>
        <w:right w:val="none" w:sz="0" w:space="0" w:color="auto"/>
      </w:divBdr>
    </w:div>
    <w:div w:id="1242718619">
      <w:bodyDiv w:val="1"/>
      <w:marLeft w:val="0"/>
      <w:marRight w:val="0"/>
      <w:marTop w:val="0"/>
      <w:marBottom w:val="0"/>
      <w:divBdr>
        <w:top w:val="none" w:sz="0" w:space="0" w:color="auto"/>
        <w:left w:val="none" w:sz="0" w:space="0" w:color="auto"/>
        <w:bottom w:val="none" w:sz="0" w:space="0" w:color="auto"/>
        <w:right w:val="none" w:sz="0" w:space="0" w:color="auto"/>
      </w:divBdr>
    </w:div>
    <w:div w:id="1244026014">
      <w:bodyDiv w:val="1"/>
      <w:marLeft w:val="0"/>
      <w:marRight w:val="0"/>
      <w:marTop w:val="0"/>
      <w:marBottom w:val="0"/>
      <w:divBdr>
        <w:top w:val="none" w:sz="0" w:space="0" w:color="auto"/>
        <w:left w:val="none" w:sz="0" w:space="0" w:color="auto"/>
        <w:bottom w:val="none" w:sz="0" w:space="0" w:color="auto"/>
        <w:right w:val="none" w:sz="0" w:space="0" w:color="auto"/>
      </w:divBdr>
    </w:div>
    <w:div w:id="1255556022">
      <w:bodyDiv w:val="1"/>
      <w:marLeft w:val="0"/>
      <w:marRight w:val="0"/>
      <w:marTop w:val="0"/>
      <w:marBottom w:val="0"/>
      <w:divBdr>
        <w:top w:val="none" w:sz="0" w:space="0" w:color="auto"/>
        <w:left w:val="none" w:sz="0" w:space="0" w:color="auto"/>
        <w:bottom w:val="none" w:sz="0" w:space="0" w:color="auto"/>
        <w:right w:val="none" w:sz="0" w:space="0" w:color="auto"/>
      </w:divBdr>
    </w:div>
    <w:div w:id="1256984230">
      <w:bodyDiv w:val="1"/>
      <w:marLeft w:val="0"/>
      <w:marRight w:val="0"/>
      <w:marTop w:val="0"/>
      <w:marBottom w:val="0"/>
      <w:divBdr>
        <w:top w:val="none" w:sz="0" w:space="0" w:color="auto"/>
        <w:left w:val="none" w:sz="0" w:space="0" w:color="auto"/>
        <w:bottom w:val="none" w:sz="0" w:space="0" w:color="auto"/>
        <w:right w:val="none" w:sz="0" w:space="0" w:color="auto"/>
      </w:divBdr>
    </w:div>
    <w:div w:id="1257523016">
      <w:bodyDiv w:val="1"/>
      <w:marLeft w:val="0"/>
      <w:marRight w:val="0"/>
      <w:marTop w:val="0"/>
      <w:marBottom w:val="0"/>
      <w:divBdr>
        <w:top w:val="none" w:sz="0" w:space="0" w:color="auto"/>
        <w:left w:val="none" w:sz="0" w:space="0" w:color="auto"/>
        <w:bottom w:val="none" w:sz="0" w:space="0" w:color="auto"/>
        <w:right w:val="none" w:sz="0" w:space="0" w:color="auto"/>
      </w:divBdr>
    </w:div>
    <w:div w:id="1265918991">
      <w:bodyDiv w:val="1"/>
      <w:marLeft w:val="0"/>
      <w:marRight w:val="0"/>
      <w:marTop w:val="0"/>
      <w:marBottom w:val="0"/>
      <w:divBdr>
        <w:top w:val="none" w:sz="0" w:space="0" w:color="auto"/>
        <w:left w:val="none" w:sz="0" w:space="0" w:color="auto"/>
        <w:bottom w:val="none" w:sz="0" w:space="0" w:color="auto"/>
        <w:right w:val="none" w:sz="0" w:space="0" w:color="auto"/>
      </w:divBdr>
    </w:div>
    <w:div w:id="1269310283">
      <w:bodyDiv w:val="1"/>
      <w:marLeft w:val="0"/>
      <w:marRight w:val="0"/>
      <w:marTop w:val="0"/>
      <w:marBottom w:val="0"/>
      <w:divBdr>
        <w:top w:val="none" w:sz="0" w:space="0" w:color="auto"/>
        <w:left w:val="none" w:sz="0" w:space="0" w:color="auto"/>
        <w:bottom w:val="none" w:sz="0" w:space="0" w:color="auto"/>
        <w:right w:val="none" w:sz="0" w:space="0" w:color="auto"/>
      </w:divBdr>
    </w:div>
    <w:div w:id="1272204199">
      <w:bodyDiv w:val="1"/>
      <w:marLeft w:val="0"/>
      <w:marRight w:val="0"/>
      <w:marTop w:val="0"/>
      <w:marBottom w:val="0"/>
      <w:divBdr>
        <w:top w:val="none" w:sz="0" w:space="0" w:color="auto"/>
        <w:left w:val="none" w:sz="0" w:space="0" w:color="auto"/>
        <w:bottom w:val="none" w:sz="0" w:space="0" w:color="auto"/>
        <w:right w:val="none" w:sz="0" w:space="0" w:color="auto"/>
      </w:divBdr>
    </w:div>
    <w:div w:id="1281687962">
      <w:bodyDiv w:val="1"/>
      <w:marLeft w:val="0"/>
      <w:marRight w:val="0"/>
      <w:marTop w:val="0"/>
      <w:marBottom w:val="0"/>
      <w:divBdr>
        <w:top w:val="none" w:sz="0" w:space="0" w:color="auto"/>
        <w:left w:val="none" w:sz="0" w:space="0" w:color="auto"/>
        <w:bottom w:val="none" w:sz="0" w:space="0" w:color="auto"/>
        <w:right w:val="none" w:sz="0" w:space="0" w:color="auto"/>
      </w:divBdr>
    </w:div>
    <w:div w:id="1299916067">
      <w:bodyDiv w:val="1"/>
      <w:marLeft w:val="0"/>
      <w:marRight w:val="0"/>
      <w:marTop w:val="0"/>
      <w:marBottom w:val="0"/>
      <w:divBdr>
        <w:top w:val="none" w:sz="0" w:space="0" w:color="auto"/>
        <w:left w:val="none" w:sz="0" w:space="0" w:color="auto"/>
        <w:bottom w:val="none" w:sz="0" w:space="0" w:color="auto"/>
        <w:right w:val="none" w:sz="0" w:space="0" w:color="auto"/>
      </w:divBdr>
    </w:div>
    <w:div w:id="1303388010">
      <w:bodyDiv w:val="1"/>
      <w:marLeft w:val="0"/>
      <w:marRight w:val="0"/>
      <w:marTop w:val="0"/>
      <w:marBottom w:val="0"/>
      <w:divBdr>
        <w:top w:val="none" w:sz="0" w:space="0" w:color="auto"/>
        <w:left w:val="none" w:sz="0" w:space="0" w:color="auto"/>
        <w:bottom w:val="none" w:sz="0" w:space="0" w:color="auto"/>
        <w:right w:val="none" w:sz="0" w:space="0" w:color="auto"/>
      </w:divBdr>
    </w:div>
    <w:div w:id="1317102645">
      <w:bodyDiv w:val="1"/>
      <w:marLeft w:val="0"/>
      <w:marRight w:val="0"/>
      <w:marTop w:val="0"/>
      <w:marBottom w:val="0"/>
      <w:divBdr>
        <w:top w:val="none" w:sz="0" w:space="0" w:color="auto"/>
        <w:left w:val="none" w:sz="0" w:space="0" w:color="auto"/>
        <w:bottom w:val="none" w:sz="0" w:space="0" w:color="auto"/>
        <w:right w:val="none" w:sz="0" w:space="0" w:color="auto"/>
      </w:divBdr>
    </w:div>
    <w:div w:id="1332177920">
      <w:bodyDiv w:val="1"/>
      <w:marLeft w:val="0"/>
      <w:marRight w:val="0"/>
      <w:marTop w:val="0"/>
      <w:marBottom w:val="0"/>
      <w:divBdr>
        <w:top w:val="none" w:sz="0" w:space="0" w:color="auto"/>
        <w:left w:val="none" w:sz="0" w:space="0" w:color="auto"/>
        <w:bottom w:val="none" w:sz="0" w:space="0" w:color="auto"/>
        <w:right w:val="none" w:sz="0" w:space="0" w:color="auto"/>
      </w:divBdr>
    </w:div>
    <w:div w:id="1356999991">
      <w:bodyDiv w:val="1"/>
      <w:marLeft w:val="0"/>
      <w:marRight w:val="0"/>
      <w:marTop w:val="0"/>
      <w:marBottom w:val="0"/>
      <w:divBdr>
        <w:top w:val="none" w:sz="0" w:space="0" w:color="auto"/>
        <w:left w:val="none" w:sz="0" w:space="0" w:color="auto"/>
        <w:bottom w:val="none" w:sz="0" w:space="0" w:color="auto"/>
        <w:right w:val="none" w:sz="0" w:space="0" w:color="auto"/>
      </w:divBdr>
    </w:div>
    <w:div w:id="1374386886">
      <w:bodyDiv w:val="1"/>
      <w:marLeft w:val="0"/>
      <w:marRight w:val="0"/>
      <w:marTop w:val="0"/>
      <w:marBottom w:val="0"/>
      <w:divBdr>
        <w:top w:val="none" w:sz="0" w:space="0" w:color="auto"/>
        <w:left w:val="none" w:sz="0" w:space="0" w:color="auto"/>
        <w:bottom w:val="none" w:sz="0" w:space="0" w:color="auto"/>
        <w:right w:val="none" w:sz="0" w:space="0" w:color="auto"/>
      </w:divBdr>
    </w:div>
    <w:div w:id="1386560351">
      <w:bodyDiv w:val="1"/>
      <w:marLeft w:val="0"/>
      <w:marRight w:val="0"/>
      <w:marTop w:val="0"/>
      <w:marBottom w:val="0"/>
      <w:divBdr>
        <w:top w:val="none" w:sz="0" w:space="0" w:color="auto"/>
        <w:left w:val="none" w:sz="0" w:space="0" w:color="auto"/>
        <w:bottom w:val="none" w:sz="0" w:space="0" w:color="auto"/>
        <w:right w:val="none" w:sz="0" w:space="0" w:color="auto"/>
      </w:divBdr>
    </w:div>
    <w:div w:id="1388652584">
      <w:bodyDiv w:val="1"/>
      <w:marLeft w:val="0"/>
      <w:marRight w:val="0"/>
      <w:marTop w:val="0"/>
      <w:marBottom w:val="0"/>
      <w:divBdr>
        <w:top w:val="none" w:sz="0" w:space="0" w:color="auto"/>
        <w:left w:val="none" w:sz="0" w:space="0" w:color="auto"/>
        <w:bottom w:val="none" w:sz="0" w:space="0" w:color="auto"/>
        <w:right w:val="none" w:sz="0" w:space="0" w:color="auto"/>
      </w:divBdr>
    </w:div>
    <w:div w:id="1405103226">
      <w:bodyDiv w:val="1"/>
      <w:marLeft w:val="0"/>
      <w:marRight w:val="0"/>
      <w:marTop w:val="0"/>
      <w:marBottom w:val="0"/>
      <w:divBdr>
        <w:top w:val="none" w:sz="0" w:space="0" w:color="auto"/>
        <w:left w:val="none" w:sz="0" w:space="0" w:color="auto"/>
        <w:bottom w:val="none" w:sz="0" w:space="0" w:color="auto"/>
        <w:right w:val="none" w:sz="0" w:space="0" w:color="auto"/>
      </w:divBdr>
    </w:div>
    <w:div w:id="1408919783">
      <w:bodyDiv w:val="1"/>
      <w:marLeft w:val="0"/>
      <w:marRight w:val="0"/>
      <w:marTop w:val="0"/>
      <w:marBottom w:val="0"/>
      <w:divBdr>
        <w:top w:val="none" w:sz="0" w:space="0" w:color="auto"/>
        <w:left w:val="none" w:sz="0" w:space="0" w:color="auto"/>
        <w:bottom w:val="none" w:sz="0" w:space="0" w:color="auto"/>
        <w:right w:val="none" w:sz="0" w:space="0" w:color="auto"/>
      </w:divBdr>
    </w:div>
    <w:div w:id="1431469779">
      <w:bodyDiv w:val="1"/>
      <w:marLeft w:val="0"/>
      <w:marRight w:val="0"/>
      <w:marTop w:val="0"/>
      <w:marBottom w:val="0"/>
      <w:divBdr>
        <w:top w:val="none" w:sz="0" w:space="0" w:color="auto"/>
        <w:left w:val="none" w:sz="0" w:space="0" w:color="auto"/>
        <w:bottom w:val="none" w:sz="0" w:space="0" w:color="auto"/>
        <w:right w:val="none" w:sz="0" w:space="0" w:color="auto"/>
      </w:divBdr>
    </w:div>
    <w:div w:id="1445543086">
      <w:bodyDiv w:val="1"/>
      <w:marLeft w:val="0"/>
      <w:marRight w:val="0"/>
      <w:marTop w:val="0"/>
      <w:marBottom w:val="0"/>
      <w:divBdr>
        <w:top w:val="none" w:sz="0" w:space="0" w:color="auto"/>
        <w:left w:val="none" w:sz="0" w:space="0" w:color="auto"/>
        <w:bottom w:val="none" w:sz="0" w:space="0" w:color="auto"/>
        <w:right w:val="none" w:sz="0" w:space="0" w:color="auto"/>
      </w:divBdr>
    </w:div>
    <w:div w:id="1457482010">
      <w:bodyDiv w:val="1"/>
      <w:marLeft w:val="0"/>
      <w:marRight w:val="0"/>
      <w:marTop w:val="0"/>
      <w:marBottom w:val="0"/>
      <w:divBdr>
        <w:top w:val="none" w:sz="0" w:space="0" w:color="auto"/>
        <w:left w:val="none" w:sz="0" w:space="0" w:color="auto"/>
        <w:bottom w:val="none" w:sz="0" w:space="0" w:color="auto"/>
        <w:right w:val="none" w:sz="0" w:space="0" w:color="auto"/>
      </w:divBdr>
    </w:div>
    <w:div w:id="1458403634">
      <w:bodyDiv w:val="1"/>
      <w:marLeft w:val="0"/>
      <w:marRight w:val="0"/>
      <w:marTop w:val="0"/>
      <w:marBottom w:val="0"/>
      <w:divBdr>
        <w:top w:val="none" w:sz="0" w:space="0" w:color="auto"/>
        <w:left w:val="none" w:sz="0" w:space="0" w:color="auto"/>
        <w:bottom w:val="none" w:sz="0" w:space="0" w:color="auto"/>
        <w:right w:val="none" w:sz="0" w:space="0" w:color="auto"/>
      </w:divBdr>
    </w:div>
    <w:div w:id="1471048473">
      <w:bodyDiv w:val="1"/>
      <w:marLeft w:val="0"/>
      <w:marRight w:val="0"/>
      <w:marTop w:val="0"/>
      <w:marBottom w:val="0"/>
      <w:divBdr>
        <w:top w:val="none" w:sz="0" w:space="0" w:color="auto"/>
        <w:left w:val="none" w:sz="0" w:space="0" w:color="auto"/>
        <w:bottom w:val="none" w:sz="0" w:space="0" w:color="auto"/>
        <w:right w:val="none" w:sz="0" w:space="0" w:color="auto"/>
      </w:divBdr>
    </w:div>
    <w:div w:id="1495805739">
      <w:bodyDiv w:val="1"/>
      <w:marLeft w:val="0"/>
      <w:marRight w:val="0"/>
      <w:marTop w:val="0"/>
      <w:marBottom w:val="0"/>
      <w:divBdr>
        <w:top w:val="none" w:sz="0" w:space="0" w:color="auto"/>
        <w:left w:val="none" w:sz="0" w:space="0" w:color="auto"/>
        <w:bottom w:val="none" w:sz="0" w:space="0" w:color="auto"/>
        <w:right w:val="none" w:sz="0" w:space="0" w:color="auto"/>
      </w:divBdr>
    </w:div>
    <w:div w:id="1496532024">
      <w:bodyDiv w:val="1"/>
      <w:marLeft w:val="0"/>
      <w:marRight w:val="0"/>
      <w:marTop w:val="0"/>
      <w:marBottom w:val="0"/>
      <w:divBdr>
        <w:top w:val="none" w:sz="0" w:space="0" w:color="auto"/>
        <w:left w:val="none" w:sz="0" w:space="0" w:color="auto"/>
        <w:bottom w:val="none" w:sz="0" w:space="0" w:color="auto"/>
        <w:right w:val="none" w:sz="0" w:space="0" w:color="auto"/>
      </w:divBdr>
    </w:div>
    <w:div w:id="1520698040">
      <w:bodyDiv w:val="1"/>
      <w:marLeft w:val="0"/>
      <w:marRight w:val="0"/>
      <w:marTop w:val="0"/>
      <w:marBottom w:val="0"/>
      <w:divBdr>
        <w:top w:val="none" w:sz="0" w:space="0" w:color="auto"/>
        <w:left w:val="none" w:sz="0" w:space="0" w:color="auto"/>
        <w:bottom w:val="none" w:sz="0" w:space="0" w:color="auto"/>
        <w:right w:val="none" w:sz="0" w:space="0" w:color="auto"/>
      </w:divBdr>
    </w:div>
    <w:div w:id="1524174149">
      <w:bodyDiv w:val="1"/>
      <w:marLeft w:val="0"/>
      <w:marRight w:val="0"/>
      <w:marTop w:val="0"/>
      <w:marBottom w:val="0"/>
      <w:divBdr>
        <w:top w:val="none" w:sz="0" w:space="0" w:color="auto"/>
        <w:left w:val="none" w:sz="0" w:space="0" w:color="auto"/>
        <w:bottom w:val="none" w:sz="0" w:space="0" w:color="auto"/>
        <w:right w:val="none" w:sz="0" w:space="0" w:color="auto"/>
      </w:divBdr>
    </w:div>
    <w:div w:id="1546791231">
      <w:bodyDiv w:val="1"/>
      <w:marLeft w:val="0"/>
      <w:marRight w:val="0"/>
      <w:marTop w:val="0"/>
      <w:marBottom w:val="0"/>
      <w:divBdr>
        <w:top w:val="none" w:sz="0" w:space="0" w:color="auto"/>
        <w:left w:val="none" w:sz="0" w:space="0" w:color="auto"/>
        <w:bottom w:val="none" w:sz="0" w:space="0" w:color="auto"/>
        <w:right w:val="none" w:sz="0" w:space="0" w:color="auto"/>
      </w:divBdr>
    </w:div>
    <w:div w:id="1549148026">
      <w:bodyDiv w:val="1"/>
      <w:marLeft w:val="0"/>
      <w:marRight w:val="0"/>
      <w:marTop w:val="0"/>
      <w:marBottom w:val="0"/>
      <w:divBdr>
        <w:top w:val="none" w:sz="0" w:space="0" w:color="auto"/>
        <w:left w:val="none" w:sz="0" w:space="0" w:color="auto"/>
        <w:bottom w:val="none" w:sz="0" w:space="0" w:color="auto"/>
        <w:right w:val="none" w:sz="0" w:space="0" w:color="auto"/>
      </w:divBdr>
    </w:div>
    <w:div w:id="1549608865">
      <w:bodyDiv w:val="1"/>
      <w:marLeft w:val="0"/>
      <w:marRight w:val="0"/>
      <w:marTop w:val="0"/>
      <w:marBottom w:val="0"/>
      <w:divBdr>
        <w:top w:val="none" w:sz="0" w:space="0" w:color="auto"/>
        <w:left w:val="none" w:sz="0" w:space="0" w:color="auto"/>
        <w:bottom w:val="none" w:sz="0" w:space="0" w:color="auto"/>
        <w:right w:val="none" w:sz="0" w:space="0" w:color="auto"/>
      </w:divBdr>
    </w:div>
    <w:div w:id="1557155647">
      <w:bodyDiv w:val="1"/>
      <w:marLeft w:val="0"/>
      <w:marRight w:val="0"/>
      <w:marTop w:val="0"/>
      <w:marBottom w:val="0"/>
      <w:divBdr>
        <w:top w:val="none" w:sz="0" w:space="0" w:color="auto"/>
        <w:left w:val="none" w:sz="0" w:space="0" w:color="auto"/>
        <w:bottom w:val="none" w:sz="0" w:space="0" w:color="auto"/>
        <w:right w:val="none" w:sz="0" w:space="0" w:color="auto"/>
      </w:divBdr>
    </w:div>
    <w:div w:id="1559124729">
      <w:bodyDiv w:val="1"/>
      <w:marLeft w:val="0"/>
      <w:marRight w:val="0"/>
      <w:marTop w:val="0"/>
      <w:marBottom w:val="0"/>
      <w:divBdr>
        <w:top w:val="none" w:sz="0" w:space="0" w:color="auto"/>
        <w:left w:val="none" w:sz="0" w:space="0" w:color="auto"/>
        <w:bottom w:val="none" w:sz="0" w:space="0" w:color="auto"/>
        <w:right w:val="none" w:sz="0" w:space="0" w:color="auto"/>
      </w:divBdr>
    </w:div>
    <w:div w:id="1560358802">
      <w:bodyDiv w:val="1"/>
      <w:marLeft w:val="0"/>
      <w:marRight w:val="0"/>
      <w:marTop w:val="0"/>
      <w:marBottom w:val="0"/>
      <w:divBdr>
        <w:top w:val="none" w:sz="0" w:space="0" w:color="auto"/>
        <w:left w:val="none" w:sz="0" w:space="0" w:color="auto"/>
        <w:bottom w:val="none" w:sz="0" w:space="0" w:color="auto"/>
        <w:right w:val="none" w:sz="0" w:space="0" w:color="auto"/>
      </w:divBdr>
    </w:div>
    <w:div w:id="1562865540">
      <w:bodyDiv w:val="1"/>
      <w:marLeft w:val="0"/>
      <w:marRight w:val="0"/>
      <w:marTop w:val="0"/>
      <w:marBottom w:val="0"/>
      <w:divBdr>
        <w:top w:val="none" w:sz="0" w:space="0" w:color="auto"/>
        <w:left w:val="none" w:sz="0" w:space="0" w:color="auto"/>
        <w:bottom w:val="none" w:sz="0" w:space="0" w:color="auto"/>
        <w:right w:val="none" w:sz="0" w:space="0" w:color="auto"/>
      </w:divBdr>
    </w:div>
    <w:div w:id="1563757108">
      <w:bodyDiv w:val="1"/>
      <w:marLeft w:val="0"/>
      <w:marRight w:val="0"/>
      <w:marTop w:val="0"/>
      <w:marBottom w:val="0"/>
      <w:divBdr>
        <w:top w:val="none" w:sz="0" w:space="0" w:color="auto"/>
        <w:left w:val="none" w:sz="0" w:space="0" w:color="auto"/>
        <w:bottom w:val="none" w:sz="0" w:space="0" w:color="auto"/>
        <w:right w:val="none" w:sz="0" w:space="0" w:color="auto"/>
      </w:divBdr>
    </w:div>
    <w:div w:id="1569684834">
      <w:bodyDiv w:val="1"/>
      <w:marLeft w:val="0"/>
      <w:marRight w:val="0"/>
      <w:marTop w:val="0"/>
      <w:marBottom w:val="0"/>
      <w:divBdr>
        <w:top w:val="none" w:sz="0" w:space="0" w:color="auto"/>
        <w:left w:val="none" w:sz="0" w:space="0" w:color="auto"/>
        <w:bottom w:val="none" w:sz="0" w:space="0" w:color="auto"/>
        <w:right w:val="none" w:sz="0" w:space="0" w:color="auto"/>
      </w:divBdr>
    </w:div>
    <w:div w:id="1574312770">
      <w:bodyDiv w:val="1"/>
      <w:marLeft w:val="0"/>
      <w:marRight w:val="0"/>
      <w:marTop w:val="0"/>
      <w:marBottom w:val="0"/>
      <w:divBdr>
        <w:top w:val="none" w:sz="0" w:space="0" w:color="auto"/>
        <w:left w:val="none" w:sz="0" w:space="0" w:color="auto"/>
        <w:bottom w:val="none" w:sz="0" w:space="0" w:color="auto"/>
        <w:right w:val="none" w:sz="0" w:space="0" w:color="auto"/>
      </w:divBdr>
    </w:div>
    <w:div w:id="1574319694">
      <w:bodyDiv w:val="1"/>
      <w:marLeft w:val="0"/>
      <w:marRight w:val="0"/>
      <w:marTop w:val="0"/>
      <w:marBottom w:val="0"/>
      <w:divBdr>
        <w:top w:val="none" w:sz="0" w:space="0" w:color="auto"/>
        <w:left w:val="none" w:sz="0" w:space="0" w:color="auto"/>
        <w:bottom w:val="none" w:sz="0" w:space="0" w:color="auto"/>
        <w:right w:val="none" w:sz="0" w:space="0" w:color="auto"/>
      </w:divBdr>
    </w:div>
    <w:div w:id="1576040896">
      <w:bodyDiv w:val="1"/>
      <w:marLeft w:val="0"/>
      <w:marRight w:val="0"/>
      <w:marTop w:val="0"/>
      <w:marBottom w:val="0"/>
      <w:divBdr>
        <w:top w:val="none" w:sz="0" w:space="0" w:color="auto"/>
        <w:left w:val="none" w:sz="0" w:space="0" w:color="auto"/>
        <w:bottom w:val="none" w:sz="0" w:space="0" w:color="auto"/>
        <w:right w:val="none" w:sz="0" w:space="0" w:color="auto"/>
      </w:divBdr>
    </w:div>
    <w:div w:id="1608468001">
      <w:bodyDiv w:val="1"/>
      <w:marLeft w:val="0"/>
      <w:marRight w:val="0"/>
      <w:marTop w:val="0"/>
      <w:marBottom w:val="0"/>
      <w:divBdr>
        <w:top w:val="none" w:sz="0" w:space="0" w:color="auto"/>
        <w:left w:val="none" w:sz="0" w:space="0" w:color="auto"/>
        <w:bottom w:val="none" w:sz="0" w:space="0" w:color="auto"/>
        <w:right w:val="none" w:sz="0" w:space="0" w:color="auto"/>
      </w:divBdr>
    </w:div>
    <w:div w:id="1624725810">
      <w:bodyDiv w:val="1"/>
      <w:marLeft w:val="0"/>
      <w:marRight w:val="0"/>
      <w:marTop w:val="0"/>
      <w:marBottom w:val="0"/>
      <w:divBdr>
        <w:top w:val="none" w:sz="0" w:space="0" w:color="auto"/>
        <w:left w:val="none" w:sz="0" w:space="0" w:color="auto"/>
        <w:bottom w:val="none" w:sz="0" w:space="0" w:color="auto"/>
        <w:right w:val="none" w:sz="0" w:space="0" w:color="auto"/>
      </w:divBdr>
    </w:div>
    <w:div w:id="1632247155">
      <w:bodyDiv w:val="1"/>
      <w:marLeft w:val="0"/>
      <w:marRight w:val="0"/>
      <w:marTop w:val="0"/>
      <w:marBottom w:val="0"/>
      <w:divBdr>
        <w:top w:val="none" w:sz="0" w:space="0" w:color="auto"/>
        <w:left w:val="none" w:sz="0" w:space="0" w:color="auto"/>
        <w:bottom w:val="none" w:sz="0" w:space="0" w:color="auto"/>
        <w:right w:val="none" w:sz="0" w:space="0" w:color="auto"/>
      </w:divBdr>
    </w:div>
    <w:div w:id="1634284756">
      <w:bodyDiv w:val="1"/>
      <w:marLeft w:val="0"/>
      <w:marRight w:val="0"/>
      <w:marTop w:val="0"/>
      <w:marBottom w:val="0"/>
      <w:divBdr>
        <w:top w:val="none" w:sz="0" w:space="0" w:color="auto"/>
        <w:left w:val="none" w:sz="0" w:space="0" w:color="auto"/>
        <w:bottom w:val="none" w:sz="0" w:space="0" w:color="auto"/>
        <w:right w:val="none" w:sz="0" w:space="0" w:color="auto"/>
      </w:divBdr>
    </w:div>
    <w:div w:id="1643389870">
      <w:bodyDiv w:val="1"/>
      <w:marLeft w:val="0"/>
      <w:marRight w:val="0"/>
      <w:marTop w:val="0"/>
      <w:marBottom w:val="0"/>
      <w:divBdr>
        <w:top w:val="none" w:sz="0" w:space="0" w:color="auto"/>
        <w:left w:val="none" w:sz="0" w:space="0" w:color="auto"/>
        <w:bottom w:val="none" w:sz="0" w:space="0" w:color="auto"/>
        <w:right w:val="none" w:sz="0" w:space="0" w:color="auto"/>
      </w:divBdr>
    </w:div>
    <w:div w:id="1648820371">
      <w:bodyDiv w:val="1"/>
      <w:marLeft w:val="0"/>
      <w:marRight w:val="0"/>
      <w:marTop w:val="0"/>
      <w:marBottom w:val="0"/>
      <w:divBdr>
        <w:top w:val="none" w:sz="0" w:space="0" w:color="auto"/>
        <w:left w:val="none" w:sz="0" w:space="0" w:color="auto"/>
        <w:bottom w:val="none" w:sz="0" w:space="0" w:color="auto"/>
        <w:right w:val="none" w:sz="0" w:space="0" w:color="auto"/>
      </w:divBdr>
    </w:div>
    <w:div w:id="1668820917">
      <w:bodyDiv w:val="1"/>
      <w:marLeft w:val="0"/>
      <w:marRight w:val="0"/>
      <w:marTop w:val="0"/>
      <w:marBottom w:val="0"/>
      <w:divBdr>
        <w:top w:val="none" w:sz="0" w:space="0" w:color="auto"/>
        <w:left w:val="none" w:sz="0" w:space="0" w:color="auto"/>
        <w:bottom w:val="none" w:sz="0" w:space="0" w:color="auto"/>
        <w:right w:val="none" w:sz="0" w:space="0" w:color="auto"/>
      </w:divBdr>
    </w:div>
    <w:div w:id="1669865889">
      <w:bodyDiv w:val="1"/>
      <w:marLeft w:val="0"/>
      <w:marRight w:val="0"/>
      <w:marTop w:val="0"/>
      <w:marBottom w:val="0"/>
      <w:divBdr>
        <w:top w:val="none" w:sz="0" w:space="0" w:color="auto"/>
        <w:left w:val="none" w:sz="0" w:space="0" w:color="auto"/>
        <w:bottom w:val="none" w:sz="0" w:space="0" w:color="auto"/>
        <w:right w:val="none" w:sz="0" w:space="0" w:color="auto"/>
      </w:divBdr>
    </w:div>
    <w:div w:id="1673483548">
      <w:bodyDiv w:val="1"/>
      <w:marLeft w:val="0"/>
      <w:marRight w:val="0"/>
      <w:marTop w:val="0"/>
      <w:marBottom w:val="0"/>
      <w:divBdr>
        <w:top w:val="none" w:sz="0" w:space="0" w:color="auto"/>
        <w:left w:val="none" w:sz="0" w:space="0" w:color="auto"/>
        <w:bottom w:val="none" w:sz="0" w:space="0" w:color="auto"/>
        <w:right w:val="none" w:sz="0" w:space="0" w:color="auto"/>
      </w:divBdr>
    </w:div>
    <w:div w:id="1688021078">
      <w:bodyDiv w:val="1"/>
      <w:marLeft w:val="0"/>
      <w:marRight w:val="0"/>
      <w:marTop w:val="0"/>
      <w:marBottom w:val="0"/>
      <w:divBdr>
        <w:top w:val="none" w:sz="0" w:space="0" w:color="auto"/>
        <w:left w:val="none" w:sz="0" w:space="0" w:color="auto"/>
        <w:bottom w:val="none" w:sz="0" w:space="0" w:color="auto"/>
        <w:right w:val="none" w:sz="0" w:space="0" w:color="auto"/>
      </w:divBdr>
    </w:div>
    <w:div w:id="1693650805">
      <w:bodyDiv w:val="1"/>
      <w:marLeft w:val="0"/>
      <w:marRight w:val="0"/>
      <w:marTop w:val="0"/>
      <w:marBottom w:val="0"/>
      <w:divBdr>
        <w:top w:val="none" w:sz="0" w:space="0" w:color="auto"/>
        <w:left w:val="none" w:sz="0" w:space="0" w:color="auto"/>
        <w:bottom w:val="none" w:sz="0" w:space="0" w:color="auto"/>
        <w:right w:val="none" w:sz="0" w:space="0" w:color="auto"/>
      </w:divBdr>
    </w:div>
    <w:div w:id="1712919812">
      <w:bodyDiv w:val="1"/>
      <w:marLeft w:val="0"/>
      <w:marRight w:val="0"/>
      <w:marTop w:val="0"/>
      <w:marBottom w:val="0"/>
      <w:divBdr>
        <w:top w:val="none" w:sz="0" w:space="0" w:color="auto"/>
        <w:left w:val="none" w:sz="0" w:space="0" w:color="auto"/>
        <w:bottom w:val="none" w:sz="0" w:space="0" w:color="auto"/>
        <w:right w:val="none" w:sz="0" w:space="0" w:color="auto"/>
      </w:divBdr>
    </w:div>
    <w:div w:id="1713571966">
      <w:bodyDiv w:val="1"/>
      <w:marLeft w:val="0"/>
      <w:marRight w:val="0"/>
      <w:marTop w:val="0"/>
      <w:marBottom w:val="0"/>
      <w:divBdr>
        <w:top w:val="none" w:sz="0" w:space="0" w:color="auto"/>
        <w:left w:val="none" w:sz="0" w:space="0" w:color="auto"/>
        <w:bottom w:val="none" w:sz="0" w:space="0" w:color="auto"/>
        <w:right w:val="none" w:sz="0" w:space="0" w:color="auto"/>
      </w:divBdr>
    </w:div>
    <w:div w:id="1716856796">
      <w:bodyDiv w:val="1"/>
      <w:marLeft w:val="0"/>
      <w:marRight w:val="0"/>
      <w:marTop w:val="0"/>
      <w:marBottom w:val="0"/>
      <w:divBdr>
        <w:top w:val="none" w:sz="0" w:space="0" w:color="auto"/>
        <w:left w:val="none" w:sz="0" w:space="0" w:color="auto"/>
        <w:bottom w:val="none" w:sz="0" w:space="0" w:color="auto"/>
        <w:right w:val="none" w:sz="0" w:space="0" w:color="auto"/>
      </w:divBdr>
    </w:div>
    <w:div w:id="1739554280">
      <w:bodyDiv w:val="1"/>
      <w:marLeft w:val="0"/>
      <w:marRight w:val="0"/>
      <w:marTop w:val="0"/>
      <w:marBottom w:val="0"/>
      <w:divBdr>
        <w:top w:val="none" w:sz="0" w:space="0" w:color="auto"/>
        <w:left w:val="none" w:sz="0" w:space="0" w:color="auto"/>
        <w:bottom w:val="none" w:sz="0" w:space="0" w:color="auto"/>
        <w:right w:val="none" w:sz="0" w:space="0" w:color="auto"/>
      </w:divBdr>
    </w:div>
    <w:div w:id="1758749290">
      <w:bodyDiv w:val="1"/>
      <w:marLeft w:val="0"/>
      <w:marRight w:val="0"/>
      <w:marTop w:val="0"/>
      <w:marBottom w:val="0"/>
      <w:divBdr>
        <w:top w:val="none" w:sz="0" w:space="0" w:color="auto"/>
        <w:left w:val="none" w:sz="0" w:space="0" w:color="auto"/>
        <w:bottom w:val="none" w:sz="0" w:space="0" w:color="auto"/>
        <w:right w:val="none" w:sz="0" w:space="0" w:color="auto"/>
      </w:divBdr>
    </w:div>
    <w:div w:id="1762294530">
      <w:bodyDiv w:val="1"/>
      <w:marLeft w:val="0"/>
      <w:marRight w:val="0"/>
      <w:marTop w:val="0"/>
      <w:marBottom w:val="0"/>
      <w:divBdr>
        <w:top w:val="none" w:sz="0" w:space="0" w:color="auto"/>
        <w:left w:val="none" w:sz="0" w:space="0" w:color="auto"/>
        <w:bottom w:val="none" w:sz="0" w:space="0" w:color="auto"/>
        <w:right w:val="none" w:sz="0" w:space="0" w:color="auto"/>
      </w:divBdr>
    </w:div>
    <w:div w:id="1774351789">
      <w:bodyDiv w:val="1"/>
      <w:marLeft w:val="0"/>
      <w:marRight w:val="0"/>
      <w:marTop w:val="0"/>
      <w:marBottom w:val="0"/>
      <w:divBdr>
        <w:top w:val="none" w:sz="0" w:space="0" w:color="auto"/>
        <w:left w:val="none" w:sz="0" w:space="0" w:color="auto"/>
        <w:bottom w:val="none" w:sz="0" w:space="0" w:color="auto"/>
        <w:right w:val="none" w:sz="0" w:space="0" w:color="auto"/>
      </w:divBdr>
    </w:div>
    <w:div w:id="1777480271">
      <w:bodyDiv w:val="1"/>
      <w:marLeft w:val="0"/>
      <w:marRight w:val="0"/>
      <w:marTop w:val="0"/>
      <w:marBottom w:val="0"/>
      <w:divBdr>
        <w:top w:val="none" w:sz="0" w:space="0" w:color="auto"/>
        <w:left w:val="none" w:sz="0" w:space="0" w:color="auto"/>
        <w:bottom w:val="none" w:sz="0" w:space="0" w:color="auto"/>
        <w:right w:val="none" w:sz="0" w:space="0" w:color="auto"/>
      </w:divBdr>
    </w:div>
    <w:div w:id="1787197286">
      <w:bodyDiv w:val="1"/>
      <w:marLeft w:val="0"/>
      <w:marRight w:val="0"/>
      <w:marTop w:val="0"/>
      <w:marBottom w:val="0"/>
      <w:divBdr>
        <w:top w:val="none" w:sz="0" w:space="0" w:color="auto"/>
        <w:left w:val="none" w:sz="0" w:space="0" w:color="auto"/>
        <w:bottom w:val="none" w:sz="0" w:space="0" w:color="auto"/>
        <w:right w:val="none" w:sz="0" w:space="0" w:color="auto"/>
      </w:divBdr>
    </w:div>
    <w:div w:id="1796872798">
      <w:bodyDiv w:val="1"/>
      <w:marLeft w:val="0"/>
      <w:marRight w:val="0"/>
      <w:marTop w:val="0"/>
      <w:marBottom w:val="0"/>
      <w:divBdr>
        <w:top w:val="none" w:sz="0" w:space="0" w:color="auto"/>
        <w:left w:val="none" w:sz="0" w:space="0" w:color="auto"/>
        <w:bottom w:val="none" w:sz="0" w:space="0" w:color="auto"/>
        <w:right w:val="none" w:sz="0" w:space="0" w:color="auto"/>
      </w:divBdr>
    </w:div>
    <w:div w:id="1800413485">
      <w:bodyDiv w:val="1"/>
      <w:marLeft w:val="0"/>
      <w:marRight w:val="0"/>
      <w:marTop w:val="0"/>
      <w:marBottom w:val="0"/>
      <w:divBdr>
        <w:top w:val="none" w:sz="0" w:space="0" w:color="auto"/>
        <w:left w:val="none" w:sz="0" w:space="0" w:color="auto"/>
        <w:bottom w:val="none" w:sz="0" w:space="0" w:color="auto"/>
        <w:right w:val="none" w:sz="0" w:space="0" w:color="auto"/>
      </w:divBdr>
    </w:div>
    <w:div w:id="1810321033">
      <w:bodyDiv w:val="1"/>
      <w:marLeft w:val="0"/>
      <w:marRight w:val="0"/>
      <w:marTop w:val="0"/>
      <w:marBottom w:val="0"/>
      <w:divBdr>
        <w:top w:val="none" w:sz="0" w:space="0" w:color="auto"/>
        <w:left w:val="none" w:sz="0" w:space="0" w:color="auto"/>
        <w:bottom w:val="none" w:sz="0" w:space="0" w:color="auto"/>
        <w:right w:val="none" w:sz="0" w:space="0" w:color="auto"/>
      </w:divBdr>
    </w:div>
    <w:div w:id="1821655415">
      <w:bodyDiv w:val="1"/>
      <w:marLeft w:val="0"/>
      <w:marRight w:val="0"/>
      <w:marTop w:val="0"/>
      <w:marBottom w:val="0"/>
      <w:divBdr>
        <w:top w:val="none" w:sz="0" w:space="0" w:color="auto"/>
        <w:left w:val="none" w:sz="0" w:space="0" w:color="auto"/>
        <w:bottom w:val="none" w:sz="0" w:space="0" w:color="auto"/>
        <w:right w:val="none" w:sz="0" w:space="0" w:color="auto"/>
      </w:divBdr>
    </w:div>
    <w:div w:id="1843397390">
      <w:bodyDiv w:val="1"/>
      <w:marLeft w:val="0"/>
      <w:marRight w:val="0"/>
      <w:marTop w:val="0"/>
      <w:marBottom w:val="0"/>
      <w:divBdr>
        <w:top w:val="none" w:sz="0" w:space="0" w:color="auto"/>
        <w:left w:val="none" w:sz="0" w:space="0" w:color="auto"/>
        <w:bottom w:val="none" w:sz="0" w:space="0" w:color="auto"/>
        <w:right w:val="none" w:sz="0" w:space="0" w:color="auto"/>
      </w:divBdr>
      <w:divsChild>
        <w:div w:id="1271668306">
          <w:marLeft w:val="0"/>
          <w:marRight w:val="0"/>
          <w:marTop w:val="0"/>
          <w:marBottom w:val="0"/>
          <w:divBdr>
            <w:top w:val="none" w:sz="0" w:space="0" w:color="auto"/>
            <w:left w:val="none" w:sz="0" w:space="0" w:color="auto"/>
            <w:bottom w:val="none" w:sz="0" w:space="0" w:color="auto"/>
            <w:right w:val="none" w:sz="0" w:space="0" w:color="auto"/>
          </w:divBdr>
        </w:div>
      </w:divsChild>
    </w:div>
    <w:div w:id="1847018134">
      <w:bodyDiv w:val="1"/>
      <w:marLeft w:val="0"/>
      <w:marRight w:val="0"/>
      <w:marTop w:val="0"/>
      <w:marBottom w:val="0"/>
      <w:divBdr>
        <w:top w:val="none" w:sz="0" w:space="0" w:color="auto"/>
        <w:left w:val="none" w:sz="0" w:space="0" w:color="auto"/>
        <w:bottom w:val="none" w:sz="0" w:space="0" w:color="auto"/>
        <w:right w:val="none" w:sz="0" w:space="0" w:color="auto"/>
      </w:divBdr>
    </w:div>
    <w:div w:id="1868593819">
      <w:bodyDiv w:val="1"/>
      <w:marLeft w:val="0"/>
      <w:marRight w:val="0"/>
      <w:marTop w:val="0"/>
      <w:marBottom w:val="0"/>
      <w:divBdr>
        <w:top w:val="none" w:sz="0" w:space="0" w:color="auto"/>
        <w:left w:val="none" w:sz="0" w:space="0" w:color="auto"/>
        <w:bottom w:val="none" w:sz="0" w:space="0" w:color="auto"/>
        <w:right w:val="none" w:sz="0" w:space="0" w:color="auto"/>
      </w:divBdr>
    </w:div>
    <w:div w:id="1869950557">
      <w:bodyDiv w:val="1"/>
      <w:marLeft w:val="0"/>
      <w:marRight w:val="0"/>
      <w:marTop w:val="0"/>
      <w:marBottom w:val="0"/>
      <w:divBdr>
        <w:top w:val="none" w:sz="0" w:space="0" w:color="auto"/>
        <w:left w:val="none" w:sz="0" w:space="0" w:color="auto"/>
        <w:bottom w:val="none" w:sz="0" w:space="0" w:color="auto"/>
        <w:right w:val="none" w:sz="0" w:space="0" w:color="auto"/>
      </w:divBdr>
    </w:div>
    <w:div w:id="1872840478">
      <w:bodyDiv w:val="1"/>
      <w:marLeft w:val="0"/>
      <w:marRight w:val="0"/>
      <w:marTop w:val="0"/>
      <w:marBottom w:val="0"/>
      <w:divBdr>
        <w:top w:val="none" w:sz="0" w:space="0" w:color="auto"/>
        <w:left w:val="none" w:sz="0" w:space="0" w:color="auto"/>
        <w:bottom w:val="none" w:sz="0" w:space="0" w:color="auto"/>
        <w:right w:val="none" w:sz="0" w:space="0" w:color="auto"/>
      </w:divBdr>
    </w:div>
    <w:div w:id="1884513405">
      <w:bodyDiv w:val="1"/>
      <w:marLeft w:val="0"/>
      <w:marRight w:val="0"/>
      <w:marTop w:val="0"/>
      <w:marBottom w:val="0"/>
      <w:divBdr>
        <w:top w:val="none" w:sz="0" w:space="0" w:color="auto"/>
        <w:left w:val="none" w:sz="0" w:space="0" w:color="auto"/>
        <w:bottom w:val="none" w:sz="0" w:space="0" w:color="auto"/>
        <w:right w:val="none" w:sz="0" w:space="0" w:color="auto"/>
      </w:divBdr>
    </w:div>
    <w:div w:id="1906530048">
      <w:bodyDiv w:val="1"/>
      <w:marLeft w:val="0"/>
      <w:marRight w:val="0"/>
      <w:marTop w:val="0"/>
      <w:marBottom w:val="0"/>
      <w:divBdr>
        <w:top w:val="none" w:sz="0" w:space="0" w:color="auto"/>
        <w:left w:val="none" w:sz="0" w:space="0" w:color="auto"/>
        <w:bottom w:val="none" w:sz="0" w:space="0" w:color="auto"/>
        <w:right w:val="none" w:sz="0" w:space="0" w:color="auto"/>
      </w:divBdr>
    </w:div>
    <w:div w:id="1908615255">
      <w:bodyDiv w:val="1"/>
      <w:marLeft w:val="0"/>
      <w:marRight w:val="0"/>
      <w:marTop w:val="0"/>
      <w:marBottom w:val="0"/>
      <w:divBdr>
        <w:top w:val="none" w:sz="0" w:space="0" w:color="auto"/>
        <w:left w:val="none" w:sz="0" w:space="0" w:color="auto"/>
        <w:bottom w:val="none" w:sz="0" w:space="0" w:color="auto"/>
        <w:right w:val="none" w:sz="0" w:space="0" w:color="auto"/>
      </w:divBdr>
    </w:div>
    <w:div w:id="1913351640">
      <w:bodyDiv w:val="1"/>
      <w:marLeft w:val="0"/>
      <w:marRight w:val="0"/>
      <w:marTop w:val="0"/>
      <w:marBottom w:val="0"/>
      <w:divBdr>
        <w:top w:val="none" w:sz="0" w:space="0" w:color="auto"/>
        <w:left w:val="none" w:sz="0" w:space="0" w:color="auto"/>
        <w:bottom w:val="none" w:sz="0" w:space="0" w:color="auto"/>
        <w:right w:val="none" w:sz="0" w:space="0" w:color="auto"/>
      </w:divBdr>
    </w:div>
    <w:div w:id="1913853264">
      <w:bodyDiv w:val="1"/>
      <w:marLeft w:val="0"/>
      <w:marRight w:val="0"/>
      <w:marTop w:val="0"/>
      <w:marBottom w:val="0"/>
      <w:divBdr>
        <w:top w:val="none" w:sz="0" w:space="0" w:color="auto"/>
        <w:left w:val="none" w:sz="0" w:space="0" w:color="auto"/>
        <w:bottom w:val="none" w:sz="0" w:space="0" w:color="auto"/>
        <w:right w:val="none" w:sz="0" w:space="0" w:color="auto"/>
      </w:divBdr>
    </w:div>
    <w:div w:id="1918590461">
      <w:bodyDiv w:val="1"/>
      <w:marLeft w:val="0"/>
      <w:marRight w:val="0"/>
      <w:marTop w:val="0"/>
      <w:marBottom w:val="0"/>
      <w:divBdr>
        <w:top w:val="none" w:sz="0" w:space="0" w:color="auto"/>
        <w:left w:val="none" w:sz="0" w:space="0" w:color="auto"/>
        <w:bottom w:val="none" w:sz="0" w:space="0" w:color="auto"/>
        <w:right w:val="none" w:sz="0" w:space="0" w:color="auto"/>
      </w:divBdr>
    </w:div>
    <w:div w:id="1927768325">
      <w:bodyDiv w:val="1"/>
      <w:marLeft w:val="0"/>
      <w:marRight w:val="0"/>
      <w:marTop w:val="0"/>
      <w:marBottom w:val="0"/>
      <w:divBdr>
        <w:top w:val="none" w:sz="0" w:space="0" w:color="auto"/>
        <w:left w:val="none" w:sz="0" w:space="0" w:color="auto"/>
        <w:bottom w:val="none" w:sz="0" w:space="0" w:color="auto"/>
        <w:right w:val="none" w:sz="0" w:space="0" w:color="auto"/>
      </w:divBdr>
    </w:div>
    <w:div w:id="1939292394">
      <w:bodyDiv w:val="1"/>
      <w:marLeft w:val="0"/>
      <w:marRight w:val="0"/>
      <w:marTop w:val="0"/>
      <w:marBottom w:val="0"/>
      <w:divBdr>
        <w:top w:val="none" w:sz="0" w:space="0" w:color="auto"/>
        <w:left w:val="none" w:sz="0" w:space="0" w:color="auto"/>
        <w:bottom w:val="none" w:sz="0" w:space="0" w:color="auto"/>
        <w:right w:val="none" w:sz="0" w:space="0" w:color="auto"/>
      </w:divBdr>
    </w:div>
    <w:div w:id="1943222297">
      <w:bodyDiv w:val="1"/>
      <w:marLeft w:val="0"/>
      <w:marRight w:val="0"/>
      <w:marTop w:val="0"/>
      <w:marBottom w:val="0"/>
      <w:divBdr>
        <w:top w:val="none" w:sz="0" w:space="0" w:color="auto"/>
        <w:left w:val="none" w:sz="0" w:space="0" w:color="auto"/>
        <w:bottom w:val="none" w:sz="0" w:space="0" w:color="auto"/>
        <w:right w:val="none" w:sz="0" w:space="0" w:color="auto"/>
      </w:divBdr>
    </w:div>
    <w:div w:id="1946380045">
      <w:bodyDiv w:val="1"/>
      <w:marLeft w:val="0"/>
      <w:marRight w:val="0"/>
      <w:marTop w:val="0"/>
      <w:marBottom w:val="0"/>
      <w:divBdr>
        <w:top w:val="none" w:sz="0" w:space="0" w:color="auto"/>
        <w:left w:val="none" w:sz="0" w:space="0" w:color="auto"/>
        <w:bottom w:val="none" w:sz="0" w:space="0" w:color="auto"/>
        <w:right w:val="none" w:sz="0" w:space="0" w:color="auto"/>
      </w:divBdr>
    </w:div>
    <w:div w:id="1951467651">
      <w:bodyDiv w:val="1"/>
      <w:marLeft w:val="0"/>
      <w:marRight w:val="0"/>
      <w:marTop w:val="0"/>
      <w:marBottom w:val="0"/>
      <w:divBdr>
        <w:top w:val="none" w:sz="0" w:space="0" w:color="auto"/>
        <w:left w:val="none" w:sz="0" w:space="0" w:color="auto"/>
        <w:bottom w:val="none" w:sz="0" w:space="0" w:color="auto"/>
        <w:right w:val="none" w:sz="0" w:space="0" w:color="auto"/>
      </w:divBdr>
    </w:div>
    <w:div w:id="1963147145">
      <w:bodyDiv w:val="1"/>
      <w:marLeft w:val="0"/>
      <w:marRight w:val="0"/>
      <w:marTop w:val="0"/>
      <w:marBottom w:val="0"/>
      <w:divBdr>
        <w:top w:val="none" w:sz="0" w:space="0" w:color="auto"/>
        <w:left w:val="none" w:sz="0" w:space="0" w:color="auto"/>
        <w:bottom w:val="none" w:sz="0" w:space="0" w:color="auto"/>
        <w:right w:val="none" w:sz="0" w:space="0" w:color="auto"/>
      </w:divBdr>
    </w:div>
    <w:div w:id="1964996989">
      <w:bodyDiv w:val="1"/>
      <w:marLeft w:val="0"/>
      <w:marRight w:val="0"/>
      <w:marTop w:val="0"/>
      <w:marBottom w:val="0"/>
      <w:divBdr>
        <w:top w:val="none" w:sz="0" w:space="0" w:color="auto"/>
        <w:left w:val="none" w:sz="0" w:space="0" w:color="auto"/>
        <w:bottom w:val="none" w:sz="0" w:space="0" w:color="auto"/>
        <w:right w:val="none" w:sz="0" w:space="0" w:color="auto"/>
      </w:divBdr>
    </w:div>
    <w:div w:id="1965228438">
      <w:bodyDiv w:val="1"/>
      <w:marLeft w:val="0"/>
      <w:marRight w:val="0"/>
      <w:marTop w:val="0"/>
      <w:marBottom w:val="0"/>
      <w:divBdr>
        <w:top w:val="none" w:sz="0" w:space="0" w:color="auto"/>
        <w:left w:val="none" w:sz="0" w:space="0" w:color="auto"/>
        <w:bottom w:val="none" w:sz="0" w:space="0" w:color="auto"/>
        <w:right w:val="none" w:sz="0" w:space="0" w:color="auto"/>
      </w:divBdr>
    </w:div>
    <w:div w:id="1976567686">
      <w:bodyDiv w:val="1"/>
      <w:marLeft w:val="0"/>
      <w:marRight w:val="0"/>
      <w:marTop w:val="0"/>
      <w:marBottom w:val="0"/>
      <w:divBdr>
        <w:top w:val="none" w:sz="0" w:space="0" w:color="auto"/>
        <w:left w:val="none" w:sz="0" w:space="0" w:color="auto"/>
        <w:bottom w:val="none" w:sz="0" w:space="0" w:color="auto"/>
        <w:right w:val="none" w:sz="0" w:space="0" w:color="auto"/>
      </w:divBdr>
    </w:div>
    <w:div w:id="1977680913">
      <w:bodyDiv w:val="1"/>
      <w:marLeft w:val="0"/>
      <w:marRight w:val="0"/>
      <w:marTop w:val="0"/>
      <w:marBottom w:val="0"/>
      <w:divBdr>
        <w:top w:val="none" w:sz="0" w:space="0" w:color="auto"/>
        <w:left w:val="none" w:sz="0" w:space="0" w:color="auto"/>
        <w:bottom w:val="none" w:sz="0" w:space="0" w:color="auto"/>
        <w:right w:val="none" w:sz="0" w:space="0" w:color="auto"/>
      </w:divBdr>
    </w:div>
    <w:div w:id="1995377406">
      <w:bodyDiv w:val="1"/>
      <w:marLeft w:val="0"/>
      <w:marRight w:val="0"/>
      <w:marTop w:val="0"/>
      <w:marBottom w:val="0"/>
      <w:divBdr>
        <w:top w:val="none" w:sz="0" w:space="0" w:color="auto"/>
        <w:left w:val="none" w:sz="0" w:space="0" w:color="auto"/>
        <w:bottom w:val="none" w:sz="0" w:space="0" w:color="auto"/>
        <w:right w:val="none" w:sz="0" w:space="0" w:color="auto"/>
      </w:divBdr>
    </w:div>
    <w:div w:id="2006518763">
      <w:bodyDiv w:val="1"/>
      <w:marLeft w:val="0"/>
      <w:marRight w:val="0"/>
      <w:marTop w:val="0"/>
      <w:marBottom w:val="0"/>
      <w:divBdr>
        <w:top w:val="none" w:sz="0" w:space="0" w:color="auto"/>
        <w:left w:val="none" w:sz="0" w:space="0" w:color="auto"/>
        <w:bottom w:val="none" w:sz="0" w:space="0" w:color="auto"/>
        <w:right w:val="none" w:sz="0" w:space="0" w:color="auto"/>
      </w:divBdr>
    </w:div>
    <w:div w:id="2007898945">
      <w:bodyDiv w:val="1"/>
      <w:marLeft w:val="0"/>
      <w:marRight w:val="0"/>
      <w:marTop w:val="0"/>
      <w:marBottom w:val="0"/>
      <w:divBdr>
        <w:top w:val="none" w:sz="0" w:space="0" w:color="auto"/>
        <w:left w:val="none" w:sz="0" w:space="0" w:color="auto"/>
        <w:bottom w:val="none" w:sz="0" w:space="0" w:color="auto"/>
        <w:right w:val="none" w:sz="0" w:space="0" w:color="auto"/>
      </w:divBdr>
    </w:div>
    <w:div w:id="2028170899">
      <w:bodyDiv w:val="1"/>
      <w:marLeft w:val="0"/>
      <w:marRight w:val="0"/>
      <w:marTop w:val="0"/>
      <w:marBottom w:val="0"/>
      <w:divBdr>
        <w:top w:val="none" w:sz="0" w:space="0" w:color="auto"/>
        <w:left w:val="none" w:sz="0" w:space="0" w:color="auto"/>
        <w:bottom w:val="none" w:sz="0" w:space="0" w:color="auto"/>
        <w:right w:val="none" w:sz="0" w:space="0" w:color="auto"/>
      </w:divBdr>
    </w:div>
    <w:div w:id="2037609773">
      <w:bodyDiv w:val="1"/>
      <w:marLeft w:val="0"/>
      <w:marRight w:val="0"/>
      <w:marTop w:val="0"/>
      <w:marBottom w:val="0"/>
      <w:divBdr>
        <w:top w:val="none" w:sz="0" w:space="0" w:color="auto"/>
        <w:left w:val="none" w:sz="0" w:space="0" w:color="auto"/>
        <w:bottom w:val="none" w:sz="0" w:space="0" w:color="auto"/>
        <w:right w:val="none" w:sz="0" w:space="0" w:color="auto"/>
      </w:divBdr>
    </w:div>
    <w:div w:id="2044406363">
      <w:bodyDiv w:val="1"/>
      <w:marLeft w:val="0"/>
      <w:marRight w:val="0"/>
      <w:marTop w:val="0"/>
      <w:marBottom w:val="0"/>
      <w:divBdr>
        <w:top w:val="none" w:sz="0" w:space="0" w:color="auto"/>
        <w:left w:val="none" w:sz="0" w:space="0" w:color="auto"/>
        <w:bottom w:val="none" w:sz="0" w:space="0" w:color="auto"/>
        <w:right w:val="none" w:sz="0" w:space="0" w:color="auto"/>
      </w:divBdr>
    </w:div>
    <w:div w:id="2045329767">
      <w:bodyDiv w:val="1"/>
      <w:marLeft w:val="0"/>
      <w:marRight w:val="0"/>
      <w:marTop w:val="0"/>
      <w:marBottom w:val="0"/>
      <w:divBdr>
        <w:top w:val="none" w:sz="0" w:space="0" w:color="auto"/>
        <w:left w:val="none" w:sz="0" w:space="0" w:color="auto"/>
        <w:bottom w:val="none" w:sz="0" w:space="0" w:color="auto"/>
        <w:right w:val="none" w:sz="0" w:space="0" w:color="auto"/>
      </w:divBdr>
    </w:div>
    <w:div w:id="2050566215">
      <w:bodyDiv w:val="1"/>
      <w:marLeft w:val="0"/>
      <w:marRight w:val="0"/>
      <w:marTop w:val="0"/>
      <w:marBottom w:val="0"/>
      <w:divBdr>
        <w:top w:val="none" w:sz="0" w:space="0" w:color="auto"/>
        <w:left w:val="none" w:sz="0" w:space="0" w:color="auto"/>
        <w:bottom w:val="none" w:sz="0" w:space="0" w:color="auto"/>
        <w:right w:val="none" w:sz="0" w:space="0" w:color="auto"/>
      </w:divBdr>
    </w:div>
    <w:div w:id="2061322644">
      <w:bodyDiv w:val="1"/>
      <w:marLeft w:val="0"/>
      <w:marRight w:val="0"/>
      <w:marTop w:val="0"/>
      <w:marBottom w:val="0"/>
      <w:divBdr>
        <w:top w:val="none" w:sz="0" w:space="0" w:color="auto"/>
        <w:left w:val="none" w:sz="0" w:space="0" w:color="auto"/>
        <w:bottom w:val="none" w:sz="0" w:space="0" w:color="auto"/>
        <w:right w:val="none" w:sz="0" w:space="0" w:color="auto"/>
      </w:divBdr>
    </w:div>
    <w:div w:id="2061786402">
      <w:bodyDiv w:val="1"/>
      <w:marLeft w:val="0"/>
      <w:marRight w:val="0"/>
      <w:marTop w:val="0"/>
      <w:marBottom w:val="0"/>
      <w:divBdr>
        <w:top w:val="none" w:sz="0" w:space="0" w:color="auto"/>
        <w:left w:val="none" w:sz="0" w:space="0" w:color="auto"/>
        <w:bottom w:val="none" w:sz="0" w:space="0" w:color="auto"/>
        <w:right w:val="none" w:sz="0" w:space="0" w:color="auto"/>
      </w:divBdr>
    </w:div>
    <w:div w:id="2076470755">
      <w:bodyDiv w:val="1"/>
      <w:marLeft w:val="0"/>
      <w:marRight w:val="0"/>
      <w:marTop w:val="0"/>
      <w:marBottom w:val="0"/>
      <w:divBdr>
        <w:top w:val="none" w:sz="0" w:space="0" w:color="auto"/>
        <w:left w:val="none" w:sz="0" w:space="0" w:color="auto"/>
        <w:bottom w:val="none" w:sz="0" w:space="0" w:color="auto"/>
        <w:right w:val="none" w:sz="0" w:space="0" w:color="auto"/>
      </w:divBdr>
    </w:div>
    <w:div w:id="2079017722">
      <w:bodyDiv w:val="1"/>
      <w:marLeft w:val="0"/>
      <w:marRight w:val="0"/>
      <w:marTop w:val="0"/>
      <w:marBottom w:val="0"/>
      <w:divBdr>
        <w:top w:val="none" w:sz="0" w:space="0" w:color="auto"/>
        <w:left w:val="none" w:sz="0" w:space="0" w:color="auto"/>
        <w:bottom w:val="none" w:sz="0" w:space="0" w:color="auto"/>
        <w:right w:val="none" w:sz="0" w:space="0" w:color="auto"/>
      </w:divBdr>
    </w:div>
    <w:div w:id="2079555384">
      <w:bodyDiv w:val="1"/>
      <w:marLeft w:val="0"/>
      <w:marRight w:val="0"/>
      <w:marTop w:val="0"/>
      <w:marBottom w:val="0"/>
      <w:divBdr>
        <w:top w:val="none" w:sz="0" w:space="0" w:color="auto"/>
        <w:left w:val="none" w:sz="0" w:space="0" w:color="auto"/>
        <w:bottom w:val="none" w:sz="0" w:space="0" w:color="auto"/>
        <w:right w:val="none" w:sz="0" w:space="0" w:color="auto"/>
      </w:divBdr>
    </w:div>
    <w:div w:id="2082560649">
      <w:bodyDiv w:val="1"/>
      <w:marLeft w:val="0"/>
      <w:marRight w:val="0"/>
      <w:marTop w:val="0"/>
      <w:marBottom w:val="0"/>
      <w:divBdr>
        <w:top w:val="none" w:sz="0" w:space="0" w:color="auto"/>
        <w:left w:val="none" w:sz="0" w:space="0" w:color="auto"/>
        <w:bottom w:val="none" w:sz="0" w:space="0" w:color="auto"/>
        <w:right w:val="none" w:sz="0" w:space="0" w:color="auto"/>
      </w:divBdr>
    </w:div>
    <w:div w:id="2100592262">
      <w:bodyDiv w:val="1"/>
      <w:marLeft w:val="0"/>
      <w:marRight w:val="0"/>
      <w:marTop w:val="0"/>
      <w:marBottom w:val="0"/>
      <w:divBdr>
        <w:top w:val="none" w:sz="0" w:space="0" w:color="auto"/>
        <w:left w:val="none" w:sz="0" w:space="0" w:color="auto"/>
        <w:bottom w:val="none" w:sz="0" w:space="0" w:color="auto"/>
        <w:right w:val="none" w:sz="0" w:space="0" w:color="auto"/>
      </w:divBdr>
    </w:div>
    <w:div w:id="210993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Kar14</b:Tag>
    <b:SourceType>JournalArticle</b:SourceType>
    <b:Guid>{F2EBE1C7-9E3A-401B-AA97-2AAE7D5C8941}</b:Guid>
    <b:Author>
      <b:Author>
        <b:NameList>
          <b:Person>
            <b:Last>Popper</b:Last>
            <b:First>Karl</b:First>
          </b:Person>
        </b:NameList>
      </b:Author>
    </b:Author>
    <b:Title>The myth of the framework: In defence of science and rationality</b:Title>
    <b:JournalName>Routledge</b:JournalName>
    <b:Year>2014</b:Year>
    <b:RefOrder>1</b:RefOrder>
  </b:Source>
  <b:Source>
    <b:Tag>Joh97</b:Tag>
    <b:SourceType>JournalArticle</b:SourceType>
    <b:Guid>{EE4B4F88-2BC0-465B-8D8C-F49AD79D1DE8}</b:Guid>
    <b:Author>
      <b:Author>
        <b:NameList>
          <b:Person>
            <b:Last>Gerring</b:Last>
            <b:First>John</b:First>
          </b:Person>
        </b:NameList>
      </b:Author>
    </b:Author>
    <b:Title>Ideology: A definitional analysis</b:Title>
    <b:JournalName>Political Research Quarterly</b:JournalName>
    <b:Year>1997</b:Year>
    <b:RefOrder>2</b:RefOrder>
  </b:Source>
  <b:Source>
    <b:Tag>Tav13</b:Tag>
    <b:SourceType>JournalArticle</b:SourceType>
    <b:Guid>{20BBE679-70F4-4DB7-B651-7072A0F80970}</b:Guid>
    <b:Author>
      <b:Author>
        <b:NameList>
          <b:Person>
            <b:Last>Tavva</b:Last>
            <b:First>S.,</b:First>
            <b:Middle>Abdelali-Martini, M., Aw-Hassan, A., Rischkowsky, B., Tibbo, M., &amp; Rizvi, J</b:Middle>
          </b:Person>
        </b:NameList>
      </b:Author>
    </b:Author>
    <b:Title>Gender roles in agriculture: The case of Afghanistan. Indian Journal of Gender Studies</b:Title>
    <b:Year>2013</b:Year>
    <b:RefOrder>11</b:RefOrder>
  </b:Source>
  <b:Source>
    <b:Tag>Hum03</b:Tag>
    <b:SourceType>JournalArticle</b:SourceType>
    <b:Guid>{10A127AE-F777-4AB3-BEED-ABAC1811711F}</b:Guid>
    <b:Author>
      <b:Author>
        <b:NameList>
          <b:Person>
            <b:Last>Ahmed-Ghosh</b:Last>
            <b:First>Huma</b:First>
          </b:Person>
        </b:NameList>
      </b:Author>
    </b:Author>
    <b:Title>A history of women in Afghanistan: lessons learnt for the future or yesterdays and tomorrow: women in Afghanistan</b:Title>
    <b:JournalName>Journal of international Women's Studies</b:JournalName>
    <b:Year>2003</b:Year>
    <b:Pages>8</b:Pages>
    <b:RefOrder>6</b:RefOrder>
  </b:Source>
  <b:Source>
    <b:Tag>Abd11</b:Tag>
    <b:SourceType>JournalArticle</b:SourceType>
    <b:Guid>{526E8756-949C-4CA2-ABA7-97F069BEE6B9}</b:Guid>
    <b:Author>
      <b:Author>
        <b:NameList>
          <b:Person>
            <b:Last>YAWARİ</b:Last>
            <b:First>Abdul</b:First>
            <b:Middle>Wali</b:Middle>
          </b:Person>
        </b:NameList>
      </b:Author>
    </b:Author>
    <b:Title>The inner strength of women in Khalid Husseinisa Thousand Splendid Suns and Alice Walkers the Color Purple (Master's thesis, Sosyal Bilimler Enstitüsü)</b:Title>
    <b:Year>2011</b:Year>
    <b:RefOrder>8</b:RefOrder>
  </b:Source>
  <b:Source>
    <b:Tag>Val89</b:Tag>
    <b:SourceType>JournalArticle</b:SourceType>
    <b:Guid>{099F2066-E22A-49E8-8AE6-A2263E3FD7C0}</b:Guid>
    <b:Author>
      <b:Author>
        <b:NameList>
          <b:Person>
            <b:Last>Moghadam</b:Last>
            <b:First>Val</b:First>
          </b:Person>
        </b:NameList>
      </b:Author>
    </b:Author>
    <b:Title>Revolution, the state, Islam, and women: Gender politics in Iran and Afghanistan</b:Title>
    <b:JournalName>Social Text</b:JournalName>
    <b:Year>1989</b:Year>
    <b:RefOrder>5</b:RefOrder>
  </b:Source>
  <b:Source>
    <b:Tag>Den88</b:Tag>
    <b:SourceType>JournalArticle</b:SourceType>
    <b:Guid>{9679BFFD-A2DB-4143-BDD5-CE5AD22EA413}</b:Guid>
    <b:Author>
      <b:Author>
        <b:NameList>
          <b:Person>
            <b:Last>Kandiyoti</b:Last>
            <b:First>Deniz</b:First>
          </b:Person>
        </b:NameList>
      </b:Author>
    </b:Author>
    <b:Title>Bargaining with patriarchy</b:Title>
    <b:JournalName>Gender &amp; society</b:JournalName>
    <b:Year>1988</b:Year>
    <b:RefOrder>12</b:RefOrder>
  </b:Source>
  <b:Source>
    <b:Tag>Mak13</b:Tag>
    <b:SourceType>JournalArticle</b:SourceType>
    <b:Guid>{11E69013-99BD-4238-B979-84713833E0A0}</b:Guid>
    <b:Author>
      <b:Author>
        <b:NameList>
          <b:Person>
            <b:Last>Makama</b:Last>
            <b:First>Godiya</b:First>
            <b:Middle>Allanana</b:Middle>
          </b:Person>
        </b:NameList>
      </b:Author>
    </b:Author>
    <b:Title>PATRIARCHY AND GENDER INEQUALITY IN NIGERIA: THE WAY FORWARD</b:Title>
    <b:JournalName>European Scientific Journal</b:JournalName>
    <b:Year>2013</b:Year>
    <b:RefOrder>13</b:RefOrder>
  </b:Source>
  <b:Source>
    <b:Tag>Led06</b:Tag>
    <b:SourceType>JournalArticle</b:SourceType>
    <b:Guid>{584B37FB-9796-4546-B530-B5DBCC4125EE}</b:Guid>
    <b:Title>Religious Conservatism and Women's Market Behavior Following Marriage and Childbirth</b:Title>
    <b:Year>2006</b:Year>
    <b:Author>
      <b:Author>
        <b:NameList>
          <b:Person>
            <b:Last>Nath</b:Last>
            <b:First>Leda</b:First>
          </b:Person>
        </b:NameList>
      </b:Author>
    </b:Author>
    <b:JournalName>Journal of Marriage and Family</b:JournalName>
    <b:RefOrder>14</b:RefOrder>
  </b:Source>
  <b:Source>
    <b:Tag>Ama05</b:Tag>
    <b:SourceType>JournalArticle</b:SourceType>
    <b:Guid>{D8C3FF2B-D1C2-42D6-9697-E3287A1A4A45}</b:Guid>
    <b:Author>
      <b:Author>
        <b:NameList>
          <b:Person>
            <b:Last>Hamdan</b:Last>
            <b:First>Amani</b:First>
          </b:Person>
        </b:NameList>
      </b:Author>
    </b:Author>
    <b:Title>Women and education in Saudi Arabia: Challenges and achievements</b:Title>
    <b:JournalName>International Education Journal</b:JournalName>
    <b:Year>2005</b:Year>
    <b:Pages>4</b:Pages>
    <b:RefOrder>15</b:RefOrder>
  </b:Source>
  <b:Source>
    <b:Tag>Edw02</b:Tag>
    <b:SourceType>Book</b:SourceType>
    <b:Guid>{C652A6AD-F336-4632-A968-76B806D9676F}</b:Guid>
    <b:Author>
      <b:Author>
        <b:NameList>
          <b:Person>
            <b:Last>Edwards</b:Last>
            <b:First>David</b:First>
            <b:Middle>B.</b:Middle>
          </b:Person>
        </b:NameList>
      </b:Author>
    </b:Author>
    <b:Title>Before Taliban</b:Title>
    <b:Year>2002</b:Year>
    <b:City>London</b:City>
    <b:Publisher>University of California Press</b:Publisher>
    <b:RefOrder>3</b:RefOrder>
  </b:Source>
  <b:Source>
    <b:Tag>Flu08</b:Tag>
    <b:SourceType>JournalArticle</b:SourceType>
    <b:Guid>{5B177ED6-CB3F-4ABB-8EB3-FA9699D68CC4}</b:Guid>
    <b:Author>
      <b:Author>
        <b:NameList>
          <b:Person>
            <b:Last>Fluri</b:Last>
            <b:First>Jennifer</b:First>
            <b:Middle>L.</b:Middle>
          </b:Person>
        </b:NameList>
      </b:Author>
    </b:Author>
    <b:Title>feminist-nation building in Afghanistan: an examination of the Revolutionary Association of the Women of Afghanistan (RAWA)</b:Title>
    <b:Year>2008</b:Year>
    <b:Pages>4</b:Pages>
    <b:RefOrder>4</b:RefOrder>
  </b:Source>
  <b:Source>
    <b:Tag>Fri04</b:Tag>
    <b:SourceType>JournalArticle</b:SourceType>
    <b:Guid>{DB91C498-2B9F-4AFB-A913-F91103AC3ED0}</b:Guid>
    <b:Author>
      <b:Author>
        <b:NameList>
          <b:Person>
            <b:Last>Friederike Böge</b:Last>
            <b:First>Friedrich-Ebert-Stiftung</b:First>
          </b:Person>
        </b:NameList>
      </b:Author>
    </b:Author>
    <b:Title>Women and Politics in Afghanistan: How to use the chance of the 25 % quota for women?</b:Title>
    <b:Year>2004</b:Year>
    <b:RefOrder>10</b:RefOrder>
  </b:Source>
  <b:Source>
    <b:Tag>Mal13</b:Tag>
    <b:SourceType>JournalArticle</b:SourceType>
    <b:Guid>{5DB64ABA-74F9-448A-8425-2217571C6C5B}</b:Guid>
    <b:Author>
      <b:Author>
        <b:NameList>
          <b:Person>
            <b:Last>Abdelali-Martini</b:Last>
            <b:First>Malika</b:First>
          </b:Person>
        </b:NameList>
      </b:Author>
    </b:Author>
    <b:Title>Gender Roles in Agriculture: The Case of Afghanistan</b:Title>
    <b:Year>2013</b:Year>
    <b:RefOrder>7</b:RefOrder>
  </b:Source>
  <b:Source>
    <b:Tag>Lau08</b:Tag>
    <b:SourceType>JournalArticle</b:SourceType>
    <b:Guid>{994AEB65-5293-4CD0-BB2B-F3FC038C72BC}</b:Guid>
    <b:Author>
      <b:Author>
        <b:NameList>
          <b:Person>
            <b:Last>Kehoe</b:Last>
            <b:First>Laura</b:First>
            <b:Middle>Elizabeth</b:Middle>
          </b:Person>
        </b:NameList>
      </b:Author>
    </b:Author>
    <b:Title>Education as an Agent of Social Change in Post-Taliban Afghanistan</b:Title>
    <b:JournalName>Roosevelt University</b:JournalName>
    <b:Year>2008</b:Year>
    <b:RefOrder>16</b:RefOrder>
  </b:Source>
  <b:Source>
    <b:Tag>SHE14</b:Tag>
    <b:SourceType>JournalArticle</b:SourceType>
    <b:Guid>{D7901A54-31F5-41AD-A6B2-CE1B688BD357}</b:Guid>
    <b:Author>
      <b:Author>
        <b:NameList>
          <b:Person>
            <b:Last>REDDY</b:Last>
            <b:First>SHEELA</b:First>
          </b:Person>
        </b:NameList>
      </b:Author>
    </b:Author>
    <b:Title>Women In Afghanistan</b:Title>
    <b:JournalName>World Affairs: The Journal of International Issues</b:JournalName>
    <b:Year>2014</b:Year>
    <b:Pages>126</b:Pages>
    <b:RefOrder>9</b:RefOrder>
  </b:Source>
  <b:Source>
    <b:Tag>Hei06</b:Tag>
    <b:SourceType>JournalArticle</b:SourceType>
    <b:Guid>{BD670627-6BFF-4EF1-A787-85E51C064AA3}</b:Guid>
    <b:Author>
      <b:Author>
        <b:NameList>
          <b:Person>
            <b:Last>Foundation</b:Last>
            <b:First>Heinrich</b:First>
            <b:Middle>Böll</b:Middle>
          </b:Person>
        </b:NameList>
      </b:Author>
    </b:Author>
    <b:Title>Publication Series on Promoting Democracy under Conditions of State Fragility</b:Title>
    <b:Year>2006</b:Year>
    <b:Pages>25, 26</b:Pages>
    <b:RefOrder>17</b:RefOrder>
  </b:Source>
</b:Sources>
</file>

<file path=customXml/itemProps1.xml><?xml version="1.0" encoding="utf-8"?>
<ds:datastoreItem xmlns:ds="http://schemas.openxmlformats.org/officeDocument/2006/customXml" ds:itemID="{53056F91-6CBF-4081-99D8-C7A5B9A3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7</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430</cp:revision>
  <dcterms:created xsi:type="dcterms:W3CDTF">2022-10-12T04:06:00Z</dcterms:created>
  <dcterms:modified xsi:type="dcterms:W3CDTF">2022-10-24T17:32:00Z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f4c08573-9cb9-4417-a386-12c822308c1f</vt:lpwstr>
  </property>
</Properties>
</file>