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6930177"/>
        <w:docPartObj>
          <w:docPartGallery w:val="Cover Pages"/>
          <w:docPartUnique/>
        </w:docPartObj>
      </w:sdtPr>
      <w:sdtContent>
        <w:p w14:paraId="1FE98C20" w14:textId="1FABE92D" w:rsidR="00421802" w:rsidRPr="00AE0DB0" w:rsidRDefault="00421802" w:rsidP="00AE0DB0">
          <w:r w:rsidRPr="00AE0DB0">
            <w:rPr>
              <w:noProof/>
            </w:rPr>
            <mc:AlternateContent>
              <mc:Choice Requires="wpg">
                <w:drawing>
                  <wp:anchor distT="0" distB="0" distL="114300" distR="114300" simplePos="0" relativeHeight="251659264" behindDoc="1" locked="0" layoutInCell="1" allowOverlap="1" wp14:anchorId="5DB16A03" wp14:editId="7A3CCC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sz w:val="24"/>
                                      <w:szCs w:val="24"/>
                                    </w:rPr>
                                    <w:alias w:val="Date"/>
                                    <w:tag w:val=""/>
                                    <w:id w:val="-650599894"/>
                                    <w:dataBinding w:prefixMappings="xmlns:ns0='http://schemas.microsoft.com/office/2006/coverPageProps' " w:xpath="/ns0:CoverPageProperties[1]/ns0:PublishDate[1]" w:storeItemID="{55AF091B-3C7A-41E3-B477-F2FDAA23CFDA}"/>
                                    <w:date w:fullDate="2022-07-27T00:00:00Z">
                                      <w:dateFormat w:val="M/d/yyyy"/>
                                      <w:lid w:val="en-US"/>
                                      <w:storeMappedDataAs w:val="dateTime"/>
                                      <w:calendar w:val="gregorian"/>
                                    </w:date>
                                  </w:sdtPr>
                                  <w:sdtContent>
                                    <w:p w14:paraId="0C683D40" w14:textId="4032C5CA" w:rsidR="00421802" w:rsidRPr="00B10BD3" w:rsidRDefault="00421802">
                                      <w:pPr>
                                        <w:pStyle w:val="NoSpacing"/>
                                        <w:jc w:val="right"/>
                                        <w:rPr>
                                          <w:rFonts w:asciiTheme="majorBidi" w:hAnsiTheme="majorBidi" w:cstheme="majorBidi"/>
                                          <w:sz w:val="24"/>
                                          <w:szCs w:val="24"/>
                                        </w:rPr>
                                      </w:pPr>
                                      <w:r w:rsidRPr="00B10BD3">
                                        <w:rPr>
                                          <w:rFonts w:asciiTheme="majorBidi" w:hAnsiTheme="majorBidi" w:cstheme="majorBidi"/>
                                          <w:sz w:val="24"/>
                                          <w:szCs w:val="24"/>
                                        </w:rPr>
                                        <w:t>7/27/2022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16A03"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heme="majorBidi" w:hAnsiTheme="majorBidi" w:cstheme="majorBidi"/>
                                <w:sz w:val="24"/>
                                <w:szCs w:val="24"/>
                              </w:rPr>
                              <w:alias w:val="Date"/>
                              <w:tag w:val=""/>
                              <w:id w:val="-650599894"/>
                              <w:dataBinding w:prefixMappings="xmlns:ns0='http://schemas.microsoft.com/office/2006/coverPageProps' " w:xpath="/ns0:CoverPageProperties[1]/ns0:PublishDate[1]" w:storeItemID="{55AF091B-3C7A-41E3-B477-F2FDAA23CFDA}"/>
                              <w:date w:fullDate="2022-07-27T00:00:00Z">
                                <w:dateFormat w:val="M/d/yyyy"/>
                                <w:lid w:val="en-US"/>
                                <w:storeMappedDataAs w:val="dateTime"/>
                                <w:calendar w:val="gregorian"/>
                              </w:date>
                            </w:sdtPr>
                            <w:sdtContent>
                              <w:p w14:paraId="0C683D40" w14:textId="4032C5CA" w:rsidR="00421802" w:rsidRPr="00B10BD3" w:rsidRDefault="00421802">
                                <w:pPr>
                                  <w:pStyle w:val="NoSpacing"/>
                                  <w:jc w:val="right"/>
                                  <w:rPr>
                                    <w:rFonts w:asciiTheme="majorBidi" w:hAnsiTheme="majorBidi" w:cstheme="majorBidi"/>
                                    <w:sz w:val="24"/>
                                    <w:szCs w:val="24"/>
                                  </w:rPr>
                                </w:pPr>
                                <w:r w:rsidRPr="00B10BD3">
                                  <w:rPr>
                                    <w:rFonts w:asciiTheme="majorBidi" w:hAnsiTheme="majorBidi" w:cstheme="majorBidi"/>
                                    <w:sz w:val="24"/>
                                    <w:szCs w:val="24"/>
                                  </w:rPr>
                                  <w:t>7/27/2022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48EE241" w14:textId="77777777" w:rsidR="00A63458" w:rsidRPr="001F794D" w:rsidRDefault="00924180" w:rsidP="00AE0DB0">
          <w:r w:rsidRPr="00AE0DB0">
            <w:rPr>
              <w:noProof/>
            </w:rPr>
            <mc:AlternateContent>
              <mc:Choice Requires="wps">
                <w:drawing>
                  <wp:anchor distT="0" distB="0" distL="114300" distR="114300" simplePos="0" relativeHeight="251660288" behindDoc="0" locked="0" layoutInCell="1" allowOverlap="1" wp14:anchorId="010E8F5C" wp14:editId="362930D5">
                    <wp:simplePos x="0" y="0"/>
                    <wp:positionH relativeFrom="margin">
                      <wp:align>right</wp:align>
                    </wp:positionH>
                    <wp:positionV relativeFrom="page">
                      <wp:posOffset>1940943</wp:posOffset>
                    </wp:positionV>
                    <wp:extent cx="3493698" cy="1069340"/>
                    <wp:effectExtent l="0" t="0" r="12065" b="1270"/>
                    <wp:wrapNone/>
                    <wp:docPr id="1" name="Text Box 1"/>
                    <wp:cNvGraphicFramePr/>
                    <a:graphic xmlns:a="http://schemas.openxmlformats.org/drawingml/2006/main">
                      <a:graphicData uri="http://schemas.microsoft.com/office/word/2010/wordprocessingShape">
                        <wps:wsp>
                          <wps:cNvSpPr txBox="1"/>
                          <wps:spPr>
                            <a:xfrm>
                              <a:off x="0" y="0"/>
                              <a:ext cx="3493698"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304C1" w14:textId="0EBEA4CA" w:rsidR="00421802" w:rsidRPr="000610C4" w:rsidRDefault="000610C4" w:rsidP="000610C4">
                                <w:pPr>
                                  <w:jc w:val="center"/>
                                </w:pPr>
                                <w:r w:rsidRPr="006355BA">
                                  <w:t>TALIBAN GOVERNMENT, WOMEN RULE IN POLITICS AND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10E8F5C" id="_x0000_t202" coordsize="21600,21600" o:spt="202" path="m,l,21600r21600,l21600,xe">
                    <v:stroke joinstyle="miter"/>
                    <v:path gradientshapeok="t" o:connecttype="rect"/>
                  </v:shapetype>
                  <v:shape id="Text Box 1" o:spid="_x0000_s1055" type="#_x0000_t202" style="position:absolute;left:0;text-align:left;margin-left:223.9pt;margin-top:152.85pt;width:275.1pt;height:84.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" filled="f" stroked="f" strokeweight=".5pt">
                    <v:textbox style="mso-fit-shape-to-text:t" inset="0,0,0,0">
                      <w:txbxContent>
                        <w:p w14:paraId="563304C1" w14:textId="0EBEA4CA" w:rsidR="00421802" w:rsidRPr="000610C4" w:rsidRDefault="000610C4" w:rsidP="000610C4">
                          <w:pPr>
                            <w:jc w:val="center"/>
                          </w:pPr>
                          <w:r w:rsidRPr="006355BA">
                            <w:t>TALIBAN GOVERNMENT, WOMEN RULE IN POLITICS AND EDUCATION</w:t>
                          </w:r>
                        </w:p>
                      </w:txbxContent>
                    </v:textbox>
                    <w10:wrap anchorx="margin" anchory="page"/>
                  </v:shape>
                </w:pict>
              </mc:Fallback>
            </mc:AlternateContent>
          </w:r>
          <w:r w:rsidR="00894FAE" w:rsidRPr="00AE0DB0">
            <w:rPr>
              <w:noProof/>
            </w:rPr>
            <mc:AlternateContent>
              <mc:Choice Requires="wps">
                <w:drawing>
                  <wp:anchor distT="0" distB="0" distL="114300" distR="114300" simplePos="0" relativeHeight="251661312" behindDoc="0" locked="0" layoutInCell="1" allowOverlap="1" wp14:anchorId="09799689" wp14:editId="7F3DE597">
                    <wp:simplePos x="0" y="0"/>
                    <wp:positionH relativeFrom="page">
                      <wp:posOffset>2777706</wp:posOffset>
                    </wp:positionH>
                    <wp:positionV relativeFrom="page">
                      <wp:posOffset>8850702</wp:posOffset>
                    </wp:positionV>
                    <wp:extent cx="3980659" cy="365760"/>
                    <wp:effectExtent l="0" t="0" r="1270" b="5080"/>
                    <wp:wrapNone/>
                    <wp:docPr id="32" name="Text Box 32"/>
                    <wp:cNvGraphicFramePr/>
                    <a:graphic xmlns:a="http://schemas.openxmlformats.org/drawingml/2006/main">
                      <a:graphicData uri="http://schemas.microsoft.com/office/word/2010/wordprocessingShape">
                        <wps:wsp>
                          <wps:cNvSpPr txBox="1"/>
                          <wps:spPr>
                            <a:xfrm>
                              <a:off x="0" y="0"/>
                              <a:ext cx="398065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7A4C9" w14:textId="101DA537" w:rsidR="00421802" w:rsidRPr="00894FAE" w:rsidRDefault="00000000" w:rsidP="00894FAE">
                                <w:pPr>
                                  <w:pStyle w:val="NoSpacing"/>
                                  <w:rPr>
                                    <w:rFonts w:asciiTheme="majorBidi" w:hAnsiTheme="majorBidi" w:cstheme="majorBidi"/>
                                    <w:sz w:val="24"/>
                                    <w:szCs w:val="24"/>
                                  </w:rPr>
                                </w:pPr>
                                <w:sdt>
                                  <w:sdtPr>
                                    <w:rPr>
                                      <w:rFonts w:asciiTheme="majorBidi" w:hAnsiTheme="majorBidi" w:cstheme="majorBidi"/>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4FAE" w:rsidRPr="00894FAE">
                                      <w:rPr>
                                        <w:rFonts w:asciiTheme="majorBidi" w:hAnsiTheme="majorBidi" w:cstheme="majorBidi"/>
                                        <w:sz w:val="24"/>
                                        <w:szCs w:val="24"/>
                                      </w:rPr>
                                      <w:t>ABDUL SABOOR HAMEDI</w:t>
                                    </w:r>
                                  </w:sdtContent>
                                </w:sdt>
                              </w:p>
                              <w:p w14:paraId="1E499C85" w14:textId="7463CF16" w:rsidR="00421802" w:rsidRPr="00894FAE" w:rsidRDefault="00894FAE" w:rsidP="00894FAE">
                                <w:pPr>
                                  <w:pStyle w:val="NoSpacing"/>
                                  <w:rPr>
                                    <w:rFonts w:asciiTheme="majorBidi" w:hAnsiTheme="majorBidi" w:cstheme="majorBidi"/>
                                    <w:sz w:val="24"/>
                                    <w:szCs w:val="24"/>
                                  </w:rPr>
                                </w:pPr>
                                <w:r w:rsidRPr="00894FAE">
                                  <w:rPr>
                                    <w:rFonts w:asciiTheme="majorBidi" w:hAnsiTheme="majorBidi" w:cstheme="majorBidi"/>
                                    <w:sz w:val="24"/>
                                    <w:szCs w:val="24"/>
                                  </w:rPr>
                                  <w:t>INDONESIAN INTERNATIONAL ISLAMIC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9799689" id="Text Box 32" o:spid="_x0000_s1056" type="#_x0000_t202" style="position:absolute;left:0;text-align:left;margin-left:218.7pt;margin-top:696.9pt;width:313.4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" filled="f" stroked="f" strokeweight=".5pt">
                    <v:textbox style="mso-fit-shape-to-text:t" inset="0,0,0,0">
                      <w:txbxContent>
                        <w:p w14:paraId="7607A4C9" w14:textId="101DA537" w:rsidR="00421802" w:rsidRPr="00894FAE" w:rsidRDefault="00000000" w:rsidP="00894FAE">
                          <w:pPr>
                            <w:pStyle w:val="NoSpacing"/>
                            <w:rPr>
                              <w:rFonts w:asciiTheme="majorBidi" w:hAnsiTheme="majorBidi" w:cstheme="majorBidi"/>
                              <w:sz w:val="24"/>
                              <w:szCs w:val="24"/>
                            </w:rPr>
                          </w:pPr>
                          <w:sdt>
                            <w:sdtPr>
                              <w:rPr>
                                <w:rFonts w:asciiTheme="majorBidi" w:hAnsiTheme="majorBidi" w:cstheme="majorBidi"/>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4FAE" w:rsidRPr="00894FAE">
                                <w:rPr>
                                  <w:rFonts w:asciiTheme="majorBidi" w:hAnsiTheme="majorBidi" w:cstheme="majorBidi"/>
                                  <w:sz w:val="24"/>
                                  <w:szCs w:val="24"/>
                                </w:rPr>
                                <w:t>ABDUL SABOOR HAMEDI</w:t>
                              </w:r>
                            </w:sdtContent>
                          </w:sdt>
                        </w:p>
                        <w:p w14:paraId="1E499C85" w14:textId="7463CF16" w:rsidR="00421802" w:rsidRPr="00894FAE" w:rsidRDefault="00894FAE" w:rsidP="00894FAE">
                          <w:pPr>
                            <w:pStyle w:val="NoSpacing"/>
                            <w:rPr>
                              <w:rFonts w:asciiTheme="majorBidi" w:hAnsiTheme="majorBidi" w:cstheme="majorBidi"/>
                              <w:sz w:val="24"/>
                              <w:szCs w:val="24"/>
                            </w:rPr>
                          </w:pPr>
                          <w:r w:rsidRPr="00894FAE">
                            <w:rPr>
                              <w:rFonts w:asciiTheme="majorBidi" w:hAnsiTheme="majorBidi" w:cstheme="majorBidi"/>
                              <w:sz w:val="24"/>
                              <w:szCs w:val="24"/>
                            </w:rPr>
                            <w:t>INDONESIAN INTERNATIONAL ISLAMIC UNIVERSITY</w:t>
                          </w:r>
                        </w:p>
                      </w:txbxContent>
                    </v:textbox>
                    <w10:wrap anchorx="page" anchory="page"/>
                  </v:shape>
                </w:pict>
              </mc:Fallback>
            </mc:AlternateContent>
          </w:r>
          <w:r w:rsidR="00421802" w:rsidRPr="001F794D">
            <w:br w:type="page"/>
          </w:r>
        </w:p>
        <w:p w14:paraId="3788FEDD" w14:textId="4DD65E07" w:rsidR="00421802" w:rsidRPr="00035882" w:rsidRDefault="00A63458" w:rsidP="00035882">
          <w:r w:rsidRPr="00035882">
            <w:lastRenderedPageBreak/>
            <w:br w:type="page"/>
          </w:r>
        </w:p>
      </w:sdtContent>
    </w:sdt>
    <w:p w14:paraId="4F169821" w14:textId="672AACDE" w:rsidR="00A046CC" w:rsidRDefault="000610C4" w:rsidP="00AE51CE">
      <w:pPr>
        <w:jc w:val="center"/>
      </w:pPr>
      <w:r w:rsidRPr="006355BA">
        <w:lastRenderedPageBreak/>
        <w:t>TALIBAN GOVERNMENT, WOMEN RULE IN POLITICS AND EDUCATION</w:t>
      </w:r>
    </w:p>
    <w:p w14:paraId="4D5763CB" w14:textId="4D945891" w:rsidR="00CE305F" w:rsidRPr="00AE0DB0" w:rsidRDefault="0029398F" w:rsidP="00AE51CE">
      <w:pPr>
        <w:jc w:val="center"/>
      </w:pPr>
      <w:r>
        <w:t>b</w:t>
      </w:r>
      <w:r w:rsidR="00CE305F" w:rsidRPr="00AE0DB0">
        <w:t>y</w:t>
      </w:r>
    </w:p>
    <w:p w14:paraId="2C9C5131" w14:textId="586D304E" w:rsidR="00CE305F" w:rsidRPr="00AE0DB0" w:rsidRDefault="003A6AE0" w:rsidP="00AE51CE">
      <w:pPr>
        <w:jc w:val="center"/>
      </w:pPr>
      <w:r w:rsidRPr="00AE0DB0">
        <w:t>Abdul Saboor Hamedi</w:t>
      </w:r>
    </w:p>
    <w:p w14:paraId="4CD3D7B8" w14:textId="77777777" w:rsidR="0029398F" w:rsidRDefault="00CE305F" w:rsidP="00AE51CE">
      <w:pPr>
        <w:jc w:val="center"/>
      </w:pPr>
      <w:r w:rsidRPr="00AE0DB0">
        <w:t xml:space="preserve">A thesis submitted in partial fulfillment of the requirements for the degree </w:t>
      </w:r>
    </w:p>
    <w:p w14:paraId="03E3949A" w14:textId="11BAF84A" w:rsidR="00CE305F" w:rsidRPr="00AE0DB0" w:rsidRDefault="00CE305F" w:rsidP="00AE51CE">
      <w:pPr>
        <w:jc w:val="center"/>
      </w:pPr>
      <w:r w:rsidRPr="00AE0DB0">
        <w:t>of</w:t>
      </w:r>
    </w:p>
    <w:p w14:paraId="4838BE9C" w14:textId="77777777" w:rsidR="0029398F" w:rsidRDefault="003A6AE0" w:rsidP="00AE51CE">
      <w:pPr>
        <w:jc w:val="center"/>
      </w:pPr>
      <w:r w:rsidRPr="00AE0DB0">
        <w:t>M</w:t>
      </w:r>
      <w:r w:rsidR="0029398F">
        <w:t xml:space="preserve">aster Degree </w:t>
      </w:r>
    </w:p>
    <w:p w14:paraId="4E7409FE" w14:textId="40CA5DC4" w:rsidR="0029398F" w:rsidRDefault="0029398F" w:rsidP="00AE51CE">
      <w:pPr>
        <w:jc w:val="center"/>
      </w:pPr>
      <w:r>
        <w:t>in</w:t>
      </w:r>
    </w:p>
    <w:p w14:paraId="4CC89C94" w14:textId="1A41194B" w:rsidR="00CE305F" w:rsidRPr="00AE0DB0" w:rsidRDefault="003A6AE0" w:rsidP="00AE51CE">
      <w:pPr>
        <w:jc w:val="center"/>
      </w:pPr>
      <w:r w:rsidRPr="00AE0DB0">
        <w:t xml:space="preserve"> Social Sciences</w:t>
      </w:r>
    </w:p>
    <w:p w14:paraId="472BC24A" w14:textId="24D0C417" w:rsidR="00CE305F" w:rsidRPr="00AE0DB0" w:rsidRDefault="009039EB" w:rsidP="00AE51CE">
      <w:pPr>
        <w:jc w:val="center"/>
      </w:pPr>
      <w:r w:rsidRPr="00AE0DB0">
        <w:t>INDONESIAN INTERNATIONAL ISLAMIC UNIVERSITY</w:t>
      </w:r>
    </w:p>
    <w:p w14:paraId="74C979A1" w14:textId="49133435" w:rsidR="00CE305F" w:rsidRPr="00AE0DB0" w:rsidRDefault="0048237A" w:rsidP="00AE51CE">
      <w:pPr>
        <w:jc w:val="center"/>
      </w:pPr>
      <w:r w:rsidRPr="00AE0DB0">
        <w:t>20</w:t>
      </w:r>
      <w:r w:rsidR="000B5D7F" w:rsidRPr="00AE0DB0">
        <w:t>22</w:t>
      </w:r>
    </w:p>
    <w:p w14:paraId="704C1324" w14:textId="18891C33" w:rsidR="00CE305F" w:rsidRPr="00AE0DB0" w:rsidRDefault="00CE305F" w:rsidP="00AE51CE">
      <w:pPr>
        <w:jc w:val="center"/>
      </w:pPr>
      <w:r w:rsidRPr="00AE0DB0">
        <w:t>Approved by</w:t>
      </w:r>
    </w:p>
    <w:p w14:paraId="31873D72" w14:textId="77777777" w:rsidR="00CE305F" w:rsidRPr="00AE0DB0" w:rsidRDefault="00CE305F" w:rsidP="00AE51CE">
      <w:pPr>
        <w:jc w:val="center"/>
      </w:pPr>
      <w:r w:rsidRPr="00AE0DB0">
        <w:t>Chairperson of Supervisory Committee</w:t>
      </w:r>
    </w:p>
    <w:p w14:paraId="2C4D1183" w14:textId="77777777" w:rsidR="00CE305F" w:rsidRPr="00AE0DB0" w:rsidRDefault="00CE305F" w:rsidP="00AE0DB0">
      <w:r w:rsidRPr="00AE0DB0">
        <w:tab/>
      </w:r>
    </w:p>
    <w:p w14:paraId="3C1B8B8E" w14:textId="5A12703A" w:rsidR="00CE305F" w:rsidRDefault="00CE305F" w:rsidP="00DF1B2E">
      <w:pPr>
        <w:jc w:val="center"/>
      </w:pPr>
    </w:p>
    <w:p w14:paraId="10683704" w14:textId="77777777" w:rsidR="00DF1B2E" w:rsidRPr="00AE0DB0" w:rsidRDefault="00DF1B2E" w:rsidP="00DF1B2E">
      <w:pPr>
        <w:jc w:val="center"/>
      </w:pPr>
    </w:p>
    <w:p w14:paraId="14AD1DCF" w14:textId="77777777" w:rsidR="00500FBF" w:rsidRDefault="00500FBF" w:rsidP="009039EB">
      <w:pPr>
        <w:jc w:val="center"/>
      </w:pPr>
    </w:p>
    <w:p w14:paraId="2559D3C3" w14:textId="77777777" w:rsidR="00500FBF" w:rsidRDefault="00500FBF" w:rsidP="009039EB">
      <w:pPr>
        <w:jc w:val="center"/>
      </w:pPr>
    </w:p>
    <w:p w14:paraId="46C87825" w14:textId="77777777" w:rsidR="00500FBF" w:rsidRDefault="00500FBF" w:rsidP="009039EB">
      <w:pPr>
        <w:jc w:val="center"/>
      </w:pPr>
    </w:p>
    <w:p w14:paraId="07C59F9B" w14:textId="021DA826" w:rsidR="00CE305F" w:rsidRPr="00AE0DB0" w:rsidRDefault="009039EB" w:rsidP="009039EB">
      <w:pPr>
        <w:jc w:val="center"/>
      </w:pPr>
      <w:r>
        <w:t>©COPYRIGHT</w:t>
      </w:r>
    </w:p>
    <w:p w14:paraId="0CD69519" w14:textId="5E7F1B09" w:rsidR="00FE0930" w:rsidRDefault="009039EB" w:rsidP="009039EB">
      <w:pPr>
        <w:jc w:val="center"/>
      </w:pPr>
      <w:r>
        <w:t>by</w:t>
      </w:r>
    </w:p>
    <w:p w14:paraId="7D464C76" w14:textId="1627CF8F" w:rsidR="009039EB" w:rsidRPr="00AE0DB0" w:rsidRDefault="009039EB" w:rsidP="009039EB">
      <w:pPr>
        <w:jc w:val="center"/>
      </w:pPr>
      <w:r>
        <w:t>Abdul Saboor Hamedi</w:t>
      </w:r>
    </w:p>
    <w:p w14:paraId="12881938" w14:textId="0114EC4E" w:rsidR="00D21B02" w:rsidRPr="00AE0DB0" w:rsidRDefault="00D21B02" w:rsidP="00196B4B">
      <w:pPr>
        <w:jc w:val="center"/>
      </w:pPr>
      <w:r w:rsidRPr="00AE0DB0">
        <w:t>Supervisors:</w:t>
      </w:r>
    </w:p>
    <w:p w14:paraId="1EB4E02D" w14:textId="77777777" w:rsidR="00D21B02" w:rsidRPr="00AE0DB0" w:rsidRDefault="00D21B02" w:rsidP="00196B4B">
      <w:pPr>
        <w:jc w:val="center"/>
      </w:pPr>
      <w:r w:rsidRPr="00AE0DB0">
        <w:t xml:space="preserve">Supervisor 1: </w:t>
      </w:r>
      <w:proofErr w:type="spellStart"/>
      <w:r w:rsidR="00A50F86" w:rsidRPr="00AE0DB0">
        <w:t>Sirojuddin</w:t>
      </w:r>
      <w:proofErr w:type="spellEnd"/>
      <w:r w:rsidR="00A50F86" w:rsidRPr="00AE0DB0">
        <w:t xml:space="preserve"> </w:t>
      </w:r>
      <w:proofErr w:type="spellStart"/>
      <w:r w:rsidR="00A50F86" w:rsidRPr="00AE0DB0">
        <w:t>Arif</w:t>
      </w:r>
      <w:proofErr w:type="spellEnd"/>
    </w:p>
    <w:p w14:paraId="5355F7C9" w14:textId="2E744F74" w:rsidR="00B84BAE" w:rsidRDefault="00D21B02" w:rsidP="00196B4B">
      <w:pPr>
        <w:jc w:val="center"/>
      </w:pPr>
      <w:r w:rsidRPr="00AE0DB0">
        <w:t>Supervisor</w:t>
      </w:r>
      <w:r w:rsidR="001F253A" w:rsidRPr="00AE0DB0">
        <w:t xml:space="preserve"> </w:t>
      </w:r>
      <w:r w:rsidRPr="00AE0DB0">
        <w:t xml:space="preserve">2: </w:t>
      </w:r>
      <w:r w:rsidR="00AF1486" w:rsidRPr="00AE0DB0">
        <w:t xml:space="preserve"> </w:t>
      </w:r>
      <w:r w:rsidRPr="00AE0DB0">
        <w:t>Nia Delian</w:t>
      </w:r>
    </w:p>
    <w:p w14:paraId="64F92BD6" w14:textId="77777777" w:rsidR="005A1A5D" w:rsidRDefault="005A1A5D" w:rsidP="00196B4B">
      <w:pPr>
        <w:jc w:val="center"/>
      </w:pPr>
    </w:p>
    <w:p w14:paraId="0A260894" w14:textId="77777777" w:rsidR="00297CF5" w:rsidRDefault="00297CF5" w:rsidP="00196B4B">
      <w:pPr>
        <w:jc w:val="center"/>
      </w:pPr>
    </w:p>
    <w:p w14:paraId="51DAA438" w14:textId="240FB882" w:rsidR="00297CF5" w:rsidRDefault="00297CF5" w:rsidP="00297CF5">
      <w:pPr>
        <w:sectPr w:rsidR="00297CF5" w:rsidSect="00035882">
          <w:footerReference w:type="default" r:id="rId9"/>
          <w:footerReference w:type="first" r:id="rId10"/>
          <w:pgSz w:w="12240" w:h="15840" w:code="1"/>
          <w:pgMar w:top="2160" w:right="1920" w:bottom="2160" w:left="2880" w:header="1440" w:footer="1440" w:gutter="0"/>
          <w:pgNumType w:start="0"/>
          <w:cols w:space="360"/>
          <w:titlePg/>
          <w:docGrid w:linePitch="326"/>
        </w:sectPr>
      </w:pPr>
    </w:p>
    <w:sdt>
      <w:sdtPr>
        <w:rPr>
          <w:rFonts w:asciiTheme="majorBidi" w:eastAsia="Times New Roman" w:hAnsiTheme="majorBidi" w:cs="Times New Roman"/>
          <w:caps w:val="0"/>
          <w:noProof w:val="0"/>
          <w:color w:val="000000" w:themeColor="text1"/>
          <w:spacing w:val="-2"/>
          <w:sz w:val="24"/>
          <w:szCs w:val="20"/>
        </w:rPr>
        <w:id w:val="-1405066040"/>
        <w:docPartObj>
          <w:docPartGallery w:val="Table of Contents"/>
          <w:docPartUnique/>
        </w:docPartObj>
      </w:sdtPr>
      <w:sdtEndPr>
        <w:rPr>
          <w:b/>
          <w:bCs/>
          <w:color w:val="auto"/>
        </w:rPr>
      </w:sdtEndPr>
      <w:sdtContent>
        <w:p w14:paraId="0EE7E60A" w14:textId="5E03E2CB" w:rsidR="006F2C34" w:rsidRPr="002D2E09" w:rsidRDefault="006F2C34" w:rsidP="00C62361">
          <w:pPr>
            <w:pStyle w:val="TOCHeading"/>
            <w:rPr>
              <w:color w:val="000000" w:themeColor="text1"/>
            </w:rPr>
          </w:pPr>
          <w:r w:rsidRPr="002D2E09">
            <w:rPr>
              <w:color w:val="000000" w:themeColor="text1"/>
            </w:rPr>
            <w:t>Table of Contents</w:t>
          </w:r>
        </w:p>
        <w:p w14:paraId="747026B1" w14:textId="659953D0" w:rsidR="00AA6EFA" w:rsidRDefault="006F2C34">
          <w:pPr>
            <w:pStyle w:val="TOC1"/>
            <w:rPr>
              <w:rFonts w:asciiTheme="minorHAnsi" w:eastAsiaTheme="minorEastAsia" w:hAnsiTheme="minorHAnsi" w:cstheme="minorBidi"/>
              <w:noProof/>
              <w:spacing w:val="0"/>
              <w:sz w:val="22"/>
              <w:szCs w:val="22"/>
            </w:rPr>
          </w:pPr>
          <w:r>
            <w:fldChar w:fldCharType="begin"/>
          </w:r>
          <w:r>
            <w:instrText xml:space="preserve"> TOC \o "1-3" \h \z \u </w:instrText>
          </w:r>
          <w:r>
            <w:fldChar w:fldCharType="separate"/>
          </w:r>
          <w:hyperlink w:anchor="_Toc117866059" w:history="1">
            <w:r w:rsidR="00AA6EFA" w:rsidRPr="00CB0EEA">
              <w:rPr>
                <w:rStyle w:val="Hyperlink"/>
                <w:noProof/>
              </w:rPr>
              <w:t>Chapter I</w:t>
            </w:r>
            <w:r w:rsidR="00AA6EFA">
              <w:rPr>
                <w:noProof/>
                <w:webHidden/>
              </w:rPr>
              <w:tab/>
            </w:r>
            <w:r w:rsidR="00AA6EFA">
              <w:rPr>
                <w:noProof/>
                <w:webHidden/>
              </w:rPr>
              <w:fldChar w:fldCharType="begin"/>
            </w:r>
            <w:r w:rsidR="00AA6EFA">
              <w:rPr>
                <w:noProof/>
                <w:webHidden/>
              </w:rPr>
              <w:instrText xml:space="preserve"> PAGEREF _Toc117866059 \h </w:instrText>
            </w:r>
            <w:r w:rsidR="00AA6EFA">
              <w:rPr>
                <w:noProof/>
                <w:webHidden/>
              </w:rPr>
            </w:r>
            <w:r w:rsidR="00AA6EFA">
              <w:rPr>
                <w:noProof/>
                <w:webHidden/>
              </w:rPr>
              <w:fldChar w:fldCharType="separate"/>
            </w:r>
            <w:r w:rsidR="00AA6EFA">
              <w:rPr>
                <w:noProof/>
                <w:webHidden/>
              </w:rPr>
              <w:t>3</w:t>
            </w:r>
            <w:r w:rsidR="00AA6EFA">
              <w:rPr>
                <w:noProof/>
                <w:webHidden/>
              </w:rPr>
              <w:fldChar w:fldCharType="end"/>
            </w:r>
          </w:hyperlink>
        </w:p>
        <w:p w14:paraId="0D895555" w14:textId="084C1200" w:rsidR="00AA6EFA" w:rsidRDefault="00000000">
          <w:pPr>
            <w:pStyle w:val="TOC2"/>
            <w:rPr>
              <w:rFonts w:asciiTheme="minorHAnsi" w:eastAsiaTheme="minorEastAsia" w:hAnsiTheme="minorHAnsi" w:cstheme="minorBidi"/>
              <w:noProof/>
              <w:spacing w:val="0"/>
              <w:sz w:val="22"/>
              <w:szCs w:val="22"/>
            </w:rPr>
          </w:pPr>
          <w:hyperlink w:anchor="_Toc117866060" w:history="1">
            <w:r w:rsidR="00AA6EFA" w:rsidRPr="00CB0EEA">
              <w:rPr>
                <w:rStyle w:val="Hyperlink"/>
                <w:noProof/>
              </w:rPr>
              <w:t>Abstract</w:t>
            </w:r>
            <w:r w:rsidR="00AA6EFA">
              <w:rPr>
                <w:noProof/>
                <w:webHidden/>
              </w:rPr>
              <w:tab/>
            </w:r>
            <w:r w:rsidR="00AA6EFA">
              <w:rPr>
                <w:noProof/>
                <w:webHidden/>
              </w:rPr>
              <w:fldChar w:fldCharType="begin"/>
            </w:r>
            <w:r w:rsidR="00AA6EFA">
              <w:rPr>
                <w:noProof/>
                <w:webHidden/>
              </w:rPr>
              <w:instrText xml:space="preserve"> PAGEREF _Toc117866060 \h </w:instrText>
            </w:r>
            <w:r w:rsidR="00AA6EFA">
              <w:rPr>
                <w:noProof/>
                <w:webHidden/>
              </w:rPr>
            </w:r>
            <w:r w:rsidR="00AA6EFA">
              <w:rPr>
                <w:noProof/>
                <w:webHidden/>
              </w:rPr>
              <w:fldChar w:fldCharType="separate"/>
            </w:r>
            <w:r w:rsidR="00AA6EFA">
              <w:rPr>
                <w:noProof/>
                <w:webHidden/>
              </w:rPr>
              <w:t>3</w:t>
            </w:r>
            <w:r w:rsidR="00AA6EFA">
              <w:rPr>
                <w:noProof/>
                <w:webHidden/>
              </w:rPr>
              <w:fldChar w:fldCharType="end"/>
            </w:r>
          </w:hyperlink>
        </w:p>
        <w:p w14:paraId="689B4943" w14:textId="1567023E" w:rsidR="00AA6EFA" w:rsidRDefault="00000000">
          <w:pPr>
            <w:pStyle w:val="TOC1"/>
            <w:rPr>
              <w:rFonts w:asciiTheme="minorHAnsi" w:eastAsiaTheme="minorEastAsia" w:hAnsiTheme="minorHAnsi" w:cstheme="minorBidi"/>
              <w:noProof/>
              <w:spacing w:val="0"/>
              <w:sz w:val="22"/>
              <w:szCs w:val="22"/>
            </w:rPr>
          </w:pPr>
          <w:hyperlink w:anchor="_Toc117866061" w:history="1">
            <w:r w:rsidR="00AA6EFA" w:rsidRPr="00CB0EEA">
              <w:rPr>
                <w:rStyle w:val="Hyperlink"/>
                <w:noProof/>
              </w:rPr>
              <w:t>1.1 Introduction</w:t>
            </w:r>
            <w:r w:rsidR="00AA6EFA">
              <w:rPr>
                <w:noProof/>
                <w:webHidden/>
              </w:rPr>
              <w:tab/>
            </w:r>
            <w:r w:rsidR="00AA6EFA">
              <w:rPr>
                <w:noProof/>
                <w:webHidden/>
              </w:rPr>
              <w:fldChar w:fldCharType="begin"/>
            </w:r>
            <w:r w:rsidR="00AA6EFA">
              <w:rPr>
                <w:noProof/>
                <w:webHidden/>
              </w:rPr>
              <w:instrText xml:space="preserve"> PAGEREF _Toc117866061 \h </w:instrText>
            </w:r>
            <w:r w:rsidR="00AA6EFA">
              <w:rPr>
                <w:noProof/>
                <w:webHidden/>
              </w:rPr>
            </w:r>
            <w:r w:rsidR="00AA6EFA">
              <w:rPr>
                <w:noProof/>
                <w:webHidden/>
              </w:rPr>
              <w:fldChar w:fldCharType="separate"/>
            </w:r>
            <w:r w:rsidR="00AA6EFA">
              <w:rPr>
                <w:noProof/>
                <w:webHidden/>
              </w:rPr>
              <w:t>3</w:t>
            </w:r>
            <w:r w:rsidR="00AA6EFA">
              <w:rPr>
                <w:noProof/>
                <w:webHidden/>
              </w:rPr>
              <w:fldChar w:fldCharType="end"/>
            </w:r>
          </w:hyperlink>
        </w:p>
        <w:p w14:paraId="28566FB3" w14:textId="79E9A31D" w:rsidR="00AA6EFA" w:rsidRDefault="00000000">
          <w:pPr>
            <w:pStyle w:val="TOC2"/>
            <w:rPr>
              <w:rFonts w:asciiTheme="minorHAnsi" w:eastAsiaTheme="minorEastAsia" w:hAnsiTheme="minorHAnsi" w:cstheme="minorBidi"/>
              <w:noProof/>
              <w:spacing w:val="0"/>
              <w:sz w:val="22"/>
              <w:szCs w:val="22"/>
            </w:rPr>
          </w:pPr>
          <w:hyperlink w:anchor="_Toc117866062" w:history="1">
            <w:r w:rsidR="00AA6EFA" w:rsidRPr="00CB0EEA">
              <w:rPr>
                <w:rStyle w:val="Hyperlink"/>
                <w:noProof/>
              </w:rPr>
              <w:t>1.1 Research Problem</w:t>
            </w:r>
            <w:r w:rsidR="00AA6EFA">
              <w:rPr>
                <w:noProof/>
                <w:webHidden/>
              </w:rPr>
              <w:tab/>
            </w:r>
            <w:r w:rsidR="00AA6EFA">
              <w:rPr>
                <w:noProof/>
                <w:webHidden/>
              </w:rPr>
              <w:fldChar w:fldCharType="begin"/>
            </w:r>
            <w:r w:rsidR="00AA6EFA">
              <w:rPr>
                <w:noProof/>
                <w:webHidden/>
              </w:rPr>
              <w:instrText xml:space="preserve"> PAGEREF _Toc117866062 \h </w:instrText>
            </w:r>
            <w:r w:rsidR="00AA6EFA">
              <w:rPr>
                <w:noProof/>
                <w:webHidden/>
              </w:rPr>
            </w:r>
            <w:r w:rsidR="00AA6EFA">
              <w:rPr>
                <w:noProof/>
                <w:webHidden/>
              </w:rPr>
              <w:fldChar w:fldCharType="separate"/>
            </w:r>
            <w:r w:rsidR="00AA6EFA">
              <w:rPr>
                <w:noProof/>
                <w:webHidden/>
              </w:rPr>
              <w:t>3</w:t>
            </w:r>
            <w:r w:rsidR="00AA6EFA">
              <w:rPr>
                <w:noProof/>
                <w:webHidden/>
              </w:rPr>
              <w:fldChar w:fldCharType="end"/>
            </w:r>
          </w:hyperlink>
        </w:p>
        <w:p w14:paraId="1707F022" w14:textId="271AE58D" w:rsidR="00AA6EFA" w:rsidRDefault="00000000">
          <w:pPr>
            <w:pStyle w:val="TOC2"/>
            <w:rPr>
              <w:rFonts w:asciiTheme="minorHAnsi" w:eastAsiaTheme="minorEastAsia" w:hAnsiTheme="minorHAnsi" w:cstheme="minorBidi"/>
              <w:noProof/>
              <w:spacing w:val="0"/>
              <w:sz w:val="22"/>
              <w:szCs w:val="22"/>
            </w:rPr>
          </w:pPr>
          <w:hyperlink w:anchor="_Toc117866063" w:history="1">
            <w:r w:rsidR="00AA6EFA" w:rsidRPr="00CB0EEA">
              <w:rPr>
                <w:rStyle w:val="Hyperlink"/>
                <w:noProof/>
              </w:rPr>
              <w:t>1.2 Authenticity of Research</w:t>
            </w:r>
            <w:r w:rsidR="00AA6EFA">
              <w:rPr>
                <w:noProof/>
                <w:webHidden/>
              </w:rPr>
              <w:tab/>
            </w:r>
            <w:r w:rsidR="00AA6EFA">
              <w:rPr>
                <w:noProof/>
                <w:webHidden/>
              </w:rPr>
              <w:fldChar w:fldCharType="begin"/>
            </w:r>
            <w:r w:rsidR="00AA6EFA">
              <w:rPr>
                <w:noProof/>
                <w:webHidden/>
              </w:rPr>
              <w:instrText xml:space="preserve"> PAGEREF _Toc117866063 \h </w:instrText>
            </w:r>
            <w:r w:rsidR="00AA6EFA">
              <w:rPr>
                <w:noProof/>
                <w:webHidden/>
              </w:rPr>
            </w:r>
            <w:r w:rsidR="00AA6EFA">
              <w:rPr>
                <w:noProof/>
                <w:webHidden/>
              </w:rPr>
              <w:fldChar w:fldCharType="separate"/>
            </w:r>
            <w:r w:rsidR="00AA6EFA">
              <w:rPr>
                <w:noProof/>
                <w:webHidden/>
              </w:rPr>
              <w:t>3</w:t>
            </w:r>
            <w:r w:rsidR="00AA6EFA">
              <w:rPr>
                <w:noProof/>
                <w:webHidden/>
              </w:rPr>
              <w:fldChar w:fldCharType="end"/>
            </w:r>
          </w:hyperlink>
        </w:p>
        <w:p w14:paraId="2694147B" w14:textId="27A07F34" w:rsidR="00AA6EFA" w:rsidRDefault="00000000">
          <w:pPr>
            <w:pStyle w:val="TOC2"/>
            <w:rPr>
              <w:rFonts w:asciiTheme="minorHAnsi" w:eastAsiaTheme="minorEastAsia" w:hAnsiTheme="minorHAnsi" w:cstheme="minorBidi"/>
              <w:noProof/>
              <w:spacing w:val="0"/>
              <w:sz w:val="22"/>
              <w:szCs w:val="22"/>
            </w:rPr>
          </w:pPr>
          <w:hyperlink w:anchor="_Toc117866064" w:history="1">
            <w:r w:rsidR="00AA6EFA" w:rsidRPr="00CB0EEA">
              <w:rPr>
                <w:rStyle w:val="Hyperlink"/>
                <w:noProof/>
              </w:rPr>
              <w:t>1.3 Research Objectives</w:t>
            </w:r>
            <w:r w:rsidR="00AA6EFA">
              <w:rPr>
                <w:noProof/>
                <w:webHidden/>
              </w:rPr>
              <w:tab/>
            </w:r>
            <w:r w:rsidR="00AA6EFA">
              <w:rPr>
                <w:noProof/>
                <w:webHidden/>
              </w:rPr>
              <w:fldChar w:fldCharType="begin"/>
            </w:r>
            <w:r w:rsidR="00AA6EFA">
              <w:rPr>
                <w:noProof/>
                <w:webHidden/>
              </w:rPr>
              <w:instrText xml:space="preserve"> PAGEREF _Toc117866064 \h </w:instrText>
            </w:r>
            <w:r w:rsidR="00AA6EFA">
              <w:rPr>
                <w:noProof/>
                <w:webHidden/>
              </w:rPr>
            </w:r>
            <w:r w:rsidR="00AA6EFA">
              <w:rPr>
                <w:noProof/>
                <w:webHidden/>
              </w:rPr>
              <w:fldChar w:fldCharType="separate"/>
            </w:r>
            <w:r w:rsidR="00AA6EFA">
              <w:rPr>
                <w:noProof/>
                <w:webHidden/>
              </w:rPr>
              <w:t>3</w:t>
            </w:r>
            <w:r w:rsidR="00AA6EFA">
              <w:rPr>
                <w:noProof/>
                <w:webHidden/>
              </w:rPr>
              <w:fldChar w:fldCharType="end"/>
            </w:r>
          </w:hyperlink>
        </w:p>
        <w:p w14:paraId="19E27B24" w14:textId="16A582F1" w:rsidR="00AA6EFA" w:rsidRDefault="00000000">
          <w:pPr>
            <w:pStyle w:val="TOC2"/>
            <w:rPr>
              <w:rFonts w:asciiTheme="minorHAnsi" w:eastAsiaTheme="minorEastAsia" w:hAnsiTheme="minorHAnsi" w:cstheme="minorBidi"/>
              <w:noProof/>
              <w:spacing w:val="0"/>
              <w:sz w:val="22"/>
              <w:szCs w:val="22"/>
            </w:rPr>
          </w:pPr>
          <w:hyperlink w:anchor="_Toc117866065" w:history="1">
            <w:r w:rsidR="00AA6EFA" w:rsidRPr="00CB0EEA">
              <w:rPr>
                <w:rStyle w:val="Hyperlink"/>
                <w:noProof/>
              </w:rPr>
              <w:t>1.4 Research Significance</w:t>
            </w:r>
            <w:r w:rsidR="00AA6EFA">
              <w:rPr>
                <w:noProof/>
                <w:webHidden/>
              </w:rPr>
              <w:tab/>
            </w:r>
            <w:r w:rsidR="00AA6EFA">
              <w:rPr>
                <w:noProof/>
                <w:webHidden/>
              </w:rPr>
              <w:fldChar w:fldCharType="begin"/>
            </w:r>
            <w:r w:rsidR="00AA6EFA">
              <w:rPr>
                <w:noProof/>
                <w:webHidden/>
              </w:rPr>
              <w:instrText xml:space="preserve"> PAGEREF _Toc117866065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209AE05B" w14:textId="3F5E4D48" w:rsidR="00AA6EFA" w:rsidRDefault="00000000">
          <w:pPr>
            <w:pStyle w:val="TOC1"/>
            <w:rPr>
              <w:rFonts w:asciiTheme="minorHAnsi" w:eastAsiaTheme="minorEastAsia" w:hAnsiTheme="minorHAnsi" w:cstheme="minorBidi"/>
              <w:noProof/>
              <w:spacing w:val="0"/>
              <w:sz w:val="22"/>
              <w:szCs w:val="22"/>
            </w:rPr>
          </w:pPr>
          <w:hyperlink w:anchor="_Toc117866066" w:history="1">
            <w:r w:rsidR="00AA6EFA" w:rsidRPr="00CB0EEA">
              <w:rPr>
                <w:rStyle w:val="Hyperlink"/>
                <w:noProof/>
              </w:rPr>
              <w:t>Chapter II</w:t>
            </w:r>
            <w:r w:rsidR="00AA6EFA">
              <w:rPr>
                <w:noProof/>
                <w:webHidden/>
              </w:rPr>
              <w:tab/>
            </w:r>
            <w:r w:rsidR="00AA6EFA">
              <w:rPr>
                <w:noProof/>
                <w:webHidden/>
              </w:rPr>
              <w:fldChar w:fldCharType="begin"/>
            </w:r>
            <w:r w:rsidR="00AA6EFA">
              <w:rPr>
                <w:noProof/>
                <w:webHidden/>
              </w:rPr>
              <w:instrText xml:space="preserve"> PAGEREF _Toc117866066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709DD973" w14:textId="536D26A2" w:rsidR="00AA6EFA" w:rsidRDefault="00000000">
          <w:pPr>
            <w:pStyle w:val="TOC1"/>
            <w:rPr>
              <w:rFonts w:asciiTheme="minorHAnsi" w:eastAsiaTheme="minorEastAsia" w:hAnsiTheme="minorHAnsi" w:cstheme="minorBidi"/>
              <w:noProof/>
              <w:spacing w:val="0"/>
              <w:sz w:val="22"/>
              <w:szCs w:val="22"/>
            </w:rPr>
          </w:pPr>
          <w:hyperlink w:anchor="_Toc117866067" w:history="1">
            <w:r w:rsidR="00AA6EFA" w:rsidRPr="00CB0EEA">
              <w:rPr>
                <w:rStyle w:val="Hyperlink"/>
                <w:noProof/>
              </w:rPr>
              <w:t>2.0 Literature Review</w:t>
            </w:r>
            <w:r w:rsidR="00AA6EFA">
              <w:rPr>
                <w:noProof/>
                <w:webHidden/>
              </w:rPr>
              <w:tab/>
            </w:r>
            <w:r w:rsidR="00AA6EFA">
              <w:rPr>
                <w:noProof/>
                <w:webHidden/>
              </w:rPr>
              <w:fldChar w:fldCharType="begin"/>
            </w:r>
            <w:r w:rsidR="00AA6EFA">
              <w:rPr>
                <w:noProof/>
                <w:webHidden/>
              </w:rPr>
              <w:instrText xml:space="preserve"> PAGEREF _Toc117866067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72ABFB2C" w14:textId="0E0517EB" w:rsidR="00AA6EFA" w:rsidRDefault="00000000">
          <w:pPr>
            <w:pStyle w:val="TOC2"/>
            <w:rPr>
              <w:rFonts w:asciiTheme="minorHAnsi" w:eastAsiaTheme="minorEastAsia" w:hAnsiTheme="minorHAnsi" w:cstheme="minorBidi"/>
              <w:noProof/>
              <w:spacing w:val="0"/>
              <w:sz w:val="22"/>
              <w:szCs w:val="22"/>
            </w:rPr>
          </w:pPr>
          <w:hyperlink w:anchor="_Toc117866068" w:history="1">
            <w:r w:rsidR="00AA6EFA" w:rsidRPr="00CB0EEA">
              <w:rPr>
                <w:rStyle w:val="Hyperlink"/>
                <w:noProof/>
              </w:rPr>
              <w:t>2.1 Theoretical Framework</w:t>
            </w:r>
            <w:r w:rsidR="00AA6EFA">
              <w:rPr>
                <w:noProof/>
                <w:webHidden/>
              </w:rPr>
              <w:tab/>
            </w:r>
            <w:r w:rsidR="00AA6EFA">
              <w:rPr>
                <w:noProof/>
                <w:webHidden/>
              </w:rPr>
              <w:fldChar w:fldCharType="begin"/>
            </w:r>
            <w:r w:rsidR="00AA6EFA">
              <w:rPr>
                <w:noProof/>
                <w:webHidden/>
              </w:rPr>
              <w:instrText xml:space="preserve"> PAGEREF _Toc117866068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4ACFC47D" w14:textId="076D2F59" w:rsidR="00AA6EFA" w:rsidRDefault="00000000">
          <w:pPr>
            <w:pStyle w:val="TOC2"/>
            <w:rPr>
              <w:rFonts w:asciiTheme="minorHAnsi" w:eastAsiaTheme="minorEastAsia" w:hAnsiTheme="minorHAnsi" w:cstheme="minorBidi"/>
              <w:noProof/>
              <w:spacing w:val="0"/>
              <w:sz w:val="22"/>
              <w:szCs w:val="22"/>
            </w:rPr>
          </w:pPr>
          <w:hyperlink w:anchor="_Toc117866069" w:history="1">
            <w:r w:rsidR="00AA6EFA" w:rsidRPr="00CB0EEA">
              <w:rPr>
                <w:rStyle w:val="Hyperlink"/>
                <w:noProof/>
              </w:rPr>
              <w:t>2.2 Hypothesis</w:t>
            </w:r>
            <w:r w:rsidR="00AA6EFA">
              <w:rPr>
                <w:noProof/>
                <w:webHidden/>
              </w:rPr>
              <w:tab/>
            </w:r>
            <w:r w:rsidR="00AA6EFA">
              <w:rPr>
                <w:noProof/>
                <w:webHidden/>
              </w:rPr>
              <w:fldChar w:fldCharType="begin"/>
            </w:r>
            <w:r w:rsidR="00AA6EFA">
              <w:rPr>
                <w:noProof/>
                <w:webHidden/>
              </w:rPr>
              <w:instrText xml:space="preserve"> PAGEREF _Toc117866069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1FB1D2D8" w14:textId="0AF9A078" w:rsidR="00AA6EFA" w:rsidRDefault="00000000">
          <w:pPr>
            <w:pStyle w:val="TOC2"/>
            <w:rPr>
              <w:rFonts w:asciiTheme="minorHAnsi" w:eastAsiaTheme="minorEastAsia" w:hAnsiTheme="minorHAnsi" w:cstheme="minorBidi"/>
              <w:noProof/>
              <w:spacing w:val="0"/>
              <w:sz w:val="22"/>
              <w:szCs w:val="22"/>
            </w:rPr>
          </w:pPr>
          <w:hyperlink w:anchor="_Toc117866070" w:history="1">
            <w:r w:rsidR="00AA6EFA" w:rsidRPr="00CB0EEA">
              <w:rPr>
                <w:rStyle w:val="Hyperlink"/>
                <w:noProof/>
              </w:rPr>
              <w:t>2.3 Ideology and religion</w:t>
            </w:r>
            <w:r w:rsidR="00AA6EFA">
              <w:rPr>
                <w:noProof/>
                <w:webHidden/>
              </w:rPr>
              <w:tab/>
            </w:r>
            <w:r w:rsidR="00AA6EFA">
              <w:rPr>
                <w:noProof/>
                <w:webHidden/>
              </w:rPr>
              <w:fldChar w:fldCharType="begin"/>
            </w:r>
            <w:r w:rsidR="00AA6EFA">
              <w:rPr>
                <w:noProof/>
                <w:webHidden/>
              </w:rPr>
              <w:instrText xml:space="preserve"> PAGEREF _Toc117866070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03F25D5F" w14:textId="0736395D" w:rsidR="00AA6EFA" w:rsidRDefault="00000000">
          <w:pPr>
            <w:pStyle w:val="TOC1"/>
            <w:rPr>
              <w:rFonts w:asciiTheme="minorHAnsi" w:eastAsiaTheme="minorEastAsia" w:hAnsiTheme="minorHAnsi" w:cstheme="minorBidi"/>
              <w:noProof/>
              <w:spacing w:val="0"/>
              <w:sz w:val="22"/>
              <w:szCs w:val="22"/>
            </w:rPr>
          </w:pPr>
          <w:hyperlink w:anchor="_Toc117866071" w:history="1">
            <w:r w:rsidR="00AA6EFA" w:rsidRPr="00CB0EEA">
              <w:rPr>
                <w:rStyle w:val="Hyperlink"/>
                <w:noProof/>
              </w:rPr>
              <w:t>Chapter III</w:t>
            </w:r>
            <w:r w:rsidR="00AA6EFA">
              <w:rPr>
                <w:noProof/>
                <w:webHidden/>
              </w:rPr>
              <w:tab/>
            </w:r>
            <w:r w:rsidR="00AA6EFA">
              <w:rPr>
                <w:noProof/>
                <w:webHidden/>
              </w:rPr>
              <w:fldChar w:fldCharType="begin"/>
            </w:r>
            <w:r w:rsidR="00AA6EFA">
              <w:rPr>
                <w:noProof/>
                <w:webHidden/>
              </w:rPr>
              <w:instrText xml:space="preserve"> PAGEREF _Toc117866071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03F4C222" w14:textId="4A479278" w:rsidR="00AA6EFA" w:rsidRDefault="00000000">
          <w:pPr>
            <w:pStyle w:val="TOC1"/>
            <w:rPr>
              <w:rFonts w:asciiTheme="minorHAnsi" w:eastAsiaTheme="minorEastAsia" w:hAnsiTheme="minorHAnsi" w:cstheme="minorBidi"/>
              <w:noProof/>
              <w:spacing w:val="0"/>
              <w:sz w:val="22"/>
              <w:szCs w:val="22"/>
            </w:rPr>
          </w:pPr>
          <w:hyperlink w:anchor="_Toc117866072" w:history="1">
            <w:r w:rsidR="00AA6EFA" w:rsidRPr="00CB0EEA">
              <w:rPr>
                <w:rStyle w:val="Hyperlink"/>
                <w:noProof/>
              </w:rPr>
              <w:t>3.0 Research Design</w:t>
            </w:r>
            <w:r w:rsidR="00AA6EFA">
              <w:rPr>
                <w:noProof/>
                <w:webHidden/>
              </w:rPr>
              <w:tab/>
            </w:r>
            <w:r w:rsidR="00AA6EFA">
              <w:rPr>
                <w:noProof/>
                <w:webHidden/>
              </w:rPr>
              <w:fldChar w:fldCharType="begin"/>
            </w:r>
            <w:r w:rsidR="00AA6EFA">
              <w:rPr>
                <w:noProof/>
                <w:webHidden/>
              </w:rPr>
              <w:instrText xml:space="preserve"> PAGEREF _Toc117866072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5FC843CD" w14:textId="1F9DB6D2" w:rsidR="00AA6EFA" w:rsidRDefault="00000000">
          <w:pPr>
            <w:pStyle w:val="TOC2"/>
            <w:rPr>
              <w:rFonts w:asciiTheme="minorHAnsi" w:eastAsiaTheme="minorEastAsia" w:hAnsiTheme="minorHAnsi" w:cstheme="minorBidi"/>
              <w:noProof/>
              <w:spacing w:val="0"/>
              <w:sz w:val="22"/>
              <w:szCs w:val="22"/>
            </w:rPr>
          </w:pPr>
          <w:hyperlink w:anchor="_Toc117866073" w:history="1">
            <w:r w:rsidR="00AA6EFA" w:rsidRPr="00CB0EEA">
              <w:rPr>
                <w:rStyle w:val="Hyperlink"/>
                <w:noProof/>
              </w:rPr>
              <w:t>3. 1 The Place and Time of the study</w:t>
            </w:r>
            <w:r w:rsidR="00AA6EFA">
              <w:rPr>
                <w:noProof/>
                <w:webHidden/>
              </w:rPr>
              <w:tab/>
            </w:r>
            <w:r w:rsidR="00AA6EFA">
              <w:rPr>
                <w:noProof/>
                <w:webHidden/>
              </w:rPr>
              <w:fldChar w:fldCharType="begin"/>
            </w:r>
            <w:r w:rsidR="00AA6EFA">
              <w:rPr>
                <w:noProof/>
                <w:webHidden/>
              </w:rPr>
              <w:instrText xml:space="preserve"> PAGEREF _Toc117866073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20DE0B2E" w14:textId="2BA51E08" w:rsidR="00AA6EFA" w:rsidRDefault="00000000">
          <w:pPr>
            <w:pStyle w:val="TOC2"/>
            <w:rPr>
              <w:rFonts w:asciiTheme="minorHAnsi" w:eastAsiaTheme="minorEastAsia" w:hAnsiTheme="minorHAnsi" w:cstheme="minorBidi"/>
              <w:noProof/>
              <w:spacing w:val="0"/>
              <w:sz w:val="22"/>
              <w:szCs w:val="22"/>
            </w:rPr>
          </w:pPr>
          <w:hyperlink w:anchor="_Toc117866074" w:history="1">
            <w:r w:rsidR="00AA6EFA" w:rsidRPr="00CB0EEA">
              <w:rPr>
                <w:rStyle w:val="Hyperlink"/>
                <w:noProof/>
              </w:rPr>
              <w:t>3.2 Research materials and tools</w:t>
            </w:r>
            <w:r w:rsidR="00AA6EFA">
              <w:rPr>
                <w:noProof/>
                <w:webHidden/>
              </w:rPr>
              <w:tab/>
            </w:r>
            <w:r w:rsidR="00AA6EFA">
              <w:rPr>
                <w:noProof/>
                <w:webHidden/>
              </w:rPr>
              <w:fldChar w:fldCharType="begin"/>
            </w:r>
            <w:r w:rsidR="00AA6EFA">
              <w:rPr>
                <w:noProof/>
                <w:webHidden/>
              </w:rPr>
              <w:instrText xml:space="preserve"> PAGEREF _Toc117866074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015FB948" w14:textId="4C6EA5F7" w:rsidR="00AA6EFA" w:rsidRDefault="00000000">
          <w:pPr>
            <w:pStyle w:val="TOC2"/>
            <w:rPr>
              <w:rFonts w:asciiTheme="minorHAnsi" w:eastAsiaTheme="minorEastAsia" w:hAnsiTheme="minorHAnsi" w:cstheme="minorBidi"/>
              <w:noProof/>
              <w:spacing w:val="0"/>
              <w:sz w:val="22"/>
              <w:szCs w:val="22"/>
            </w:rPr>
          </w:pPr>
          <w:hyperlink w:anchor="_Toc117866075" w:history="1">
            <w:r w:rsidR="00AA6EFA" w:rsidRPr="00CB0EEA">
              <w:rPr>
                <w:rStyle w:val="Hyperlink"/>
                <w:noProof/>
              </w:rPr>
              <w:t>3.3 Research management</w:t>
            </w:r>
            <w:r w:rsidR="00AA6EFA">
              <w:rPr>
                <w:noProof/>
                <w:webHidden/>
              </w:rPr>
              <w:tab/>
            </w:r>
            <w:r w:rsidR="00AA6EFA">
              <w:rPr>
                <w:noProof/>
                <w:webHidden/>
              </w:rPr>
              <w:fldChar w:fldCharType="begin"/>
            </w:r>
            <w:r w:rsidR="00AA6EFA">
              <w:rPr>
                <w:noProof/>
                <w:webHidden/>
              </w:rPr>
              <w:instrText xml:space="preserve"> PAGEREF _Toc117866075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5053C344" w14:textId="76517CCC" w:rsidR="00AA6EFA" w:rsidRDefault="00000000">
          <w:pPr>
            <w:pStyle w:val="TOC1"/>
            <w:rPr>
              <w:rFonts w:asciiTheme="minorHAnsi" w:eastAsiaTheme="minorEastAsia" w:hAnsiTheme="minorHAnsi" w:cstheme="minorBidi"/>
              <w:noProof/>
              <w:spacing w:val="0"/>
              <w:sz w:val="22"/>
              <w:szCs w:val="22"/>
            </w:rPr>
          </w:pPr>
          <w:hyperlink w:anchor="_Toc117866076" w:history="1">
            <w:r w:rsidR="00AA6EFA" w:rsidRPr="00CB0EEA">
              <w:rPr>
                <w:rStyle w:val="Hyperlink"/>
                <w:noProof/>
              </w:rPr>
              <w:t>Chapter IV</w:t>
            </w:r>
            <w:r w:rsidR="00AA6EFA">
              <w:rPr>
                <w:noProof/>
                <w:webHidden/>
              </w:rPr>
              <w:tab/>
            </w:r>
            <w:r w:rsidR="00AA6EFA">
              <w:rPr>
                <w:noProof/>
                <w:webHidden/>
              </w:rPr>
              <w:fldChar w:fldCharType="begin"/>
            </w:r>
            <w:r w:rsidR="00AA6EFA">
              <w:rPr>
                <w:noProof/>
                <w:webHidden/>
              </w:rPr>
              <w:instrText xml:space="preserve"> PAGEREF _Toc117866076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3876E5D1" w14:textId="2157B949" w:rsidR="00AA6EFA" w:rsidRDefault="00000000">
          <w:pPr>
            <w:pStyle w:val="TOC2"/>
            <w:rPr>
              <w:rFonts w:asciiTheme="minorHAnsi" w:eastAsiaTheme="minorEastAsia" w:hAnsiTheme="minorHAnsi" w:cstheme="minorBidi"/>
              <w:noProof/>
              <w:spacing w:val="0"/>
              <w:sz w:val="22"/>
              <w:szCs w:val="22"/>
            </w:rPr>
          </w:pPr>
          <w:hyperlink w:anchor="_Toc117866077" w:history="1">
            <w:r w:rsidR="00AA6EFA" w:rsidRPr="00CB0EEA">
              <w:rPr>
                <w:rStyle w:val="Hyperlink"/>
                <w:noProof/>
              </w:rPr>
              <w:t>4.0 Research Results and Discussions</w:t>
            </w:r>
            <w:r w:rsidR="00AA6EFA">
              <w:rPr>
                <w:noProof/>
                <w:webHidden/>
              </w:rPr>
              <w:tab/>
            </w:r>
            <w:r w:rsidR="00AA6EFA">
              <w:rPr>
                <w:noProof/>
                <w:webHidden/>
              </w:rPr>
              <w:fldChar w:fldCharType="begin"/>
            </w:r>
            <w:r w:rsidR="00AA6EFA">
              <w:rPr>
                <w:noProof/>
                <w:webHidden/>
              </w:rPr>
              <w:instrText xml:space="preserve"> PAGEREF _Toc117866077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445B4743" w14:textId="4BBC221E" w:rsidR="00AA6EFA" w:rsidRDefault="00000000">
          <w:pPr>
            <w:pStyle w:val="TOC2"/>
            <w:rPr>
              <w:rFonts w:asciiTheme="minorHAnsi" w:eastAsiaTheme="minorEastAsia" w:hAnsiTheme="minorHAnsi" w:cstheme="minorBidi"/>
              <w:noProof/>
              <w:spacing w:val="0"/>
              <w:sz w:val="22"/>
              <w:szCs w:val="22"/>
            </w:rPr>
          </w:pPr>
          <w:hyperlink w:anchor="_Toc117866078" w:history="1">
            <w:r w:rsidR="00AA6EFA" w:rsidRPr="00CB0EEA">
              <w:rPr>
                <w:rStyle w:val="Hyperlink"/>
                <w:noProof/>
              </w:rPr>
              <w:t>4.1 Research Results</w:t>
            </w:r>
            <w:r w:rsidR="00AA6EFA">
              <w:rPr>
                <w:noProof/>
                <w:webHidden/>
              </w:rPr>
              <w:tab/>
            </w:r>
            <w:r w:rsidR="00AA6EFA">
              <w:rPr>
                <w:noProof/>
                <w:webHidden/>
              </w:rPr>
              <w:fldChar w:fldCharType="begin"/>
            </w:r>
            <w:r w:rsidR="00AA6EFA">
              <w:rPr>
                <w:noProof/>
                <w:webHidden/>
              </w:rPr>
              <w:instrText xml:space="preserve"> PAGEREF _Toc117866078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7CC9A1FD" w14:textId="5BBA324C" w:rsidR="00AA6EFA" w:rsidRDefault="00000000">
          <w:pPr>
            <w:pStyle w:val="TOC2"/>
            <w:rPr>
              <w:rFonts w:asciiTheme="minorHAnsi" w:eastAsiaTheme="minorEastAsia" w:hAnsiTheme="minorHAnsi" w:cstheme="minorBidi"/>
              <w:noProof/>
              <w:spacing w:val="0"/>
              <w:sz w:val="22"/>
              <w:szCs w:val="22"/>
            </w:rPr>
          </w:pPr>
          <w:hyperlink w:anchor="_Toc117866079" w:history="1">
            <w:r w:rsidR="00AA6EFA" w:rsidRPr="00CB0EEA">
              <w:rPr>
                <w:rStyle w:val="Hyperlink"/>
                <w:noProof/>
              </w:rPr>
              <w:t>4.2 Discussion</w:t>
            </w:r>
            <w:r w:rsidR="00AA6EFA">
              <w:rPr>
                <w:noProof/>
                <w:webHidden/>
              </w:rPr>
              <w:tab/>
            </w:r>
            <w:r w:rsidR="00AA6EFA">
              <w:rPr>
                <w:noProof/>
                <w:webHidden/>
              </w:rPr>
              <w:fldChar w:fldCharType="begin"/>
            </w:r>
            <w:r w:rsidR="00AA6EFA">
              <w:rPr>
                <w:noProof/>
                <w:webHidden/>
              </w:rPr>
              <w:instrText xml:space="preserve"> PAGEREF _Toc117866079 \h </w:instrText>
            </w:r>
            <w:r w:rsidR="00AA6EFA">
              <w:rPr>
                <w:noProof/>
                <w:webHidden/>
              </w:rPr>
            </w:r>
            <w:r w:rsidR="00AA6EFA">
              <w:rPr>
                <w:noProof/>
                <w:webHidden/>
              </w:rPr>
              <w:fldChar w:fldCharType="separate"/>
            </w:r>
            <w:r w:rsidR="00AA6EFA">
              <w:rPr>
                <w:noProof/>
                <w:webHidden/>
              </w:rPr>
              <w:t>4</w:t>
            </w:r>
            <w:r w:rsidR="00AA6EFA">
              <w:rPr>
                <w:noProof/>
                <w:webHidden/>
              </w:rPr>
              <w:fldChar w:fldCharType="end"/>
            </w:r>
          </w:hyperlink>
        </w:p>
        <w:p w14:paraId="7170D15E" w14:textId="5E586025" w:rsidR="006F2C34" w:rsidRDefault="006F2C34">
          <w:r>
            <w:rPr>
              <w:b/>
              <w:bCs/>
              <w:noProof/>
            </w:rPr>
            <w:fldChar w:fldCharType="end"/>
          </w:r>
        </w:p>
      </w:sdtContent>
    </w:sdt>
    <w:p w14:paraId="597B6B15" w14:textId="44750CA2" w:rsidR="00CE305F" w:rsidRPr="00AE0DB0" w:rsidRDefault="0077352D" w:rsidP="006F2C34">
      <w:r w:rsidRPr="00AE0DB0">
        <w:br/>
      </w:r>
    </w:p>
    <w:p w14:paraId="450D2006" w14:textId="77777777" w:rsidR="00073ACB" w:rsidRDefault="00073ACB" w:rsidP="00AE0DB0">
      <w:pPr>
        <w:sectPr w:rsidR="00073ACB" w:rsidSect="00220AF5">
          <w:footerReference w:type="default" r:id="rId11"/>
          <w:footerReference w:type="first" r:id="rId12"/>
          <w:pgSz w:w="12240" w:h="15840" w:code="1"/>
          <w:pgMar w:top="2160" w:right="1920" w:bottom="2160" w:left="2880" w:header="1440" w:footer="1440" w:gutter="0"/>
          <w:pgNumType w:start="1"/>
          <w:cols w:space="360"/>
          <w:titlePg/>
          <w:docGrid w:linePitch="326"/>
        </w:sectPr>
      </w:pPr>
    </w:p>
    <w:p w14:paraId="0A41DBA7" w14:textId="16603ECC" w:rsidR="00B91FFE" w:rsidRPr="00AE0DB0" w:rsidRDefault="00B91FFE" w:rsidP="00AE0DB0">
      <w:pPr>
        <w:sectPr w:rsidR="00B91FFE" w:rsidRPr="00AE0DB0" w:rsidSect="00073ACB">
          <w:type w:val="continuous"/>
          <w:pgSz w:w="12240" w:h="15840" w:code="1"/>
          <w:pgMar w:top="2160" w:right="1920" w:bottom="2160" w:left="2880" w:header="1440" w:footer="1440" w:gutter="0"/>
          <w:pgNumType w:start="1"/>
          <w:cols w:space="360"/>
          <w:titlePg/>
          <w:docGrid w:linePitch="326"/>
        </w:sectPr>
      </w:pPr>
    </w:p>
    <w:p w14:paraId="0A2F1F8D" w14:textId="39D73D31" w:rsidR="00F0694D" w:rsidRPr="00FC20AB" w:rsidRDefault="00F0694D" w:rsidP="00436922">
      <w:pPr>
        <w:pStyle w:val="Heading1"/>
      </w:pPr>
      <w:bookmarkStart w:id="0" w:name="_Toc117866060"/>
      <w:r w:rsidRPr="00FC20AB">
        <w:lastRenderedPageBreak/>
        <w:t>Abstract</w:t>
      </w:r>
      <w:bookmarkEnd w:id="0"/>
    </w:p>
    <w:p w14:paraId="0E0A5C2F" w14:textId="6EA01AB3" w:rsidR="00A944A2" w:rsidRDefault="00054ED0" w:rsidP="00054ED0">
      <w:pPr>
        <w:pStyle w:val="Heading1"/>
      </w:pPr>
      <w:bookmarkStart w:id="1" w:name="_Toc117866061"/>
      <w:r>
        <w:t xml:space="preserve">1.1 </w:t>
      </w:r>
      <w:r w:rsidR="00A944A2">
        <w:t>Introduction</w:t>
      </w:r>
      <w:bookmarkEnd w:id="1"/>
    </w:p>
    <w:p w14:paraId="6BFEDEA5" w14:textId="14E20D53" w:rsidR="00751A6F" w:rsidRDefault="00412B17" w:rsidP="00412B17">
      <w:pPr>
        <w:tabs>
          <w:tab w:val="clear" w:pos="8640"/>
          <w:tab w:val="left" w:pos="720"/>
        </w:tabs>
      </w:pPr>
      <w:r>
        <w:tab/>
      </w:r>
      <w:r w:rsidR="00751A6F" w:rsidRPr="00751A6F">
        <w:t>This study addresses the Taliban ideological point against women</w:t>
      </w:r>
      <w:r w:rsidR="0012326C">
        <w:t xml:space="preserve"> more specifically in education and politics. In 1996 when the Taliban seized the power, they have eliminated women from public, including, school, work place, and so on.</w:t>
      </w:r>
      <w:r w:rsidR="00264F72">
        <w:t xml:space="preserve"> </w:t>
      </w:r>
      <w:r w:rsidR="00934AFC" w:rsidRPr="00934AFC">
        <w:t>There is a lot of complication going on in Afghanistan with regards to female education. The issue of female education in Afghanistan is a factor in internal differences and alliances, and the relationship between the Taliban and the outside world. Afghanistan has the most restrictive policies on female education in the world, with a ban on girls' formal education and a ban on female employment except in the fields of housekeeping and child-rearing</w:t>
      </w:r>
      <w:sdt>
        <w:sdtPr>
          <w:id w:val="-1106578015"/>
          <w:citation/>
        </w:sdtPr>
        <w:sdtContent>
          <w:r w:rsidR="00F20915">
            <w:fldChar w:fldCharType="begin"/>
          </w:r>
          <w:r w:rsidR="00F20915">
            <w:instrText xml:space="preserve">CITATION Nil99 \l 1033 </w:instrText>
          </w:r>
          <w:r w:rsidR="00F20915">
            <w:fldChar w:fldCharType="separate"/>
          </w:r>
          <w:r w:rsidR="00F20915">
            <w:rPr>
              <w:noProof/>
            </w:rPr>
            <w:t xml:space="preserve"> (Pourzand, 1999)</w:t>
          </w:r>
          <w:r w:rsidR="00F20915">
            <w:fldChar w:fldCharType="end"/>
          </w:r>
        </w:sdtContent>
      </w:sdt>
      <w:r w:rsidR="00934AFC" w:rsidRPr="00934AFC">
        <w:t>.</w:t>
      </w:r>
      <w:r w:rsidR="00001CAC" w:rsidRPr="00751A6F">
        <w:tab/>
      </w:r>
    </w:p>
    <w:p w14:paraId="7DAE449B" w14:textId="42F16CCE" w:rsidR="00476C0A" w:rsidRDefault="00A13681" w:rsidP="001E47EB">
      <w:pPr>
        <w:tabs>
          <w:tab w:val="clear" w:pos="8640"/>
          <w:tab w:val="left" w:pos="720"/>
        </w:tabs>
      </w:pPr>
      <w:r>
        <w:tab/>
        <w:t xml:space="preserve">Apart from education, women were not allowed to participate in other public activities, gathering, working as an </w:t>
      </w:r>
      <w:r w:rsidR="00B261E1">
        <w:t>activist</w:t>
      </w:r>
      <w:r>
        <w:t xml:space="preserve">, politics. </w:t>
      </w:r>
      <w:r w:rsidR="00B07F31" w:rsidRPr="00B07F31">
        <w:t>There are no jobs for them because the Taliban issued a directive in late September 1996, prohibiting women from working outside the home. The Taliban have not yet given the civil servants, teachers, bakers, and charwomen promised salaries the money they need to remain on their home turf</w:t>
      </w:r>
      <w:sdt>
        <w:sdtPr>
          <w:id w:val="1117259111"/>
          <w:citation/>
        </w:sdtPr>
        <w:sdtContent>
          <w:r w:rsidR="00A565E4">
            <w:fldChar w:fldCharType="begin"/>
          </w:r>
          <w:r w:rsidR="00A565E4">
            <w:instrText xml:space="preserve"> CITATION Ana98 \l 1033 </w:instrText>
          </w:r>
          <w:r w:rsidR="00A565E4">
            <w:fldChar w:fldCharType="separate"/>
          </w:r>
          <w:r w:rsidR="00A565E4">
            <w:rPr>
              <w:noProof/>
            </w:rPr>
            <w:t xml:space="preserve"> (Telesetskyt, 1998)</w:t>
          </w:r>
          <w:r w:rsidR="00A565E4">
            <w:fldChar w:fldCharType="end"/>
          </w:r>
        </w:sdtContent>
      </w:sdt>
      <w:r w:rsidR="00B07F31" w:rsidRPr="00B07F31">
        <w:t>.</w:t>
      </w:r>
      <w:r w:rsidR="00B944A4">
        <w:t xml:space="preserve"> </w:t>
      </w:r>
      <w:r w:rsidR="00B944A4" w:rsidRPr="00B944A4">
        <w:t>This is a financial setback for Afghan women because they make up nearly sixty-five to seventy-five percent of the Afghan population, and they have been severely impacted by the civil war and Soviet occupation.</w:t>
      </w:r>
    </w:p>
    <w:p w14:paraId="42E7FB0B" w14:textId="6E74FBCC" w:rsidR="001E47EB" w:rsidRDefault="001E47EB" w:rsidP="001E47EB">
      <w:pPr>
        <w:tabs>
          <w:tab w:val="clear" w:pos="8640"/>
          <w:tab w:val="left" w:pos="720"/>
        </w:tabs>
      </w:pPr>
      <w:r>
        <w:lastRenderedPageBreak/>
        <w:tab/>
      </w:r>
      <w:r w:rsidR="00C47EBB" w:rsidRPr="00C47EBB">
        <w:t>The Taliban are enforcing a new moral code in Afghanistan that bans white socks, shoes that squeak, and ankles showing</w:t>
      </w:r>
      <w:sdt>
        <w:sdtPr>
          <w:id w:val="1592039374"/>
          <w:citation/>
        </w:sdtPr>
        <w:sdtContent>
          <w:r w:rsidR="00C47EBB">
            <w:fldChar w:fldCharType="begin"/>
          </w:r>
          <w:r w:rsidR="00C47EBB">
            <w:instrText xml:space="preserve"> CITATION Wil97 \l 1033 </w:instrText>
          </w:r>
          <w:r w:rsidR="00C47EBB">
            <w:fldChar w:fldCharType="separate"/>
          </w:r>
          <w:r w:rsidR="00C47EBB">
            <w:rPr>
              <w:noProof/>
            </w:rPr>
            <w:t xml:space="preserve"> (Shawcross, 1997)</w:t>
          </w:r>
          <w:r w:rsidR="00C47EBB">
            <w:fldChar w:fldCharType="end"/>
          </w:r>
        </w:sdtContent>
      </w:sdt>
      <w:r w:rsidR="00C47EBB" w:rsidRPr="00C47EBB">
        <w:t>.</w:t>
      </w:r>
    </w:p>
    <w:p w14:paraId="18ECA956" w14:textId="1DA66092" w:rsidR="00FE579D" w:rsidRDefault="00FE579D" w:rsidP="001E47EB">
      <w:pPr>
        <w:tabs>
          <w:tab w:val="clear" w:pos="8640"/>
          <w:tab w:val="left" w:pos="720"/>
        </w:tabs>
      </w:pPr>
      <w:r>
        <w:tab/>
      </w:r>
      <w:r w:rsidRPr="00FE579D">
        <w:t>Women in head-to-foot nylon coverings and in slippers move about like shadows, not making any noise so as not to distract or excite men. If someone challenges the nationwide edicts about Islamic propriety, they will likely be punished with violence. In October 1996, a woman in Kabul had her thumb cut off because she was wearing nail polish.</w:t>
      </w:r>
    </w:p>
    <w:p w14:paraId="12D3762B" w14:textId="7B967861" w:rsidR="00223C2C" w:rsidRDefault="00223C2C" w:rsidP="001E47EB">
      <w:pPr>
        <w:tabs>
          <w:tab w:val="clear" w:pos="8640"/>
          <w:tab w:val="left" w:pos="720"/>
        </w:tabs>
      </w:pPr>
      <w:r>
        <w:tab/>
      </w:r>
      <w:r w:rsidR="000B6F6C" w:rsidRPr="000B6F6C">
        <w:t>Following the 9/11 attacks, the Taliban regime was overthrown in October 2001 by the US-led coalition. The US presence in Afghanistan has resulted in progress for women, with more education and professional opportunities being provided.</w:t>
      </w:r>
      <w:r w:rsidR="00C15AA4">
        <w:t xml:space="preserve"> </w:t>
      </w:r>
      <w:r w:rsidR="00C15AA4" w:rsidRPr="00C15AA4">
        <w:t>The sudden US withdrawal from Afghanistan in August 2021 was a surprise. Despite the withdrawal being inevitable, the Taliban's quick regain of control of Afghanistan was less than expected.</w:t>
      </w:r>
      <w:r w:rsidR="007F0735">
        <w:t xml:space="preserve"> </w:t>
      </w:r>
      <w:r w:rsidR="007F0735" w:rsidRPr="007F0735">
        <w:t>Shortly after, international organizations started hinting that there might be some form of engagement with the de</w:t>
      </w:r>
      <w:r w:rsidR="00797DE4">
        <w:t>-</w:t>
      </w:r>
      <w:r w:rsidR="007F0735" w:rsidRPr="007F0735">
        <w:t>facto Taliban regime in the future. Norway welcomed a Taliban delegation in January 2022, along with several Afghan civil society members and activists.</w:t>
      </w:r>
      <w:r w:rsidR="00797DE4">
        <w:t xml:space="preserve"> </w:t>
      </w:r>
      <w:r w:rsidR="00797DE4" w:rsidRPr="00797DE4">
        <w:t>On 8 February 2022, Geneva Call invited a Taliban delegation to discuss humanitarian concerns in Afghanistan. These initiatives are important to prevent a major humanitarian disaster in Afghanistan</w:t>
      </w:r>
      <w:sdt>
        <w:sdtPr>
          <w:id w:val="2019271471"/>
          <w:citation/>
        </w:sdtPr>
        <w:sdtContent>
          <w:r w:rsidR="006A1D29">
            <w:fldChar w:fldCharType="begin"/>
          </w:r>
          <w:r w:rsidR="006A1D29">
            <w:instrText xml:space="preserve"> CITATION You22 \l 1033 </w:instrText>
          </w:r>
          <w:r w:rsidR="006A1D29">
            <w:fldChar w:fldCharType="separate"/>
          </w:r>
          <w:r w:rsidR="006A1D29">
            <w:rPr>
              <w:noProof/>
            </w:rPr>
            <w:t xml:space="preserve"> (Yousaf, 2022)</w:t>
          </w:r>
          <w:r w:rsidR="006A1D29">
            <w:fldChar w:fldCharType="end"/>
          </w:r>
        </w:sdtContent>
      </w:sdt>
      <w:r w:rsidR="00797DE4" w:rsidRPr="00797DE4">
        <w:t>.</w:t>
      </w:r>
    </w:p>
    <w:p w14:paraId="56950EEF" w14:textId="5EC47078" w:rsidR="00302621" w:rsidRDefault="00302621" w:rsidP="001E47EB">
      <w:pPr>
        <w:tabs>
          <w:tab w:val="clear" w:pos="8640"/>
          <w:tab w:val="left" w:pos="720"/>
        </w:tabs>
      </w:pPr>
      <w:r>
        <w:lastRenderedPageBreak/>
        <w:tab/>
      </w:r>
      <w:r w:rsidRPr="00302621">
        <w:t>The Taliban are persecuting women in Afghanistan, and there is not enough space for them in society. Women’s rights activists there are being attacked and detained.</w:t>
      </w:r>
      <w:r w:rsidR="00F0288F">
        <w:t xml:space="preserve"> </w:t>
      </w:r>
      <w:r w:rsidR="00F0288F" w:rsidRPr="00F0288F">
        <w:t>The Taliban announced that they are banning Afghans from leaving the country and limiting women's access to education</w:t>
      </w:r>
      <w:hyperlink r:id="rId13" w:history="1">
        <w:r w:rsidR="00AB0428" w:rsidRPr="00AB0428">
          <w:rPr>
            <w:rStyle w:val="Hyperlink"/>
          </w:rPr>
          <w:t>(Reuters 2022)</w:t>
        </w:r>
      </w:hyperlink>
      <w:r w:rsidR="00AB0428">
        <w:t>.</w:t>
      </w:r>
    </w:p>
    <w:p w14:paraId="52DA847D" w14:textId="77777777" w:rsidR="00B944A4" w:rsidRDefault="00B944A4" w:rsidP="00B07F31">
      <w:pPr>
        <w:tabs>
          <w:tab w:val="clear" w:pos="8640"/>
          <w:tab w:val="left" w:pos="720"/>
        </w:tabs>
      </w:pPr>
    </w:p>
    <w:p w14:paraId="5464A822" w14:textId="278C243A" w:rsidR="00510F7E" w:rsidRPr="00FB7933" w:rsidRDefault="00510F7E" w:rsidP="00FB7933"/>
    <w:p w14:paraId="46148547" w14:textId="53A7E703" w:rsidR="00F20915" w:rsidRPr="00751A6F" w:rsidRDefault="00F20915" w:rsidP="00412B17">
      <w:pPr>
        <w:tabs>
          <w:tab w:val="clear" w:pos="8640"/>
          <w:tab w:val="left" w:pos="720"/>
        </w:tabs>
      </w:pPr>
      <w:r>
        <w:tab/>
      </w:r>
      <w:r w:rsidRPr="00F20915">
        <w:t>It is important to be aware that restrictions on women are not limited to what is listed above. Additionally, restrictions can be placed on women by anyone, regardless of their gender.</w:t>
      </w:r>
      <w:r w:rsidR="0036301A">
        <w:t xml:space="preserve"> </w:t>
      </w:r>
      <w:r w:rsidR="0036301A" w:rsidRPr="0036301A">
        <w:t>Afghanistan is significant because it has a complicated ethnic heterogeneity, a problematic experience with both Western and Soviet-style modernization, and nation-state building and direct foreign intervention.</w:t>
      </w:r>
    </w:p>
    <w:p w14:paraId="4C8CF8D5" w14:textId="4F3CD687" w:rsidR="00221A2D" w:rsidRPr="00751A6F" w:rsidRDefault="00001CAC" w:rsidP="00751A6F">
      <w:r w:rsidRPr="00751A6F">
        <w:tab/>
      </w:r>
      <w:r w:rsidR="00F40DA6" w:rsidRPr="00751A6F">
        <w:t>Social media has played a</w:t>
      </w:r>
      <w:r w:rsidR="006D3C61" w:rsidRPr="00751A6F">
        <w:t>n</w:t>
      </w:r>
      <w:r w:rsidR="00F40DA6" w:rsidRPr="00751A6F">
        <w:t xml:space="preserve"> </w:t>
      </w:r>
      <w:r w:rsidR="00040FDF" w:rsidRPr="00751A6F">
        <w:t>important</w:t>
      </w:r>
      <w:r w:rsidR="00F40DA6" w:rsidRPr="00751A6F">
        <w:t xml:space="preserve"> role in promoting communication and helping people form collective identities. Political activists have become increasingly important in the global community. The government has paved the way for people to take part in public processes. Politicians and citizens use various online platforms to communicate with each other about politics and engage in various political activities. Political parties and their followers have </w:t>
      </w:r>
      <w:r w:rsidR="00F40DA6" w:rsidRPr="00751A6F">
        <w:lastRenderedPageBreak/>
        <w:t>used social media to get their agendas and programs out to citizens and persuade them to join the parties. Candidates for President use social media to manage their public image in communications with their followers and journalists</w:t>
      </w:r>
      <w:sdt>
        <w:sdtPr>
          <w:id w:val="-935287974"/>
          <w:citation/>
        </w:sdtPr>
        <w:sdtContent>
          <w:r w:rsidR="00E75E4A" w:rsidRPr="00751A6F">
            <w:fldChar w:fldCharType="begin"/>
          </w:r>
          <w:r w:rsidR="00E75E4A" w:rsidRPr="00751A6F">
            <w:instrText xml:space="preserve"> CITATION Seu12 \l 1033 </w:instrText>
          </w:r>
          <w:r w:rsidR="005E51BA" w:rsidRPr="00751A6F">
            <w:instrText xml:space="preserve"> \m RSu16</w:instrText>
          </w:r>
          <w:r w:rsidR="00E75E4A" w:rsidRPr="00751A6F">
            <w:fldChar w:fldCharType="separate"/>
          </w:r>
          <w:r w:rsidR="005E51BA" w:rsidRPr="00751A6F">
            <w:t xml:space="preserve"> (Saxton, 2012; R, 2016)</w:t>
          </w:r>
          <w:r w:rsidR="00E75E4A" w:rsidRPr="00751A6F">
            <w:fldChar w:fldCharType="end"/>
          </w:r>
        </w:sdtContent>
      </w:sdt>
      <w:r w:rsidR="00F40DA6" w:rsidRPr="00751A6F">
        <w:t>.</w:t>
      </w:r>
    </w:p>
    <w:p w14:paraId="468E3E63" w14:textId="36D21234" w:rsidR="00476942" w:rsidRDefault="00C83661" w:rsidP="00607DCB">
      <w:pPr>
        <w:tabs>
          <w:tab w:val="right" w:pos="432"/>
          <w:tab w:val="right" w:pos="720"/>
          <w:tab w:val="right" w:pos="4320"/>
        </w:tabs>
      </w:pPr>
      <w:r>
        <w:tab/>
      </w:r>
      <w:r>
        <w:tab/>
      </w:r>
      <w:r w:rsidR="00221A2D">
        <w:tab/>
      </w:r>
      <w:r w:rsidR="00221A2D" w:rsidRPr="00221A2D">
        <w:t xml:space="preserve">Social networking </w:t>
      </w:r>
      <w:r w:rsidR="00221A2D">
        <w:t>such as (Twitter</w:t>
      </w:r>
      <w:r w:rsidR="006F35B1">
        <w:t>, and</w:t>
      </w:r>
      <w:r w:rsidR="00221A2D">
        <w:t xml:space="preserve"> Facebook) </w:t>
      </w:r>
      <w:r w:rsidR="00221A2D" w:rsidRPr="00221A2D">
        <w:t>are the most popular platforms for people to communicate with one another. They provide a space for more organized and passionate activism, which can lead to more change in society. The use of social networking sites has become highly popular among youths, as they provide a way to stay in touch with friends and family, as well as make new ones</w:t>
      </w:r>
      <w:sdt>
        <w:sdtPr>
          <w:id w:val="1013111786"/>
          <w:citation/>
        </w:sdtPr>
        <w:sdtContent>
          <w:r w:rsidR="00716BFE">
            <w:fldChar w:fldCharType="begin"/>
          </w:r>
          <w:r w:rsidR="00716BFE">
            <w:instrText xml:space="preserve"> CITATION Ash17 \l 1033 </w:instrText>
          </w:r>
          <w:r w:rsidR="00716BFE">
            <w:fldChar w:fldCharType="separate"/>
          </w:r>
          <w:r w:rsidR="00716BFE">
            <w:rPr>
              <w:noProof/>
            </w:rPr>
            <w:t xml:space="preserve"> (Amin, 2017)</w:t>
          </w:r>
          <w:r w:rsidR="00716BFE">
            <w:fldChar w:fldCharType="end"/>
          </w:r>
        </w:sdtContent>
      </w:sdt>
      <w:r w:rsidR="00221A2D" w:rsidRPr="00221A2D">
        <w:t>.</w:t>
      </w:r>
      <w:r w:rsidR="00607DCB">
        <w:tab/>
      </w:r>
    </w:p>
    <w:p w14:paraId="34112870" w14:textId="7BB13C95" w:rsidR="00E1753B" w:rsidRDefault="00376357" w:rsidP="00607DCB">
      <w:pPr>
        <w:tabs>
          <w:tab w:val="right" w:pos="432"/>
          <w:tab w:val="right" w:pos="720"/>
          <w:tab w:val="right" w:pos="4320"/>
        </w:tabs>
      </w:pPr>
      <w:r>
        <w:t xml:space="preserve">Question: What is the Taliban ideology toward women politics and education? </w:t>
      </w:r>
    </w:p>
    <w:p w14:paraId="4C780928" w14:textId="77777777" w:rsidR="00723395" w:rsidRPr="00476942" w:rsidRDefault="00723395" w:rsidP="00607DCB">
      <w:pPr>
        <w:tabs>
          <w:tab w:val="right" w:pos="432"/>
          <w:tab w:val="right" w:pos="720"/>
          <w:tab w:val="right" w:pos="4320"/>
        </w:tabs>
      </w:pPr>
    </w:p>
    <w:p w14:paraId="54B9C71C" w14:textId="2A98F942" w:rsidR="00622374" w:rsidRDefault="004D6742">
      <w:pPr>
        <w:pStyle w:val="Heading2"/>
        <w:numPr>
          <w:ilvl w:val="1"/>
          <w:numId w:val="2"/>
        </w:numPr>
      </w:pPr>
      <w:bookmarkStart w:id="2" w:name="_Toc117866062"/>
      <w:r w:rsidRPr="00705A16">
        <w:t>Research Problem</w:t>
      </w:r>
      <w:bookmarkEnd w:id="2"/>
    </w:p>
    <w:p w14:paraId="62DA2194" w14:textId="3E248BDF" w:rsidR="00D35C2D" w:rsidRDefault="008C5807" w:rsidP="006A0217">
      <w:pPr>
        <w:tabs>
          <w:tab w:val="right" w:pos="720"/>
        </w:tabs>
      </w:pPr>
      <w:r>
        <w:tab/>
      </w:r>
      <w:r w:rsidR="003C4A23">
        <w:tab/>
      </w:r>
      <w:r>
        <w:t>Taliban are Sunni and Islamic</w:t>
      </w:r>
      <w:r w:rsidR="009F20AB">
        <w:t xml:space="preserve"> group</w:t>
      </w:r>
      <w:r>
        <w:t>, in the last two decades they have implemented restrict roles on women under their areas, women did not have right</w:t>
      </w:r>
      <w:r w:rsidR="00252E53">
        <w:t>s</w:t>
      </w:r>
      <w:r>
        <w:t xml:space="preserve"> to proceed education, women cannot be a doctor, without a member of family “</w:t>
      </w:r>
      <w:r w:rsidRPr="008C5807">
        <w:rPr>
          <w:i/>
          <w:iCs/>
        </w:rPr>
        <w:t>Mahram</w:t>
      </w:r>
      <w:r>
        <w:t xml:space="preserve">” cannot go out of the house. </w:t>
      </w:r>
      <w:r w:rsidR="00205F2B">
        <w:t>These are the very basic roles which has been imposed by the Taliban on women. Since the coll</w:t>
      </w:r>
      <w:r w:rsidR="00B119D2">
        <w:t>a</w:t>
      </w:r>
      <w:r w:rsidR="00687DB4">
        <w:t>p</w:t>
      </w:r>
      <w:r w:rsidR="00205F2B">
        <w:t>se of the Afghanistan in hand</w:t>
      </w:r>
      <w:r w:rsidR="006C2A1E">
        <w:t>s</w:t>
      </w:r>
      <w:r w:rsidR="00205F2B">
        <w:t xml:space="preserve"> of the Taliban, they have imposed these roles once again, </w:t>
      </w:r>
      <w:r w:rsidR="00205F2B">
        <w:lastRenderedPageBreak/>
        <w:t>and eliminat</w:t>
      </w:r>
      <w:r w:rsidR="00620622">
        <w:t>ed</w:t>
      </w:r>
      <w:r w:rsidR="00205F2B">
        <w:t xml:space="preserve"> women from politics, not allowing women and girls to proceed their education. The main problem </w:t>
      </w:r>
      <w:r w:rsidR="00D35C2D">
        <w:t>investigated in this study</w:t>
      </w:r>
      <w:r w:rsidR="00205F2B">
        <w:t xml:space="preserve"> </w:t>
      </w:r>
      <w:r w:rsidR="00D35C2D">
        <w:t xml:space="preserve">to find out the Taliban ideological reason for not allowing women to participate in politics and get educated. </w:t>
      </w:r>
    </w:p>
    <w:p w14:paraId="752FF0A1" w14:textId="27DC7024" w:rsidR="003831F9" w:rsidRDefault="0098058F">
      <w:pPr>
        <w:pStyle w:val="Heading2"/>
        <w:numPr>
          <w:ilvl w:val="1"/>
          <w:numId w:val="2"/>
        </w:numPr>
      </w:pPr>
      <w:bookmarkStart w:id="3" w:name="_Toc117866063"/>
      <w:r w:rsidRPr="000E5BAC">
        <w:t>Authenticity</w:t>
      </w:r>
      <w:r w:rsidRPr="00705A16">
        <w:t xml:space="preserve"> of Research</w:t>
      </w:r>
      <w:bookmarkEnd w:id="3"/>
    </w:p>
    <w:p w14:paraId="51398CD4" w14:textId="0826E32E" w:rsidR="006C2A1E" w:rsidRPr="00A22106" w:rsidRDefault="00A22106" w:rsidP="00A22106">
      <w:pPr>
        <w:tabs>
          <w:tab w:val="clear" w:pos="8640"/>
          <w:tab w:val="left" w:pos="720"/>
        </w:tabs>
      </w:pPr>
      <w:r>
        <w:tab/>
      </w:r>
      <w:r w:rsidRPr="00A22106">
        <w:t xml:space="preserve">This study talks about the Taliban ideological point toward women, regarding politics and education, in study the author has used several references, such as, journals, Books, </w:t>
      </w:r>
      <w:r w:rsidR="00AD2896" w:rsidRPr="00A22106">
        <w:t>elites’</w:t>
      </w:r>
      <w:r w:rsidRPr="00A22106">
        <w:t xml:space="preserve"> interview, archive, and so on, and the primary which used in this paper is taken from Twitter through the API. </w:t>
      </w:r>
    </w:p>
    <w:p w14:paraId="235510D5" w14:textId="11A54FE5" w:rsidR="0098058F" w:rsidRDefault="0098058F">
      <w:pPr>
        <w:pStyle w:val="Heading2"/>
        <w:numPr>
          <w:ilvl w:val="1"/>
          <w:numId w:val="2"/>
        </w:numPr>
      </w:pPr>
      <w:bookmarkStart w:id="4" w:name="_Toc117866064"/>
      <w:r w:rsidRPr="00705A16">
        <w:t>Research Objectives</w:t>
      </w:r>
      <w:bookmarkEnd w:id="4"/>
    </w:p>
    <w:p w14:paraId="50E8E4FB" w14:textId="2D2D3CF2" w:rsidR="00805321" w:rsidRDefault="00912338" w:rsidP="00A3014E">
      <w:pPr>
        <w:tabs>
          <w:tab w:val="clear" w:pos="8640"/>
          <w:tab w:val="right" w:pos="720"/>
        </w:tabs>
      </w:pPr>
      <w:r>
        <w:t>This study aims attain the following objectives:</w:t>
      </w:r>
    </w:p>
    <w:p w14:paraId="3B87EA94" w14:textId="468A8821" w:rsidR="00912338" w:rsidRDefault="00912338">
      <w:pPr>
        <w:pStyle w:val="ListParagraph"/>
        <w:numPr>
          <w:ilvl w:val="0"/>
          <w:numId w:val="3"/>
        </w:numPr>
        <w:tabs>
          <w:tab w:val="clear" w:pos="8640"/>
          <w:tab w:val="right" w:pos="720"/>
        </w:tabs>
      </w:pPr>
      <w:r>
        <w:t>To find out Taliban’ ideology about women’s education and politics.</w:t>
      </w:r>
    </w:p>
    <w:p w14:paraId="24E2D1F7" w14:textId="4521113B" w:rsidR="00912338" w:rsidRDefault="00912338">
      <w:pPr>
        <w:pStyle w:val="ListParagraph"/>
        <w:numPr>
          <w:ilvl w:val="0"/>
          <w:numId w:val="3"/>
        </w:numPr>
        <w:tabs>
          <w:tab w:val="clear" w:pos="8640"/>
          <w:tab w:val="right" w:pos="720"/>
        </w:tabs>
      </w:pPr>
      <w:r>
        <w:t>To explore women’s access to education and politics under the role of Taliba</w:t>
      </w:r>
      <w:bookmarkStart w:id="5" w:name="_Toc117866065"/>
      <w:r>
        <w:t>n</w:t>
      </w:r>
    </w:p>
    <w:p w14:paraId="5C8511A0" w14:textId="4B17C67A" w:rsidR="0098058F" w:rsidRDefault="0098058F">
      <w:pPr>
        <w:pStyle w:val="ListParagraph"/>
        <w:numPr>
          <w:ilvl w:val="1"/>
          <w:numId w:val="2"/>
        </w:numPr>
        <w:tabs>
          <w:tab w:val="clear" w:pos="8640"/>
          <w:tab w:val="right" w:pos="720"/>
        </w:tabs>
      </w:pPr>
      <w:r w:rsidRPr="00705A16">
        <w:t>Research Significance</w:t>
      </w:r>
      <w:bookmarkEnd w:id="5"/>
    </w:p>
    <w:p w14:paraId="07A58D6B" w14:textId="5EA66662" w:rsidR="00912338" w:rsidRPr="00705A16" w:rsidRDefault="00577DEA" w:rsidP="00577DEA">
      <w:pPr>
        <w:tabs>
          <w:tab w:val="clear" w:pos="8640"/>
          <w:tab w:val="left" w:pos="720"/>
        </w:tabs>
      </w:pPr>
      <w:r>
        <w:tab/>
      </w:r>
      <w:r w:rsidR="00912338">
        <w:t>The present study contributes to the existing literature by exploring women’s access to education and their role in politics of the country. In practical manner, the study will help present a clear picture of current situation of Afghan women and connect it to</w:t>
      </w:r>
      <w:r w:rsidR="00254791">
        <w:t xml:space="preserve"> the</w:t>
      </w:r>
      <w:r w:rsidR="00912338">
        <w:t xml:space="preserve"> rights of women to politics and education in the neighboring countries. This will help provide a comprehensive understanding </w:t>
      </w:r>
      <w:r w:rsidR="00912338">
        <w:lastRenderedPageBreak/>
        <w:t xml:space="preserve">about not only Taliban’s ideology, but also </w:t>
      </w:r>
      <w:r w:rsidR="00254791">
        <w:t>will help</w:t>
      </w:r>
      <w:r w:rsidR="00912338">
        <w:t xml:space="preserve"> future researchers and students in the area to use this study for the sake of further investigation of the women’s education and politics issue</w:t>
      </w:r>
      <w:r w:rsidR="00254791">
        <w:t xml:space="preserve"> in Afghanistan</w:t>
      </w:r>
      <w:r w:rsidR="00912338">
        <w:t xml:space="preserve">. </w:t>
      </w:r>
    </w:p>
    <w:p w14:paraId="579F7CC4" w14:textId="0FF20ECA" w:rsidR="00A944A2" w:rsidRDefault="007530D5" w:rsidP="0058729E">
      <w:pPr>
        <w:pStyle w:val="Heading1"/>
      </w:pPr>
      <w:bookmarkStart w:id="6" w:name="_Toc117866066"/>
      <w:r>
        <w:t>Chapter II</w:t>
      </w:r>
      <w:bookmarkEnd w:id="6"/>
    </w:p>
    <w:p w14:paraId="160D9CD9" w14:textId="631F1CBD" w:rsidR="0098058F" w:rsidRDefault="0098058F" w:rsidP="00AA6EFA">
      <w:pPr>
        <w:pStyle w:val="Heading1"/>
      </w:pPr>
      <w:bookmarkStart w:id="7" w:name="_Toc117866067"/>
      <w:r>
        <w:t>2.</w:t>
      </w:r>
      <w:r w:rsidR="00D504BC">
        <w:t>0</w:t>
      </w:r>
      <w:r>
        <w:t xml:space="preserve"> Literature Review</w:t>
      </w:r>
      <w:bookmarkEnd w:id="7"/>
    </w:p>
    <w:p w14:paraId="49C0DC7D" w14:textId="12FE4933" w:rsidR="0098058F" w:rsidRDefault="0098058F" w:rsidP="00CF12DD">
      <w:pPr>
        <w:pStyle w:val="Heading2"/>
        <w:ind w:left="0"/>
      </w:pPr>
      <w:bookmarkStart w:id="8" w:name="_Toc117866068"/>
      <w:r w:rsidRPr="00045F28">
        <w:t>2.</w:t>
      </w:r>
      <w:r w:rsidR="00D504BC" w:rsidRPr="00045F28">
        <w:t>1</w:t>
      </w:r>
      <w:r w:rsidRPr="00045F28">
        <w:t xml:space="preserve"> Theoretical Framework</w:t>
      </w:r>
      <w:bookmarkEnd w:id="8"/>
    </w:p>
    <w:p w14:paraId="3489B93F" w14:textId="6C4A559A" w:rsidR="0045711C" w:rsidRPr="0045711C" w:rsidRDefault="0045711C" w:rsidP="0045711C">
      <w:r>
        <w:tab/>
      </w:r>
      <w:r>
        <w:tab/>
      </w:r>
    </w:p>
    <w:p w14:paraId="404ADAE8" w14:textId="2352A4D1" w:rsidR="0045711C" w:rsidRPr="0045711C" w:rsidRDefault="0045711C" w:rsidP="0045711C">
      <w:pPr>
        <w:ind w:left="720"/>
      </w:pPr>
      <w:r>
        <w:tab/>
      </w:r>
      <w:proofErr w:type="spellStart"/>
      <w:r>
        <w:t>asdfasdfasdf</w:t>
      </w:r>
      <w:proofErr w:type="spellEnd"/>
      <w:r w:rsidRPr="0045711C">
        <w:tab/>
      </w:r>
      <w:r w:rsidRPr="0045711C">
        <w:tab/>
      </w:r>
      <w:r w:rsidRPr="0045711C">
        <w:tab/>
      </w:r>
      <w:r w:rsidRPr="0045711C">
        <w:tab/>
      </w:r>
      <w:r w:rsidRPr="0045711C">
        <w:tab/>
      </w:r>
      <w:r w:rsidRPr="0045711C">
        <w:tab/>
      </w:r>
      <w:r w:rsidRPr="0045711C">
        <w:tab/>
      </w:r>
    </w:p>
    <w:p w14:paraId="5AB37C6C" w14:textId="7E70B95C" w:rsidR="00E62F3C" w:rsidRDefault="0098058F" w:rsidP="00CF12DD">
      <w:pPr>
        <w:pStyle w:val="Heading2"/>
        <w:ind w:left="0"/>
      </w:pPr>
      <w:bookmarkStart w:id="9" w:name="_Toc117866069"/>
      <w:r>
        <w:t>2.</w:t>
      </w:r>
      <w:r w:rsidR="00D504BC">
        <w:t>2</w:t>
      </w:r>
      <w:r>
        <w:t xml:space="preserve"> Hypothesis</w:t>
      </w:r>
      <w:bookmarkEnd w:id="9"/>
      <w:r>
        <w:t xml:space="preserve"> </w:t>
      </w:r>
    </w:p>
    <w:p w14:paraId="51CEC356" w14:textId="50164C02" w:rsidR="00E62F3C" w:rsidRDefault="00E62F3C" w:rsidP="00CF12DD">
      <w:pPr>
        <w:pStyle w:val="Heading2"/>
        <w:ind w:left="0"/>
      </w:pPr>
      <w:bookmarkStart w:id="10" w:name="_Toc117866070"/>
      <w:r>
        <w:t>2.3 Ideology and religion</w:t>
      </w:r>
      <w:bookmarkEnd w:id="10"/>
      <w:r>
        <w:t xml:space="preserve"> </w:t>
      </w:r>
    </w:p>
    <w:p w14:paraId="686590DE" w14:textId="3F906DD8" w:rsidR="0098058F" w:rsidRDefault="007530D5" w:rsidP="0058729E">
      <w:pPr>
        <w:pStyle w:val="Heading1"/>
      </w:pPr>
      <w:bookmarkStart w:id="11" w:name="_Toc117866071"/>
      <w:r>
        <w:t>Chapter</w:t>
      </w:r>
      <w:r w:rsidR="0016669C">
        <w:t xml:space="preserve"> III</w:t>
      </w:r>
      <w:bookmarkEnd w:id="11"/>
    </w:p>
    <w:p w14:paraId="43BB6D31" w14:textId="5190A3E3" w:rsidR="00B57063" w:rsidRPr="00B57063" w:rsidRDefault="00B57063" w:rsidP="00AA6EFA">
      <w:pPr>
        <w:pStyle w:val="Heading1"/>
      </w:pPr>
      <w:bookmarkStart w:id="12" w:name="_Toc117866072"/>
      <w:r>
        <w:t>3.0 Research Design</w:t>
      </w:r>
      <w:bookmarkEnd w:id="12"/>
    </w:p>
    <w:p w14:paraId="5959591A" w14:textId="07B056A2" w:rsidR="0098058F" w:rsidRDefault="0098058F" w:rsidP="00CF12DD">
      <w:pPr>
        <w:pStyle w:val="Heading2"/>
        <w:ind w:left="0"/>
      </w:pPr>
      <w:bookmarkStart w:id="13" w:name="_Toc117866073"/>
      <w:r>
        <w:t>3. 1 The Place and Time of the study</w:t>
      </w:r>
      <w:bookmarkEnd w:id="13"/>
    </w:p>
    <w:p w14:paraId="6EF958D7" w14:textId="168B45B8" w:rsidR="0098058F" w:rsidRDefault="0098058F" w:rsidP="00CF12DD">
      <w:pPr>
        <w:pStyle w:val="Heading2"/>
        <w:ind w:left="0"/>
      </w:pPr>
      <w:bookmarkStart w:id="14" w:name="_Toc117866074"/>
      <w:r>
        <w:t>3.2 Research materials and tools</w:t>
      </w:r>
      <w:bookmarkEnd w:id="14"/>
    </w:p>
    <w:p w14:paraId="17D67B7E" w14:textId="05B191DD" w:rsidR="0098058F" w:rsidRDefault="0098058F" w:rsidP="00CF12DD">
      <w:pPr>
        <w:pStyle w:val="Heading2"/>
        <w:ind w:left="0"/>
      </w:pPr>
      <w:bookmarkStart w:id="15" w:name="_Toc117866075"/>
      <w:r>
        <w:lastRenderedPageBreak/>
        <w:t>3.3 Research management</w:t>
      </w:r>
      <w:bookmarkEnd w:id="15"/>
    </w:p>
    <w:p w14:paraId="556D1C3F" w14:textId="7677ADEB" w:rsidR="0098058F" w:rsidRDefault="007530D5" w:rsidP="0058729E">
      <w:pPr>
        <w:pStyle w:val="Heading1"/>
      </w:pPr>
      <w:bookmarkStart w:id="16" w:name="_Toc117866076"/>
      <w:r>
        <w:t xml:space="preserve">Chapter </w:t>
      </w:r>
      <w:r w:rsidR="0016669C">
        <w:t>IV</w:t>
      </w:r>
      <w:bookmarkEnd w:id="16"/>
    </w:p>
    <w:p w14:paraId="47B1F1C6" w14:textId="7070ABA1" w:rsidR="00B57063" w:rsidRDefault="00566873" w:rsidP="00CF12DD">
      <w:pPr>
        <w:pStyle w:val="Heading2"/>
        <w:ind w:left="0"/>
      </w:pPr>
      <w:bookmarkStart w:id="17" w:name="_Toc117866077"/>
      <w:r>
        <w:t>4.0 Research Results and Discussions</w:t>
      </w:r>
      <w:bookmarkEnd w:id="17"/>
    </w:p>
    <w:p w14:paraId="5B2B9806" w14:textId="3C39C1C6" w:rsidR="00AA488C" w:rsidRPr="00AA488C" w:rsidRDefault="00AA488C" w:rsidP="00CF12DD">
      <w:pPr>
        <w:pStyle w:val="Heading2"/>
        <w:ind w:left="0"/>
      </w:pPr>
      <w:bookmarkStart w:id="18" w:name="_Toc117866078"/>
      <w:r>
        <w:t xml:space="preserve">4.1 </w:t>
      </w:r>
      <w:r w:rsidRPr="00AA488C">
        <w:t>Research Results</w:t>
      </w:r>
      <w:bookmarkEnd w:id="18"/>
    </w:p>
    <w:p w14:paraId="0D8B50D0" w14:textId="073BEF3B" w:rsidR="00AA488C" w:rsidRDefault="00AA488C" w:rsidP="00CF12DD">
      <w:pPr>
        <w:pStyle w:val="Heading2"/>
        <w:ind w:left="0"/>
      </w:pPr>
      <w:bookmarkStart w:id="19" w:name="_Toc117866079"/>
      <w:r>
        <w:t xml:space="preserve">4.2 </w:t>
      </w:r>
      <w:r w:rsidRPr="00AA488C">
        <w:t>Discussion</w:t>
      </w:r>
      <w:bookmarkEnd w:id="19"/>
    </w:p>
    <w:p w14:paraId="4EBDAF64" w14:textId="35958C18" w:rsidR="006F7BB1" w:rsidRDefault="006F7BB1" w:rsidP="005C5775"/>
    <w:p w14:paraId="452C4498" w14:textId="4E5046D2" w:rsidR="00C7288D" w:rsidRDefault="00C7288D" w:rsidP="005C5775"/>
    <w:sdt>
      <w:sdtPr>
        <w:id w:val="345290307"/>
        <w:docPartObj>
          <w:docPartGallery w:val="Bibliographies"/>
          <w:docPartUnique/>
        </w:docPartObj>
      </w:sdtPr>
      <w:sdtEndPr>
        <w:rPr>
          <w:b w:val="0"/>
          <w:noProof w:val="0"/>
          <w:sz w:val="24"/>
        </w:rPr>
      </w:sdtEndPr>
      <w:sdtContent>
        <w:p w14:paraId="7F5C0927" w14:textId="13AA60A4" w:rsidR="00C7288D" w:rsidRDefault="00C7288D">
          <w:pPr>
            <w:pStyle w:val="Heading1"/>
          </w:pPr>
          <w:r>
            <w:t>References</w:t>
          </w:r>
        </w:p>
        <w:sdt>
          <w:sdtPr>
            <w:id w:val="-573587230"/>
            <w:bibliography/>
          </w:sdtPr>
          <w:sdtContent>
            <w:p w14:paraId="7C4FEEE8" w14:textId="77777777" w:rsidR="00C7288D" w:rsidRDefault="00C7288D" w:rsidP="00C7288D">
              <w:pPr>
                <w:pStyle w:val="Bibliography"/>
                <w:ind w:left="720" w:hanging="720"/>
                <w:rPr>
                  <w:noProof/>
                  <w:szCs w:val="24"/>
                </w:rPr>
              </w:pPr>
              <w:r>
                <w:fldChar w:fldCharType="begin"/>
              </w:r>
              <w:r>
                <w:instrText xml:space="preserve"> BIBLIOGRAPHY </w:instrText>
              </w:r>
              <w:r>
                <w:fldChar w:fldCharType="separate"/>
              </w:r>
              <w:r>
                <w:rPr>
                  <w:noProof/>
                </w:rPr>
                <w:t xml:space="preserve">Amin, A. M. (2017). Use of Social Networking Media in Political Participation: A Study on Dhaka University Students. </w:t>
              </w:r>
              <w:r>
                <w:rPr>
                  <w:i/>
                  <w:iCs/>
                  <w:noProof/>
                </w:rPr>
                <w:t>Sociology and Anthropology</w:t>
              </w:r>
              <w:r>
                <w:rPr>
                  <w:noProof/>
                </w:rPr>
                <w:t>.</w:t>
              </w:r>
            </w:p>
            <w:p w14:paraId="218D3384" w14:textId="77777777" w:rsidR="00C7288D" w:rsidRDefault="00C7288D" w:rsidP="00C7288D">
              <w:pPr>
                <w:pStyle w:val="Bibliography"/>
                <w:ind w:left="720" w:hanging="720"/>
                <w:rPr>
                  <w:noProof/>
                </w:rPr>
              </w:pPr>
              <w:r>
                <w:rPr>
                  <w:noProof/>
                </w:rPr>
                <w:t xml:space="preserve">Pourzand, N. (1999). THE PROBLEMATIC OF FEMALE EDUCATION, ETHNICITY AND NATIONAL IDENTITY IN AFGHANISTAN (1920-1999). </w:t>
              </w:r>
              <w:r>
                <w:rPr>
                  <w:i/>
                  <w:iCs/>
                  <w:noProof/>
                </w:rPr>
                <w:t>The International Journal of Anthropology</w:t>
              </w:r>
              <w:r>
                <w:rPr>
                  <w:noProof/>
                </w:rPr>
                <w:t>, 74.</w:t>
              </w:r>
            </w:p>
            <w:p w14:paraId="40FE24E5" w14:textId="77777777" w:rsidR="00C7288D" w:rsidRDefault="00C7288D" w:rsidP="00C7288D">
              <w:pPr>
                <w:pStyle w:val="Bibliography"/>
                <w:ind w:left="720" w:hanging="720"/>
                <w:rPr>
                  <w:noProof/>
                </w:rPr>
              </w:pPr>
              <w:r>
                <w:rPr>
                  <w:noProof/>
                </w:rPr>
                <w:t xml:space="preserve">R, S. (2016). Social media as a tool of resistance or a new form of slacktivism? </w:t>
              </w:r>
              <w:r>
                <w:rPr>
                  <w:i/>
                  <w:iCs/>
                  <w:noProof/>
                </w:rPr>
                <w:t>Bridge to the Future. Kaunas: Technologija</w:t>
              </w:r>
              <w:r>
                <w:rPr>
                  <w:noProof/>
                </w:rPr>
                <w:t>.</w:t>
              </w:r>
            </w:p>
            <w:p w14:paraId="70DA4C24" w14:textId="77777777" w:rsidR="00C7288D" w:rsidRDefault="00C7288D" w:rsidP="00C7288D">
              <w:pPr>
                <w:pStyle w:val="Bibliography"/>
                <w:ind w:left="720" w:hanging="720"/>
                <w:rPr>
                  <w:noProof/>
                </w:rPr>
              </w:pPr>
              <w:r>
                <w:rPr>
                  <w:noProof/>
                </w:rPr>
                <w:t xml:space="preserve">Saxton, S. N. (2012). Modeling the adoption and use of social media by nonprofit organizations. </w:t>
              </w:r>
              <w:r>
                <w:rPr>
                  <w:i/>
                  <w:iCs/>
                  <w:noProof/>
                </w:rPr>
                <w:t>New Media Society</w:t>
              </w:r>
              <w:r>
                <w:rPr>
                  <w:noProof/>
                </w:rPr>
                <w:t>.</w:t>
              </w:r>
            </w:p>
            <w:p w14:paraId="01A7F0F3" w14:textId="77777777" w:rsidR="00C7288D" w:rsidRDefault="00C7288D" w:rsidP="00C7288D">
              <w:pPr>
                <w:pStyle w:val="Bibliography"/>
                <w:ind w:left="720" w:hanging="720"/>
                <w:rPr>
                  <w:noProof/>
                </w:rPr>
              </w:pPr>
              <w:r>
                <w:rPr>
                  <w:noProof/>
                </w:rPr>
                <w:t>Shawcross, W. (1997). Taliban Imposes Its Strict Rule on Afghanistan, SALT LAKE CrTy TRm.</w:t>
              </w:r>
            </w:p>
            <w:p w14:paraId="22D35519" w14:textId="77777777" w:rsidR="00C7288D" w:rsidRDefault="00C7288D" w:rsidP="00C7288D">
              <w:pPr>
                <w:pStyle w:val="Bibliography"/>
                <w:ind w:left="720" w:hanging="720"/>
                <w:rPr>
                  <w:noProof/>
                </w:rPr>
              </w:pPr>
              <w:r>
                <w:rPr>
                  <w:noProof/>
                </w:rPr>
                <w:t>Telesetskyt, A. (1998). In the Shadows and Behind the Veil: Women in Afghanistan Under Taliban Rule. 1.</w:t>
              </w:r>
            </w:p>
            <w:p w14:paraId="20746A1D" w14:textId="77777777" w:rsidR="00C7288D" w:rsidRDefault="00C7288D" w:rsidP="00C7288D">
              <w:pPr>
                <w:pStyle w:val="Bibliography"/>
                <w:ind w:left="720" w:hanging="720"/>
                <w:rPr>
                  <w:noProof/>
                </w:rPr>
              </w:pPr>
              <w:r>
                <w:rPr>
                  <w:noProof/>
                </w:rPr>
                <w:t xml:space="preserve">Yousaf, F. (2022). Bringing Afghan Women to the Table: How to Negotiate with the Taliban. </w:t>
              </w:r>
              <w:r>
                <w:rPr>
                  <w:i/>
                  <w:iCs/>
                  <w:noProof/>
                </w:rPr>
                <w:t>Hamburg: German Institute for Global and Area Studies (GIGA) - Leibniz-Institut für Globale und Regionale Studien, Institut für Asien-Studien</w:t>
              </w:r>
              <w:r>
                <w:rPr>
                  <w:noProof/>
                </w:rPr>
                <w:t>, 3.</w:t>
              </w:r>
            </w:p>
            <w:p w14:paraId="08D81415" w14:textId="6C8A60A4" w:rsidR="00C7288D" w:rsidRDefault="00C7288D" w:rsidP="00C7288D">
              <w:r>
                <w:rPr>
                  <w:b/>
                  <w:bCs/>
                  <w:noProof/>
                </w:rPr>
                <w:fldChar w:fldCharType="end"/>
              </w:r>
            </w:p>
          </w:sdtContent>
        </w:sdt>
      </w:sdtContent>
    </w:sdt>
    <w:p w14:paraId="78B9CAB1" w14:textId="77777777" w:rsidR="00C7288D" w:rsidRPr="005C5775" w:rsidRDefault="00C7288D" w:rsidP="005C5775"/>
    <w:p w14:paraId="02A858B9" w14:textId="0F605686" w:rsidR="006F7BB1" w:rsidRPr="005C5775" w:rsidRDefault="006F7BB1" w:rsidP="005C5775"/>
    <w:p w14:paraId="7DE417B0" w14:textId="326DB6F2" w:rsidR="006F7BB1" w:rsidRPr="005C5775" w:rsidRDefault="006F7BB1" w:rsidP="005C5775"/>
    <w:p w14:paraId="36102D11" w14:textId="259DC623" w:rsidR="006F7BB1" w:rsidRPr="005C5775" w:rsidRDefault="006F7BB1" w:rsidP="005C5775"/>
    <w:p w14:paraId="30C6E1D7" w14:textId="77777777" w:rsidR="006F7BB1" w:rsidRDefault="006F7BB1" w:rsidP="006F7BB1">
      <w:pPr>
        <w:pStyle w:val="Heading2"/>
      </w:pPr>
    </w:p>
    <w:sectPr w:rsidR="006F7BB1" w:rsidSect="00745412">
      <w:footerReference w:type="even" r:id="rId14"/>
      <w:footerReference w:type="default" r:id="rId15"/>
      <w:footerReference w:type="first" r:id="rId16"/>
      <w:pgSz w:w="12240" w:h="15840" w:code="1"/>
      <w:pgMar w:top="2160" w:right="1920" w:bottom="2160" w:left="2880" w:header="1440" w:footer="1440" w:gutter="0"/>
      <w:pgNumType w:start="3"/>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B76E" w14:textId="77777777" w:rsidR="00EF47F4" w:rsidRDefault="00EF47F4">
      <w:r>
        <w:separator/>
      </w:r>
    </w:p>
  </w:endnote>
  <w:endnote w:type="continuationSeparator" w:id="0">
    <w:p w14:paraId="6FA57427" w14:textId="77777777" w:rsidR="00EF47F4" w:rsidRDefault="00EF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004601"/>
      <w:docPartObj>
        <w:docPartGallery w:val="Page Numbers (Bottom of Page)"/>
        <w:docPartUnique/>
      </w:docPartObj>
    </w:sdtPr>
    <w:sdtContent>
      <w:p w14:paraId="5AE63888" w14:textId="5E7947A8" w:rsidR="00B84BAE"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890139"/>
      <w:docPartObj>
        <w:docPartGallery w:val="Page Numbers (Bottom of Page)"/>
        <w:docPartUnique/>
      </w:docPartObj>
    </w:sdtPr>
    <w:sdtEndPr>
      <w:rPr>
        <w:noProof/>
      </w:rPr>
    </w:sdtEndPr>
    <w:sdtContent>
      <w:p w14:paraId="2E947845" w14:textId="30FF58B3" w:rsidR="00073ACB" w:rsidRDefault="00073ACB">
        <w:pPr>
          <w:pStyle w:val="Footer"/>
        </w:pPr>
        <w:r>
          <w:fldChar w:fldCharType="begin"/>
        </w:r>
        <w:r>
          <w:instrText xml:space="preserve"> PAGE   \* MERGEFORMAT </w:instrText>
        </w:r>
        <w:r>
          <w:fldChar w:fldCharType="separate"/>
        </w:r>
        <w:r>
          <w:rPr>
            <w:noProof/>
          </w:rPr>
          <w:t>2</w:t>
        </w:r>
        <w:r>
          <w:rPr>
            <w:noProof/>
          </w:rPr>
          <w:fldChar w:fldCharType="end"/>
        </w:r>
      </w:p>
    </w:sdtContent>
  </w:sdt>
  <w:p w14:paraId="124F6170" w14:textId="77777777" w:rsidR="00073ACB" w:rsidRDefault="0007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966281"/>
      <w:docPartObj>
        <w:docPartGallery w:val="Page Numbers (Bottom of Page)"/>
        <w:docPartUnique/>
      </w:docPartObj>
    </w:sdtPr>
    <w:sdtContent>
      <w:p w14:paraId="02A698A3" w14:textId="77777777" w:rsidR="00B84BAE" w:rsidRDefault="00B84BAE">
        <w:pPr>
          <w:pStyle w:val="Footer"/>
        </w:pPr>
        <w:r>
          <w:rPr>
            <w:noProof/>
          </w:rPr>
          <mc:AlternateContent>
            <mc:Choice Requires="wps">
              <w:drawing>
                <wp:anchor distT="0" distB="0" distL="114300" distR="114300" simplePos="0" relativeHeight="251671552" behindDoc="0" locked="0" layoutInCell="1" allowOverlap="1" wp14:anchorId="4C3A5099" wp14:editId="24D57F62">
                  <wp:simplePos x="0" y="0"/>
                  <wp:positionH relativeFrom="page">
                    <wp:align>left</wp:align>
                  </wp:positionH>
                  <wp:positionV relativeFrom="page">
                    <wp:align>bottom</wp:align>
                  </wp:positionV>
                  <wp:extent cx="2125980" cy="2054860"/>
                  <wp:effectExtent l="0" t="0" r="0" b="2540"/>
                  <wp:wrapNone/>
                  <wp:docPr id="40" name="Isosceles Tri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noFill/>
                          <a:ln>
                            <a:noFill/>
                          </a:ln>
                        </wps:spPr>
                        <wps:style>
                          <a:lnRef idx="0">
                            <a:scrgbClr r="0" g="0" b="0"/>
                          </a:lnRef>
                          <a:fillRef idx="0">
                            <a:scrgbClr r="0" g="0" b="0"/>
                          </a:fillRef>
                          <a:effectRef idx="0">
                            <a:scrgbClr r="0" g="0" b="0"/>
                          </a:effectRef>
                          <a:fontRef idx="minor">
                            <a:schemeClr val="dk1"/>
                          </a:fontRef>
                        </wps:style>
                        <wps:txbx>
                          <w:txbxContent>
                            <w:p w14:paraId="4C195F67" w14:textId="77777777" w:rsidR="00B84BAE" w:rsidRPr="00B84BAE" w:rsidRDefault="00B84BAE">
                              <w:pPr>
                                <w:jc w:val="center"/>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4BAE">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84BAE">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84BAE">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84BAE">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84BAE">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A50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0" o:spid="_x0000_s1057" type="#_x0000_t5" style="position:absolute;left:0;text-align:left;margin-left:0;margin-top:0;width:167.4pt;height:161.8pt;flip:x;z-index:25167155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" adj="21600" filled="f" stroked="f">
                  <v:textbox>
                    <w:txbxContent>
                      <w:p w14:paraId="4C195F67" w14:textId="77777777" w:rsidR="00B84BAE" w:rsidRPr="00B84BAE" w:rsidRDefault="00B84BAE">
                        <w:pPr>
                          <w:jc w:val="center"/>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4BAE">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84BAE">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84BAE">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84BAE">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84BAE">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page"/>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390262"/>
      <w:docPartObj>
        <w:docPartGallery w:val="Page Numbers (Bottom of Page)"/>
        <w:docPartUnique/>
      </w:docPartObj>
    </w:sdtPr>
    <w:sdtContent>
      <w:p w14:paraId="38DEB358" w14:textId="2CF1FA81" w:rsidR="00073ACB" w:rsidRDefault="00DE5D16">
        <w:pPr>
          <w:pStyle w:val="Footer"/>
        </w:pPr>
        <w:r>
          <w:rPr>
            <w:noProof/>
          </w:rPr>
          <mc:AlternateContent>
            <mc:Choice Requires="wps">
              <w:drawing>
                <wp:anchor distT="0" distB="0" distL="114300" distR="114300" simplePos="0" relativeHeight="251661312" behindDoc="0" locked="0" layoutInCell="1" allowOverlap="1" wp14:anchorId="54B1711B" wp14:editId="4453039B">
                  <wp:simplePos x="0" y="0"/>
                  <wp:positionH relativeFrom="page">
                    <wp:align>left</wp:align>
                  </wp:positionH>
                  <wp:positionV relativeFrom="page">
                    <wp:align>bottom</wp:align>
                  </wp:positionV>
                  <wp:extent cx="2125980" cy="2054860"/>
                  <wp:effectExtent l="0" t="0" r="0" b="2540"/>
                  <wp:wrapNone/>
                  <wp:docPr id="34" name="Isosceles Tri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noFill/>
                          <a:ln>
                            <a:noFill/>
                          </a:ln>
                        </wps:spPr>
                        <wps:style>
                          <a:lnRef idx="0">
                            <a:scrgbClr r="0" g="0" b="0"/>
                          </a:lnRef>
                          <a:fillRef idx="0">
                            <a:scrgbClr r="0" g="0" b="0"/>
                          </a:fillRef>
                          <a:effectRef idx="0">
                            <a:scrgbClr r="0" g="0" b="0"/>
                          </a:effectRef>
                          <a:fontRef idx="minor">
                            <a:schemeClr val="dk1"/>
                          </a:fontRef>
                        </wps:style>
                        <wps:txbx>
                          <w:txbxContent>
                            <w:p w14:paraId="364D0E26" w14:textId="77777777" w:rsidR="00DE5D16" w:rsidRPr="00726ACF" w:rsidRDefault="00DE5D16">
                              <w:pPr>
                                <w:jc w:val="center"/>
                                <w:rPr>
                                  <w:rFonts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ACF">
                                <w:rPr>
                                  <w:rFonts w:eastAsiaTheme="minorEastAsia"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26ACF">
                                <w:rPr>
                                  <w:rFonts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726ACF">
                                <w:rPr>
                                  <w:rFonts w:eastAsiaTheme="minorEastAsia"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26ACF">
                                <w:rPr>
                                  <w:rFonts w:eastAsiaTheme="majorEastAsia" w:cstheme="majorBidi"/>
                                  <w:bCs/>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26ACF">
                                <w:rPr>
                                  <w:rFonts w:eastAsiaTheme="majorEastAsia" w:cstheme="majorBidi"/>
                                  <w:bCs/>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171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58" type="#_x0000_t5" style="position:absolute;left:0;text-align:left;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" adj="21600" filled="f" stroked="f">
                  <v:textbox>
                    <w:txbxContent>
                      <w:p w14:paraId="364D0E26" w14:textId="77777777" w:rsidR="00DE5D16" w:rsidRPr="00726ACF" w:rsidRDefault="00DE5D16">
                        <w:pPr>
                          <w:jc w:val="center"/>
                          <w:rPr>
                            <w:rFonts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ACF">
                          <w:rPr>
                            <w:rFonts w:eastAsiaTheme="minorEastAsia"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26ACF">
                          <w:rPr>
                            <w:rFonts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726ACF">
                          <w:rPr>
                            <w:rFonts w:eastAsiaTheme="minorEastAsia" w:cstheme="majorBidi"/>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26ACF">
                          <w:rPr>
                            <w:rFonts w:eastAsiaTheme="majorEastAsia" w:cstheme="majorBidi"/>
                            <w:bCs/>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26ACF">
                          <w:rPr>
                            <w:rFonts w:eastAsiaTheme="majorEastAsia" w:cstheme="majorBidi"/>
                            <w:bCs/>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EDCE"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6A40E12F" w14:textId="77777777" w:rsidR="00DA4A13" w:rsidRDefault="00DA4A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975968"/>
      <w:docPartObj>
        <w:docPartGallery w:val="Page Numbers (Bottom of Page)"/>
        <w:docPartUnique/>
      </w:docPartObj>
    </w:sdtPr>
    <w:sdtContent>
      <w:p w14:paraId="258C55F4" w14:textId="297CB795" w:rsidR="00DA4A13" w:rsidRDefault="006F7BB1">
        <w:pPr>
          <w:pStyle w:val="Footer"/>
        </w:pPr>
        <w:r>
          <w:rPr>
            <w:noProof/>
          </w:rPr>
          <mc:AlternateContent>
            <mc:Choice Requires="wps">
              <w:drawing>
                <wp:anchor distT="0" distB="0" distL="114300" distR="114300" simplePos="0" relativeHeight="251667456" behindDoc="0" locked="0" layoutInCell="1" allowOverlap="1" wp14:anchorId="7CFD25E0" wp14:editId="294F2D04">
                  <wp:simplePos x="0" y="0"/>
                  <wp:positionH relativeFrom="page">
                    <wp:align>left</wp:align>
                  </wp:positionH>
                  <wp:positionV relativeFrom="page">
                    <wp:align>bottom</wp:align>
                  </wp:positionV>
                  <wp:extent cx="2125980" cy="2054860"/>
                  <wp:effectExtent l="0" t="0" r="0" b="2540"/>
                  <wp:wrapNone/>
                  <wp:docPr id="37" name="Isosceles Tri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noFill/>
                          <a:ln>
                            <a:noFill/>
                          </a:ln>
                        </wps:spPr>
                        <wps:style>
                          <a:lnRef idx="0">
                            <a:scrgbClr r="0" g="0" b="0"/>
                          </a:lnRef>
                          <a:fillRef idx="0">
                            <a:scrgbClr r="0" g="0" b="0"/>
                          </a:fillRef>
                          <a:effectRef idx="0">
                            <a:scrgbClr r="0" g="0" b="0"/>
                          </a:effectRef>
                          <a:fontRef idx="minor">
                            <a:schemeClr val="dk1"/>
                          </a:fontRef>
                        </wps:style>
                        <wps:txbx>
                          <w:txbxContent>
                            <w:p w14:paraId="16A308E0" w14:textId="77777777" w:rsidR="006F7BB1" w:rsidRPr="006F7BB1" w:rsidRDefault="006F7BB1">
                              <w:pPr>
                                <w:jc w:val="center"/>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BB1">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F7BB1">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6F7BB1">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6F7BB1">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7BB1">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D25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59" type="#_x0000_t5" style="position:absolute;left:0;text-align:left;margin-left:0;margin-top:0;width:167.4pt;height:161.8pt;flip:x;z-index:25166745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" adj="21600" filled="f" stroked="f">
                  <v:textbox>
                    <w:txbxContent>
                      <w:p w14:paraId="16A308E0" w14:textId="77777777" w:rsidR="006F7BB1" w:rsidRPr="006F7BB1" w:rsidRDefault="006F7BB1">
                        <w:pPr>
                          <w:jc w:val="center"/>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BB1">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F7BB1">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6F7BB1">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6F7BB1">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7BB1">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page"/>
                </v:shape>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329880"/>
      <w:docPartObj>
        <w:docPartGallery w:val="Page Numbers (Bottom of Page)"/>
        <w:docPartUnique/>
      </w:docPartObj>
    </w:sdtPr>
    <w:sdtContent>
      <w:p w14:paraId="4CC8801F" w14:textId="0EFCFEC1" w:rsidR="00745412" w:rsidRDefault="00726ACF">
        <w:pPr>
          <w:pStyle w:val="Footer"/>
        </w:pPr>
        <w:r>
          <w:rPr>
            <w:noProof/>
          </w:rPr>
          <mc:AlternateContent>
            <mc:Choice Requires="wps">
              <w:drawing>
                <wp:anchor distT="0" distB="0" distL="114300" distR="114300" simplePos="0" relativeHeight="251665408" behindDoc="0" locked="0" layoutInCell="1" allowOverlap="1" wp14:anchorId="107887F1" wp14:editId="3D628AD2">
                  <wp:simplePos x="0" y="0"/>
                  <wp:positionH relativeFrom="page">
                    <wp:align>left</wp:align>
                  </wp:positionH>
                  <wp:positionV relativeFrom="page">
                    <wp:align>bottom</wp:align>
                  </wp:positionV>
                  <wp:extent cx="2125980" cy="2054860"/>
                  <wp:effectExtent l="0" t="0" r="0" b="2540"/>
                  <wp:wrapNone/>
                  <wp:docPr id="36" name="Isosceles Tri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noFill/>
                          <a:ln>
                            <a:noFill/>
                          </a:ln>
                        </wps:spPr>
                        <wps:style>
                          <a:lnRef idx="0">
                            <a:scrgbClr r="0" g="0" b="0"/>
                          </a:lnRef>
                          <a:fillRef idx="0">
                            <a:scrgbClr r="0" g="0" b="0"/>
                          </a:fillRef>
                          <a:effectRef idx="0">
                            <a:scrgbClr r="0" g="0" b="0"/>
                          </a:effectRef>
                          <a:fontRef idx="minor">
                            <a:schemeClr val="dk1"/>
                          </a:fontRef>
                        </wps:style>
                        <wps:txbx>
                          <w:txbxContent>
                            <w:p w14:paraId="7B03D641" w14:textId="77777777" w:rsidR="00726ACF" w:rsidRPr="00726ACF" w:rsidRDefault="00726ACF">
                              <w:pPr>
                                <w:jc w:val="center"/>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ACF">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26ACF">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726ACF">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26ACF">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26ACF">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887F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60" type="#_x0000_t5" style="position:absolute;left:0;text-align:left;margin-left:0;margin-top:0;width:167.4pt;height:161.8pt;flip:x;z-index:2516654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" adj="21600" filled="f" stroked="f">
                  <v:textbox>
                    <w:txbxContent>
                      <w:p w14:paraId="7B03D641" w14:textId="77777777" w:rsidR="00726ACF" w:rsidRPr="00726ACF" w:rsidRDefault="00726ACF">
                        <w:pPr>
                          <w:jc w:val="center"/>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ACF">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26ACF">
                          <w:rPr>
                            <w:rFonts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726ACF">
                          <w:rPr>
                            <w:rFonts w:eastAsiaTheme="minorEastAsia" w:cstheme="maj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726ACF">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26ACF">
                          <w:rPr>
                            <w:rFonts w:eastAsiaTheme="majorEastAsia" w:cstheme="majorBidi"/>
                            <w:noProof/>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EA14" w14:textId="77777777" w:rsidR="00EF47F4" w:rsidRDefault="00EF47F4">
      <w:r>
        <w:separator/>
      </w:r>
    </w:p>
  </w:footnote>
  <w:footnote w:type="continuationSeparator" w:id="0">
    <w:p w14:paraId="02FC6D76" w14:textId="77777777" w:rsidR="00EF47F4" w:rsidRDefault="00EF4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911"/>
    <w:multiLevelType w:val="hybridMultilevel"/>
    <w:tmpl w:val="1988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31258"/>
    <w:multiLevelType w:val="multilevel"/>
    <w:tmpl w:val="D1A083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1A52A30"/>
    <w:multiLevelType w:val="singleLevel"/>
    <w:tmpl w:val="27D202C6"/>
    <w:lvl w:ilvl="0">
      <w:start w:val="1"/>
      <w:numFmt w:val="decimal"/>
      <w:pStyle w:val="ListNumber"/>
      <w:lvlText w:val="%1."/>
      <w:legacy w:legacy="1" w:legacySpace="0" w:legacyIndent="360"/>
      <w:lvlJc w:val="left"/>
      <w:pPr>
        <w:ind w:left="720" w:hanging="360"/>
      </w:pPr>
    </w:lvl>
  </w:abstractNum>
  <w:num w:numId="1" w16cid:durableId="919798882">
    <w:abstractNumId w:val="2"/>
    <w:lvlOverride w:ilvl="0">
      <w:lvl w:ilvl="0">
        <w:start w:val="1"/>
        <w:numFmt w:val="decimal"/>
        <w:pStyle w:val="ListNumber"/>
        <w:lvlText w:val="%1."/>
        <w:legacy w:legacy="1" w:legacySpace="0" w:legacyIndent="360"/>
        <w:lvlJc w:val="left"/>
        <w:pPr>
          <w:ind w:left="720" w:hanging="360"/>
        </w:pPr>
      </w:lvl>
    </w:lvlOverride>
  </w:num>
  <w:num w:numId="2" w16cid:durableId="1057900672">
    <w:abstractNumId w:val="1"/>
  </w:num>
  <w:num w:numId="3" w16cid:durableId="195351637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noExtraLineSpacing/>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tDSzMDYzMLcwNDJV0lEKTi0uzszPAykwNKgFACna8WwtAAAA"/>
  </w:docVars>
  <w:rsids>
    <w:rsidRoot w:val="00895DF5"/>
    <w:rsid w:val="00000F3A"/>
    <w:rsid w:val="00001CAC"/>
    <w:rsid w:val="00014F58"/>
    <w:rsid w:val="00021FD7"/>
    <w:rsid w:val="00035882"/>
    <w:rsid w:val="00040FDF"/>
    <w:rsid w:val="00045F28"/>
    <w:rsid w:val="00047C74"/>
    <w:rsid w:val="00050FE9"/>
    <w:rsid w:val="00054371"/>
    <w:rsid w:val="00054ED0"/>
    <w:rsid w:val="000610C4"/>
    <w:rsid w:val="00065C5B"/>
    <w:rsid w:val="00073ACB"/>
    <w:rsid w:val="000829B2"/>
    <w:rsid w:val="000A58AA"/>
    <w:rsid w:val="000B5D7F"/>
    <w:rsid w:val="000B6F6C"/>
    <w:rsid w:val="000C097F"/>
    <w:rsid w:val="000D19F4"/>
    <w:rsid w:val="000D735C"/>
    <w:rsid w:val="000E47BB"/>
    <w:rsid w:val="000E5BAC"/>
    <w:rsid w:val="000F0A5D"/>
    <w:rsid w:val="00101C8B"/>
    <w:rsid w:val="00107D6B"/>
    <w:rsid w:val="0012326C"/>
    <w:rsid w:val="00126016"/>
    <w:rsid w:val="00134C7B"/>
    <w:rsid w:val="00136BE7"/>
    <w:rsid w:val="00151CCA"/>
    <w:rsid w:val="001524D3"/>
    <w:rsid w:val="00156740"/>
    <w:rsid w:val="00161A63"/>
    <w:rsid w:val="0016669C"/>
    <w:rsid w:val="00186CAE"/>
    <w:rsid w:val="00196B4B"/>
    <w:rsid w:val="001A4CAB"/>
    <w:rsid w:val="001B4589"/>
    <w:rsid w:val="001E47EB"/>
    <w:rsid w:val="001F253A"/>
    <w:rsid w:val="001F794D"/>
    <w:rsid w:val="00205CAB"/>
    <w:rsid w:val="00205F2B"/>
    <w:rsid w:val="00213B4A"/>
    <w:rsid w:val="00213CC5"/>
    <w:rsid w:val="002174AE"/>
    <w:rsid w:val="00217C33"/>
    <w:rsid w:val="00220AF5"/>
    <w:rsid w:val="00221A2D"/>
    <w:rsid w:val="00223C2C"/>
    <w:rsid w:val="0023397D"/>
    <w:rsid w:val="00243EE7"/>
    <w:rsid w:val="002444EA"/>
    <w:rsid w:val="00252E53"/>
    <w:rsid w:val="00254791"/>
    <w:rsid w:val="0025720C"/>
    <w:rsid w:val="00262212"/>
    <w:rsid w:val="0026486A"/>
    <w:rsid w:val="00264F72"/>
    <w:rsid w:val="00282019"/>
    <w:rsid w:val="0029106E"/>
    <w:rsid w:val="0029398F"/>
    <w:rsid w:val="00296B8B"/>
    <w:rsid w:val="00296E6B"/>
    <w:rsid w:val="00297CF5"/>
    <w:rsid w:val="002A269F"/>
    <w:rsid w:val="002A3C9C"/>
    <w:rsid w:val="002C3CA2"/>
    <w:rsid w:val="002D266E"/>
    <w:rsid w:val="002D2E09"/>
    <w:rsid w:val="002D7C9E"/>
    <w:rsid w:val="002E7819"/>
    <w:rsid w:val="00302621"/>
    <w:rsid w:val="00313035"/>
    <w:rsid w:val="00321004"/>
    <w:rsid w:val="00337A96"/>
    <w:rsid w:val="00346E1A"/>
    <w:rsid w:val="0036301A"/>
    <w:rsid w:val="00376357"/>
    <w:rsid w:val="003831F9"/>
    <w:rsid w:val="0038611C"/>
    <w:rsid w:val="003864C1"/>
    <w:rsid w:val="003931F2"/>
    <w:rsid w:val="003A6AE0"/>
    <w:rsid w:val="003C4A23"/>
    <w:rsid w:val="003D2330"/>
    <w:rsid w:val="003F4058"/>
    <w:rsid w:val="00412B17"/>
    <w:rsid w:val="00421802"/>
    <w:rsid w:val="004252E4"/>
    <w:rsid w:val="00434A72"/>
    <w:rsid w:val="00436922"/>
    <w:rsid w:val="004467D4"/>
    <w:rsid w:val="0044739F"/>
    <w:rsid w:val="0045711C"/>
    <w:rsid w:val="00460622"/>
    <w:rsid w:val="00462D45"/>
    <w:rsid w:val="00471A66"/>
    <w:rsid w:val="00476942"/>
    <w:rsid w:val="00476C0A"/>
    <w:rsid w:val="0048237A"/>
    <w:rsid w:val="00497CD6"/>
    <w:rsid w:val="004A3EE3"/>
    <w:rsid w:val="004B21C1"/>
    <w:rsid w:val="004B5DB3"/>
    <w:rsid w:val="004B630B"/>
    <w:rsid w:val="004D6742"/>
    <w:rsid w:val="004E4283"/>
    <w:rsid w:val="00500FBF"/>
    <w:rsid w:val="00510F7E"/>
    <w:rsid w:val="00516389"/>
    <w:rsid w:val="00556C31"/>
    <w:rsid w:val="00566873"/>
    <w:rsid w:val="00577DEA"/>
    <w:rsid w:val="0058729E"/>
    <w:rsid w:val="00587BB6"/>
    <w:rsid w:val="005966B7"/>
    <w:rsid w:val="005A1A5D"/>
    <w:rsid w:val="005C5775"/>
    <w:rsid w:val="005D1E3A"/>
    <w:rsid w:val="005D2A19"/>
    <w:rsid w:val="005D379C"/>
    <w:rsid w:val="005D5463"/>
    <w:rsid w:val="005E4258"/>
    <w:rsid w:val="005E51BA"/>
    <w:rsid w:val="005F52FC"/>
    <w:rsid w:val="005F5F58"/>
    <w:rsid w:val="0060790E"/>
    <w:rsid w:val="00607DCB"/>
    <w:rsid w:val="00620622"/>
    <w:rsid w:val="00621BC3"/>
    <w:rsid w:val="00622374"/>
    <w:rsid w:val="00627A83"/>
    <w:rsid w:val="006318C2"/>
    <w:rsid w:val="006355BA"/>
    <w:rsid w:val="00636FE2"/>
    <w:rsid w:val="00687DB4"/>
    <w:rsid w:val="00694A01"/>
    <w:rsid w:val="006A0217"/>
    <w:rsid w:val="006A1D29"/>
    <w:rsid w:val="006B6728"/>
    <w:rsid w:val="006C2A1E"/>
    <w:rsid w:val="006D0232"/>
    <w:rsid w:val="006D3C61"/>
    <w:rsid w:val="006E159F"/>
    <w:rsid w:val="006F06F9"/>
    <w:rsid w:val="006F2C34"/>
    <w:rsid w:val="006F35B1"/>
    <w:rsid w:val="006F491B"/>
    <w:rsid w:val="006F7BB1"/>
    <w:rsid w:val="00703DE4"/>
    <w:rsid w:val="00705A16"/>
    <w:rsid w:val="00713310"/>
    <w:rsid w:val="00716BFE"/>
    <w:rsid w:val="00723395"/>
    <w:rsid w:val="00726ACF"/>
    <w:rsid w:val="00734DF7"/>
    <w:rsid w:val="00745412"/>
    <w:rsid w:val="0075093C"/>
    <w:rsid w:val="00751A6F"/>
    <w:rsid w:val="007530D5"/>
    <w:rsid w:val="00764084"/>
    <w:rsid w:val="00764AAB"/>
    <w:rsid w:val="0077352D"/>
    <w:rsid w:val="00780ADF"/>
    <w:rsid w:val="00794F47"/>
    <w:rsid w:val="00797DE4"/>
    <w:rsid w:val="007A4FB8"/>
    <w:rsid w:val="007A6191"/>
    <w:rsid w:val="007C034A"/>
    <w:rsid w:val="007C47B8"/>
    <w:rsid w:val="007F0735"/>
    <w:rsid w:val="007F3D86"/>
    <w:rsid w:val="007F4656"/>
    <w:rsid w:val="007F7FEB"/>
    <w:rsid w:val="00805321"/>
    <w:rsid w:val="00805ED0"/>
    <w:rsid w:val="0081094E"/>
    <w:rsid w:val="00811794"/>
    <w:rsid w:val="00813726"/>
    <w:rsid w:val="0081379E"/>
    <w:rsid w:val="008162FB"/>
    <w:rsid w:val="008166F1"/>
    <w:rsid w:val="0083245E"/>
    <w:rsid w:val="00833694"/>
    <w:rsid w:val="00842FB6"/>
    <w:rsid w:val="00856046"/>
    <w:rsid w:val="008667AA"/>
    <w:rsid w:val="00870E81"/>
    <w:rsid w:val="00874731"/>
    <w:rsid w:val="008753D7"/>
    <w:rsid w:val="00877B19"/>
    <w:rsid w:val="00881AEE"/>
    <w:rsid w:val="008861CD"/>
    <w:rsid w:val="00891D19"/>
    <w:rsid w:val="008942AE"/>
    <w:rsid w:val="00894FAE"/>
    <w:rsid w:val="00895DF5"/>
    <w:rsid w:val="0089602B"/>
    <w:rsid w:val="008A2179"/>
    <w:rsid w:val="008A3E2D"/>
    <w:rsid w:val="008A5FDC"/>
    <w:rsid w:val="008A61A7"/>
    <w:rsid w:val="008B6819"/>
    <w:rsid w:val="008C5807"/>
    <w:rsid w:val="008E09DA"/>
    <w:rsid w:val="008F1099"/>
    <w:rsid w:val="008F25AE"/>
    <w:rsid w:val="009039EB"/>
    <w:rsid w:val="00912338"/>
    <w:rsid w:val="009210B9"/>
    <w:rsid w:val="00924180"/>
    <w:rsid w:val="0093359A"/>
    <w:rsid w:val="00934AFC"/>
    <w:rsid w:val="0094121C"/>
    <w:rsid w:val="009455C7"/>
    <w:rsid w:val="009572FA"/>
    <w:rsid w:val="0096553E"/>
    <w:rsid w:val="00966FEF"/>
    <w:rsid w:val="0098058F"/>
    <w:rsid w:val="00982328"/>
    <w:rsid w:val="00992F00"/>
    <w:rsid w:val="00993B93"/>
    <w:rsid w:val="009B0479"/>
    <w:rsid w:val="009B2722"/>
    <w:rsid w:val="009B464E"/>
    <w:rsid w:val="009B5728"/>
    <w:rsid w:val="009D0B91"/>
    <w:rsid w:val="009D1628"/>
    <w:rsid w:val="009E508C"/>
    <w:rsid w:val="009F20AB"/>
    <w:rsid w:val="009F6655"/>
    <w:rsid w:val="00A046CC"/>
    <w:rsid w:val="00A13681"/>
    <w:rsid w:val="00A22106"/>
    <w:rsid w:val="00A2662D"/>
    <w:rsid w:val="00A3014E"/>
    <w:rsid w:val="00A36522"/>
    <w:rsid w:val="00A4715B"/>
    <w:rsid w:val="00A50F86"/>
    <w:rsid w:val="00A565E4"/>
    <w:rsid w:val="00A56AAE"/>
    <w:rsid w:val="00A63458"/>
    <w:rsid w:val="00A80C2F"/>
    <w:rsid w:val="00A86303"/>
    <w:rsid w:val="00A944A2"/>
    <w:rsid w:val="00A97305"/>
    <w:rsid w:val="00AA3BE4"/>
    <w:rsid w:val="00AA488C"/>
    <w:rsid w:val="00AA6EFA"/>
    <w:rsid w:val="00AB0428"/>
    <w:rsid w:val="00AD2140"/>
    <w:rsid w:val="00AD2896"/>
    <w:rsid w:val="00AE0DB0"/>
    <w:rsid w:val="00AE51CE"/>
    <w:rsid w:val="00AE6190"/>
    <w:rsid w:val="00AF1486"/>
    <w:rsid w:val="00AF4E6F"/>
    <w:rsid w:val="00B06064"/>
    <w:rsid w:val="00B07F31"/>
    <w:rsid w:val="00B10BD3"/>
    <w:rsid w:val="00B119D2"/>
    <w:rsid w:val="00B169B7"/>
    <w:rsid w:val="00B25449"/>
    <w:rsid w:val="00B261E1"/>
    <w:rsid w:val="00B34612"/>
    <w:rsid w:val="00B44DDD"/>
    <w:rsid w:val="00B506E8"/>
    <w:rsid w:val="00B54BF0"/>
    <w:rsid w:val="00B57063"/>
    <w:rsid w:val="00B65590"/>
    <w:rsid w:val="00B8008C"/>
    <w:rsid w:val="00B84BAE"/>
    <w:rsid w:val="00B91FFE"/>
    <w:rsid w:val="00B944A4"/>
    <w:rsid w:val="00B97CF5"/>
    <w:rsid w:val="00BA1247"/>
    <w:rsid w:val="00BB664A"/>
    <w:rsid w:val="00BE0334"/>
    <w:rsid w:val="00BE1C85"/>
    <w:rsid w:val="00BF1941"/>
    <w:rsid w:val="00C12E0E"/>
    <w:rsid w:val="00C15AA4"/>
    <w:rsid w:val="00C40253"/>
    <w:rsid w:val="00C47EBB"/>
    <w:rsid w:val="00C61027"/>
    <w:rsid w:val="00C62361"/>
    <w:rsid w:val="00C7288D"/>
    <w:rsid w:val="00C72C8A"/>
    <w:rsid w:val="00C83661"/>
    <w:rsid w:val="00C85D8C"/>
    <w:rsid w:val="00C86C4F"/>
    <w:rsid w:val="00C9390B"/>
    <w:rsid w:val="00C93926"/>
    <w:rsid w:val="00C94F9D"/>
    <w:rsid w:val="00C95D0E"/>
    <w:rsid w:val="00CA7CBD"/>
    <w:rsid w:val="00CB117C"/>
    <w:rsid w:val="00CC10AA"/>
    <w:rsid w:val="00CE305F"/>
    <w:rsid w:val="00CF0432"/>
    <w:rsid w:val="00CF12DD"/>
    <w:rsid w:val="00D116FD"/>
    <w:rsid w:val="00D21B02"/>
    <w:rsid w:val="00D22544"/>
    <w:rsid w:val="00D3464C"/>
    <w:rsid w:val="00D35C2D"/>
    <w:rsid w:val="00D4377E"/>
    <w:rsid w:val="00D504BC"/>
    <w:rsid w:val="00D67163"/>
    <w:rsid w:val="00D952FD"/>
    <w:rsid w:val="00DA4A13"/>
    <w:rsid w:val="00DD6983"/>
    <w:rsid w:val="00DE5D16"/>
    <w:rsid w:val="00DE705C"/>
    <w:rsid w:val="00DF1B2E"/>
    <w:rsid w:val="00DF4CFB"/>
    <w:rsid w:val="00E00BDE"/>
    <w:rsid w:val="00E074B3"/>
    <w:rsid w:val="00E1153B"/>
    <w:rsid w:val="00E1753B"/>
    <w:rsid w:val="00E21609"/>
    <w:rsid w:val="00E225C6"/>
    <w:rsid w:val="00E25B3C"/>
    <w:rsid w:val="00E33DA2"/>
    <w:rsid w:val="00E346A5"/>
    <w:rsid w:val="00E40109"/>
    <w:rsid w:val="00E43E73"/>
    <w:rsid w:val="00E54316"/>
    <w:rsid w:val="00E60DC1"/>
    <w:rsid w:val="00E621DE"/>
    <w:rsid w:val="00E62F3C"/>
    <w:rsid w:val="00E74138"/>
    <w:rsid w:val="00E74916"/>
    <w:rsid w:val="00E75E4A"/>
    <w:rsid w:val="00E76A63"/>
    <w:rsid w:val="00E82739"/>
    <w:rsid w:val="00E906AA"/>
    <w:rsid w:val="00EC5221"/>
    <w:rsid w:val="00EC6F3B"/>
    <w:rsid w:val="00ED23E7"/>
    <w:rsid w:val="00ED3104"/>
    <w:rsid w:val="00EE41FE"/>
    <w:rsid w:val="00EE47F6"/>
    <w:rsid w:val="00EF1B1F"/>
    <w:rsid w:val="00EF47F4"/>
    <w:rsid w:val="00F006AE"/>
    <w:rsid w:val="00F02357"/>
    <w:rsid w:val="00F0288F"/>
    <w:rsid w:val="00F05C81"/>
    <w:rsid w:val="00F0694D"/>
    <w:rsid w:val="00F12887"/>
    <w:rsid w:val="00F16C12"/>
    <w:rsid w:val="00F20915"/>
    <w:rsid w:val="00F20EEE"/>
    <w:rsid w:val="00F261BE"/>
    <w:rsid w:val="00F325F0"/>
    <w:rsid w:val="00F3274B"/>
    <w:rsid w:val="00F40DA6"/>
    <w:rsid w:val="00F434E0"/>
    <w:rsid w:val="00F53C06"/>
    <w:rsid w:val="00F6032D"/>
    <w:rsid w:val="00F737C7"/>
    <w:rsid w:val="00F803C7"/>
    <w:rsid w:val="00F91FF3"/>
    <w:rsid w:val="00FA6007"/>
    <w:rsid w:val="00FB0B1D"/>
    <w:rsid w:val="00FB63E8"/>
    <w:rsid w:val="00FB7933"/>
    <w:rsid w:val="00FC20AB"/>
    <w:rsid w:val="00FE0930"/>
    <w:rsid w:val="00FE5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388E6"/>
  <w15:chartTrackingRefBased/>
  <w15:docId w15:val="{7654E829-B16B-4AB8-BCF1-135BBB24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F58"/>
    <w:pPr>
      <w:tabs>
        <w:tab w:val="right" w:pos="8640"/>
      </w:tabs>
      <w:spacing w:before="120" w:after="120" w:line="480" w:lineRule="auto"/>
      <w:jc w:val="both"/>
    </w:pPr>
    <w:rPr>
      <w:rFonts w:asciiTheme="majorBidi" w:hAnsiTheme="majorBidi"/>
      <w:spacing w:val="-2"/>
      <w:sz w:val="24"/>
    </w:rPr>
  </w:style>
  <w:style w:type="paragraph" w:styleId="Heading1">
    <w:name w:val="heading 1"/>
    <w:basedOn w:val="Heading2"/>
    <w:next w:val="BodyText"/>
    <w:link w:val="Heading1Char"/>
    <w:uiPriority w:val="9"/>
    <w:qFormat/>
    <w:rsid w:val="00EC6F3B"/>
    <w:pPr>
      <w:ind w:left="0"/>
      <w:outlineLvl w:val="0"/>
    </w:pPr>
    <w:rPr>
      <w:b/>
      <w:sz w:val="32"/>
    </w:rPr>
  </w:style>
  <w:style w:type="paragraph" w:styleId="Heading2">
    <w:name w:val="heading 2"/>
    <w:basedOn w:val="Heading3"/>
    <w:link w:val="Heading2Char"/>
    <w:qFormat/>
    <w:rsid w:val="0026486A"/>
    <w:pPr>
      <w:tabs>
        <w:tab w:val="right" w:pos="4320"/>
      </w:tabs>
      <w:ind w:left="432"/>
      <w:outlineLvl w:val="1"/>
    </w:pPr>
    <w:rPr>
      <w:noProof/>
      <w:sz w:val="28"/>
    </w:rPr>
  </w:style>
  <w:style w:type="paragraph" w:styleId="Heading3">
    <w:name w:val="heading 3"/>
    <w:basedOn w:val="TOC1"/>
    <w:link w:val="Heading3Char"/>
    <w:qFormat/>
    <w:rsid w:val="00C61027"/>
    <w:pPr>
      <w:outlineLvl w:val="2"/>
    </w:p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Heading1"/>
    <w:next w:val="BodyText"/>
    <w:autoRedefine/>
    <w:qFormat/>
    <w:rsid w:val="007530D5"/>
    <w:pPr>
      <w:outlineLvl w:val="5"/>
    </w:pPr>
    <w:rPr>
      <w:b w:val="0"/>
      <w:spacing w:val="0"/>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aliases w:val="times new"/>
    <w:basedOn w:val="Normal"/>
    <w:next w:val="BodyText"/>
    <w:qFormat/>
    <w:rsid w:val="00A50F86"/>
    <w:pPr>
      <w:spacing w:after="560"/>
      <w:ind w:left="1920" w:right="1920"/>
    </w:pPr>
    <w:rPr>
      <w:spacing w:val="0"/>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line="220" w:lineRule="exact"/>
      <w:ind w:left="187" w:hanging="187"/>
    </w:pPr>
    <w:rPr>
      <w:sz w:val="18"/>
    </w:rPr>
  </w:style>
  <w:style w:type="paragraph" w:styleId="Footer">
    <w:name w:val="footer"/>
    <w:basedOn w:val="Normal"/>
    <w:link w:val="FooterChar"/>
    <w:uiPriority w:val="99"/>
    <w:pPr>
      <w:keepLines/>
      <w:tabs>
        <w:tab w:val="center" w:pos="4320"/>
      </w:tabs>
      <w:jc w:val="center"/>
    </w:pPr>
  </w:style>
  <w:style w:type="character" w:styleId="Emphasis">
    <w:name w:val="Emphasis"/>
    <w:aliases w:val="times"/>
    <w:basedOn w:val="DefaultParagraphFont"/>
    <w:qFormat/>
    <w:rsid w:val="00A50F86"/>
    <w:rPr>
      <w:rFonts w:asciiTheme="majorBidi" w:hAnsiTheme="majorBidi"/>
      <w:i w:val="0"/>
      <w:iCs/>
      <w:sz w:val="24"/>
    </w:r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basedOn w:val="DefaultParagraphFont"/>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1"/>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aliases w:val="Table of contents"/>
    <w:basedOn w:val="Normal"/>
    <w:next w:val="ListParagraph"/>
    <w:link w:val="TOC1Char"/>
    <w:uiPriority w:val="39"/>
    <w:rsid w:val="006F2C34"/>
    <w:pPr>
      <w:tabs>
        <w:tab w:val="clear" w:pos="8640"/>
        <w:tab w:val="right" w:leader="dot" w:pos="7440"/>
      </w:tabs>
      <w:spacing w:before="0" w:after="0" w:line="240" w:lineRule="auto"/>
      <w:jc w:val="left"/>
    </w:pPr>
  </w:style>
  <w:style w:type="paragraph" w:styleId="TOC2">
    <w:name w:val="toc 2"/>
    <w:basedOn w:val="Normal"/>
    <w:uiPriority w:val="39"/>
    <w:rsid w:val="000A58AA"/>
    <w:pPr>
      <w:tabs>
        <w:tab w:val="clear" w:pos="8640"/>
        <w:tab w:val="right" w:leader="dot" w:pos="7440"/>
      </w:tabs>
      <w:spacing w:before="0" w:after="0" w:line="360" w:lineRule="auto"/>
      <w:ind w:left="360"/>
    </w:pPr>
  </w:style>
  <w:style w:type="paragraph" w:styleId="TOC3">
    <w:name w:val="toc 3"/>
    <w:aliases w:val="table of contentn"/>
    <w:basedOn w:val="Normal"/>
    <w:next w:val="List"/>
    <w:uiPriority w:val="39"/>
    <w:rsid w:val="00C61027"/>
    <w:pPr>
      <w:tabs>
        <w:tab w:val="right" w:leader="dot" w:pos="8640"/>
      </w:tabs>
      <w:spacing w:line="360" w:lineRule="auto"/>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basedOn w:val="DefaultParagraphFont"/>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paragraph" w:styleId="NoSpacing">
    <w:name w:val="No Spacing"/>
    <w:link w:val="NoSpacingChar"/>
    <w:uiPriority w:val="1"/>
    <w:qFormat/>
    <w:rsid w:val="0042180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1802"/>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313035"/>
    <w:pPr>
      <w:spacing w:before="240" w:line="259" w:lineRule="auto"/>
      <w:outlineLvl w:val="9"/>
    </w:pPr>
    <w:rPr>
      <w:rFonts w:asciiTheme="majorHAnsi" w:eastAsiaTheme="majorEastAsia" w:hAnsiTheme="majorHAnsi" w:cstheme="majorBidi"/>
      <w:b w:val="0"/>
      <w:caps/>
      <w:color w:val="2F5496" w:themeColor="accent1" w:themeShade="BF"/>
      <w:spacing w:val="0"/>
      <w:szCs w:val="32"/>
    </w:rPr>
  </w:style>
  <w:style w:type="character" w:styleId="Hyperlink">
    <w:name w:val="Hyperlink"/>
    <w:basedOn w:val="DefaultParagraphFont"/>
    <w:uiPriority w:val="99"/>
    <w:unhideWhenUsed/>
    <w:rsid w:val="006F491B"/>
    <w:rPr>
      <w:color w:val="0563C1" w:themeColor="hyperlink"/>
      <w:u w:val="single"/>
    </w:rPr>
  </w:style>
  <w:style w:type="paragraph" w:styleId="BodyTextIndent">
    <w:name w:val="Body Text Indent"/>
    <w:basedOn w:val="Normal"/>
    <w:link w:val="BodyTextIndentChar"/>
    <w:rsid w:val="00A944A2"/>
    <w:pPr>
      <w:ind w:left="360"/>
    </w:pPr>
  </w:style>
  <w:style w:type="character" w:customStyle="1" w:styleId="BodyTextIndentChar">
    <w:name w:val="Body Text Indent Char"/>
    <w:basedOn w:val="DefaultParagraphFont"/>
    <w:link w:val="BodyTextIndent"/>
    <w:rsid w:val="00A944A2"/>
    <w:rPr>
      <w:rFonts w:asciiTheme="majorBidi" w:hAnsiTheme="majorBidi"/>
      <w:spacing w:val="-2"/>
      <w:sz w:val="24"/>
    </w:rPr>
  </w:style>
  <w:style w:type="paragraph" w:styleId="BodyTextFirstIndent2">
    <w:name w:val="Body Text First Indent 2"/>
    <w:basedOn w:val="BodyTextIndent"/>
    <w:link w:val="BodyTextFirstIndent2Char"/>
    <w:rsid w:val="00A944A2"/>
    <w:pPr>
      <w:ind w:firstLine="360"/>
    </w:pPr>
  </w:style>
  <w:style w:type="character" w:customStyle="1" w:styleId="BodyTextFirstIndent2Char">
    <w:name w:val="Body Text First Indent 2 Char"/>
    <w:basedOn w:val="BodyTextIndentChar"/>
    <w:link w:val="BodyTextFirstIndent2"/>
    <w:rsid w:val="00A944A2"/>
    <w:rPr>
      <w:rFonts w:asciiTheme="majorBidi" w:hAnsiTheme="majorBidi"/>
      <w:spacing w:val="-2"/>
      <w:sz w:val="24"/>
    </w:rPr>
  </w:style>
  <w:style w:type="character" w:customStyle="1" w:styleId="FooterChar">
    <w:name w:val="Footer Char"/>
    <w:basedOn w:val="DefaultParagraphFont"/>
    <w:link w:val="Footer"/>
    <w:uiPriority w:val="99"/>
    <w:rsid w:val="00035882"/>
    <w:rPr>
      <w:rFonts w:asciiTheme="majorBidi" w:hAnsiTheme="majorBidi"/>
      <w:spacing w:val="-2"/>
      <w:sz w:val="24"/>
    </w:rPr>
  </w:style>
  <w:style w:type="paragraph" w:styleId="ListParagraph">
    <w:name w:val="List Paragraph"/>
    <w:basedOn w:val="Normal"/>
    <w:uiPriority w:val="34"/>
    <w:qFormat/>
    <w:rsid w:val="006F491B"/>
    <w:pPr>
      <w:ind w:left="720"/>
      <w:contextualSpacing/>
    </w:pPr>
  </w:style>
  <w:style w:type="paragraph" w:styleId="List">
    <w:name w:val="List"/>
    <w:basedOn w:val="Normal"/>
    <w:rsid w:val="00C61027"/>
    <w:pPr>
      <w:ind w:left="360" w:hanging="360"/>
      <w:contextualSpacing/>
    </w:pPr>
  </w:style>
  <w:style w:type="paragraph" w:styleId="TOC6">
    <w:name w:val="toc 6"/>
    <w:basedOn w:val="Normal"/>
    <w:next w:val="Normal"/>
    <w:autoRedefine/>
    <w:rsid w:val="00E74916"/>
    <w:pPr>
      <w:tabs>
        <w:tab w:val="clear" w:pos="8640"/>
      </w:tabs>
      <w:spacing w:before="0" w:after="0" w:line="240" w:lineRule="auto"/>
      <w:ind w:left="1296"/>
    </w:pPr>
  </w:style>
  <w:style w:type="paragraph" w:styleId="TOC9">
    <w:name w:val="toc 9"/>
    <w:basedOn w:val="Normal"/>
    <w:next w:val="Normal"/>
    <w:autoRedefine/>
    <w:rsid w:val="006F2C34"/>
    <w:pPr>
      <w:tabs>
        <w:tab w:val="clear" w:pos="8640"/>
      </w:tabs>
      <w:spacing w:before="0" w:after="0" w:line="240" w:lineRule="auto"/>
      <w:ind w:left="1584"/>
    </w:pPr>
  </w:style>
  <w:style w:type="character" w:styleId="Strong">
    <w:name w:val="Strong"/>
    <w:basedOn w:val="DefaultParagraphFont"/>
    <w:uiPriority w:val="22"/>
    <w:qFormat/>
    <w:rsid w:val="0026486A"/>
    <w:rPr>
      <w:b/>
      <w:bCs/>
    </w:rPr>
  </w:style>
  <w:style w:type="character" w:styleId="UnresolvedMention">
    <w:name w:val="Unresolved Mention"/>
    <w:basedOn w:val="DefaultParagraphFont"/>
    <w:uiPriority w:val="99"/>
    <w:semiHidden/>
    <w:unhideWhenUsed/>
    <w:rsid w:val="00C9390B"/>
    <w:rPr>
      <w:color w:val="605E5C"/>
      <w:shd w:val="clear" w:color="auto" w:fill="E1DFDD"/>
    </w:rPr>
  </w:style>
  <w:style w:type="character" w:customStyle="1" w:styleId="TOC1Char">
    <w:name w:val="TOC 1 Char"/>
    <w:aliases w:val="Table of contents Char"/>
    <w:basedOn w:val="DefaultParagraphFont"/>
    <w:link w:val="TOC1"/>
    <w:uiPriority w:val="39"/>
    <w:rsid w:val="0045711C"/>
    <w:rPr>
      <w:rFonts w:asciiTheme="majorBidi" w:hAnsiTheme="majorBidi"/>
      <w:spacing w:val="-2"/>
      <w:sz w:val="24"/>
    </w:rPr>
  </w:style>
  <w:style w:type="character" w:customStyle="1" w:styleId="Heading3Char">
    <w:name w:val="Heading 3 Char"/>
    <w:basedOn w:val="TOC1Char"/>
    <w:link w:val="Heading3"/>
    <w:rsid w:val="0045711C"/>
    <w:rPr>
      <w:rFonts w:asciiTheme="majorBidi" w:hAnsiTheme="majorBidi"/>
      <w:spacing w:val="-2"/>
      <w:sz w:val="24"/>
    </w:rPr>
  </w:style>
  <w:style w:type="character" w:customStyle="1" w:styleId="Heading2Char">
    <w:name w:val="Heading 2 Char"/>
    <w:basedOn w:val="Heading3Char"/>
    <w:link w:val="Heading2"/>
    <w:rsid w:val="0045711C"/>
    <w:rPr>
      <w:rFonts w:asciiTheme="majorBidi" w:hAnsiTheme="majorBidi"/>
      <w:noProof/>
      <w:spacing w:val="-2"/>
      <w:sz w:val="28"/>
    </w:rPr>
  </w:style>
  <w:style w:type="character" w:customStyle="1" w:styleId="Heading1Char">
    <w:name w:val="Heading 1 Char"/>
    <w:basedOn w:val="DefaultParagraphFont"/>
    <w:link w:val="Heading1"/>
    <w:uiPriority w:val="9"/>
    <w:rsid w:val="00C7288D"/>
    <w:rPr>
      <w:rFonts w:asciiTheme="majorBidi" w:hAnsiTheme="majorBidi"/>
      <w:b/>
      <w:noProof/>
      <w:spacing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847">
      <w:bodyDiv w:val="1"/>
      <w:marLeft w:val="0"/>
      <w:marRight w:val="0"/>
      <w:marTop w:val="0"/>
      <w:marBottom w:val="0"/>
      <w:divBdr>
        <w:top w:val="none" w:sz="0" w:space="0" w:color="auto"/>
        <w:left w:val="none" w:sz="0" w:space="0" w:color="auto"/>
        <w:bottom w:val="none" w:sz="0" w:space="0" w:color="auto"/>
        <w:right w:val="none" w:sz="0" w:space="0" w:color="auto"/>
      </w:divBdr>
    </w:div>
    <w:div w:id="96368916">
      <w:bodyDiv w:val="1"/>
      <w:marLeft w:val="0"/>
      <w:marRight w:val="0"/>
      <w:marTop w:val="0"/>
      <w:marBottom w:val="0"/>
      <w:divBdr>
        <w:top w:val="none" w:sz="0" w:space="0" w:color="auto"/>
        <w:left w:val="none" w:sz="0" w:space="0" w:color="auto"/>
        <w:bottom w:val="none" w:sz="0" w:space="0" w:color="auto"/>
        <w:right w:val="none" w:sz="0" w:space="0" w:color="auto"/>
      </w:divBdr>
    </w:div>
    <w:div w:id="147331673">
      <w:bodyDiv w:val="1"/>
      <w:marLeft w:val="0"/>
      <w:marRight w:val="0"/>
      <w:marTop w:val="0"/>
      <w:marBottom w:val="0"/>
      <w:divBdr>
        <w:top w:val="none" w:sz="0" w:space="0" w:color="auto"/>
        <w:left w:val="none" w:sz="0" w:space="0" w:color="auto"/>
        <w:bottom w:val="none" w:sz="0" w:space="0" w:color="auto"/>
        <w:right w:val="none" w:sz="0" w:space="0" w:color="auto"/>
      </w:divBdr>
    </w:div>
    <w:div w:id="232619399">
      <w:bodyDiv w:val="1"/>
      <w:marLeft w:val="0"/>
      <w:marRight w:val="0"/>
      <w:marTop w:val="0"/>
      <w:marBottom w:val="0"/>
      <w:divBdr>
        <w:top w:val="none" w:sz="0" w:space="0" w:color="auto"/>
        <w:left w:val="none" w:sz="0" w:space="0" w:color="auto"/>
        <w:bottom w:val="none" w:sz="0" w:space="0" w:color="auto"/>
        <w:right w:val="none" w:sz="0" w:space="0" w:color="auto"/>
      </w:divBdr>
    </w:div>
    <w:div w:id="315695119">
      <w:bodyDiv w:val="1"/>
      <w:marLeft w:val="0"/>
      <w:marRight w:val="0"/>
      <w:marTop w:val="0"/>
      <w:marBottom w:val="0"/>
      <w:divBdr>
        <w:top w:val="none" w:sz="0" w:space="0" w:color="auto"/>
        <w:left w:val="none" w:sz="0" w:space="0" w:color="auto"/>
        <w:bottom w:val="none" w:sz="0" w:space="0" w:color="auto"/>
        <w:right w:val="none" w:sz="0" w:space="0" w:color="auto"/>
      </w:divBdr>
    </w:div>
    <w:div w:id="550575882">
      <w:bodyDiv w:val="1"/>
      <w:marLeft w:val="0"/>
      <w:marRight w:val="0"/>
      <w:marTop w:val="0"/>
      <w:marBottom w:val="0"/>
      <w:divBdr>
        <w:top w:val="none" w:sz="0" w:space="0" w:color="auto"/>
        <w:left w:val="none" w:sz="0" w:space="0" w:color="auto"/>
        <w:bottom w:val="none" w:sz="0" w:space="0" w:color="auto"/>
        <w:right w:val="none" w:sz="0" w:space="0" w:color="auto"/>
      </w:divBdr>
    </w:div>
    <w:div w:id="834107295">
      <w:bodyDiv w:val="1"/>
      <w:marLeft w:val="0"/>
      <w:marRight w:val="0"/>
      <w:marTop w:val="0"/>
      <w:marBottom w:val="0"/>
      <w:divBdr>
        <w:top w:val="none" w:sz="0" w:space="0" w:color="auto"/>
        <w:left w:val="none" w:sz="0" w:space="0" w:color="auto"/>
        <w:bottom w:val="none" w:sz="0" w:space="0" w:color="auto"/>
        <w:right w:val="none" w:sz="0" w:space="0" w:color="auto"/>
      </w:divBdr>
    </w:div>
    <w:div w:id="1010445151">
      <w:bodyDiv w:val="1"/>
      <w:marLeft w:val="0"/>
      <w:marRight w:val="0"/>
      <w:marTop w:val="0"/>
      <w:marBottom w:val="0"/>
      <w:divBdr>
        <w:top w:val="none" w:sz="0" w:space="0" w:color="auto"/>
        <w:left w:val="none" w:sz="0" w:space="0" w:color="auto"/>
        <w:bottom w:val="none" w:sz="0" w:space="0" w:color="auto"/>
        <w:right w:val="none" w:sz="0" w:space="0" w:color="auto"/>
      </w:divBdr>
    </w:div>
    <w:div w:id="1253510101">
      <w:bodyDiv w:val="1"/>
      <w:marLeft w:val="0"/>
      <w:marRight w:val="0"/>
      <w:marTop w:val="0"/>
      <w:marBottom w:val="0"/>
      <w:divBdr>
        <w:top w:val="none" w:sz="0" w:space="0" w:color="auto"/>
        <w:left w:val="none" w:sz="0" w:space="0" w:color="auto"/>
        <w:bottom w:val="none" w:sz="0" w:space="0" w:color="auto"/>
        <w:right w:val="none" w:sz="0" w:space="0" w:color="auto"/>
      </w:divBdr>
    </w:div>
    <w:div w:id="1565721177">
      <w:bodyDiv w:val="1"/>
      <w:marLeft w:val="0"/>
      <w:marRight w:val="0"/>
      <w:marTop w:val="0"/>
      <w:marBottom w:val="0"/>
      <w:divBdr>
        <w:top w:val="none" w:sz="0" w:space="0" w:color="auto"/>
        <w:left w:val="none" w:sz="0" w:space="0" w:color="auto"/>
        <w:bottom w:val="none" w:sz="0" w:space="0" w:color="auto"/>
        <w:right w:val="none" w:sz="0" w:space="0" w:color="auto"/>
      </w:divBdr>
    </w:div>
    <w:div w:id="21311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inyurl.com/4krj98r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f01018363_win3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Seu12</b:Tag>
    <b:SourceType>JournalArticle</b:SourceType>
    <b:Guid>{FA0E57A0-9E6F-4BAB-B9F2-64A80E58EC90}</b:Guid>
    <b:Author>
      <b:Author>
        <b:NameList>
          <b:Person>
            <b:Last>Saxton</b:Last>
            <b:First>Seungahn</b:First>
            <b:Middle>Nah and Gregory D.</b:Middle>
          </b:Person>
        </b:NameList>
      </b:Author>
    </b:Author>
    <b:Title>Modeling the adoption and use of social media by nonprofit organizations</b:Title>
    <b:JournalName>New Media Society</b:JournalName>
    <b:Year>2012</b:Year>
    <b:RefOrder>5</b:RefOrder>
  </b:Source>
  <b:Source>
    <b:Tag>RSu16</b:Tag>
    <b:SourceType>JournalArticle</b:SourceType>
    <b:Guid>{EEDFE268-77A9-4135-82F9-FD76F09536D1}</b:Guid>
    <b:Author>
      <b:Author>
        <b:NameList>
          <b:Person>
            <b:Last>R</b:Last>
            <b:First>Sutkutė</b:First>
          </b:Person>
        </b:NameList>
      </b:Author>
    </b:Author>
    <b:Title>Social media as a tool of resistance or a new form of slacktivism?</b:Title>
    <b:JournalName>Bridge to the Future. Kaunas: Technologija</b:JournalName>
    <b:Year>2016</b:Year>
    <b:RefOrder>6</b:RefOrder>
  </b:Source>
  <b:Source>
    <b:Tag>Ash17</b:Tag>
    <b:SourceType>JournalArticle</b:SourceType>
    <b:Guid>{E66AA377-4131-48B3-BB79-4C76CD62D866}</b:Guid>
    <b:Author>
      <b:Author>
        <b:NameList>
          <b:Person>
            <b:Last>Amin</b:Last>
            <b:First>Ashek</b:First>
            <b:Middle>Mahmud &amp; Ruhul</b:Middle>
          </b:Person>
        </b:NameList>
      </b:Author>
    </b:Author>
    <b:Title>Use of Social Networking Media in Political Participation: A Study on Dhaka University Students</b:Title>
    <b:JournalName>Sociology and Anthropology</b:JournalName>
    <b:Year>2017</b:Year>
    <b:RefOrder>7</b:RefOrder>
  </b:Source>
  <b:Source>
    <b:Tag>Nil99</b:Tag>
    <b:SourceType>JournalArticle</b:SourceType>
    <b:Guid>{E63B5C53-E0D5-482C-B763-EE9E4F168F68}</b:Guid>
    <b:Author>
      <b:Author>
        <b:NameList>
          <b:Person>
            <b:Last>Pourzand</b:Last>
            <b:First>Niloufar</b:First>
          </b:Person>
        </b:NameList>
      </b:Author>
    </b:Author>
    <b:Title>THE PROBLEMATIC OF FEMALE EDUCATION, ETHNICITY AND NATIONAL IDENTITY IN AFGHANISTAN (1920-1999)</b:Title>
    <b:JournalName>The International Journal of Anthropology</b:JournalName>
    <b:Year>1999</b:Year>
    <b:Pages>74</b:Pages>
    <b:RefOrder>1</b:RefOrder>
  </b:Source>
  <b:Source>
    <b:Tag>Ana98</b:Tag>
    <b:SourceType>JournalArticle</b:SourceType>
    <b:Guid>{37B1074F-4DBF-4C8B-A263-E9CC959C1CDB}</b:Guid>
    <b:Author>
      <b:Author>
        <b:NameList>
          <b:Person>
            <b:Last>Telesetskyt</b:Last>
            <b:First>Anastasia</b:First>
          </b:Person>
        </b:NameList>
      </b:Author>
    </b:Author>
    <b:Title>In the Shadows and Behind the Veil: Women in Afghanistan Under Taliban Rule</b:Title>
    <b:Year>1998</b:Year>
    <b:Pages>1</b:Pages>
    <b:RefOrder>2</b:RefOrder>
  </b:Source>
  <b:Source>
    <b:Tag>Wil97</b:Tag>
    <b:SourceType>JournalArticle</b:SourceType>
    <b:Guid>{2C2C1C4A-D24A-4D15-A421-4783CA260761}</b:Guid>
    <b:Author>
      <b:Author>
        <b:NameList>
          <b:Person>
            <b:Last>Shawcross</b:Last>
            <b:First>William</b:First>
          </b:Person>
        </b:NameList>
      </b:Author>
    </b:Author>
    <b:Title>Taliban Imposes Its Strict Rule on Afghanistan, SALT LAKE CrTy TRm.</b:Title>
    <b:Year>1997</b:Year>
    <b:RefOrder>3</b:RefOrder>
  </b:Source>
  <b:Source>
    <b:Tag>You22</b:Tag>
    <b:SourceType>JournalArticle</b:SourceType>
    <b:Guid>{8DDFF887-7239-4E8E-80F7-8FDB03FD9EDA}</b:Guid>
    <b:Author>
      <b:Author>
        <b:NameList>
          <b:Person>
            <b:Last>Yousaf</b:Last>
            <b:First>Farooq</b:First>
          </b:Person>
        </b:NameList>
      </b:Author>
    </b:Author>
    <b:Title>Bringing Afghan Women to the Table: How to Negotiate with the Taliban</b:Title>
    <b:JournalName>Hamburg: German Institute for Global and Area Studies (GIGA) - Leibniz-Institut für Globale und Regionale Studien, Institut für Asien-Studien</b:JournalName>
    <b:Year>2022</b:Year>
    <b:Pages>3</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FC347-002D-4C7C-BD9F-DFACA91A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tf01018363_win32</Template>
  <TotalTime>946</TotalTime>
  <Pages>13</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WOMEN UNDER THE TALIBAN RULES</vt:lpstr>
    </vt:vector>
  </TitlesOfParts>
  <Manager/>
  <Company>Microsoft Corporation</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UNDER THE TALIBAN RULES</dc:title>
  <dc:subject/>
  <dc:creator>ABDUL SABOOR HAMEDI</dc:creator>
  <cp:keywords/>
  <dc:description/>
  <cp:lastModifiedBy>Saboor hamedi</cp:lastModifiedBy>
  <cp:revision>294</cp:revision>
  <cp:lastPrinted>2022-08-06T01:44:00Z</cp:lastPrinted>
  <dcterms:created xsi:type="dcterms:W3CDTF">2022-07-27T09:17:00Z</dcterms:created>
  <dcterms:modified xsi:type="dcterms:W3CDTF">2022-11-05T15:35:00Z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y fmtid="{D5CDD505-2E9C-101B-9397-08002B2CF9AE}" pid="3" name="GrammarlyDocumentId">
    <vt:lpwstr>0ee48576808eacea8f3e50da8703fc1a5dedde117349ebc48a1d36a53af8d8b8</vt:lpwstr>
  </property>
</Properties>
</file>