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A6713" w14:textId="6D3103F1" w:rsidR="00041C13" w:rsidRPr="0095515D" w:rsidRDefault="0095515D" w:rsidP="00041C13">
      <w:pPr>
        <w:pStyle w:val="Body"/>
        <w:jc w:val="center"/>
        <w:rPr>
          <w:b/>
          <w:bCs/>
          <w:sz w:val="26"/>
          <w:szCs w:val="26"/>
          <w:lang w:val="it-IT"/>
        </w:rPr>
      </w:pPr>
      <w:r w:rsidRPr="0095515D">
        <w:rPr>
          <w:b/>
          <w:bCs/>
          <w:sz w:val="26"/>
          <w:szCs w:val="26"/>
          <w:lang w:val="it-IT"/>
        </w:rPr>
        <w:t>Un esempio di check-list</w:t>
      </w:r>
      <w:r w:rsidR="00041C13" w:rsidRPr="0095515D">
        <w:rPr>
          <w:b/>
          <w:bCs/>
          <w:sz w:val="26"/>
          <w:szCs w:val="26"/>
          <w:lang w:val="it-IT"/>
        </w:rPr>
        <w:t xml:space="preserve"> per </w:t>
      </w:r>
      <w:proofErr w:type="spellStart"/>
      <w:r w:rsidR="00041C13" w:rsidRPr="0095515D">
        <w:rPr>
          <w:b/>
          <w:bCs/>
          <w:sz w:val="26"/>
          <w:szCs w:val="26"/>
          <w:lang w:val="it-IT"/>
        </w:rPr>
        <w:t>Scrum</w:t>
      </w:r>
      <w:proofErr w:type="spellEnd"/>
      <w:r w:rsidR="00041C13" w:rsidRPr="0095515D">
        <w:rPr>
          <w:b/>
          <w:bCs/>
          <w:sz w:val="26"/>
          <w:szCs w:val="26"/>
          <w:lang w:val="it-IT"/>
        </w:rPr>
        <w:t xml:space="preserve"> Masters</w:t>
      </w:r>
    </w:p>
    <w:p w14:paraId="58CA8717" w14:textId="77777777" w:rsidR="00041C13" w:rsidRPr="00A30117" w:rsidRDefault="00041C13" w:rsidP="00041C13">
      <w:pPr>
        <w:pStyle w:val="Body"/>
        <w:spacing w:after="0"/>
        <w:jc w:val="center"/>
        <w:rPr>
          <w:lang w:val="it-IT"/>
        </w:rPr>
      </w:pPr>
      <w:r>
        <w:rPr>
          <w:lang w:val="da-DK"/>
        </w:rPr>
        <w:t>Michael James</w:t>
      </w:r>
    </w:p>
    <w:p w14:paraId="6CAD5792" w14:textId="77777777" w:rsidR="00041C13" w:rsidRPr="00A30117" w:rsidRDefault="00041C13" w:rsidP="00041C13">
      <w:pPr>
        <w:pStyle w:val="Body"/>
        <w:spacing w:after="0"/>
        <w:jc w:val="center"/>
        <w:rPr>
          <w:lang w:val="it-IT"/>
        </w:rPr>
      </w:pPr>
      <w:r w:rsidRPr="00A30117">
        <w:rPr>
          <w:lang w:val="it-IT"/>
        </w:rPr>
        <w:t xml:space="preserve">(mj@seattlescrum.com) </w:t>
      </w:r>
    </w:p>
    <w:p w14:paraId="51056131" w14:textId="068815A2" w:rsidR="00041C13" w:rsidRPr="00041C13" w:rsidRDefault="00041C13" w:rsidP="00041C13">
      <w:pPr>
        <w:pStyle w:val="Body"/>
        <w:spacing w:after="0"/>
        <w:jc w:val="center"/>
        <w:rPr>
          <w:lang w:val="it-IT"/>
        </w:rPr>
      </w:pPr>
      <w:r>
        <w:rPr>
          <w:lang w:val="it-IT"/>
        </w:rPr>
        <w:t xml:space="preserve">Rivista </w:t>
      </w:r>
      <w:r w:rsidRPr="00041C13">
        <w:rPr>
          <w:lang w:val="it-IT"/>
        </w:rPr>
        <w:t>8</w:t>
      </w:r>
      <w:r>
        <w:rPr>
          <w:lang w:val="it-IT"/>
        </w:rPr>
        <w:t>/2/</w:t>
      </w:r>
      <w:r w:rsidRPr="00041C13">
        <w:rPr>
          <w:lang w:val="it-IT"/>
        </w:rPr>
        <w:t>2022</w:t>
      </w:r>
    </w:p>
    <w:p w14:paraId="566E7708" w14:textId="5B837422" w:rsidR="00041C13" w:rsidRDefault="00CC15C5" w:rsidP="00041C13">
      <w:pPr>
        <w:pStyle w:val="Body"/>
        <w:spacing w:after="0"/>
        <w:jc w:val="center"/>
        <w:rPr>
          <w:lang w:val="it-IT"/>
        </w:rPr>
      </w:pPr>
      <w:hyperlink r:id="rId7" w:history="1">
        <w:r w:rsidRPr="00145481">
          <w:rPr>
            <w:rStyle w:val="Hyperlink"/>
            <w:lang w:val="it-IT"/>
          </w:rPr>
          <w:t>https://scrummasterchecklist.org</w:t>
        </w:r>
      </w:hyperlink>
    </w:p>
    <w:p w14:paraId="16548D84" w14:textId="77777777" w:rsidR="00CC15C5" w:rsidRDefault="00CC15C5" w:rsidP="00041C13">
      <w:pPr>
        <w:pStyle w:val="Body"/>
        <w:spacing w:after="0"/>
        <w:jc w:val="center"/>
        <w:rPr>
          <w:lang w:val="it-IT"/>
        </w:rPr>
      </w:pPr>
    </w:p>
    <w:p w14:paraId="47FD013F" w14:textId="416A8F3A" w:rsidR="00CC15C5" w:rsidRPr="0079408D" w:rsidRDefault="00CC15C5" w:rsidP="0079408D">
      <w:pPr>
        <w:jc w:val="center"/>
        <w:rPr>
          <w:rFonts w:ascii="Helvetica" w:hAnsi="Helvetica" w:cs="Arial Unicode MS"/>
          <w:color w:val="000000"/>
          <w:sz w:val="20"/>
          <w:szCs w:val="20"/>
          <w:lang w:val="it-IT"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79408D">
        <w:rPr>
          <w:rFonts w:ascii="Helvetica" w:hAnsi="Helvetica" w:cs="Arial Unicode MS"/>
          <w:color w:val="000000"/>
          <w:sz w:val="20"/>
          <w:szCs w:val="20"/>
          <w:lang w:val="it-IT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Traduzione a cura di Francesco </w:t>
      </w:r>
      <w:proofErr w:type="spellStart"/>
      <w:r w:rsidRPr="0079408D">
        <w:rPr>
          <w:rFonts w:ascii="Helvetica" w:hAnsi="Helvetica" w:cs="Arial Unicode MS"/>
          <w:color w:val="000000"/>
          <w:sz w:val="20"/>
          <w:szCs w:val="20"/>
          <w:lang w:val="it-IT" w:eastAsia="en-GB"/>
          <w14:textOutline w14:w="0" w14:cap="flat" w14:cmpd="sng" w14:algn="ctr">
            <w14:noFill/>
            <w14:prstDash w14:val="solid"/>
            <w14:bevel/>
          </w14:textOutline>
        </w:rPr>
        <w:t>Tatullo</w:t>
      </w:r>
      <w:proofErr w:type="spellEnd"/>
      <w:r w:rsidRPr="0079408D">
        <w:rPr>
          <w:rFonts w:ascii="Helvetica" w:hAnsi="Helvetica" w:cs="Arial Unicode MS"/>
          <w:color w:val="000000"/>
          <w:sz w:val="20"/>
          <w:szCs w:val="20"/>
          <w:lang w:val="it-IT"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79408D" w:rsidRPr="0079408D">
        <w:rPr>
          <w:rFonts w:ascii="Helvetica" w:hAnsi="Helvetica" w:cs="Arial Unicode MS"/>
          <w:color w:val="000000"/>
          <w:sz w:val="20"/>
          <w:szCs w:val="20"/>
          <w:lang w:val="it-IT" w:eastAsia="en-GB"/>
          <w14:textOutline w14:w="0" w14:cap="flat" w14:cmpd="sng" w14:algn="ctr">
            <w14:noFill/>
            <w14:prstDash w14:val="solid"/>
            <w14:bevel/>
          </w14:textOutline>
        </w:rPr>
        <w:t>(</w:t>
      </w:r>
      <w:hyperlink r:id="rId8" w:history="1">
        <w:r w:rsidR="0079408D" w:rsidRPr="0079408D">
          <w:rPr>
            <w:rFonts w:ascii="Helvetica" w:hAnsi="Helvetica" w:cs="Arial Unicode MS"/>
            <w:color w:val="000000"/>
            <w:sz w:val="20"/>
            <w:szCs w:val="20"/>
            <w:lang w:val="it-IT" w:eastAsia="en-GB"/>
            <w14:textOutline w14:w="0" w14:cap="flat" w14:cmpd="sng" w14:algn="ctr">
              <w14:noFill/>
              <w14:prstDash w14:val="solid"/>
              <w14:bevel/>
            </w14:textOutline>
          </w:rPr>
          <w:t>www.linkedin.com/in/</w:t>
        </w:r>
        <w:r w:rsidR="0079408D" w:rsidRPr="0079408D">
          <w:rPr>
            <w:rFonts w:ascii="Helvetica" w:hAnsi="Helvetica" w:cs="Arial Unicode MS"/>
            <w:color w:val="000000"/>
            <w:sz w:val="20"/>
            <w:szCs w:val="20"/>
            <w:lang w:val="it-IT" w:eastAsia="en-GB"/>
            <w14:textOutline w14:w="0" w14:cap="flat" w14:cmpd="sng" w14:algn="ctr">
              <w14:noFill/>
              <w14:prstDash w14:val="solid"/>
              <w14:bevel/>
            </w14:textOutline>
          </w:rPr>
          <w:t>francescotatullo</w:t>
        </w:r>
      </w:hyperlink>
      <w:r w:rsidR="0079408D" w:rsidRPr="0079408D">
        <w:rPr>
          <w:rFonts w:ascii="Helvetica" w:hAnsi="Helvetica" w:cs="Arial Unicode MS"/>
          <w:color w:val="000000"/>
          <w:sz w:val="20"/>
          <w:szCs w:val="20"/>
          <w:lang w:val="it-IT" w:eastAsia="en-GB"/>
          <w14:textOutline w14:w="0" w14:cap="flat" w14:cmpd="sng" w14:algn="ctr">
            <w14:noFill/>
            <w14:prstDash w14:val="solid"/>
            <w14:bevel/>
          </w14:textOutline>
        </w:rPr>
        <w:t>)</w:t>
      </w:r>
    </w:p>
    <w:p w14:paraId="030458AD" w14:textId="77777777" w:rsidR="00041C13" w:rsidRDefault="00041C13" w:rsidP="00041C13">
      <w:pPr>
        <w:pStyle w:val="Body"/>
        <w:jc w:val="center"/>
        <w:rPr>
          <w:b/>
          <w:bCs/>
          <w:sz w:val="26"/>
          <w:szCs w:val="26"/>
          <w:lang w:val="it-IT"/>
        </w:rPr>
      </w:pPr>
    </w:p>
    <w:p w14:paraId="37C159E7" w14:textId="10A88EAA" w:rsidR="00041C13" w:rsidRPr="0095515D" w:rsidRDefault="00041C13" w:rsidP="00041C13">
      <w:pPr>
        <w:pStyle w:val="Body"/>
        <w:rPr>
          <w:b/>
          <w:bCs/>
          <w:sz w:val="22"/>
          <w:szCs w:val="22"/>
          <w:lang w:val="it-IT"/>
        </w:rPr>
      </w:pPr>
      <w:r w:rsidRPr="0095515D">
        <w:rPr>
          <w:b/>
          <w:bCs/>
          <w:sz w:val="22"/>
          <w:szCs w:val="22"/>
          <w:lang w:val="it-IT"/>
        </w:rPr>
        <w:t>Un facilitatore a tempo pieno?</w:t>
      </w:r>
    </w:p>
    <w:p w14:paraId="6F3CBD02" w14:textId="34296C4C" w:rsidR="00041C13" w:rsidRDefault="00041C13" w:rsidP="00041C13">
      <w:pPr>
        <w:pStyle w:val="Body"/>
        <w:rPr>
          <w:lang w:val="it-IT"/>
        </w:rPr>
      </w:pPr>
      <w:r w:rsidRPr="00041C13">
        <w:rPr>
          <w:lang w:val="it-IT"/>
        </w:rPr>
        <w:t xml:space="preserve">Uno </w:t>
      </w:r>
      <w:proofErr w:type="spellStart"/>
      <w:r w:rsidRPr="00041C13">
        <w:rPr>
          <w:lang w:val="it-IT"/>
        </w:rPr>
        <w:t>Scrum</w:t>
      </w:r>
      <w:proofErr w:type="spellEnd"/>
      <w:r w:rsidRPr="00041C13">
        <w:rPr>
          <w:lang w:val="it-IT"/>
        </w:rPr>
        <w:t xml:space="preserve"> Master adeguato può gest</w:t>
      </w:r>
      <w:r>
        <w:rPr>
          <w:lang w:val="it-IT"/>
        </w:rPr>
        <w:t xml:space="preserve">ire </w:t>
      </w:r>
      <w:proofErr w:type="gramStart"/>
      <w:r>
        <w:rPr>
          <w:lang w:val="it-IT"/>
        </w:rPr>
        <w:t>due o tre team</w:t>
      </w:r>
      <w:proofErr w:type="gramEnd"/>
      <w:r>
        <w:rPr>
          <w:lang w:val="it-IT"/>
        </w:rPr>
        <w:t xml:space="preserve"> alla volta. Se vi accontentate di limitare il vostro ruolo all’organizzare meeting, far rispettare le </w:t>
      </w:r>
      <w:proofErr w:type="spellStart"/>
      <w:r>
        <w:rPr>
          <w:lang w:val="it-IT"/>
        </w:rPr>
        <w:t>timebox</w:t>
      </w:r>
      <w:proofErr w:type="spellEnd"/>
      <w:r>
        <w:rPr>
          <w:lang w:val="it-IT"/>
        </w:rPr>
        <w:t xml:space="preserve"> e rispondere agli impedimenti </w:t>
      </w:r>
      <w:r w:rsidR="0095515D" w:rsidRPr="0095515D">
        <w:rPr>
          <w:lang w:val="it-IT"/>
        </w:rPr>
        <w:t>che vi segnalano esplicitamente</w:t>
      </w:r>
      <w:r>
        <w:rPr>
          <w:lang w:val="it-IT"/>
        </w:rPr>
        <w:t>, ve la potete cavare dando</w:t>
      </w:r>
      <w:r w:rsidR="0095515D">
        <w:rPr>
          <w:lang w:val="it-IT"/>
        </w:rPr>
        <w:t xml:space="preserve"> </w:t>
      </w:r>
      <w:r w:rsidR="0095515D">
        <w:rPr>
          <w:lang w:val="it-IT"/>
        </w:rPr>
        <w:t>a questo ruolo</w:t>
      </w:r>
      <w:r>
        <w:rPr>
          <w:lang w:val="it-IT"/>
        </w:rPr>
        <w:t xml:space="preserve"> una attenzione part-time. Probabilmente non succederà nulla di catastrofico.</w:t>
      </w:r>
    </w:p>
    <w:p w14:paraId="56E99BD1" w14:textId="390DB03E" w:rsidR="00041C13" w:rsidRDefault="00041C13" w:rsidP="00041C13">
      <w:pPr>
        <w:pStyle w:val="Body"/>
        <w:rPr>
          <w:lang w:val="it-IT"/>
        </w:rPr>
      </w:pPr>
      <w:r>
        <w:rPr>
          <w:lang w:val="it-IT"/>
        </w:rPr>
        <w:t xml:space="preserve">Ma se immaginate </w:t>
      </w:r>
      <w:proofErr w:type="gramStart"/>
      <w:r>
        <w:rPr>
          <w:lang w:val="it-IT"/>
        </w:rPr>
        <w:t>un team</w:t>
      </w:r>
      <w:proofErr w:type="gramEnd"/>
      <w:r>
        <w:rPr>
          <w:lang w:val="it-IT"/>
        </w:rPr>
        <w:t xml:space="preserve"> che </w:t>
      </w:r>
      <w:r w:rsidR="000D63C1">
        <w:rPr>
          <w:lang w:val="it-IT"/>
        </w:rPr>
        <w:t>ha</w:t>
      </w:r>
      <w:r>
        <w:rPr>
          <w:lang w:val="it-IT"/>
        </w:rPr>
        <w:t xml:space="preserve"> successo </w:t>
      </w:r>
      <w:r w:rsidR="000D63C1">
        <w:rPr>
          <w:lang w:val="it-IT"/>
        </w:rPr>
        <w:t xml:space="preserve">in </w:t>
      </w:r>
      <w:r>
        <w:rPr>
          <w:lang w:val="it-IT"/>
        </w:rPr>
        <w:t>cose che prima non pensav</w:t>
      </w:r>
      <w:r w:rsidR="000D63C1">
        <w:rPr>
          <w:lang w:val="it-IT"/>
        </w:rPr>
        <w:t>a</w:t>
      </w:r>
      <w:r>
        <w:rPr>
          <w:lang w:val="it-IT"/>
        </w:rPr>
        <w:t xml:space="preserve"> neppure di poter fare, prendete in considerazione </w:t>
      </w:r>
      <w:r w:rsidR="000D63C1">
        <w:rPr>
          <w:lang w:val="it-IT"/>
        </w:rPr>
        <w:t xml:space="preserve">l’idea </w:t>
      </w:r>
      <w:r>
        <w:rPr>
          <w:lang w:val="it-IT"/>
        </w:rPr>
        <w:t xml:space="preserve">di essere un </w:t>
      </w:r>
      <w:r>
        <w:rPr>
          <w:i/>
          <w:iCs/>
          <w:lang w:val="it-IT"/>
        </w:rPr>
        <w:t xml:space="preserve">ottimo </w:t>
      </w:r>
      <w:proofErr w:type="spellStart"/>
      <w:r>
        <w:rPr>
          <w:lang w:val="it-IT"/>
        </w:rPr>
        <w:t>Scrum</w:t>
      </w:r>
      <w:proofErr w:type="spellEnd"/>
      <w:r>
        <w:rPr>
          <w:lang w:val="it-IT"/>
        </w:rPr>
        <w:t xml:space="preserve"> Master.</w:t>
      </w:r>
    </w:p>
    <w:p w14:paraId="28151044" w14:textId="41744347" w:rsidR="00041C13" w:rsidRDefault="00041C13" w:rsidP="00041C13">
      <w:pPr>
        <w:pStyle w:val="Body"/>
        <w:rPr>
          <w:lang w:val="it-IT"/>
        </w:rPr>
      </w:pPr>
      <w:r>
        <w:rPr>
          <w:lang w:val="it-IT"/>
        </w:rPr>
        <w:t xml:space="preserve">Un ottimo </w:t>
      </w:r>
      <w:proofErr w:type="spellStart"/>
      <w:r>
        <w:rPr>
          <w:lang w:val="it-IT"/>
        </w:rPr>
        <w:t>Scrum</w:t>
      </w:r>
      <w:proofErr w:type="spellEnd"/>
      <w:r>
        <w:rPr>
          <w:lang w:val="it-IT"/>
        </w:rPr>
        <w:t xml:space="preserve"> Master può gestire </w:t>
      </w:r>
      <w:proofErr w:type="gramStart"/>
      <w:r w:rsidR="00B05F44">
        <w:rPr>
          <w:i/>
          <w:iCs/>
          <w:lang w:val="it-IT"/>
        </w:rPr>
        <w:t xml:space="preserve">un solo </w:t>
      </w:r>
      <w:r w:rsidR="00B05F44">
        <w:rPr>
          <w:lang w:val="it-IT"/>
        </w:rPr>
        <w:t>team</w:t>
      </w:r>
      <w:proofErr w:type="gramEnd"/>
      <w:r w:rsidR="00B05F44">
        <w:rPr>
          <w:lang w:val="it-IT"/>
        </w:rPr>
        <w:t xml:space="preserve"> alla volta.</w:t>
      </w:r>
    </w:p>
    <w:p w14:paraId="2368DA24" w14:textId="067FD49F" w:rsidR="00B05F44" w:rsidRDefault="0095515D" w:rsidP="00041C13">
      <w:pPr>
        <w:pStyle w:val="Body"/>
        <w:rPr>
          <w:lang w:val="it-IT"/>
        </w:rPr>
      </w:pPr>
      <w:r>
        <w:rPr>
          <w:lang w:val="it-IT"/>
        </w:rPr>
        <w:t>A</w:t>
      </w:r>
      <w:r>
        <w:rPr>
          <w:lang w:val="it-IT"/>
        </w:rPr>
        <w:t>ll’inizio</w:t>
      </w:r>
      <w:r>
        <w:rPr>
          <w:lang w:val="it-IT"/>
        </w:rPr>
        <w:t xml:space="preserve"> n</w:t>
      </w:r>
      <w:r w:rsidR="00B05F44">
        <w:rPr>
          <w:lang w:val="it-IT"/>
        </w:rPr>
        <w:t xml:space="preserve">oi raccomandiamo uno </w:t>
      </w:r>
      <w:proofErr w:type="spellStart"/>
      <w:r w:rsidR="00B05F44">
        <w:rPr>
          <w:lang w:val="it-IT"/>
        </w:rPr>
        <w:t>Scrum</w:t>
      </w:r>
      <w:proofErr w:type="spellEnd"/>
      <w:r w:rsidR="00B05F44">
        <w:rPr>
          <w:lang w:val="it-IT"/>
        </w:rPr>
        <w:t xml:space="preserve"> Master dedicato </w:t>
      </w:r>
      <w:r>
        <w:rPr>
          <w:lang w:val="it-IT"/>
        </w:rPr>
        <w:t xml:space="preserve">per </w:t>
      </w:r>
      <w:proofErr w:type="gramStart"/>
      <w:r>
        <w:rPr>
          <w:lang w:val="it-IT"/>
        </w:rPr>
        <w:t>un</w:t>
      </w:r>
      <w:r w:rsidR="00B05F44">
        <w:rPr>
          <w:lang w:val="it-IT"/>
        </w:rPr>
        <w:t xml:space="preserve"> team</w:t>
      </w:r>
      <w:proofErr w:type="gramEnd"/>
      <w:r w:rsidR="00B05F44">
        <w:rPr>
          <w:lang w:val="it-IT"/>
        </w:rPr>
        <w:t xml:space="preserve"> di circa sei membri.</w:t>
      </w:r>
    </w:p>
    <w:p w14:paraId="3BDA6A66" w14:textId="703A772E" w:rsidR="00040DAF" w:rsidRDefault="00B05F44" w:rsidP="00041C13">
      <w:pPr>
        <w:pStyle w:val="Body"/>
        <w:rPr>
          <w:lang w:val="it-IT"/>
        </w:rPr>
      </w:pPr>
      <w:r>
        <w:rPr>
          <w:lang w:val="it-IT"/>
        </w:rPr>
        <w:t xml:space="preserve">Se non avete ancora scoperto tutto il lavoro che c’è da fare, </w:t>
      </w:r>
      <w:r w:rsidR="000D63C1">
        <w:rPr>
          <w:lang w:val="it-IT"/>
        </w:rPr>
        <w:t>concentratevi</w:t>
      </w:r>
      <w:r>
        <w:rPr>
          <w:lang w:val="it-IT"/>
        </w:rPr>
        <w:t xml:space="preserve"> sul vostro Product </w:t>
      </w:r>
      <w:proofErr w:type="spellStart"/>
      <w:r>
        <w:rPr>
          <w:lang w:val="it-IT"/>
        </w:rPr>
        <w:t>Owner</w:t>
      </w:r>
      <w:proofErr w:type="spellEnd"/>
      <w:r>
        <w:rPr>
          <w:lang w:val="it-IT"/>
        </w:rPr>
        <w:t xml:space="preserve">, </w:t>
      </w:r>
      <w:proofErr w:type="gramStart"/>
      <w:r>
        <w:rPr>
          <w:lang w:val="it-IT"/>
        </w:rPr>
        <w:t>sul vostro team</w:t>
      </w:r>
      <w:proofErr w:type="gramEnd"/>
      <w:r>
        <w:rPr>
          <w:lang w:val="it-IT"/>
        </w:rPr>
        <w:t>, sulle pratiche ingegneristiche del team</w:t>
      </w:r>
      <w:r w:rsidR="00040DAF">
        <w:rPr>
          <w:lang w:val="it-IT"/>
        </w:rPr>
        <w:t xml:space="preserve">, e sull’organizzazione al di là del team. Sebbene non ci siano prescrizioni valide per tutti, ho riportato le </w:t>
      </w:r>
      <w:r w:rsidR="000D63C1">
        <w:rPr>
          <w:lang w:val="it-IT"/>
        </w:rPr>
        <w:t xml:space="preserve">tipiche </w:t>
      </w:r>
      <w:r w:rsidR="00040DAF">
        <w:rPr>
          <w:lang w:val="it-IT"/>
        </w:rPr>
        <w:t xml:space="preserve">cose che ho visto </w:t>
      </w:r>
      <w:r w:rsidR="000D63C1">
        <w:rPr>
          <w:lang w:val="it-IT"/>
        </w:rPr>
        <w:t xml:space="preserve">venire </w:t>
      </w:r>
      <w:r w:rsidR="00040DAF">
        <w:rPr>
          <w:lang w:val="it-IT"/>
        </w:rPr>
        <w:t xml:space="preserve">trascurate dagli </w:t>
      </w:r>
      <w:proofErr w:type="spellStart"/>
      <w:r w:rsidR="00040DAF">
        <w:rPr>
          <w:lang w:val="it-IT"/>
        </w:rPr>
        <w:t>Scrum</w:t>
      </w:r>
      <w:proofErr w:type="spellEnd"/>
      <w:r w:rsidR="00040DAF">
        <w:rPr>
          <w:lang w:val="it-IT"/>
        </w:rPr>
        <w:t xml:space="preserve"> Master. Per favore contrassegnate ogni casella con </w:t>
      </w:r>
      <w:r w:rsidR="00040DAF" w:rsidRPr="00040DAF">
        <w:rPr>
          <w:lang w:val="it-IT"/>
        </w:rPr>
        <w:t>√, ∆</w:t>
      </w:r>
      <w:proofErr w:type="gramStart"/>
      <w:r w:rsidR="00040DAF" w:rsidRPr="00040DAF">
        <w:rPr>
          <w:lang w:val="it-IT"/>
        </w:rPr>
        <w:t>, ?</w:t>
      </w:r>
      <w:proofErr w:type="gramEnd"/>
      <w:r w:rsidR="00040DAF" w:rsidRPr="00040DAF">
        <w:rPr>
          <w:lang w:val="it-IT"/>
        </w:rPr>
        <w:t>, o N/A, come de</w:t>
      </w:r>
      <w:r w:rsidR="00040DAF">
        <w:rPr>
          <w:lang w:val="it-IT"/>
        </w:rPr>
        <w:t>scritto nell’ultima pagina.</w:t>
      </w:r>
    </w:p>
    <w:p w14:paraId="616245BF" w14:textId="7860A119" w:rsidR="000D63C1" w:rsidRDefault="00F22B82" w:rsidP="00041C13">
      <w:pPr>
        <w:pStyle w:val="Body"/>
        <w:rPr>
          <w:b/>
          <w:bCs/>
          <w:sz w:val="22"/>
          <w:szCs w:val="22"/>
          <w:lang w:val="it-IT"/>
        </w:rPr>
      </w:pPr>
      <w:r>
        <w:rPr>
          <w:b/>
          <w:bCs/>
          <w:sz w:val="22"/>
          <w:szCs w:val="22"/>
          <w:lang w:val="it-IT"/>
        </w:rPr>
        <w:t xml:space="preserve">Parte I - </w:t>
      </w:r>
      <w:r w:rsidR="00040DAF" w:rsidRPr="00040DAF">
        <w:rPr>
          <w:b/>
          <w:bCs/>
          <w:sz w:val="22"/>
          <w:szCs w:val="22"/>
          <w:lang w:val="it-IT"/>
        </w:rPr>
        <w:t>Come</w:t>
      </w:r>
      <w:r w:rsidR="00040DAF">
        <w:rPr>
          <w:lang w:val="it-IT"/>
        </w:rPr>
        <w:t xml:space="preserve"> </w:t>
      </w:r>
      <w:r w:rsidR="00056BF7">
        <w:rPr>
          <w:b/>
          <w:bCs/>
          <w:sz w:val="22"/>
          <w:szCs w:val="22"/>
          <w:lang w:val="it-IT"/>
        </w:rPr>
        <w:t>va</w:t>
      </w:r>
      <w:r>
        <w:rPr>
          <w:b/>
          <w:bCs/>
          <w:sz w:val="22"/>
          <w:szCs w:val="22"/>
          <w:lang w:val="it-IT"/>
        </w:rPr>
        <w:t xml:space="preserve"> </w:t>
      </w:r>
      <w:r w:rsidR="00040DAF" w:rsidRPr="00040DAF">
        <w:rPr>
          <w:b/>
          <w:bCs/>
          <w:sz w:val="22"/>
          <w:szCs w:val="22"/>
          <w:lang w:val="it-IT"/>
        </w:rPr>
        <w:t xml:space="preserve">il mio Product </w:t>
      </w:r>
      <w:proofErr w:type="spellStart"/>
      <w:r w:rsidR="00040DAF" w:rsidRPr="00040DAF">
        <w:rPr>
          <w:b/>
          <w:bCs/>
          <w:sz w:val="22"/>
          <w:szCs w:val="22"/>
          <w:lang w:val="it-IT"/>
        </w:rPr>
        <w:t>Owner</w:t>
      </w:r>
      <w:proofErr w:type="spellEnd"/>
      <w:r w:rsidR="00040DAF" w:rsidRPr="00040DAF">
        <w:rPr>
          <w:b/>
          <w:bCs/>
          <w:sz w:val="22"/>
          <w:szCs w:val="22"/>
          <w:lang w:val="it-IT"/>
        </w:rPr>
        <w:t>?</w:t>
      </w:r>
    </w:p>
    <w:p w14:paraId="73EAA966" w14:textId="0C711566" w:rsidR="000D63C1" w:rsidRPr="000D63C1" w:rsidRDefault="000D63C1" w:rsidP="00041C13">
      <w:pPr>
        <w:pStyle w:val="Body"/>
        <w:rPr>
          <w:lang w:val="it-IT"/>
        </w:rPr>
      </w:pPr>
      <w:r w:rsidRPr="000D63C1">
        <w:rPr>
          <w:lang w:val="it-IT"/>
        </w:rPr>
        <w:t xml:space="preserve">Gli </w:t>
      </w:r>
      <w:proofErr w:type="spellStart"/>
      <w:r w:rsidRPr="000D63C1">
        <w:rPr>
          <w:lang w:val="it-IT"/>
        </w:rPr>
        <w:t>Scrum</w:t>
      </w:r>
      <w:proofErr w:type="spellEnd"/>
      <w:r w:rsidRPr="000D63C1">
        <w:rPr>
          <w:lang w:val="it-IT"/>
        </w:rPr>
        <w:t xml:space="preserve"> Master migliorano l’efficacia del Product </w:t>
      </w:r>
      <w:proofErr w:type="spellStart"/>
      <w:r w:rsidRPr="000D63C1">
        <w:rPr>
          <w:lang w:val="it-IT"/>
        </w:rPr>
        <w:t>Owner</w:t>
      </w:r>
      <w:proofErr w:type="spellEnd"/>
      <w:r w:rsidRPr="000D63C1">
        <w:rPr>
          <w:lang w:val="it-IT"/>
        </w:rPr>
        <w:t xml:space="preserve"> in molti modi.</w:t>
      </w:r>
    </w:p>
    <w:p w14:paraId="02A9971F" w14:textId="7A1EC63A" w:rsidR="00040DAF" w:rsidRDefault="00040DAF" w:rsidP="00040DAF">
      <w:pPr>
        <w:pStyle w:val="Body"/>
        <w:numPr>
          <w:ilvl w:val="0"/>
          <w:numId w:val="1"/>
        </w:numPr>
        <w:rPr>
          <w:lang w:val="it-IT"/>
        </w:rPr>
      </w:pPr>
      <w:r w:rsidRPr="00040DAF">
        <w:rPr>
          <w:lang w:val="it-IT"/>
        </w:rPr>
        <w:t xml:space="preserve">A prescindere dal numero di </w:t>
      </w:r>
      <w:proofErr w:type="gramStart"/>
      <w:r w:rsidRPr="00040DAF">
        <w:rPr>
          <w:lang w:val="it-IT"/>
        </w:rPr>
        <w:t>team</w:t>
      </w:r>
      <w:proofErr w:type="gramEnd"/>
      <w:r>
        <w:rPr>
          <w:lang w:val="it-IT"/>
        </w:rPr>
        <w:t xml:space="preserve">, c’è un Product </w:t>
      </w:r>
      <w:proofErr w:type="spellStart"/>
      <w:r>
        <w:rPr>
          <w:lang w:val="it-IT"/>
        </w:rPr>
        <w:t>Owner</w:t>
      </w:r>
      <w:proofErr w:type="spellEnd"/>
      <w:r>
        <w:rPr>
          <w:lang w:val="it-IT"/>
        </w:rPr>
        <w:t xml:space="preserve"> (e uno soltanto</w:t>
      </w:r>
      <w:r w:rsidR="00613549" w:rsidRPr="000D63C1">
        <w:rPr>
          <w:vertAlign w:val="superscript"/>
          <w:lang w:val="it-IT"/>
        </w:rPr>
        <w:t>1</w:t>
      </w:r>
      <w:r>
        <w:rPr>
          <w:lang w:val="it-IT"/>
        </w:rPr>
        <w:t>) per il prodotto?</w:t>
      </w:r>
    </w:p>
    <w:p w14:paraId="3FD0680B" w14:textId="653807FF" w:rsidR="00040DAF" w:rsidRDefault="00040DAF" w:rsidP="00040DAF">
      <w:pPr>
        <w:pStyle w:val="Body"/>
        <w:numPr>
          <w:ilvl w:val="0"/>
          <w:numId w:val="1"/>
        </w:numPr>
        <w:rPr>
          <w:lang w:val="it-IT"/>
        </w:rPr>
      </w:pPr>
      <w:r>
        <w:rPr>
          <w:lang w:val="it-IT"/>
        </w:rPr>
        <w:t>Il Product Backlog è ordinato per priorità secondo la sua visione più recente?</w:t>
      </w:r>
    </w:p>
    <w:p w14:paraId="21C3F705" w14:textId="21682832" w:rsidR="00040DAF" w:rsidRPr="00DF3BDA" w:rsidRDefault="00040DAF" w:rsidP="00040DAF">
      <w:pPr>
        <w:pStyle w:val="Body"/>
        <w:numPr>
          <w:ilvl w:val="0"/>
          <w:numId w:val="1"/>
        </w:numPr>
        <w:rPr>
          <w:lang w:val="it-IT"/>
        </w:rPr>
      </w:pPr>
      <w:r w:rsidRPr="00040DAF">
        <w:rPr>
          <w:lang w:val="it-IT"/>
        </w:rPr>
        <w:t xml:space="preserve">Il Product Backlog contiene i requisiti e </w:t>
      </w:r>
      <w:r>
        <w:rPr>
          <w:lang w:val="it-IT"/>
        </w:rPr>
        <w:t xml:space="preserve">i desiderata emersi recentemente? Ricordate: il backlog </w:t>
      </w:r>
      <w:r>
        <w:rPr>
          <w:i/>
          <w:iCs/>
          <w:lang w:val="it-IT"/>
        </w:rPr>
        <w:t>emerge.</w:t>
      </w:r>
    </w:p>
    <w:p w14:paraId="7CA17F99" w14:textId="2A92C759" w:rsidR="00DF3BDA" w:rsidRDefault="00DF3BDA" w:rsidP="00040DAF">
      <w:pPr>
        <w:pStyle w:val="Body"/>
        <w:numPr>
          <w:ilvl w:val="0"/>
          <w:numId w:val="1"/>
        </w:numPr>
        <w:rPr>
          <w:lang w:val="it-IT"/>
        </w:rPr>
      </w:pPr>
      <w:r>
        <w:rPr>
          <w:lang w:val="it-IT"/>
        </w:rPr>
        <w:t>Il Product Backlog è di dimensioni gestibili? Per mantenere un numero gestibile di elementi, mantenete le cose più granulari verso l</w:t>
      </w:r>
      <w:r w:rsidR="0095515D">
        <w:rPr>
          <w:lang w:val="it-IT"/>
        </w:rPr>
        <w:t>’alto</w:t>
      </w:r>
      <w:r>
        <w:rPr>
          <w:lang w:val="it-IT"/>
        </w:rPr>
        <w:t>, con le epiche più generali in basso. È controproducente analizzare</w:t>
      </w:r>
      <w:r w:rsidR="000D63C1">
        <w:rPr>
          <w:lang w:val="it-IT"/>
        </w:rPr>
        <w:t xml:space="preserve"> eccessivamente</w:t>
      </w:r>
      <w:r>
        <w:rPr>
          <w:lang w:val="it-IT"/>
        </w:rPr>
        <w:t xml:space="preserve"> sotto la cima del Product Backlog. I piani cambieranno nel corso di </w:t>
      </w:r>
      <w:r w:rsidR="00FD6E5D">
        <w:rPr>
          <w:lang w:val="it-IT"/>
        </w:rPr>
        <w:t>uno scambio continuo</w:t>
      </w:r>
      <w:r>
        <w:rPr>
          <w:lang w:val="it-IT"/>
        </w:rPr>
        <w:t xml:space="preserve"> tra il prodotto </w:t>
      </w:r>
      <w:r w:rsidR="000D63C1">
        <w:rPr>
          <w:lang w:val="it-IT"/>
        </w:rPr>
        <w:t xml:space="preserve">che si sviluppa </w:t>
      </w:r>
      <w:r>
        <w:rPr>
          <w:lang w:val="it-IT"/>
        </w:rPr>
        <w:t>e gli utenti/clienti.</w:t>
      </w:r>
    </w:p>
    <w:p w14:paraId="5C8E2F70" w14:textId="04BDA634" w:rsidR="0026580D" w:rsidRDefault="0026580D" w:rsidP="00040DAF">
      <w:pPr>
        <w:pStyle w:val="Body"/>
        <w:numPr>
          <w:ilvl w:val="0"/>
          <w:numId w:val="1"/>
        </w:numPr>
        <w:rPr>
          <w:lang w:val="it-IT"/>
        </w:rPr>
      </w:pPr>
      <w:r>
        <w:rPr>
          <w:lang w:val="it-IT"/>
        </w:rPr>
        <w:t>Ci sono requisiti (soprattutto verso la cima del Product Backlog) che potrebbero essere espressi meglio come user stories indipendenti, negoziabili, di valore, stimabili, piccole e testabili</w:t>
      </w:r>
      <w:r w:rsidR="00613549" w:rsidRPr="0095515D">
        <w:rPr>
          <w:vertAlign w:val="superscript"/>
          <w:lang w:val="it-IT"/>
        </w:rPr>
        <w:t>2</w:t>
      </w:r>
      <w:r>
        <w:rPr>
          <w:lang w:val="it-IT"/>
        </w:rPr>
        <w:t>?</w:t>
      </w:r>
    </w:p>
    <w:p w14:paraId="4B531947" w14:textId="55C23A32" w:rsidR="0026580D" w:rsidRDefault="0026580D" w:rsidP="00040DAF">
      <w:pPr>
        <w:pStyle w:val="Body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Avete formato il vostro Product </w:t>
      </w:r>
      <w:proofErr w:type="spellStart"/>
      <w:r>
        <w:rPr>
          <w:lang w:val="it-IT"/>
        </w:rPr>
        <w:t>Owner</w:t>
      </w:r>
      <w:proofErr w:type="spellEnd"/>
      <w:r>
        <w:rPr>
          <w:lang w:val="it-IT"/>
        </w:rPr>
        <w:t xml:space="preserve"> </w:t>
      </w:r>
      <w:r w:rsidR="00FD6E5D">
        <w:rPr>
          <w:lang w:val="it-IT"/>
        </w:rPr>
        <w:t>sul</w:t>
      </w:r>
      <w:r>
        <w:rPr>
          <w:lang w:val="it-IT"/>
        </w:rPr>
        <w:t xml:space="preserve"> debito tecnico e come evitarlo? Un pezzo del puzzle potrebbe essere </w:t>
      </w:r>
      <w:r w:rsidR="000D63C1">
        <w:rPr>
          <w:lang w:val="it-IT"/>
        </w:rPr>
        <w:t xml:space="preserve">aggiungere </w:t>
      </w:r>
      <w:r>
        <w:rPr>
          <w:lang w:val="it-IT"/>
        </w:rPr>
        <w:t xml:space="preserve">test automatici </w:t>
      </w:r>
      <w:r w:rsidR="000D63C1">
        <w:rPr>
          <w:lang w:val="it-IT"/>
        </w:rPr>
        <w:t xml:space="preserve">e </w:t>
      </w:r>
      <w:proofErr w:type="spellStart"/>
      <w:r>
        <w:rPr>
          <w:lang w:val="it-IT"/>
        </w:rPr>
        <w:t>refactoring</w:t>
      </w:r>
      <w:proofErr w:type="spellEnd"/>
      <w:r>
        <w:rPr>
          <w:lang w:val="it-IT"/>
        </w:rPr>
        <w:t xml:space="preserve"> </w:t>
      </w:r>
      <w:r w:rsidR="00DA6203">
        <w:rPr>
          <w:lang w:val="it-IT"/>
        </w:rPr>
        <w:t xml:space="preserve">nella “Definizione di Fatto” </w:t>
      </w:r>
      <w:r w:rsidR="00FD6E5D">
        <w:rPr>
          <w:lang w:val="it-IT"/>
        </w:rPr>
        <w:t>per ciascun</w:t>
      </w:r>
      <w:r>
        <w:rPr>
          <w:lang w:val="it-IT"/>
        </w:rPr>
        <w:t xml:space="preserve"> </w:t>
      </w:r>
      <w:r w:rsidR="00DA6203">
        <w:rPr>
          <w:lang w:val="it-IT"/>
        </w:rPr>
        <w:t xml:space="preserve">elemento </w:t>
      </w:r>
      <w:r>
        <w:rPr>
          <w:lang w:val="it-IT"/>
        </w:rPr>
        <w:t>del backlog</w:t>
      </w:r>
      <w:r w:rsidR="00DA6203">
        <w:rPr>
          <w:lang w:val="it-IT"/>
        </w:rPr>
        <w:t>.</w:t>
      </w:r>
    </w:p>
    <w:p w14:paraId="579C4099" w14:textId="77777777" w:rsidR="00613549" w:rsidRDefault="00613549" w:rsidP="00613549">
      <w:pPr>
        <w:pStyle w:val="Body"/>
        <w:rPr>
          <w:lang w:val="it-IT"/>
        </w:rPr>
      </w:pPr>
    </w:p>
    <w:p w14:paraId="2D3B18E6" w14:textId="651701BB" w:rsidR="00613549" w:rsidRDefault="00613549" w:rsidP="00613549">
      <w:pPr>
        <w:pStyle w:val="Body"/>
        <w:pBdr>
          <w:bottom w:val="single" w:sz="6" w:space="1" w:color="auto"/>
        </w:pBdr>
        <w:rPr>
          <w:lang w:val="it-IT"/>
        </w:rPr>
      </w:pPr>
    </w:p>
    <w:p w14:paraId="32AF7E4C" w14:textId="77777777" w:rsidR="00613549" w:rsidRDefault="00613549" w:rsidP="00613549">
      <w:pPr>
        <w:pStyle w:val="FootnoteText"/>
      </w:pPr>
      <w:r>
        <w:rPr>
          <w:vertAlign w:val="superscript"/>
        </w:rPr>
        <w:footnoteRef/>
      </w:r>
      <w:r>
        <w:rPr>
          <w:rFonts w:eastAsia="Arial Unicode MS" w:cs="Arial Unicode MS"/>
        </w:rPr>
        <w:t xml:space="preserve"> </w:t>
      </w:r>
      <w:hyperlink r:id="rId9" w:history="1">
        <w:r w:rsidRPr="00613549">
          <w:rPr>
            <w:rStyle w:val="Hyperlink0"/>
            <w:rFonts w:eastAsia="Arial Unicode MS" w:cs="Arial Unicode MS"/>
            <w:lang w:val="it-IT"/>
          </w:rPr>
          <w:t>https://seattlescrum.com/Why-Scrum-Isnt-Making-Your-Company-Very-Agile/</w:t>
        </w:r>
      </w:hyperlink>
    </w:p>
    <w:p w14:paraId="10518F3D" w14:textId="6FA91EBC" w:rsidR="00613549" w:rsidRPr="00613549" w:rsidRDefault="00613549" w:rsidP="00613549">
      <w:pPr>
        <w:pStyle w:val="Body"/>
        <w:rPr>
          <w:lang w:val="en-IT"/>
        </w:rPr>
      </w:pPr>
      <w:r w:rsidRPr="00613549">
        <w:rPr>
          <w:vertAlign w:val="superscript"/>
          <w:lang w:val="en-IT"/>
        </w:rPr>
        <w:lastRenderedPageBreak/>
        <w:t>2</w:t>
      </w:r>
      <w:r w:rsidRPr="00613549">
        <w:rPr>
          <w:lang w:val="en-IT"/>
        </w:rPr>
        <w:t xml:space="preserve"> </w:t>
      </w:r>
      <w:hyperlink r:id="rId10" w:history="1">
        <w:r w:rsidRPr="00A30117">
          <w:rPr>
            <w:rStyle w:val="Hyperlink1"/>
            <w:lang w:val="en-IT"/>
          </w:rPr>
          <w:t>https://xp123.com/articles/invest-in-good-stories-and-smart-tasks/</w:t>
        </w:r>
      </w:hyperlink>
    </w:p>
    <w:p w14:paraId="31AA08A7" w14:textId="284F298B" w:rsidR="00DA6203" w:rsidRDefault="00DA6203" w:rsidP="00040DAF">
      <w:pPr>
        <w:pStyle w:val="Body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Il backlog è un </w:t>
      </w:r>
      <w:r>
        <w:rPr>
          <w:i/>
          <w:iCs/>
          <w:lang w:val="it-IT"/>
        </w:rPr>
        <w:t xml:space="preserve">radiatore di informazione, </w:t>
      </w:r>
      <w:r>
        <w:rPr>
          <w:lang w:val="it-IT"/>
        </w:rPr>
        <w:t>visibile a tutti gli interessati?</w:t>
      </w:r>
    </w:p>
    <w:p w14:paraId="1100F7CF" w14:textId="45E54E3C" w:rsidR="00DA6203" w:rsidRDefault="00DA6203" w:rsidP="00040DAF">
      <w:pPr>
        <w:pStyle w:val="Body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Se usate un tool automatico per la gestione del backlog, sanno </w:t>
      </w:r>
      <w:r w:rsidR="00FD6E5D">
        <w:rPr>
          <w:lang w:val="it-IT"/>
        </w:rPr>
        <w:t xml:space="preserve">tutti </w:t>
      </w:r>
      <w:r>
        <w:rPr>
          <w:lang w:val="it-IT"/>
        </w:rPr>
        <w:t xml:space="preserve">usarlo facilmente? Purtroppo, i tool di gestione automatica spesso diventano </w:t>
      </w:r>
      <w:r w:rsidR="00956ABC">
        <w:rPr>
          <w:i/>
          <w:iCs/>
          <w:lang w:val="it-IT"/>
        </w:rPr>
        <w:t>refrigeratori di informazione</w:t>
      </w:r>
      <w:r w:rsidR="00956ABC">
        <w:rPr>
          <w:lang w:val="it-IT"/>
        </w:rPr>
        <w:t>, di ostacolo alla collaborazione.</w:t>
      </w:r>
    </w:p>
    <w:p w14:paraId="583D4A38" w14:textId="31941C4A" w:rsidR="00956ABC" w:rsidRDefault="00956ABC" w:rsidP="00040DAF">
      <w:pPr>
        <w:pStyle w:val="Body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Potete aiutare a </w:t>
      </w:r>
      <w:r w:rsidR="007E76A8">
        <w:rPr>
          <w:lang w:val="it-IT"/>
        </w:rPr>
        <w:t>condividere</w:t>
      </w:r>
      <w:r>
        <w:rPr>
          <w:lang w:val="it-IT"/>
        </w:rPr>
        <w:t xml:space="preserve"> informazione insegnando ad altri come creare grandi diagrammi ben visibili?</w:t>
      </w:r>
    </w:p>
    <w:p w14:paraId="0B5CF700" w14:textId="19A4735C" w:rsidR="00956ABC" w:rsidRDefault="00956ABC" w:rsidP="00040DAF">
      <w:pPr>
        <w:pStyle w:val="Body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Avete aiutato il vostro Product </w:t>
      </w:r>
      <w:proofErr w:type="spellStart"/>
      <w:r>
        <w:rPr>
          <w:lang w:val="it-IT"/>
        </w:rPr>
        <w:t>Owner</w:t>
      </w:r>
      <w:proofErr w:type="spellEnd"/>
      <w:r>
        <w:rPr>
          <w:lang w:val="it-IT"/>
        </w:rPr>
        <w:t xml:space="preserve"> a raggruppare </w:t>
      </w:r>
      <w:r w:rsidR="00E501C3">
        <w:rPr>
          <w:lang w:val="it-IT"/>
        </w:rPr>
        <w:t xml:space="preserve">appropriatamente </w:t>
      </w:r>
      <w:r>
        <w:rPr>
          <w:lang w:val="it-IT"/>
        </w:rPr>
        <w:t>gli elementi del backlog in release, o gruppi prioritari?</w:t>
      </w:r>
    </w:p>
    <w:p w14:paraId="7D18779F" w14:textId="0DBFE786" w:rsidR="00040DAF" w:rsidRPr="00956ABC" w:rsidRDefault="007E76A8" w:rsidP="00041C13">
      <w:pPr>
        <w:pStyle w:val="Body"/>
        <w:numPr>
          <w:ilvl w:val="0"/>
          <w:numId w:val="1"/>
        </w:numPr>
        <w:rPr>
          <w:b/>
          <w:bCs/>
          <w:sz w:val="22"/>
          <w:szCs w:val="22"/>
          <w:lang w:val="it-IT"/>
        </w:rPr>
      </w:pPr>
      <w:r>
        <w:rPr>
          <w:lang w:val="it-IT"/>
        </w:rPr>
        <w:t xml:space="preserve">Sanno tutti </w:t>
      </w:r>
      <w:r w:rsidR="00956ABC" w:rsidRPr="00956ABC">
        <w:rPr>
          <w:lang w:val="it-IT"/>
        </w:rPr>
        <w:t xml:space="preserve">se il release plan è ancora realistico? Potreste provare a mostrare a tutti il </w:t>
      </w:r>
      <w:proofErr w:type="spellStart"/>
      <w:r w:rsidR="00956ABC" w:rsidRPr="00956ABC">
        <w:rPr>
          <w:lang w:val="it-IT"/>
        </w:rPr>
        <w:t>Burndown</w:t>
      </w:r>
      <w:proofErr w:type="spellEnd"/>
      <w:r w:rsidR="00956ABC" w:rsidRPr="00956ABC">
        <w:rPr>
          <w:lang w:val="it-IT"/>
        </w:rPr>
        <w:t xml:space="preserve"> Chart per la release o </w:t>
      </w:r>
      <w:r w:rsidR="00956ABC">
        <w:rPr>
          <w:lang w:val="it-IT"/>
        </w:rPr>
        <w:t xml:space="preserve">il </w:t>
      </w:r>
      <w:r w:rsidR="00956ABC" w:rsidRPr="00956ABC">
        <w:rPr>
          <w:lang w:val="it-IT"/>
        </w:rPr>
        <w:t xml:space="preserve">prodotto dopo che tutti gli elementi sono stati accettati come “finiti” durante </w:t>
      </w:r>
      <w:r w:rsidR="00E501C3">
        <w:rPr>
          <w:lang w:val="it-IT"/>
        </w:rPr>
        <w:t>ogni</w:t>
      </w:r>
      <w:r w:rsidR="00956ABC">
        <w:rPr>
          <w:lang w:val="it-IT"/>
        </w:rPr>
        <w:t xml:space="preserve"> </w:t>
      </w:r>
      <w:r w:rsidR="00956ABC" w:rsidRPr="00956ABC">
        <w:rPr>
          <w:lang w:val="it-IT"/>
        </w:rPr>
        <w:t>Sprint Review</w:t>
      </w:r>
      <w:r w:rsidR="00956ABC">
        <w:rPr>
          <w:lang w:val="it-IT"/>
        </w:rPr>
        <w:t xml:space="preserve">. I grafici che mostrano l’andamento </w:t>
      </w:r>
      <w:r w:rsidR="00E501C3">
        <w:rPr>
          <w:lang w:val="it-IT"/>
        </w:rPr>
        <w:t xml:space="preserve">sia </w:t>
      </w:r>
      <w:r w:rsidR="00956ABC">
        <w:rPr>
          <w:lang w:val="it-IT"/>
        </w:rPr>
        <w:t xml:space="preserve">degli elementi del backlog </w:t>
      </w:r>
      <w:r>
        <w:rPr>
          <w:lang w:val="it-IT"/>
        </w:rPr>
        <w:t xml:space="preserve">effettivamente </w:t>
      </w:r>
      <w:r w:rsidR="00956ABC">
        <w:rPr>
          <w:lang w:val="it-IT"/>
        </w:rPr>
        <w:t xml:space="preserve">finiti </w:t>
      </w:r>
      <w:r w:rsidR="00E501C3">
        <w:rPr>
          <w:lang w:val="it-IT"/>
        </w:rPr>
        <w:t>sia di</w:t>
      </w:r>
      <w:r w:rsidR="00956ABC">
        <w:rPr>
          <w:lang w:val="it-IT"/>
        </w:rPr>
        <w:t xml:space="preserve"> quelli nuovi permettono di scoprire anticipatamente scostamenti di scopo o tempistiche.</w:t>
      </w:r>
    </w:p>
    <w:p w14:paraId="2B0E62F8" w14:textId="4B180B55" w:rsidR="00F22B82" w:rsidRPr="00613549" w:rsidRDefault="00F22B82" w:rsidP="00613549">
      <w:pPr>
        <w:pStyle w:val="Body"/>
        <w:numPr>
          <w:ilvl w:val="0"/>
          <w:numId w:val="1"/>
        </w:numPr>
        <w:rPr>
          <w:b/>
          <w:bCs/>
          <w:sz w:val="22"/>
          <w:szCs w:val="22"/>
          <w:lang w:val="it-IT"/>
        </w:rPr>
      </w:pPr>
      <w:r>
        <w:rPr>
          <w:lang w:val="it-IT"/>
        </w:rPr>
        <w:t xml:space="preserve">Il vostro Product </w:t>
      </w:r>
      <w:proofErr w:type="spellStart"/>
      <w:r>
        <w:rPr>
          <w:lang w:val="it-IT"/>
        </w:rPr>
        <w:t>Owner</w:t>
      </w:r>
      <w:proofErr w:type="spellEnd"/>
      <w:r>
        <w:rPr>
          <w:lang w:val="it-IT"/>
        </w:rPr>
        <w:t xml:space="preserve"> ha aggiornato le previsioni per la release dopo l’ultima Sprint Review? Se volete rilasciare un prodotto </w:t>
      </w:r>
      <w:r w:rsidR="007E76A8">
        <w:rPr>
          <w:lang w:val="it-IT"/>
        </w:rPr>
        <w:t>adeguatamente</w:t>
      </w:r>
      <w:r>
        <w:rPr>
          <w:lang w:val="it-IT"/>
        </w:rPr>
        <w:t xml:space="preserve"> testato entro una certa data, dovete costantemente rivalutare lo scopo. Questo probabilmente richiede di posticipare </w:t>
      </w:r>
      <w:r w:rsidR="00E501C3">
        <w:rPr>
          <w:lang w:val="it-IT"/>
        </w:rPr>
        <w:t>certe cose</w:t>
      </w:r>
      <w:r>
        <w:rPr>
          <w:lang w:val="it-IT"/>
        </w:rPr>
        <w:t xml:space="preserve"> ad una release successiva </w:t>
      </w:r>
      <w:proofErr w:type="gramStart"/>
      <w:r>
        <w:rPr>
          <w:lang w:val="it-IT"/>
        </w:rPr>
        <w:t>mano</w:t>
      </w:r>
      <w:proofErr w:type="gramEnd"/>
      <w:r>
        <w:rPr>
          <w:lang w:val="it-IT"/>
        </w:rPr>
        <w:t xml:space="preserve"> a mano che </w:t>
      </w:r>
      <w:r w:rsidR="00E501C3">
        <w:rPr>
          <w:lang w:val="it-IT"/>
        </w:rPr>
        <w:t>cose</w:t>
      </w:r>
      <w:r>
        <w:rPr>
          <w:lang w:val="it-IT"/>
        </w:rPr>
        <w:t xml:space="preserve"> più importanti vengono individuat</w:t>
      </w:r>
      <w:r w:rsidR="00E501C3">
        <w:rPr>
          <w:lang w:val="it-IT"/>
        </w:rPr>
        <w:t>e</w:t>
      </w:r>
      <w:r>
        <w:rPr>
          <w:lang w:val="it-IT"/>
        </w:rPr>
        <w:t xml:space="preserve">. Alcuni prodotti possono essere rilasciati ad ogni Sprint, o più volte durante uno Sprint. </w:t>
      </w:r>
    </w:p>
    <w:p w14:paraId="00FA7FCA" w14:textId="26047237" w:rsidR="00040DAF" w:rsidRDefault="00F22B82" w:rsidP="00041C13">
      <w:pPr>
        <w:pStyle w:val="Body"/>
        <w:rPr>
          <w:b/>
          <w:bCs/>
          <w:sz w:val="22"/>
          <w:szCs w:val="22"/>
          <w:lang w:val="it-IT"/>
        </w:rPr>
      </w:pPr>
      <w:r w:rsidRPr="00F22B82">
        <w:rPr>
          <w:b/>
          <w:bCs/>
          <w:sz w:val="22"/>
          <w:szCs w:val="22"/>
          <w:lang w:val="it-IT"/>
        </w:rPr>
        <w:t xml:space="preserve">Parte II – Come </w:t>
      </w:r>
      <w:r w:rsidR="00056BF7">
        <w:rPr>
          <w:b/>
          <w:bCs/>
          <w:sz w:val="22"/>
          <w:szCs w:val="22"/>
          <w:lang w:val="it-IT"/>
        </w:rPr>
        <w:t>va</w:t>
      </w:r>
      <w:r w:rsidRPr="00F22B82">
        <w:rPr>
          <w:b/>
          <w:bCs/>
          <w:sz w:val="22"/>
          <w:szCs w:val="22"/>
          <w:lang w:val="it-IT"/>
        </w:rPr>
        <w:t xml:space="preserve"> </w:t>
      </w:r>
      <w:proofErr w:type="gramStart"/>
      <w:r w:rsidRPr="00F22B82">
        <w:rPr>
          <w:b/>
          <w:bCs/>
          <w:sz w:val="22"/>
          <w:szCs w:val="22"/>
          <w:lang w:val="it-IT"/>
        </w:rPr>
        <w:t>il mio team</w:t>
      </w:r>
      <w:proofErr w:type="gramEnd"/>
      <w:r w:rsidRPr="00F22B82">
        <w:rPr>
          <w:b/>
          <w:bCs/>
          <w:sz w:val="22"/>
          <w:szCs w:val="22"/>
          <w:lang w:val="it-IT"/>
        </w:rPr>
        <w:t>?</w:t>
      </w:r>
    </w:p>
    <w:p w14:paraId="473F7BCA" w14:textId="63BB131C" w:rsidR="00CC6153" w:rsidRDefault="00CC6153" w:rsidP="009F23C7">
      <w:pPr>
        <w:pStyle w:val="Body"/>
        <w:rPr>
          <w:lang w:val="it-IT"/>
        </w:rPr>
      </w:pPr>
      <w:r w:rsidRPr="00CC6153">
        <w:rPr>
          <w:lang w:val="it-IT"/>
        </w:rPr>
        <w:t xml:space="preserve">Sebbene lo </w:t>
      </w:r>
      <w:proofErr w:type="spellStart"/>
      <w:r w:rsidRPr="00CC6153">
        <w:rPr>
          <w:lang w:val="it-IT"/>
        </w:rPr>
        <w:t>Scrum</w:t>
      </w:r>
      <w:proofErr w:type="spellEnd"/>
      <w:r w:rsidRPr="00CC6153">
        <w:rPr>
          <w:lang w:val="it-IT"/>
        </w:rPr>
        <w:t xml:space="preserve"> Master sia incoraggiato a </w:t>
      </w:r>
      <w:r>
        <w:rPr>
          <w:lang w:val="it-IT"/>
        </w:rPr>
        <w:t xml:space="preserve">dare l’esempio nel collaborare con i membri </w:t>
      </w:r>
      <w:proofErr w:type="gramStart"/>
      <w:r>
        <w:rPr>
          <w:lang w:val="it-IT"/>
        </w:rPr>
        <w:t>del team</w:t>
      </w:r>
      <w:proofErr w:type="gramEnd"/>
      <w:r>
        <w:rPr>
          <w:lang w:val="it-IT"/>
        </w:rPr>
        <w:t xml:space="preserve">, c’è il rischio di </w:t>
      </w:r>
      <w:r w:rsidRPr="00CC6153">
        <w:rPr>
          <w:lang w:val="it-IT"/>
        </w:rPr>
        <w:t xml:space="preserve">perdersi </w:t>
      </w:r>
      <w:r w:rsidR="007E76A8">
        <w:rPr>
          <w:lang w:val="it-IT"/>
        </w:rPr>
        <w:t>in</w:t>
      </w:r>
      <w:r>
        <w:rPr>
          <w:lang w:val="it-IT"/>
        </w:rPr>
        <w:t xml:space="preserve"> compiti tecnici. Considerate le vostre responsabilità principali verso </w:t>
      </w:r>
      <w:proofErr w:type="gramStart"/>
      <w:r>
        <w:rPr>
          <w:lang w:val="it-IT"/>
        </w:rPr>
        <w:t>il team</w:t>
      </w:r>
      <w:proofErr w:type="gramEnd"/>
      <w:r>
        <w:rPr>
          <w:lang w:val="it-IT"/>
        </w:rPr>
        <w:t>:</w:t>
      </w:r>
    </w:p>
    <w:p w14:paraId="3B8F3F49" w14:textId="6692BF78" w:rsidR="009F23C7" w:rsidRDefault="009F23C7" w:rsidP="009F23C7">
      <w:pPr>
        <w:pStyle w:val="Body"/>
        <w:numPr>
          <w:ilvl w:val="0"/>
          <w:numId w:val="2"/>
        </w:numPr>
        <w:spacing w:after="100"/>
        <w:rPr>
          <w:lang w:val="it-IT"/>
        </w:rPr>
      </w:pPr>
      <w:proofErr w:type="gramStart"/>
      <w:r w:rsidRPr="009F23C7">
        <w:rPr>
          <w:lang w:val="it-IT"/>
        </w:rPr>
        <w:t>Il vostro team</w:t>
      </w:r>
      <w:proofErr w:type="gramEnd"/>
      <w:r w:rsidRPr="009F23C7">
        <w:rPr>
          <w:lang w:val="it-IT"/>
        </w:rPr>
        <w:t xml:space="preserve"> è in uno</w:t>
      </w:r>
      <w:r>
        <w:rPr>
          <w:lang w:val="it-IT"/>
        </w:rPr>
        <w:t xml:space="preserve"> stato di </w:t>
      </w:r>
      <w:r>
        <w:rPr>
          <w:i/>
          <w:iCs/>
          <w:lang w:val="it-IT"/>
        </w:rPr>
        <w:t>flusso</w:t>
      </w:r>
      <w:r>
        <w:rPr>
          <w:lang w:val="it-IT"/>
        </w:rPr>
        <w:t>? Alcune caratteristiche di questo stato sono:</w:t>
      </w:r>
    </w:p>
    <w:p w14:paraId="685673CE" w14:textId="06F596FB" w:rsidR="009F23C7" w:rsidRDefault="009F23C7" w:rsidP="009F23C7">
      <w:pPr>
        <w:pStyle w:val="Body"/>
        <w:numPr>
          <w:ilvl w:val="0"/>
          <w:numId w:val="9"/>
        </w:numPr>
        <w:spacing w:after="100"/>
        <w:rPr>
          <w:lang w:val="it-IT"/>
        </w:rPr>
      </w:pPr>
      <w:r>
        <w:rPr>
          <w:lang w:val="it-IT"/>
        </w:rPr>
        <w:t xml:space="preserve">Obiettivi chiari (le aspettative e le regole sono individuabili e gli obiettivi raggiungibili, </w:t>
      </w:r>
      <w:r w:rsidR="00E501C3">
        <w:rPr>
          <w:lang w:val="it-IT"/>
        </w:rPr>
        <w:t>opportunamente</w:t>
      </w:r>
      <w:r>
        <w:rPr>
          <w:lang w:val="it-IT"/>
        </w:rPr>
        <w:t xml:space="preserve"> allineati con le competenze e </w:t>
      </w:r>
      <w:r w:rsidR="007E76A8">
        <w:rPr>
          <w:lang w:val="it-IT"/>
        </w:rPr>
        <w:t xml:space="preserve">le </w:t>
      </w:r>
      <w:r>
        <w:rPr>
          <w:lang w:val="it-IT"/>
        </w:rPr>
        <w:t>abilità di ciascuno).</w:t>
      </w:r>
    </w:p>
    <w:p w14:paraId="1D7B0475" w14:textId="08288BEF" w:rsidR="009F23C7" w:rsidRDefault="009F23C7" w:rsidP="009F23C7">
      <w:pPr>
        <w:pStyle w:val="Body"/>
        <w:numPr>
          <w:ilvl w:val="0"/>
          <w:numId w:val="9"/>
        </w:numPr>
        <w:spacing w:after="100"/>
        <w:rPr>
          <w:lang w:val="it-IT"/>
        </w:rPr>
      </w:pPr>
      <w:r>
        <w:rPr>
          <w:lang w:val="it-IT"/>
        </w:rPr>
        <w:t>Concentrazione e focus, un alto livello di concentrazione su un campo di attenzione limitato.</w:t>
      </w:r>
    </w:p>
    <w:p w14:paraId="793413BD" w14:textId="3C634CDE" w:rsidR="009F23C7" w:rsidRDefault="009F23C7" w:rsidP="009F23C7">
      <w:pPr>
        <w:pStyle w:val="Body"/>
        <w:numPr>
          <w:ilvl w:val="0"/>
          <w:numId w:val="9"/>
        </w:numPr>
        <w:spacing w:after="100"/>
        <w:rPr>
          <w:lang w:val="it-IT"/>
        </w:rPr>
      </w:pPr>
      <w:r>
        <w:rPr>
          <w:lang w:val="it-IT"/>
        </w:rPr>
        <w:t xml:space="preserve">Una perdita del senso del sé, una fusione tra azione e </w:t>
      </w:r>
      <w:r w:rsidR="00E501C3">
        <w:rPr>
          <w:lang w:val="it-IT"/>
        </w:rPr>
        <w:t>coscienza</w:t>
      </w:r>
      <w:r>
        <w:rPr>
          <w:lang w:val="it-IT"/>
        </w:rPr>
        <w:t>.</w:t>
      </w:r>
    </w:p>
    <w:p w14:paraId="38716D6A" w14:textId="1ACF3E2F" w:rsidR="009F23C7" w:rsidRDefault="00E84226" w:rsidP="009F23C7">
      <w:pPr>
        <w:pStyle w:val="Body"/>
        <w:numPr>
          <w:ilvl w:val="0"/>
          <w:numId w:val="9"/>
        </w:numPr>
        <w:spacing w:after="100"/>
        <w:rPr>
          <w:lang w:val="it-IT"/>
        </w:rPr>
      </w:pPr>
      <w:r>
        <w:rPr>
          <w:lang w:val="it-IT"/>
        </w:rPr>
        <w:t>Feedback</w:t>
      </w:r>
      <w:r w:rsidR="009F23C7">
        <w:rPr>
          <w:lang w:val="it-IT"/>
        </w:rPr>
        <w:t xml:space="preserve"> diretto e immediato (i successi e gli insuccessi nel corso dell’attività sono evidenti, così che il comportamento possa essere regolato </w:t>
      </w:r>
      <w:r w:rsidR="007E76A8">
        <w:rPr>
          <w:lang w:val="it-IT"/>
        </w:rPr>
        <w:t>come necessario</w:t>
      </w:r>
      <w:r w:rsidR="009F23C7">
        <w:rPr>
          <w:lang w:val="it-IT"/>
        </w:rPr>
        <w:t>).</w:t>
      </w:r>
    </w:p>
    <w:p w14:paraId="76ABCA36" w14:textId="243CB91A" w:rsidR="009F23C7" w:rsidRDefault="009F23C7" w:rsidP="009F23C7">
      <w:pPr>
        <w:pStyle w:val="Body"/>
        <w:numPr>
          <w:ilvl w:val="0"/>
          <w:numId w:val="9"/>
        </w:numPr>
        <w:spacing w:after="100"/>
        <w:rPr>
          <w:lang w:val="it-IT"/>
        </w:rPr>
      </w:pPr>
      <w:r>
        <w:rPr>
          <w:lang w:val="it-IT"/>
        </w:rPr>
        <w:t>Equilibrio tra il livello di abilità e difficoltà (l’attività non è troppo facile né troppo difficile).</w:t>
      </w:r>
    </w:p>
    <w:p w14:paraId="374B99EC" w14:textId="7F37B513" w:rsidR="009F23C7" w:rsidRDefault="009F23C7" w:rsidP="009F23C7">
      <w:pPr>
        <w:pStyle w:val="Body"/>
        <w:numPr>
          <w:ilvl w:val="0"/>
          <w:numId w:val="9"/>
        </w:numPr>
        <w:spacing w:after="100"/>
        <w:rPr>
          <w:lang w:val="it-IT"/>
        </w:rPr>
      </w:pPr>
      <w:r>
        <w:rPr>
          <w:lang w:val="it-IT"/>
        </w:rPr>
        <w:t>Un senso di controllo personale sulla situazione o attività.</w:t>
      </w:r>
    </w:p>
    <w:p w14:paraId="580AD3B1" w14:textId="265646F9" w:rsidR="009F23C7" w:rsidRDefault="009F23C7" w:rsidP="009F23C7">
      <w:pPr>
        <w:pStyle w:val="Body"/>
        <w:numPr>
          <w:ilvl w:val="0"/>
          <w:numId w:val="9"/>
        </w:numPr>
        <w:spacing w:after="100"/>
        <w:rPr>
          <w:lang w:val="it-IT"/>
        </w:rPr>
      </w:pPr>
      <w:r>
        <w:rPr>
          <w:lang w:val="it-IT"/>
        </w:rPr>
        <w:t>L’attività è intrinsecamente gratificante, quindi l’azione è compiuta senza sforzo.</w:t>
      </w:r>
    </w:p>
    <w:p w14:paraId="25969AC2" w14:textId="44B31996" w:rsidR="009F23C7" w:rsidRDefault="009F23C7" w:rsidP="009F23C7">
      <w:pPr>
        <w:pStyle w:val="Body"/>
        <w:numPr>
          <w:ilvl w:val="0"/>
          <w:numId w:val="2"/>
        </w:numPr>
        <w:spacing w:after="100"/>
        <w:rPr>
          <w:lang w:val="it-IT"/>
        </w:rPr>
      </w:pPr>
      <w:r>
        <w:rPr>
          <w:lang w:val="it-IT"/>
        </w:rPr>
        <w:t xml:space="preserve">I membri </w:t>
      </w:r>
      <w:proofErr w:type="gramStart"/>
      <w:r>
        <w:rPr>
          <w:lang w:val="it-IT"/>
        </w:rPr>
        <w:t>del team</w:t>
      </w:r>
      <w:proofErr w:type="gramEnd"/>
      <w:r>
        <w:rPr>
          <w:lang w:val="it-IT"/>
        </w:rPr>
        <w:t xml:space="preserve"> danno l’impressione di piacersi</w:t>
      </w:r>
      <w:r w:rsidR="0025383D">
        <w:rPr>
          <w:lang w:val="it-IT"/>
        </w:rPr>
        <w:t xml:space="preserve"> l’un l’altro, </w:t>
      </w:r>
      <w:r w:rsidR="007E76A8">
        <w:rPr>
          <w:lang w:val="it-IT"/>
        </w:rPr>
        <w:t>si divertono assieme</w:t>
      </w:r>
      <w:r w:rsidR="0025383D">
        <w:rPr>
          <w:lang w:val="it-IT"/>
        </w:rPr>
        <w:t>, e festeggiano i rispettivi successi?</w:t>
      </w:r>
    </w:p>
    <w:p w14:paraId="2FD269EF" w14:textId="224E4DD5" w:rsidR="0025383D" w:rsidRDefault="0025383D" w:rsidP="009F23C7">
      <w:pPr>
        <w:pStyle w:val="Body"/>
        <w:numPr>
          <w:ilvl w:val="0"/>
          <w:numId w:val="2"/>
        </w:numPr>
        <w:spacing w:after="100"/>
        <w:rPr>
          <w:lang w:val="it-IT"/>
        </w:rPr>
      </w:pPr>
      <w:r>
        <w:rPr>
          <w:lang w:val="it-IT"/>
        </w:rPr>
        <w:t xml:space="preserve">I membri </w:t>
      </w:r>
      <w:proofErr w:type="gramStart"/>
      <w:r>
        <w:rPr>
          <w:lang w:val="it-IT"/>
        </w:rPr>
        <w:t>del team</w:t>
      </w:r>
      <w:proofErr w:type="gramEnd"/>
      <w:r>
        <w:rPr>
          <w:lang w:val="it-IT"/>
        </w:rPr>
        <w:t xml:space="preserve"> si aspettano molto gli uni dagli altri, e si spronano a vicenda a migliorare?</w:t>
      </w:r>
    </w:p>
    <w:p w14:paraId="4EBC951B" w14:textId="76E811CA" w:rsidR="0025383D" w:rsidRDefault="0025383D" w:rsidP="009F23C7">
      <w:pPr>
        <w:pStyle w:val="Body"/>
        <w:numPr>
          <w:ilvl w:val="0"/>
          <w:numId w:val="2"/>
        </w:numPr>
        <w:spacing w:after="100"/>
        <w:rPr>
          <w:lang w:val="it-IT"/>
        </w:rPr>
      </w:pPr>
      <w:r>
        <w:rPr>
          <w:lang w:val="it-IT"/>
        </w:rPr>
        <w:t xml:space="preserve">Ci sono problemi e opportunità di cui </w:t>
      </w:r>
      <w:proofErr w:type="gramStart"/>
      <w:r>
        <w:rPr>
          <w:lang w:val="it-IT"/>
        </w:rPr>
        <w:t>il team</w:t>
      </w:r>
      <w:proofErr w:type="gramEnd"/>
      <w:r>
        <w:rPr>
          <w:lang w:val="it-IT"/>
        </w:rPr>
        <w:t xml:space="preserve"> non discute perché si </w:t>
      </w:r>
      <w:r w:rsidR="00613549">
        <w:rPr>
          <w:lang w:val="it-IT"/>
        </w:rPr>
        <w:t>sente</w:t>
      </w:r>
      <w:r>
        <w:rPr>
          <w:lang w:val="it-IT"/>
        </w:rPr>
        <w:t xml:space="preserve"> troppo a disagio?</w:t>
      </w:r>
      <w:r w:rsidR="00613549" w:rsidRPr="0095515D">
        <w:rPr>
          <w:vertAlign w:val="superscript"/>
          <w:lang w:val="it-IT"/>
        </w:rPr>
        <w:t>5</w:t>
      </w:r>
    </w:p>
    <w:p w14:paraId="49602FFB" w14:textId="336F2EE3" w:rsidR="00613549" w:rsidRDefault="00613549" w:rsidP="00613549">
      <w:pPr>
        <w:pStyle w:val="Body"/>
        <w:pBdr>
          <w:bottom w:val="single" w:sz="6" w:space="1" w:color="auto"/>
        </w:pBdr>
        <w:spacing w:after="100"/>
        <w:ind w:left="502"/>
        <w:rPr>
          <w:lang w:val="it-IT"/>
        </w:rPr>
      </w:pPr>
    </w:p>
    <w:p w14:paraId="16BEDE9F" w14:textId="77777777" w:rsidR="00613549" w:rsidRDefault="00613549" w:rsidP="00613549">
      <w:pPr>
        <w:pStyle w:val="Body"/>
        <w:pBdr>
          <w:top w:val="none" w:sz="0" w:space="0" w:color="auto"/>
        </w:pBdr>
        <w:spacing w:after="100"/>
        <w:ind w:left="502"/>
        <w:rPr>
          <w:lang w:val="it-IT"/>
        </w:rPr>
      </w:pPr>
    </w:p>
    <w:p w14:paraId="6E2FE142" w14:textId="4B75DE00" w:rsidR="00613549" w:rsidRDefault="00613549" w:rsidP="00613549">
      <w:pPr>
        <w:pStyle w:val="FootnoteText"/>
      </w:pPr>
      <w:r>
        <w:rPr>
          <w:vertAlign w:val="superscript"/>
        </w:rPr>
        <w:t xml:space="preserve">3 </w:t>
      </w:r>
      <w:r>
        <w:rPr>
          <w:rFonts w:eastAsia="Arial Unicode MS" w:cs="Arial Unicode MS"/>
          <w:lang w:val="en-US"/>
        </w:rPr>
        <w:t xml:space="preserve">Mike Cohn, </w:t>
      </w:r>
      <w:r>
        <w:rPr>
          <w:rFonts w:eastAsia="Arial Unicode MS" w:cs="Arial Unicode MS"/>
          <w:i/>
          <w:iCs/>
          <w:lang w:val="en-US"/>
        </w:rPr>
        <w:t>Agile Estimation and Planning</w:t>
      </w:r>
      <w:r>
        <w:rPr>
          <w:rFonts w:eastAsia="Arial Unicode MS" w:cs="Arial Unicode MS"/>
        </w:rPr>
        <w:t>.  (2005).</w:t>
      </w:r>
    </w:p>
    <w:p w14:paraId="7CE6BB7A" w14:textId="77777777" w:rsidR="00613549" w:rsidRDefault="00613549" w:rsidP="00613549">
      <w:pPr>
        <w:pStyle w:val="FootnoteText"/>
        <w:rPr>
          <w:rFonts w:eastAsia="Arial Unicode MS" w:cs="Arial Unicode MS"/>
        </w:rPr>
      </w:pPr>
      <w:r>
        <w:rPr>
          <w:vertAlign w:val="superscript"/>
        </w:rPr>
        <w:t xml:space="preserve">4 </w:t>
      </w:r>
      <w:r>
        <w:rPr>
          <w:rFonts w:eastAsia="Arial Unicode MS" w:cs="Arial Unicode MS"/>
        </w:rPr>
        <w:t>Mihaly Csikszentmihalyi,</w:t>
      </w:r>
      <w:r>
        <w:rPr>
          <w:rFonts w:eastAsia="Arial Unicode MS" w:cs="Arial Unicode MS"/>
          <w:i/>
          <w:iCs/>
          <w:lang w:val="en-US"/>
        </w:rPr>
        <w:t xml:space="preserve"> Flow: The Psychology of Optimal Experience</w:t>
      </w:r>
      <w:r>
        <w:rPr>
          <w:rFonts w:eastAsia="Arial Unicode MS" w:cs="Arial Unicode MS"/>
        </w:rPr>
        <w:t xml:space="preserve"> (1990). </w:t>
      </w:r>
    </w:p>
    <w:p w14:paraId="435E78F8" w14:textId="35EC63C4" w:rsidR="00613549" w:rsidRDefault="00613549" w:rsidP="00613549">
      <w:pPr>
        <w:pStyle w:val="FootnoteText"/>
        <w:rPr>
          <w:rFonts w:eastAsia="Arial Unicode MS" w:cs="Arial Unicode MS"/>
          <w:lang w:val="en-US"/>
        </w:rPr>
      </w:pPr>
      <w:r>
        <w:rPr>
          <w:vertAlign w:val="superscript"/>
        </w:rPr>
        <w:t>5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en-US"/>
        </w:rPr>
        <w:t>Marshall Rosenberg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  <w:i/>
          <w:iCs/>
          <w:lang w:val="en-US"/>
        </w:rPr>
        <w:t xml:space="preserve">Nonviolent Communication: A Language of Life: Life-Changing Tools for Healthy Relationships </w:t>
      </w:r>
      <w:r>
        <w:rPr>
          <w:rFonts w:eastAsia="Arial Unicode MS" w:cs="Arial Unicode MS"/>
        </w:rPr>
        <w:t>(200</w:t>
      </w:r>
      <w:r>
        <w:rPr>
          <w:rFonts w:eastAsia="Arial Unicode MS" w:cs="Arial Unicode MS"/>
          <w:lang w:val="en-US"/>
        </w:rPr>
        <w:t>3).  Also consider enlisting a professional facilitator who can make uncomfortable conversations more comfortable.</w:t>
      </w:r>
    </w:p>
    <w:p w14:paraId="76CE04B1" w14:textId="77777777" w:rsidR="00957C21" w:rsidRDefault="00957C21" w:rsidP="00613549">
      <w:pPr>
        <w:pStyle w:val="FootnoteText"/>
        <w:rPr>
          <w:rFonts w:eastAsia="Arial Unicode MS" w:cs="Arial Unicode MS"/>
          <w:lang w:val="en-US"/>
        </w:rPr>
      </w:pPr>
    </w:p>
    <w:p w14:paraId="16833B20" w14:textId="25E96836" w:rsidR="00613549" w:rsidRPr="007E4FC1" w:rsidRDefault="007E4FC1" w:rsidP="007E4FC1">
      <w:pPr>
        <w:pStyle w:val="Body"/>
        <w:numPr>
          <w:ilvl w:val="0"/>
          <w:numId w:val="1"/>
        </w:numPr>
        <w:rPr>
          <w:lang w:val="it-IT"/>
        </w:rPr>
      </w:pPr>
      <w:r w:rsidRPr="007E4FC1">
        <w:rPr>
          <w:lang w:val="it-IT"/>
        </w:rPr>
        <w:t xml:space="preserve">Avete provato una varietà di format e luoghi </w:t>
      </w:r>
      <w:r>
        <w:rPr>
          <w:lang w:val="it-IT"/>
        </w:rPr>
        <w:t>per le Retrospettive?</w:t>
      </w:r>
      <w:r w:rsidRPr="007E4FC1">
        <w:rPr>
          <w:vertAlign w:val="superscript"/>
          <w:lang w:val="it-IT"/>
        </w:rPr>
        <w:t xml:space="preserve"> </w:t>
      </w:r>
      <w:r w:rsidRPr="00957C21">
        <w:rPr>
          <w:vertAlign w:val="superscript"/>
          <w:lang w:val="it-IT"/>
        </w:rPr>
        <w:t>6</w:t>
      </w:r>
    </w:p>
    <w:p w14:paraId="409EE3C9" w14:textId="448A5B17" w:rsidR="007E4FC1" w:rsidRDefault="007E4FC1" w:rsidP="007E4FC1">
      <w:pPr>
        <w:pStyle w:val="Body"/>
        <w:numPr>
          <w:ilvl w:val="0"/>
          <w:numId w:val="1"/>
        </w:numPr>
        <w:rPr>
          <w:lang w:val="it-IT"/>
        </w:rPr>
      </w:pPr>
      <w:proofErr w:type="gramStart"/>
      <w:r w:rsidRPr="007E4FC1">
        <w:rPr>
          <w:lang w:val="it-IT"/>
        </w:rPr>
        <w:t>Il team</w:t>
      </w:r>
      <w:proofErr w:type="gramEnd"/>
      <w:r w:rsidRPr="007E4FC1">
        <w:rPr>
          <w:lang w:val="it-IT"/>
        </w:rPr>
        <w:t xml:space="preserve"> ha mantenuto il focus </w:t>
      </w:r>
      <w:r>
        <w:rPr>
          <w:lang w:val="it-IT"/>
        </w:rPr>
        <w:t xml:space="preserve">sui goal dello Sprint? Prendete in considerazione un </w:t>
      </w:r>
      <w:r w:rsidR="00E501C3">
        <w:rPr>
          <w:lang w:val="it-IT"/>
        </w:rPr>
        <w:t>tagliando</w:t>
      </w:r>
      <w:r>
        <w:rPr>
          <w:lang w:val="it-IT"/>
        </w:rPr>
        <w:t xml:space="preserve"> a metà Sprint per rivalutare lo Sprint Plan.</w:t>
      </w:r>
    </w:p>
    <w:p w14:paraId="57ADBECA" w14:textId="7C406167" w:rsidR="007E4FC1" w:rsidRDefault="007E4FC1" w:rsidP="007E4FC1">
      <w:pPr>
        <w:pStyle w:val="Body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La bacheca dello Sprint riflette quello che </w:t>
      </w:r>
      <w:proofErr w:type="gramStart"/>
      <w:r>
        <w:rPr>
          <w:lang w:val="it-IT"/>
        </w:rPr>
        <w:t>il team</w:t>
      </w:r>
      <w:proofErr w:type="gramEnd"/>
      <w:r>
        <w:rPr>
          <w:lang w:val="it-IT"/>
        </w:rPr>
        <w:t xml:space="preserve"> sta effettivamente facendo? Fate attenzione alla “materia oscura” dei task non esplicitati e ai task più grandi di una giornata di lavoro. Attività non collegate allo Sprint sono un intralcio allo Sprint.</w:t>
      </w:r>
    </w:p>
    <w:p w14:paraId="221381D3" w14:textId="4BF34501" w:rsidR="007E4FC1" w:rsidRDefault="007E4FC1" w:rsidP="007E4FC1">
      <w:pPr>
        <w:pStyle w:val="Body"/>
        <w:numPr>
          <w:ilvl w:val="0"/>
          <w:numId w:val="1"/>
        </w:numPr>
        <w:rPr>
          <w:lang w:val="it-IT"/>
        </w:rPr>
      </w:pPr>
      <w:proofErr w:type="gramStart"/>
      <w:r>
        <w:rPr>
          <w:lang w:val="it-IT"/>
        </w:rPr>
        <w:t>Il vostro team</w:t>
      </w:r>
      <w:proofErr w:type="gramEnd"/>
      <w:r>
        <w:rPr>
          <w:lang w:val="it-IT"/>
        </w:rPr>
        <w:t xml:space="preserve"> ha 3-9 persone con un mix di competenze sufficiente per creare un incremento del prodotto che possa essere </w:t>
      </w:r>
      <w:r w:rsidR="00A12626">
        <w:rPr>
          <w:lang w:val="it-IT"/>
        </w:rPr>
        <w:t xml:space="preserve">potenzialmente rilasciato? </w:t>
      </w:r>
    </w:p>
    <w:p w14:paraId="15803564" w14:textId="126BFDA9" w:rsidR="00A12626" w:rsidRDefault="00A12626" w:rsidP="007E4FC1">
      <w:pPr>
        <w:pStyle w:val="Body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La bacheca </w:t>
      </w:r>
      <w:proofErr w:type="gramStart"/>
      <w:r w:rsidR="007E76A8">
        <w:rPr>
          <w:lang w:val="it-IT"/>
        </w:rPr>
        <w:t>del vostro team</w:t>
      </w:r>
      <w:proofErr w:type="gramEnd"/>
      <w:r w:rsidR="007E76A8">
        <w:rPr>
          <w:lang w:val="it-IT"/>
        </w:rPr>
        <w:t xml:space="preserve"> </w:t>
      </w:r>
      <w:r>
        <w:rPr>
          <w:lang w:val="it-IT"/>
        </w:rPr>
        <w:t>è aggiornata?</w:t>
      </w:r>
    </w:p>
    <w:p w14:paraId="76D2B093" w14:textId="342619CD" w:rsidR="00A12626" w:rsidRDefault="00A12626" w:rsidP="007E4FC1">
      <w:pPr>
        <w:pStyle w:val="Body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Gli artefatti per la auto-organizzazione </w:t>
      </w:r>
      <w:proofErr w:type="gramStart"/>
      <w:r>
        <w:rPr>
          <w:lang w:val="it-IT"/>
        </w:rPr>
        <w:t>del team</w:t>
      </w:r>
      <w:proofErr w:type="gramEnd"/>
      <w:r>
        <w:rPr>
          <w:lang w:val="it-IT"/>
        </w:rPr>
        <w:t xml:space="preserve"> sono visibili e comodi per il team da usare?</w:t>
      </w:r>
    </w:p>
    <w:p w14:paraId="2740048B" w14:textId="35CB0F16" w:rsidR="00A12626" w:rsidRDefault="00A12626" w:rsidP="007E4FC1">
      <w:pPr>
        <w:pStyle w:val="Body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Questi artefatti sono adeguatamente protetti da </w:t>
      </w:r>
      <w:r w:rsidR="007E76A8">
        <w:rPr>
          <w:lang w:val="it-IT"/>
        </w:rPr>
        <w:t>intrusi</w:t>
      </w:r>
      <w:r>
        <w:rPr>
          <w:lang w:val="it-IT"/>
        </w:rPr>
        <w:t xml:space="preserve">? Un eccesso di </w:t>
      </w:r>
      <w:r w:rsidR="007E76A8">
        <w:rPr>
          <w:lang w:val="it-IT"/>
        </w:rPr>
        <w:t>esame</w:t>
      </w:r>
      <w:r>
        <w:rPr>
          <w:lang w:val="it-IT"/>
        </w:rPr>
        <w:t xml:space="preserve"> delle attività quotidiane da parte di persone esterne </w:t>
      </w:r>
      <w:proofErr w:type="gramStart"/>
      <w:r>
        <w:rPr>
          <w:lang w:val="it-IT"/>
        </w:rPr>
        <w:t>al team</w:t>
      </w:r>
      <w:proofErr w:type="gramEnd"/>
      <w:r>
        <w:rPr>
          <w:lang w:val="it-IT"/>
        </w:rPr>
        <w:t xml:space="preserve"> può </w:t>
      </w:r>
      <w:r w:rsidR="007E76A8">
        <w:rPr>
          <w:lang w:val="it-IT"/>
        </w:rPr>
        <w:t>ostacolare</w:t>
      </w:r>
      <w:r>
        <w:rPr>
          <w:lang w:val="it-IT"/>
        </w:rPr>
        <w:t xml:space="preserve"> la trasparenza interna e l’auto-organizzazione del team.</w:t>
      </w:r>
    </w:p>
    <w:p w14:paraId="50B769BB" w14:textId="08E77696" w:rsidR="00A12626" w:rsidRDefault="00A12626" w:rsidP="007E4FC1">
      <w:pPr>
        <w:pStyle w:val="Body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I membri </w:t>
      </w:r>
      <w:proofErr w:type="gramStart"/>
      <w:r>
        <w:rPr>
          <w:lang w:val="it-IT"/>
        </w:rPr>
        <w:t>del team</w:t>
      </w:r>
      <w:proofErr w:type="gramEnd"/>
      <w:r>
        <w:rPr>
          <w:lang w:val="it-IT"/>
        </w:rPr>
        <w:t xml:space="preserve"> si offrono volontari per particolari task? </w:t>
      </w:r>
      <w:proofErr w:type="gramStart"/>
      <w:r>
        <w:rPr>
          <w:lang w:val="it-IT"/>
        </w:rPr>
        <w:t xml:space="preserve">Nel mio primo team </w:t>
      </w:r>
      <w:proofErr w:type="spellStart"/>
      <w:r>
        <w:rPr>
          <w:lang w:val="it-IT"/>
        </w:rPr>
        <w:t>Scrum</w:t>
      </w:r>
      <w:proofErr w:type="spellEnd"/>
      <w:proofErr w:type="gramEnd"/>
      <w:r>
        <w:rPr>
          <w:lang w:val="it-IT"/>
        </w:rPr>
        <w:t xml:space="preserve"> ci sentivamo come volontari che venivano anche pagati. Se non c’è quella sensazione, qualcosa da qualche parte è andata storta.</w:t>
      </w:r>
    </w:p>
    <w:p w14:paraId="1E9ED4F3" w14:textId="5106804D" w:rsidR="00C21D50" w:rsidRDefault="00C21D50" w:rsidP="007E4FC1">
      <w:pPr>
        <w:pStyle w:val="Body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La necessità di ripagare il debito tecnico è stata resa esplicita nella </w:t>
      </w:r>
      <w:r w:rsidRPr="00C21D50">
        <w:rPr>
          <w:i/>
          <w:iCs/>
          <w:lang w:val="it-IT"/>
        </w:rPr>
        <w:t>“Definizione di Fatto”</w:t>
      </w:r>
      <w:r>
        <w:rPr>
          <w:i/>
          <w:iCs/>
          <w:lang w:val="it-IT"/>
        </w:rPr>
        <w:t xml:space="preserve">, </w:t>
      </w:r>
      <w:r>
        <w:rPr>
          <w:lang w:val="it-IT"/>
        </w:rPr>
        <w:t>rendendo gradualmente il codice un “luogo di lavoro” più piacevole?</w:t>
      </w:r>
    </w:p>
    <w:p w14:paraId="7D8DC622" w14:textId="185C0374" w:rsidR="00C21D50" w:rsidRDefault="00C21D50" w:rsidP="007E4FC1">
      <w:pPr>
        <w:pStyle w:val="Body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I membri </w:t>
      </w:r>
      <w:proofErr w:type="gramStart"/>
      <w:r>
        <w:rPr>
          <w:lang w:val="it-IT"/>
        </w:rPr>
        <w:t>del team</w:t>
      </w:r>
      <w:proofErr w:type="gramEnd"/>
      <w:r>
        <w:rPr>
          <w:lang w:val="it-IT"/>
        </w:rPr>
        <w:t xml:space="preserve"> lasciano i loro titoli </w:t>
      </w:r>
      <w:r w:rsidR="007E76A8">
        <w:rPr>
          <w:lang w:val="it-IT"/>
        </w:rPr>
        <w:t>fuori dalla</w:t>
      </w:r>
      <w:r>
        <w:rPr>
          <w:lang w:val="it-IT"/>
        </w:rPr>
        <w:t xml:space="preserve"> porta, e sono collettivamente responsabili per tutti gli aspetti del lavoro concordato (testing, documentazione per l’utente, ecc.)?</w:t>
      </w:r>
    </w:p>
    <w:p w14:paraId="51E6833C" w14:textId="47DD0061" w:rsidR="00C21D50" w:rsidRPr="008D0CD1" w:rsidRDefault="00C21D50" w:rsidP="00C21D50">
      <w:pPr>
        <w:pStyle w:val="Body"/>
        <w:rPr>
          <w:b/>
          <w:bCs/>
          <w:sz w:val="22"/>
          <w:szCs w:val="22"/>
          <w:lang w:val="it-IT"/>
        </w:rPr>
      </w:pPr>
      <w:r w:rsidRPr="008D0CD1">
        <w:rPr>
          <w:b/>
          <w:bCs/>
          <w:sz w:val="22"/>
          <w:szCs w:val="22"/>
          <w:lang w:val="it-IT"/>
        </w:rPr>
        <w:t xml:space="preserve">Parte III </w:t>
      </w:r>
      <w:r w:rsidR="008D0CD1" w:rsidRPr="008D0CD1">
        <w:rPr>
          <w:b/>
          <w:bCs/>
          <w:sz w:val="22"/>
          <w:szCs w:val="22"/>
          <w:lang w:val="it-IT"/>
        </w:rPr>
        <w:t>–</w:t>
      </w:r>
      <w:r w:rsidRPr="008D0CD1">
        <w:rPr>
          <w:b/>
          <w:bCs/>
          <w:sz w:val="22"/>
          <w:szCs w:val="22"/>
          <w:lang w:val="it-IT"/>
        </w:rPr>
        <w:t xml:space="preserve"> </w:t>
      </w:r>
      <w:r w:rsidR="008D0CD1" w:rsidRPr="008D0CD1">
        <w:rPr>
          <w:b/>
          <w:bCs/>
          <w:sz w:val="22"/>
          <w:szCs w:val="22"/>
          <w:lang w:val="it-IT"/>
        </w:rPr>
        <w:t xml:space="preserve">Come </w:t>
      </w:r>
      <w:r w:rsidR="00056BF7">
        <w:rPr>
          <w:b/>
          <w:bCs/>
          <w:sz w:val="22"/>
          <w:szCs w:val="22"/>
          <w:lang w:val="it-IT"/>
        </w:rPr>
        <w:t>vanno</w:t>
      </w:r>
      <w:r w:rsidR="008D0CD1" w:rsidRPr="008D0CD1">
        <w:rPr>
          <w:b/>
          <w:bCs/>
          <w:sz w:val="22"/>
          <w:szCs w:val="22"/>
          <w:lang w:val="it-IT"/>
        </w:rPr>
        <w:t xml:space="preserve"> le pratiche ingeg</w:t>
      </w:r>
      <w:r w:rsidR="008D0CD1">
        <w:rPr>
          <w:b/>
          <w:bCs/>
          <w:sz w:val="22"/>
          <w:szCs w:val="22"/>
          <w:lang w:val="it-IT"/>
        </w:rPr>
        <w:t>neristiche?</w:t>
      </w:r>
    </w:p>
    <w:p w14:paraId="50EE46DD" w14:textId="47A470CE" w:rsidR="00C21D50" w:rsidRDefault="00C21D50" w:rsidP="00C21D50">
      <w:pPr>
        <w:pStyle w:val="Body"/>
        <w:numPr>
          <w:ilvl w:val="0"/>
          <w:numId w:val="1"/>
        </w:numPr>
        <w:ind w:left="357" w:hanging="357"/>
        <w:rPr>
          <w:lang w:val="it-IT"/>
        </w:rPr>
      </w:pPr>
      <w:r w:rsidRPr="0090251C">
        <w:rPr>
          <w:lang w:val="it-IT"/>
        </w:rPr>
        <w:t xml:space="preserve">Il Sistema che </w:t>
      </w:r>
      <w:r w:rsidR="0090251C" w:rsidRPr="0090251C">
        <w:rPr>
          <w:lang w:val="it-IT"/>
        </w:rPr>
        <w:t>state sviluppan</w:t>
      </w:r>
      <w:r w:rsidR="0090251C">
        <w:rPr>
          <w:lang w:val="it-IT"/>
        </w:rPr>
        <w:t>do ha un pulsante “premi per testare” che permette a chiunque (</w:t>
      </w:r>
      <w:proofErr w:type="gramStart"/>
      <w:r w:rsidR="0090251C">
        <w:rPr>
          <w:lang w:val="it-IT"/>
        </w:rPr>
        <w:t>nello stesso team</w:t>
      </w:r>
      <w:proofErr w:type="gramEnd"/>
      <w:r w:rsidR="0090251C">
        <w:rPr>
          <w:lang w:val="it-IT"/>
        </w:rPr>
        <w:t xml:space="preserve"> o in un altro team) di accorgersi facilmente di aver causato una regressione (“rotto” una funzionalità che prima funzionava correttamente)?</w:t>
      </w:r>
      <w:r w:rsidR="00957C21">
        <w:rPr>
          <w:lang w:val="it-IT"/>
        </w:rPr>
        <w:t xml:space="preserve"> Di solito questo viene ottenuto usando un framework di tipo </w:t>
      </w:r>
      <w:proofErr w:type="spellStart"/>
      <w:r w:rsidR="00957C21">
        <w:rPr>
          <w:lang w:val="it-IT"/>
        </w:rPr>
        <w:t>xUnit</w:t>
      </w:r>
      <w:proofErr w:type="spellEnd"/>
      <w:r w:rsidR="00957C21">
        <w:rPr>
          <w:lang w:val="it-IT"/>
        </w:rPr>
        <w:t xml:space="preserve"> (</w:t>
      </w:r>
      <w:proofErr w:type="spellStart"/>
      <w:r w:rsidR="00957C21">
        <w:rPr>
          <w:lang w:val="it-IT"/>
        </w:rPr>
        <w:t>JUnit</w:t>
      </w:r>
      <w:proofErr w:type="spellEnd"/>
      <w:r w:rsidR="00957C21">
        <w:rPr>
          <w:lang w:val="it-IT"/>
        </w:rPr>
        <w:t xml:space="preserve">, </w:t>
      </w:r>
      <w:proofErr w:type="spellStart"/>
      <w:r w:rsidR="00957C21">
        <w:rPr>
          <w:lang w:val="it-IT"/>
        </w:rPr>
        <w:t>NUnit</w:t>
      </w:r>
      <w:proofErr w:type="spellEnd"/>
      <w:r w:rsidR="00957C21">
        <w:rPr>
          <w:lang w:val="it-IT"/>
        </w:rPr>
        <w:t>, ecc.)</w:t>
      </w:r>
    </w:p>
    <w:p w14:paraId="5DFCAFF2" w14:textId="2FD7762E" w:rsidR="0090251C" w:rsidRDefault="0090251C" w:rsidP="00C21D50">
      <w:pPr>
        <w:pStyle w:val="Body"/>
        <w:numPr>
          <w:ilvl w:val="0"/>
          <w:numId w:val="1"/>
        </w:numPr>
        <w:ind w:left="357" w:hanging="357"/>
        <w:rPr>
          <w:lang w:val="it-IT"/>
        </w:rPr>
      </w:pPr>
      <w:r>
        <w:rPr>
          <w:lang w:val="it-IT"/>
        </w:rPr>
        <w:t xml:space="preserve">Avete un equilibrio </w:t>
      </w:r>
      <w:r w:rsidR="00957C21">
        <w:rPr>
          <w:lang w:val="it-IT"/>
        </w:rPr>
        <w:t>adeguato</w:t>
      </w:r>
      <w:r>
        <w:rPr>
          <w:lang w:val="it-IT"/>
        </w:rPr>
        <w:t xml:space="preserve"> tra test automatici </w:t>
      </w:r>
      <w:r w:rsidR="008D0CD1">
        <w:rPr>
          <w:lang w:val="it-IT"/>
        </w:rPr>
        <w:t>end-to-end</w:t>
      </w:r>
      <w:r>
        <w:rPr>
          <w:lang w:val="it-IT"/>
        </w:rPr>
        <w:t xml:space="preserve"> (detti anche “test funzionali”) e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tests</w:t>
      </w:r>
      <w:proofErr w:type="spellEnd"/>
      <w:r>
        <w:rPr>
          <w:lang w:val="it-IT"/>
        </w:rPr>
        <w:t>?</w:t>
      </w:r>
    </w:p>
    <w:p w14:paraId="01DAE0BD" w14:textId="6F1D3CCD" w:rsidR="0090251C" w:rsidRDefault="0090251C" w:rsidP="00C21D50">
      <w:pPr>
        <w:pStyle w:val="Body"/>
        <w:numPr>
          <w:ilvl w:val="0"/>
          <w:numId w:val="1"/>
        </w:numPr>
        <w:ind w:left="357" w:hanging="357"/>
        <w:rPr>
          <w:lang w:val="it-IT"/>
        </w:rPr>
      </w:pPr>
      <w:proofErr w:type="gramStart"/>
      <w:r>
        <w:rPr>
          <w:lang w:val="it-IT"/>
        </w:rPr>
        <w:t>Il team</w:t>
      </w:r>
      <w:proofErr w:type="gramEnd"/>
      <w:r>
        <w:rPr>
          <w:lang w:val="it-IT"/>
        </w:rPr>
        <w:t xml:space="preserve"> sta scrivendo sia i test di sistema che gli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test nello stesso linguaggio usato per il sistema che sta sviluppando? La collaborazione non </w:t>
      </w:r>
      <w:r w:rsidR="007E76A8">
        <w:rPr>
          <w:lang w:val="it-IT"/>
        </w:rPr>
        <w:t>viene</w:t>
      </w:r>
      <w:r>
        <w:rPr>
          <w:lang w:val="it-IT"/>
        </w:rPr>
        <w:t xml:space="preserve"> facilitata da linguaggi di scripting proprietari o strumenti di registrazione </w:t>
      </w:r>
      <w:r w:rsidR="008D0CD1">
        <w:rPr>
          <w:lang w:val="it-IT"/>
        </w:rPr>
        <w:t xml:space="preserve">e play-back </w:t>
      </w:r>
      <w:r>
        <w:rPr>
          <w:lang w:val="it-IT"/>
        </w:rPr>
        <w:t xml:space="preserve">che soltanto alcuni </w:t>
      </w:r>
      <w:proofErr w:type="gramStart"/>
      <w:r>
        <w:rPr>
          <w:lang w:val="it-IT"/>
        </w:rPr>
        <w:t>nel team</w:t>
      </w:r>
      <w:proofErr w:type="gramEnd"/>
      <w:r>
        <w:rPr>
          <w:lang w:val="it-IT"/>
        </w:rPr>
        <w:t xml:space="preserve"> sanno manutenere.</w:t>
      </w:r>
    </w:p>
    <w:p w14:paraId="3AB18546" w14:textId="59D8ADCB" w:rsidR="0090251C" w:rsidRDefault="0090251C" w:rsidP="00C21D50">
      <w:pPr>
        <w:pStyle w:val="Body"/>
        <w:numPr>
          <w:ilvl w:val="0"/>
          <w:numId w:val="1"/>
        </w:numPr>
        <w:ind w:left="357" w:hanging="357"/>
        <w:rPr>
          <w:lang w:val="it-IT"/>
        </w:rPr>
      </w:pPr>
      <w:proofErr w:type="gramStart"/>
      <w:r>
        <w:rPr>
          <w:lang w:val="it-IT"/>
        </w:rPr>
        <w:t>Il vostro team</w:t>
      </w:r>
      <w:proofErr w:type="gramEnd"/>
      <w:r>
        <w:rPr>
          <w:lang w:val="it-IT"/>
        </w:rPr>
        <w:t xml:space="preserve"> ha scoperto quell’utile zona grigia tra test di sistema e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test?</w:t>
      </w:r>
    </w:p>
    <w:p w14:paraId="44CEDA63" w14:textId="0DD25B99" w:rsidR="00CE457E" w:rsidRDefault="00957C21" w:rsidP="00957C21">
      <w:pPr>
        <w:pStyle w:val="Body"/>
        <w:numPr>
          <w:ilvl w:val="0"/>
          <w:numId w:val="1"/>
        </w:numPr>
        <w:pBdr>
          <w:bottom w:val="single" w:sz="6" w:space="1" w:color="auto"/>
        </w:pBdr>
        <w:ind w:left="357" w:hanging="357"/>
        <w:rPr>
          <w:lang w:val="it-IT"/>
        </w:rPr>
      </w:pPr>
      <w:r w:rsidRPr="00CE457E">
        <w:rPr>
          <w:lang w:val="it-IT"/>
        </w:rPr>
        <w:t xml:space="preserve">C’è un server di </w:t>
      </w:r>
      <w:proofErr w:type="spellStart"/>
      <w:r w:rsidRPr="00CE457E">
        <w:rPr>
          <w:lang w:val="it-IT"/>
        </w:rPr>
        <w:t>continuous</w:t>
      </w:r>
      <w:proofErr w:type="spellEnd"/>
      <w:r w:rsidRPr="00CE457E">
        <w:rPr>
          <w:lang w:val="it-IT"/>
        </w:rPr>
        <w:t xml:space="preserve"> integration</w:t>
      </w:r>
      <w:r w:rsidRPr="00CE457E">
        <w:rPr>
          <w:vertAlign w:val="superscript"/>
          <w:lang w:val="it-IT"/>
        </w:rPr>
        <w:t>7</w:t>
      </w:r>
      <w:r w:rsidRPr="00CE457E">
        <w:rPr>
          <w:lang w:val="it-IT"/>
        </w:rPr>
        <w:t xml:space="preserve"> che automaticamente dà l’allarme quando qualcuno causa una regressione? Si può ridurre la tempistica di questo feedback a qualche ora, o qualche minuto? (“Le build giornaliere sono per </w:t>
      </w:r>
      <w:r w:rsidR="007E76A8">
        <w:rPr>
          <w:lang w:val="it-IT"/>
        </w:rPr>
        <w:t xml:space="preserve">i </w:t>
      </w:r>
      <w:r w:rsidRPr="00CE457E">
        <w:rPr>
          <w:lang w:val="it-IT"/>
        </w:rPr>
        <w:t>deboli.” – Kent Beck)</w:t>
      </w:r>
    </w:p>
    <w:p w14:paraId="00D7CA13" w14:textId="60FF7F98" w:rsidR="00957C21" w:rsidRPr="00CE457E" w:rsidRDefault="00957C21" w:rsidP="00957C21">
      <w:pPr>
        <w:pStyle w:val="Body"/>
        <w:numPr>
          <w:ilvl w:val="0"/>
          <w:numId w:val="1"/>
        </w:numPr>
        <w:pBdr>
          <w:bottom w:val="single" w:sz="6" w:space="1" w:color="auto"/>
        </w:pBdr>
        <w:ind w:left="357" w:hanging="357"/>
        <w:rPr>
          <w:lang w:val="it-IT"/>
        </w:rPr>
      </w:pPr>
      <w:r w:rsidRPr="00CE457E">
        <w:rPr>
          <w:lang w:val="it-IT"/>
        </w:rPr>
        <w:t xml:space="preserve">I risultati del server di </w:t>
      </w:r>
      <w:proofErr w:type="spellStart"/>
      <w:r w:rsidRPr="00CE457E">
        <w:rPr>
          <w:lang w:val="it-IT"/>
        </w:rPr>
        <w:t>continuous</w:t>
      </w:r>
      <w:proofErr w:type="spellEnd"/>
      <w:r w:rsidRPr="00CE457E">
        <w:rPr>
          <w:lang w:val="it-IT"/>
        </w:rPr>
        <w:t xml:space="preserve"> </w:t>
      </w:r>
      <w:proofErr w:type="spellStart"/>
      <w:r w:rsidRPr="00CE457E">
        <w:rPr>
          <w:lang w:val="it-IT"/>
        </w:rPr>
        <w:t>integration</w:t>
      </w:r>
      <w:proofErr w:type="spellEnd"/>
      <w:r w:rsidRPr="00CE457E">
        <w:rPr>
          <w:lang w:val="it-IT"/>
        </w:rPr>
        <w:t xml:space="preserve"> includono </w:t>
      </w:r>
      <w:r w:rsidRPr="00CE457E">
        <w:rPr>
          <w:i/>
          <w:iCs/>
          <w:lang w:val="it-IT"/>
        </w:rPr>
        <w:t xml:space="preserve">tutti </w:t>
      </w:r>
      <w:r w:rsidRPr="00CE457E">
        <w:rPr>
          <w:lang w:val="it-IT"/>
        </w:rPr>
        <w:t>i test?</w:t>
      </w:r>
    </w:p>
    <w:p w14:paraId="0656508F" w14:textId="63EDD40A" w:rsidR="00957C21" w:rsidRDefault="00957C21" w:rsidP="00957C21">
      <w:pPr>
        <w:pStyle w:val="FootnoteText"/>
      </w:pPr>
      <w:r>
        <w:rPr>
          <w:vertAlign w:val="superscript"/>
        </w:rPr>
        <w:t>6</w:t>
      </w:r>
      <w:r w:rsidRPr="00A30117">
        <w:rPr>
          <w:rFonts w:eastAsia="Arial Unicode MS" w:cs="Arial Unicode MS"/>
          <w:lang w:val="en-US"/>
        </w:rPr>
        <w:t xml:space="preserve"> Derby/Larson </w:t>
      </w:r>
      <w:r>
        <w:rPr>
          <w:rFonts w:eastAsia="Arial Unicode MS" w:cs="Arial Unicode MS"/>
          <w:i/>
          <w:iCs/>
          <w:lang w:val="en-US"/>
        </w:rPr>
        <w:t>Agile Retrospectives: Making Good Teams Great</w:t>
      </w:r>
      <w:r>
        <w:rPr>
          <w:rFonts w:eastAsia="Arial Unicode MS" w:cs="Arial Unicode MS"/>
        </w:rPr>
        <w:t xml:space="preserve"> (2006). </w:t>
      </w:r>
    </w:p>
    <w:p w14:paraId="0A641BFF" w14:textId="55B6B209" w:rsidR="00957C21" w:rsidRPr="00957C21" w:rsidRDefault="00CE457E" w:rsidP="00CE457E">
      <w:pPr>
        <w:pStyle w:val="Body"/>
        <w:pBdr>
          <w:top w:val="none" w:sz="0" w:space="0" w:color="auto"/>
        </w:pBdr>
        <w:rPr>
          <w:lang w:val="en-IT"/>
        </w:rPr>
      </w:pPr>
      <w:r w:rsidRPr="00CE457E">
        <w:rPr>
          <w:vertAlign w:val="superscript"/>
          <w:lang w:val="en-IT"/>
        </w:rPr>
        <w:t>7</w:t>
      </w:r>
      <w:r w:rsidR="00957C21" w:rsidRPr="00957C21">
        <w:rPr>
          <w:lang w:val="en-IT"/>
        </w:rPr>
        <w:t xml:space="preserve"> </w:t>
      </w:r>
      <w:hyperlink r:id="rId11" w:history="1">
        <w:r w:rsidR="00957C21" w:rsidRPr="00A30117">
          <w:rPr>
            <w:rStyle w:val="Hyperlink1"/>
            <w:lang w:val="en-IT"/>
          </w:rPr>
          <w:t>http://www.martinfowler.com/articles/continuousIntegration.html</w:t>
        </w:r>
      </w:hyperlink>
    </w:p>
    <w:p w14:paraId="62611417" w14:textId="37A44674" w:rsidR="000B34FE" w:rsidRDefault="000B34FE" w:rsidP="000B34FE">
      <w:pPr>
        <w:pStyle w:val="Body"/>
        <w:numPr>
          <w:ilvl w:val="0"/>
          <w:numId w:val="1"/>
        </w:numPr>
        <w:rPr>
          <w:lang w:val="it-IT"/>
        </w:rPr>
      </w:pPr>
      <w:r w:rsidRPr="000B34FE">
        <w:rPr>
          <w:lang w:val="it-IT"/>
        </w:rPr>
        <w:lastRenderedPageBreak/>
        <w:t xml:space="preserve">I membri </w:t>
      </w:r>
      <w:proofErr w:type="gramStart"/>
      <w:r w:rsidRPr="000B34FE">
        <w:rPr>
          <w:lang w:val="it-IT"/>
        </w:rPr>
        <w:t>del team</w:t>
      </w:r>
      <w:proofErr w:type="gramEnd"/>
      <w:r w:rsidRPr="000B34FE">
        <w:rPr>
          <w:lang w:val="it-IT"/>
        </w:rPr>
        <w:t xml:space="preserve"> hanno scoperto </w:t>
      </w:r>
      <w:r w:rsidR="007E76A8">
        <w:rPr>
          <w:lang w:val="it-IT"/>
        </w:rPr>
        <w:t>il piacere</w:t>
      </w:r>
      <w:r>
        <w:rPr>
          <w:lang w:val="it-IT"/>
        </w:rPr>
        <w:t xml:space="preserve"> della progettazione continua e del </w:t>
      </w:r>
      <w:proofErr w:type="spellStart"/>
      <w:r>
        <w:rPr>
          <w:lang w:val="it-IT"/>
        </w:rPr>
        <w:t>refactoring</w:t>
      </w:r>
      <w:proofErr w:type="spellEnd"/>
      <w:r>
        <w:rPr>
          <w:lang w:val="it-IT"/>
        </w:rPr>
        <w:t xml:space="preserve"> costante</w:t>
      </w:r>
      <w:r w:rsidRPr="000B34FE">
        <w:rPr>
          <w:vertAlign w:val="superscript"/>
          <w:lang w:val="it-IT"/>
        </w:rPr>
        <w:t>8</w:t>
      </w:r>
      <w:r>
        <w:rPr>
          <w:lang w:val="it-IT"/>
        </w:rPr>
        <w:t xml:space="preserve">, come alternativa alla Grande Progettazione Iniziale?  </w:t>
      </w:r>
      <w:r w:rsidR="00E84226">
        <w:rPr>
          <w:lang w:val="it-IT"/>
        </w:rPr>
        <w:t xml:space="preserve">Il </w:t>
      </w:r>
      <w:r>
        <w:rPr>
          <w:lang w:val="it-IT"/>
        </w:rPr>
        <w:t>“</w:t>
      </w:r>
      <w:proofErr w:type="spellStart"/>
      <w:r>
        <w:rPr>
          <w:lang w:val="it-IT"/>
        </w:rPr>
        <w:t>Refactoring</w:t>
      </w:r>
      <w:proofErr w:type="spellEnd"/>
      <w:r>
        <w:rPr>
          <w:lang w:val="it-IT"/>
        </w:rPr>
        <w:t xml:space="preserve">” ha una definizione ben precisa: modificare la struttura interna senza modificare il comportamento esterno. Il </w:t>
      </w:r>
      <w:proofErr w:type="spellStart"/>
      <w:r>
        <w:rPr>
          <w:lang w:val="it-IT"/>
        </w:rPr>
        <w:t>refactoring</w:t>
      </w:r>
      <w:proofErr w:type="spellEnd"/>
      <w:r>
        <w:rPr>
          <w:lang w:val="it-IT"/>
        </w:rPr>
        <w:t xml:space="preserve"> dovrebbe avvenire costantemente, o almeno diverse volte all’ora. Fate </w:t>
      </w:r>
      <w:proofErr w:type="spellStart"/>
      <w:r>
        <w:rPr>
          <w:lang w:val="it-IT"/>
        </w:rPr>
        <w:t>refactoring</w:t>
      </w:r>
      <w:proofErr w:type="spellEnd"/>
      <w:r>
        <w:rPr>
          <w:lang w:val="it-IT"/>
        </w:rPr>
        <w:t xml:space="preserve"> tutte le volte che c’è codice duplicato, logica condizionale complessa (individuabile dall’eccesso di indentazione o dalla presenza di metodi lunghi), identificatori con nomi inadeguati, accoppiamento eccessivo tra oggetti, ecc. Fare </w:t>
      </w:r>
      <w:proofErr w:type="spellStart"/>
      <w:r>
        <w:rPr>
          <w:lang w:val="it-IT"/>
        </w:rPr>
        <w:t>refactoring</w:t>
      </w:r>
      <w:proofErr w:type="spellEnd"/>
      <w:r>
        <w:rPr>
          <w:lang w:val="it-IT"/>
        </w:rPr>
        <w:t xml:space="preserve"> in </w:t>
      </w:r>
      <w:r w:rsidR="008D0CD1">
        <w:rPr>
          <w:lang w:val="it-IT"/>
        </w:rPr>
        <w:t>sicurezza</w:t>
      </w:r>
      <w:r>
        <w:rPr>
          <w:lang w:val="it-IT"/>
        </w:rPr>
        <w:t xml:space="preserve"> è possibile soltanto con la copertura dei test automatici. Trascurare il </w:t>
      </w:r>
      <w:proofErr w:type="spellStart"/>
      <w:r>
        <w:rPr>
          <w:lang w:val="it-IT"/>
        </w:rPr>
        <w:t>refactoring</w:t>
      </w:r>
      <w:proofErr w:type="spellEnd"/>
      <w:r>
        <w:rPr>
          <w:lang w:val="it-IT"/>
        </w:rPr>
        <w:t xml:space="preserve"> rende difficile cambiare il prodotto in futuro, specialmente visto che è difficile trovare bravi sviluppatori che vogliano lavorare su </w:t>
      </w:r>
      <w:r w:rsidR="007E76A8">
        <w:rPr>
          <w:lang w:val="it-IT"/>
        </w:rPr>
        <w:t xml:space="preserve">un </w:t>
      </w:r>
      <w:r>
        <w:rPr>
          <w:lang w:val="it-IT"/>
        </w:rPr>
        <w:t>cattivo codice.</w:t>
      </w:r>
    </w:p>
    <w:p w14:paraId="7DFC01DB" w14:textId="77777777" w:rsidR="000B34FE" w:rsidRDefault="000B34FE" w:rsidP="000B34FE">
      <w:pPr>
        <w:pStyle w:val="Body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La “Definizione di Fatto” per ogni elemento del Product Backlog include la piena copertura con test automatici e il </w:t>
      </w:r>
      <w:proofErr w:type="spellStart"/>
      <w:r>
        <w:rPr>
          <w:lang w:val="it-IT"/>
        </w:rPr>
        <w:t>refactoring</w:t>
      </w:r>
      <w:proofErr w:type="spellEnd"/>
      <w:r>
        <w:rPr>
          <w:lang w:val="it-IT"/>
        </w:rPr>
        <w:t xml:space="preserve">? Imparare il Test </w:t>
      </w:r>
      <w:proofErr w:type="spellStart"/>
      <w:r>
        <w:rPr>
          <w:lang w:val="it-IT"/>
        </w:rPr>
        <w:t>Driven</w:t>
      </w:r>
      <w:proofErr w:type="spellEnd"/>
      <w:r>
        <w:rPr>
          <w:lang w:val="it-IT"/>
        </w:rPr>
        <w:t xml:space="preserve"> Development (TDD) aumenta la probabilità di arrivarci.</w:t>
      </w:r>
    </w:p>
    <w:p w14:paraId="39D702C4" w14:textId="6FDBB2E8" w:rsidR="000B34FE" w:rsidRPr="000B34FE" w:rsidRDefault="000B34FE" w:rsidP="000B34FE">
      <w:pPr>
        <w:pStyle w:val="Body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I membri </w:t>
      </w:r>
      <w:proofErr w:type="gramStart"/>
      <w:r>
        <w:rPr>
          <w:lang w:val="it-IT"/>
        </w:rPr>
        <w:t>del team</w:t>
      </w:r>
      <w:proofErr w:type="gramEnd"/>
      <w:r>
        <w:rPr>
          <w:lang w:val="it-IT"/>
        </w:rPr>
        <w:t xml:space="preserve"> programmano in due, o in gruppo, per la maggior parte del tempo? Questo può drasticamente aumentare </w:t>
      </w:r>
      <w:r w:rsidR="0047525B">
        <w:rPr>
          <w:lang w:val="it-IT"/>
        </w:rPr>
        <w:t xml:space="preserve">la manutenibilità del codice e ridurre il tasso di difetti. Mette alla prova i </w:t>
      </w:r>
      <w:r w:rsidR="008D0CD1">
        <w:rPr>
          <w:lang w:val="it-IT"/>
        </w:rPr>
        <w:t>limiti</w:t>
      </w:r>
      <w:r w:rsidR="0047525B">
        <w:rPr>
          <w:lang w:val="it-IT"/>
        </w:rPr>
        <w:t xml:space="preserve"> delle persone e qualche volta sembra che richieda più tempo (se misuriamo usando il numero di linee di codice invece delle funzionalità rilasciabili). Date l’esempio dando il via a giornate di lavoro in coppia, o sessioni di gruppo con i membri </w:t>
      </w:r>
      <w:proofErr w:type="gramStart"/>
      <w:r w:rsidR="0047525B">
        <w:rPr>
          <w:lang w:val="it-IT"/>
        </w:rPr>
        <w:t>del team</w:t>
      </w:r>
      <w:proofErr w:type="gramEnd"/>
      <w:r w:rsidR="0047525B">
        <w:rPr>
          <w:lang w:val="it-IT"/>
        </w:rPr>
        <w:t>. Alcuni di loro cominceranno a preferire lavorare in questo modo.</w:t>
      </w:r>
    </w:p>
    <w:p w14:paraId="6392CE3E" w14:textId="77777777" w:rsidR="000B34FE" w:rsidRDefault="000B34FE" w:rsidP="000B34FE">
      <w:pPr>
        <w:pStyle w:val="Body"/>
        <w:rPr>
          <w:b/>
          <w:bCs/>
          <w:sz w:val="22"/>
          <w:szCs w:val="22"/>
          <w:lang w:val="it-IT"/>
        </w:rPr>
      </w:pPr>
    </w:p>
    <w:p w14:paraId="69719300" w14:textId="78D0ABE2" w:rsidR="000B34FE" w:rsidRDefault="000B34FE" w:rsidP="000B34FE">
      <w:pPr>
        <w:pStyle w:val="Body"/>
        <w:rPr>
          <w:b/>
          <w:bCs/>
          <w:sz w:val="22"/>
          <w:szCs w:val="22"/>
          <w:lang w:val="it-IT"/>
        </w:rPr>
      </w:pPr>
      <w:r w:rsidRPr="00CE457E">
        <w:rPr>
          <w:b/>
          <w:bCs/>
          <w:sz w:val="22"/>
          <w:szCs w:val="22"/>
          <w:lang w:val="it-IT"/>
        </w:rPr>
        <w:t>Part</w:t>
      </w:r>
      <w:r>
        <w:rPr>
          <w:b/>
          <w:bCs/>
          <w:sz w:val="22"/>
          <w:szCs w:val="22"/>
          <w:lang w:val="it-IT"/>
        </w:rPr>
        <w:t>e</w:t>
      </w:r>
      <w:r w:rsidRPr="00CE457E">
        <w:rPr>
          <w:b/>
          <w:bCs/>
          <w:sz w:val="22"/>
          <w:szCs w:val="22"/>
          <w:lang w:val="it-IT"/>
        </w:rPr>
        <w:t xml:space="preserve"> IV – Come </w:t>
      </w:r>
      <w:r w:rsidR="00056BF7">
        <w:rPr>
          <w:b/>
          <w:bCs/>
          <w:sz w:val="22"/>
          <w:szCs w:val="22"/>
          <w:lang w:val="it-IT"/>
        </w:rPr>
        <w:t>va</w:t>
      </w:r>
      <w:r w:rsidRPr="00CE457E">
        <w:rPr>
          <w:b/>
          <w:bCs/>
          <w:sz w:val="22"/>
          <w:szCs w:val="22"/>
          <w:lang w:val="it-IT"/>
        </w:rPr>
        <w:t xml:space="preserve"> l’organizzazione?</w:t>
      </w:r>
    </w:p>
    <w:p w14:paraId="797FCC13" w14:textId="6A7026D6" w:rsidR="000B34FE" w:rsidRDefault="000B34FE" w:rsidP="000B34FE">
      <w:pPr>
        <w:pStyle w:val="Body"/>
        <w:numPr>
          <w:ilvl w:val="0"/>
          <w:numId w:val="1"/>
        </w:numPr>
        <w:rPr>
          <w:lang w:val="it-IT"/>
        </w:rPr>
      </w:pPr>
      <w:r w:rsidRPr="000B34FE">
        <w:rPr>
          <w:lang w:val="it-IT"/>
        </w:rPr>
        <w:t xml:space="preserve">C’è la giusta quantità di </w:t>
      </w:r>
      <w:r>
        <w:rPr>
          <w:lang w:val="it-IT"/>
        </w:rPr>
        <w:t xml:space="preserve">comunicazione tra </w:t>
      </w:r>
      <w:proofErr w:type="gramStart"/>
      <w:r>
        <w:rPr>
          <w:lang w:val="it-IT"/>
        </w:rPr>
        <w:t>team</w:t>
      </w:r>
      <w:proofErr w:type="gramEnd"/>
      <w:r>
        <w:rPr>
          <w:lang w:val="it-IT"/>
        </w:rPr>
        <w:t>? “</w:t>
      </w:r>
      <w:proofErr w:type="spellStart"/>
      <w:r>
        <w:rPr>
          <w:lang w:val="it-IT"/>
        </w:rPr>
        <w:t>Scrum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Scrums</w:t>
      </w:r>
      <w:proofErr w:type="spellEnd"/>
      <w:r>
        <w:rPr>
          <w:lang w:val="it-IT"/>
        </w:rPr>
        <w:t>” è solo un modo di arrivarci, e raramente il migliore</w:t>
      </w:r>
      <w:r w:rsidR="0047525B" w:rsidRPr="0047525B">
        <w:rPr>
          <w:vertAlign w:val="superscript"/>
          <w:lang w:val="it-IT"/>
        </w:rPr>
        <w:t>9</w:t>
      </w:r>
      <w:r>
        <w:rPr>
          <w:lang w:val="it-IT"/>
        </w:rPr>
        <w:t>.</w:t>
      </w:r>
    </w:p>
    <w:p w14:paraId="1FA142FC" w14:textId="3FA03C51" w:rsidR="0047525B" w:rsidRPr="0047525B" w:rsidRDefault="0047525B" w:rsidP="000B34FE">
      <w:pPr>
        <w:pStyle w:val="Body"/>
        <w:numPr>
          <w:ilvl w:val="0"/>
          <w:numId w:val="1"/>
        </w:numPr>
        <w:rPr>
          <w:lang w:val="it-IT"/>
        </w:rPr>
      </w:pPr>
      <w:proofErr w:type="gramStart"/>
      <w:r>
        <w:rPr>
          <w:lang w:val="it-IT"/>
        </w:rPr>
        <w:t>I team</w:t>
      </w:r>
      <w:proofErr w:type="gramEnd"/>
      <w:r>
        <w:rPr>
          <w:lang w:val="it-IT"/>
        </w:rPr>
        <w:t xml:space="preserve"> sono in grado di produrre funzionalità che funzionano</w:t>
      </w:r>
      <w:r w:rsidR="00E70849">
        <w:rPr>
          <w:lang w:val="it-IT"/>
        </w:rPr>
        <w:t>, al di là</w:t>
      </w:r>
      <w:r>
        <w:rPr>
          <w:lang w:val="it-IT"/>
        </w:rPr>
        <w:t xml:space="preserve"> </w:t>
      </w:r>
      <w:r w:rsidR="00E70849">
        <w:rPr>
          <w:lang w:val="it-IT"/>
        </w:rPr>
        <w:t>de</w:t>
      </w:r>
      <w:r>
        <w:rPr>
          <w:lang w:val="it-IT"/>
        </w:rPr>
        <w:t>i confini architetturali?</w:t>
      </w:r>
      <w:r w:rsidRPr="0047525B">
        <w:rPr>
          <w:vertAlign w:val="superscript"/>
          <w:lang w:val="it-IT"/>
        </w:rPr>
        <w:t>10</w:t>
      </w:r>
    </w:p>
    <w:p w14:paraId="7A0D77F5" w14:textId="34E1BFCE" w:rsidR="0047525B" w:rsidRDefault="0047525B" w:rsidP="000B34FE">
      <w:pPr>
        <w:pStyle w:val="Body"/>
        <w:numPr>
          <w:ilvl w:val="0"/>
          <w:numId w:val="1"/>
        </w:numPr>
        <w:rPr>
          <w:lang w:val="it-IT"/>
        </w:rPr>
      </w:pPr>
      <w:r w:rsidRPr="0047525B">
        <w:rPr>
          <w:lang w:val="it-IT"/>
        </w:rPr>
        <w:t>State</w:t>
      </w:r>
      <w:r>
        <w:rPr>
          <w:lang w:val="it-IT"/>
        </w:rPr>
        <w:t xml:space="preserve"> facendo le </w:t>
      </w:r>
      <w:r w:rsidRPr="0047525B">
        <w:rPr>
          <w:i/>
          <w:iCs/>
          <w:lang w:val="it-IT"/>
        </w:rPr>
        <w:t xml:space="preserve">Retrospettive </w:t>
      </w:r>
      <w:r w:rsidR="008D0CD1">
        <w:rPr>
          <w:i/>
          <w:iCs/>
          <w:lang w:val="it-IT"/>
        </w:rPr>
        <w:t>Globali</w:t>
      </w:r>
      <w:r w:rsidRPr="0047525B">
        <w:rPr>
          <w:i/>
          <w:iCs/>
          <w:vertAlign w:val="superscript"/>
          <w:lang w:val="it-IT"/>
        </w:rPr>
        <w:t>11</w:t>
      </w:r>
      <w:r>
        <w:rPr>
          <w:lang w:val="it-IT"/>
        </w:rPr>
        <w:t xml:space="preserve"> per risolvere i problemi tra </w:t>
      </w:r>
      <w:proofErr w:type="gramStart"/>
      <w:r>
        <w:rPr>
          <w:lang w:val="it-IT"/>
        </w:rPr>
        <w:t>team</w:t>
      </w:r>
      <w:proofErr w:type="gramEnd"/>
      <w:r>
        <w:rPr>
          <w:lang w:val="it-IT"/>
        </w:rPr>
        <w:t>, quelli organizzativi e sistemici all’interno dell’organizzazione?</w:t>
      </w:r>
    </w:p>
    <w:p w14:paraId="63726A78" w14:textId="7B3A8005" w:rsidR="0047525B" w:rsidRDefault="0047525B" w:rsidP="000B34FE">
      <w:pPr>
        <w:pStyle w:val="Body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Dove </w:t>
      </w:r>
      <w:r w:rsidR="008D0CD1">
        <w:rPr>
          <w:lang w:val="it-IT"/>
        </w:rPr>
        <w:t>opportuno</w:t>
      </w:r>
      <w:r>
        <w:rPr>
          <w:lang w:val="it-IT"/>
        </w:rPr>
        <w:t xml:space="preserve">, gli ostacoli organizzativi </w:t>
      </w:r>
      <w:r w:rsidR="00E70849">
        <w:rPr>
          <w:lang w:val="it-IT"/>
        </w:rPr>
        <w:t>vengono</w:t>
      </w:r>
      <w:r>
        <w:rPr>
          <w:lang w:val="it-IT"/>
        </w:rPr>
        <w:t xml:space="preserve"> affissi </w:t>
      </w:r>
      <w:r w:rsidR="00E70849">
        <w:rPr>
          <w:lang w:val="it-IT"/>
        </w:rPr>
        <w:t xml:space="preserve">al </w:t>
      </w:r>
      <w:r>
        <w:rPr>
          <w:lang w:val="it-IT"/>
        </w:rPr>
        <w:t xml:space="preserve">muro dell’ufficio del capo dello sviluppo? I costi possono essere quantificati in dollari, time to market sprecato, qualità persa, o opportunità </w:t>
      </w:r>
      <w:r w:rsidR="008D0CD1">
        <w:rPr>
          <w:lang w:val="it-IT"/>
        </w:rPr>
        <w:t xml:space="preserve">mancate </w:t>
      </w:r>
      <w:r>
        <w:rPr>
          <w:lang w:val="it-IT"/>
        </w:rPr>
        <w:t xml:space="preserve">con i clienti? (Ma imparate dagli errori di </w:t>
      </w:r>
      <w:proofErr w:type="spellStart"/>
      <w:r>
        <w:rPr>
          <w:lang w:val="it-IT"/>
        </w:rPr>
        <w:t>Ken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Schwaber</w:t>
      </w:r>
      <w:proofErr w:type="spellEnd"/>
      <w:r>
        <w:rPr>
          <w:lang w:val="it-IT"/>
        </w:rPr>
        <w:t xml:space="preserve">: “Uno </w:t>
      </w:r>
      <w:proofErr w:type="spellStart"/>
      <w:r>
        <w:rPr>
          <w:lang w:val="it-IT"/>
        </w:rPr>
        <w:t>Scrum</w:t>
      </w:r>
      <w:proofErr w:type="spellEnd"/>
      <w:r>
        <w:rPr>
          <w:lang w:val="it-IT"/>
        </w:rPr>
        <w:t xml:space="preserve"> Master morto è uno </w:t>
      </w:r>
      <w:proofErr w:type="spellStart"/>
      <w:r>
        <w:rPr>
          <w:lang w:val="it-IT"/>
        </w:rPr>
        <w:t>Scrum</w:t>
      </w:r>
      <w:proofErr w:type="spellEnd"/>
      <w:r>
        <w:rPr>
          <w:lang w:val="it-IT"/>
        </w:rPr>
        <w:t xml:space="preserve"> Master inutile.”</w:t>
      </w:r>
      <w:r w:rsidRPr="0047525B">
        <w:rPr>
          <w:vertAlign w:val="superscript"/>
          <w:lang w:val="it-IT"/>
        </w:rPr>
        <w:t>12</w:t>
      </w:r>
      <w:r>
        <w:rPr>
          <w:lang w:val="it-IT"/>
        </w:rPr>
        <w:t>)</w:t>
      </w:r>
    </w:p>
    <w:p w14:paraId="2235047A" w14:textId="40D277A7" w:rsidR="0047525B" w:rsidRDefault="0047525B" w:rsidP="000B34FE">
      <w:pPr>
        <w:pStyle w:val="Body"/>
        <w:numPr>
          <w:ilvl w:val="0"/>
          <w:numId w:val="1"/>
        </w:numPr>
        <w:rPr>
          <w:lang w:val="it-IT"/>
        </w:rPr>
      </w:pPr>
      <w:r>
        <w:rPr>
          <w:lang w:val="it-IT"/>
        </w:rPr>
        <w:t>La vostra organizzazione è una delle poche con percorsi di carrier</w:t>
      </w:r>
      <w:r w:rsidR="00E70849">
        <w:rPr>
          <w:lang w:val="it-IT"/>
        </w:rPr>
        <w:t>a</w:t>
      </w:r>
      <w:r>
        <w:rPr>
          <w:lang w:val="it-IT"/>
        </w:rPr>
        <w:t xml:space="preserve"> compatibili con gli obiettivi collettivi </w:t>
      </w:r>
      <w:proofErr w:type="gramStart"/>
      <w:r>
        <w:rPr>
          <w:lang w:val="it-IT"/>
        </w:rPr>
        <w:t>dei vostri team</w:t>
      </w:r>
      <w:proofErr w:type="gramEnd"/>
      <w:r>
        <w:rPr>
          <w:lang w:val="it-IT"/>
        </w:rPr>
        <w:t xml:space="preserve">? </w:t>
      </w:r>
      <w:r w:rsidR="006D66CB">
        <w:rPr>
          <w:lang w:val="it-IT"/>
        </w:rPr>
        <w:t>Rispondete “no” se c’è un incentivo</w:t>
      </w:r>
      <w:r w:rsidR="006D66CB" w:rsidRPr="006D66CB">
        <w:rPr>
          <w:vertAlign w:val="superscript"/>
          <w:lang w:val="it-IT"/>
        </w:rPr>
        <w:t>13</w:t>
      </w:r>
      <w:r w:rsidR="006D66CB">
        <w:rPr>
          <w:lang w:val="it-IT"/>
        </w:rPr>
        <w:t xml:space="preserve"> di carriera a programmare o fare lavoro architetturale </w:t>
      </w:r>
      <w:r w:rsidR="00E70849">
        <w:rPr>
          <w:lang w:val="it-IT"/>
        </w:rPr>
        <w:t>a</w:t>
      </w:r>
      <w:r w:rsidR="006D66CB">
        <w:rPr>
          <w:lang w:val="it-IT"/>
        </w:rPr>
        <w:t xml:space="preserve"> spese del testing, della automazione dei test, o della documentazione utente.</w:t>
      </w:r>
    </w:p>
    <w:p w14:paraId="16E1F195" w14:textId="78680B6C" w:rsidR="006D66CB" w:rsidRDefault="006D66CB" w:rsidP="000B34FE">
      <w:pPr>
        <w:pStyle w:val="Body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La vostra organizzazione è stata riconosciuta dalla stampa di settore o da altre fonti indipendenti come uno dei migliori luoghi di lavoro, o un leader </w:t>
      </w:r>
      <w:r w:rsidR="00E70849">
        <w:rPr>
          <w:lang w:val="it-IT"/>
        </w:rPr>
        <w:t>nel</w:t>
      </w:r>
      <w:r>
        <w:rPr>
          <w:lang w:val="it-IT"/>
        </w:rPr>
        <w:t xml:space="preserve"> vostro settore?</w:t>
      </w:r>
    </w:p>
    <w:p w14:paraId="038B7E25" w14:textId="51C321B3" w:rsidR="006D66CB" w:rsidRPr="006D66CB" w:rsidRDefault="006D66CB" w:rsidP="000B34FE">
      <w:pPr>
        <w:pStyle w:val="Body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State creando una </w:t>
      </w:r>
      <w:r>
        <w:rPr>
          <w:i/>
          <w:iCs/>
          <w:lang w:val="it-IT"/>
        </w:rPr>
        <w:t>organizzazione che apprende?</w:t>
      </w:r>
    </w:p>
    <w:p w14:paraId="18D5EC29" w14:textId="2517AC04" w:rsidR="006D66CB" w:rsidRDefault="006D66CB" w:rsidP="006D66CB">
      <w:pPr>
        <w:pStyle w:val="Body"/>
        <w:pBdr>
          <w:bottom w:val="single" w:sz="6" w:space="1" w:color="auto"/>
        </w:pBdr>
        <w:ind w:left="360"/>
        <w:rPr>
          <w:i/>
          <w:iCs/>
          <w:lang w:val="it-IT"/>
        </w:rPr>
      </w:pPr>
    </w:p>
    <w:p w14:paraId="43F1E906" w14:textId="00310586" w:rsidR="006D66CB" w:rsidRDefault="006D66CB" w:rsidP="006D66CB">
      <w:pPr>
        <w:pStyle w:val="FootnoteText"/>
      </w:pPr>
      <w:r>
        <w:rPr>
          <w:vertAlign w:val="superscript"/>
        </w:rPr>
        <w:t>8</w:t>
      </w:r>
      <w:r>
        <w:rPr>
          <w:rFonts w:eastAsia="Arial Unicode MS" w:cs="Arial Unicode MS"/>
          <w:lang w:val="en-US"/>
        </w:rPr>
        <w:t xml:space="preserve"> Martin Fowler, </w:t>
      </w:r>
      <w:r>
        <w:rPr>
          <w:rFonts w:eastAsia="Arial Unicode MS" w:cs="Arial Unicode MS"/>
          <w:i/>
          <w:iCs/>
          <w:lang w:val="en-US"/>
        </w:rPr>
        <w:t xml:space="preserve">Refactoring: Improving the Design of Existing Code </w:t>
      </w:r>
      <w:r>
        <w:rPr>
          <w:rFonts w:eastAsia="Arial Unicode MS" w:cs="Arial Unicode MS"/>
        </w:rPr>
        <w:t>(1999).</w:t>
      </w:r>
    </w:p>
    <w:p w14:paraId="3285708F" w14:textId="3F450F01" w:rsidR="006D66CB" w:rsidRDefault="006D66CB" w:rsidP="006D66CB">
      <w:pPr>
        <w:pStyle w:val="FootnoteText"/>
      </w:pPr>
      <w:r>
        <w:rPr>
          <w:vertAlign w:val="superscript"/>
        </w:rPr>
        <w:t>9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en-US"/>
        </w:rPr>
        <w:t xml:space="preserve">See </w:t>
      </w:r>
      <w:hyperlink r:id="rId12" w:history="1">
        <w:r>
          <w:rPr>
            <w:rStyle w:val="Hyperlink0"/>
            <w:rFonts w:eastAsia="Arial Unicode MS" w:cs="Arial Unicode MS"/>
            <w:lang w:val="en-US"/>
          </w:rPr>
          <w:t>https://less.works/less/framework/coordination-and-integration/</w:t>
        </w:r>
      </w:hyperlink>
      <w:r>
        <w:rPr>
          <w:rFonts w:eastAsia="Arial Unicode MS" w:cs="Arial Unicode MS"/>
          <w:lang w:val="en-US"/>
        </w:rPr>
        <w:t xml:space="preserve"> for alternatives.</w:t>
      </w:r>
    </w:p>
    <w:p w14:paraId="443BEE92" w14:textId="5E746BCE" w:rsidR="006D66CB" w:rsidRDefault="006D66CB" w:rsidP="006D66CB">
      <w:pPr>
        <w:pStyle w:val="FootnoteText"/>
      </w:pPr>
      <w:r>
        <w:rPr>
          <w:vertAlign w:val="superscript"/>
        </w:rPr>
        <w:t>10</w:t>
      </w:r>
      <w:r>
        <w:rPr>
          <w:rFonts w:eastAsia="Arial Unicode MS" w:cs="Arial Unicode MS"/>
        </w:rPr>
        <w:t xml:space="preserve"> </w:t>
      </w:r>
      <w:r w:rsidRPr="00A30117">
        <w:rPr>
          <w:rStyle w:val="Hyperlink0"/>
          <w:rFonts w:eastAsia="Arial Unicode MS" w:cs="Arial Unicode MS"/>
          <w:color w:val="021EAA"/>
        </w:rPr>
        <w:t>https://less.works/less/structure/feature-teams</w:t>
      </w:r>
    </w:p>
    <w:p w14:paraId="4A3C41F6" w14:textId="011A6532" w:rsidR="006D66CB" w:rsidRDefault="006D66CB" w:rsidP="006D66CB">
      <w:pPr>
        <w:pStyle w:val="FootnoteText"/>
      </w:pPr>
      <w:r>
        <w:rPr>
          <w:vertAlign w:val="superscript"/>
        </w:rPr>
        <w:t>11</w:t>
      </w:r>
      <w:r>
        <w:rPr>
          <w:rFonts w:eastAsia="Arial Unicode MS" w:cs="Arial Unicode MS"/>
        </w:rPr>
        <w:t xml:space="preserve"> </w:t>
      </w:r>
      <w:hyperlink r:id="rId13" w:history="1">
        <w:r w:rsidRPr="00A30117">
          <w:rPr>
            <w:rStyle w:val="Hyperlink0"/>
            <w:rFonts w:eastAsia="Arial Unicode MS" w:cs="Arial Unicode MS"/>
          </w:rPr>
          <w:t>https://less.works/less/framework/overall-retrospective/</w:t>
        </w:r>
      </w:hyperlink>
    </w:p>
    <w:p w14:paraId="04BB5BEE" w14:textId="2AC6D01F" w:rsidR="006D66CB" w:rsidRDefault="006D66CB" w:rsidP="006D66CB">
      <w:pPr>
        <w:pStyle w:val="FootnoteText"/>
      </w:pPr>
      <w:r>
        <w:rPr>
          <w:vertAlign w:val="superscript"/>
        </w:rPr>
        <w:t xml:space="preserve">12 </w:t>
      </w:r>
      <w:r>
        <w:rPr>
          <w:rFonts w:eastAsia="Arial Unicode MS" w:cs="Arial Unicode MS"/>
          <w:lang w:val="de-DE"/>
        </w:rPr>
        <w:t xml:space="preserve">Ken </w:t>
      </w:r>
      <w:proofErr w:type="spellStart"/>
      <w:r>
        <w:rPr>
          <w:rFonts w:eastAsia="Arial Unicode MS" w:cs="Arial Unicode MS"/>
          <w:lang w:val="de-DE"/>
        </w:rPr>
        <w:t>Schwaber</w:t>
      </w:r>
      <w:proofErr w:type="spellEnd"/>
      <w:r>
        <w:rPr>
          <w:rFonts w:eastAsia="Arial Unicode MS" w:cs="Arial Unicode MS"/>
          <w:lang w:val="de-DE"/>
        </w:rPr>
        <w:t xml:space="preserve">, </w:t>
      </w:r>
      <w:r>
        <w:rPr>
          <w:rFonts w:eastAsia="Arial Unicode MS" w:cs="Arial Unicode MS"/>
          <w:i/>
          <w:iCs/>
          <w:lang w:val="en-US"/>
        </w:rPr>
        <w:t xml:space="preserve">Agile Project Management with Scrum </w:t>
      </w:r>
      <w:r>
        <w:rPr>
          <w:rFonts w:eastAsia="Arial Unicode MS" w:cs="Arial Unicode MS"/>
        </w:rPr>
        <w:t>(2004)</w:t>
      </w:r>
    </w:p>
    <w:p w14:paraId="47550E70" w14:textId="6E83CED1" w:rsidR="006D66CB" w:rsidRPr="006D66CB" w:rsidRDefault="006D66CB" w:rsidP="006D66CB">
      <w:pPr>
        <w:pStyle w:val="Body"/>
        <w:pBdr>
          <w:top w:val="none" w:sz="0" w:space="0" w:color="auto"/>
        </w:pBdr>
        <w:rPr>
          <w:i/>
          <w:iCs/>
          <w:sz w:val="18"/>
          <w:szCs w:val="18"/>
        </w:rPr>
      </w:pPr>
      <w:r>
        <w:rPr>
          <w:vertAlign w:val="superscript"/>
        </w:rPr>
        <w:t>13</w:t>
      </w:r>
      <w:r>
        <w:rPr>
          <w:lang w:val="da-DK"/>
        </w:rPr>
        <w:t xml:space="preserve"> </w:t>
      </w:r>
      <w:r w:rsidRPr="006D66CB">
        <w:rPr>
          <w:i/>
          <w:iCs/>
          <w:sz w:val="18"/>
          <w:szCs w:val="18"/>
        </w:rPr>
        <w:t xml:space="preserve">Alfie Kohn, Punished </w:t>
      </w:r>
      <w:proofErr w:type="gramStart"/>
      <w:r w:rsidRPr="006D66CB">
        <w:rPr>
          <w:i/>
          <w:iCs/>
          <w:sz w:val="18"/>
          <w:szCs w:val="18"/>
        </w:rPr>
        <w:t>By</w:t>
      </w:r>
      <w:proofErr w:type="gramEnd"/>
      <w:r w:rsidRPr="006D66CB">
        <w:rPr>
          <w:i/>
          <w:iCs/>
          <w:sz w:val="18"/>
          <w:szCs w:val="18"/>
        </w:rPr>
        <w:t xml:space="preserve"> Rewards: The Trouble with Gold Stars, Incentive Plans, A's, Praise, and Other Bribes (1999)</w:t>
      </w:r>
    </w:p>
    <w:p w14:paraId="044FEFA4" w14:textId="09A9224D" w:rsidR="006D66CB" w:rsidRPr="006D66CB" w:rsidRDefault="006D66CB" w:rsidP="006D66CB">
      <w:pPr>
        <w:pStyle w:val="Body"/>
        <w:rPr>
          <w:b/>
          <w:bCs/>
          <w:sz w:val="22"/>
          <w:szCs w:val="22"/>
          <w:lang w:val="it-IT"/>
        </w:rPr>
      </w:pPr>
      <w:r w:rsidRPr="006D66CB">
        <w:rPr>
          <w:b/>
          <w:bCs/>
          <w:sz w:val="22"/>
          <w:szCs w:val="22"/>
          <w:lang w:val="it-IT"/>
        </w:rPr>
        <w:lastRenderedPageBreak/>
        <w:t>Conclusioni</w:t>
      </w:r>
    </w:p>
    <w:p w14:paraId="5C89D7D6" w14:textId="6F54CE8C" w:rsidR="006D66CB" w:rsidRDefault="006D66CB" w:rsidP="006D66CB">
      <w:pPr>
        <w:pStyle w:val="Body"/>
        <w:rPr>
          <w:lang w:val="it-IT"/>
        </w:rPr>
      </w:pPr>
      <w:r w:rsidRPr="006D66CB">
        <w:rPr>
          <w:lang w:val="it-IT"/>
        </w:rPr>
        <w:t xml:space="preserve">Se potete </w:t>
      </w:r>
      <w:r w:rsidR="00E70849">
        <w:rPr>
          <w:lang w:val="it-IT"/>
        </w:rPr>
        <w:t>spuntare</w:t>
      </w:r>
      <w:r w:rsidRPr="006D66CB">
        <w:rPr>
          <w:lang w:val="it-IT"/>
        </w:rPr>
        <w:t xml:space="preserve"> la maggio</w:t>
      </w:r>
      <w:r>
        <w:rPr>
          <w:lang w:val="it-IT"/>
        </w:rPr>
        <w:t>r parte di questi elementi</w:t>
      </w:r>
      <w:r w:rsidR="008D0CD1">
        <w:rPr>
          <w:lang w:val="it-IT"/>
        </w:rPr>
        <w:t xml:space="preserve"> come raggiunti</w:t>
      </w:r>
      <w:r>
        <w:rPr>
          <w:lang w:val="it-IT"/>
        </w:rPr>
        <w:t xml:space="preserve"> e avete ancora tempo durante la giornata, </w:t>
      </w:r>
      <w:r w:rsidR="008D0CD1">
        <w:rPr>
          <w:lang w:val="it-IT"/>
        </w:rPr>
        <w:t>fatevi sentire</w:t>
      </w:r>
      <w:r>
        <w:rPr>
          <w:lang w:val="it-IT"/>
        </w:rPr>
        <w:t>.</w:t>
      </w:r>
    </w:p>
    <w:p w14:paraId="71EAE939" w14:textId="09041269" w:rsidR="006D66CB" w:rsidRDefault="006D66CB" w:rsidP="006D66CB">
      <w:pPr>
        <w:pStyle w:val="Body"/>
        <w:rPr>
          <w:lang w:val="it-IT"/>
        </w:rPr>
      </w:pPr>
      <w:r>
        <w:rPr>
          <w:lang w:val="it-IT"/>
        </w:rPr>
        <w:t xml:space="preserve">Non ci sono formule </w:t>
      </w:r>
      <w:r w:rsidR="00213FEB">
        <w:rPr>
          <w:lang w:val="it-IT"/>
        </w:rPr>
        <w:t>preconfezionate</w:t>
      </w:r>
      <w:r>
        <w:rPr>
          <w:lang w:val="it-IT"/>
        </w:rPr>
        <w:t xml:space="preserve"> per creare l’ingegno umano. Questo articolo elenca </w:t>
      </w:r>
      <w:r w:rsidR="00213FEB">
        <w:rPr>
          <w:lang w:val="it-IT"/>
        </w:rPr>
        <w:t>concetti</w:t>
      </w:r>
      <w:r>
        <w:rPr>
          <w:lang w:val="it-IT"/>
        </w:rPr>
        <w:t xml:space="preserve"> che potrebbero aiutare, o meno, nella vostra situazione.</w:t>
      </w:r>
    </w:p>
    <w:p w14:paraId="7D42E2A7" w14:textId="1029C96F" w:rsidR="006D66CB" w:rsidRPr="006D66CB" w:rsidRDefault="006D66CB" w:rsidP="006D66CB">
      <w:pPr>
        <w:pStyle w:val="Body"/>
        <w:rPr>
          <w:lang w:val="it-IT"/>
        </w:rPr>
      </w:pPr>
      <w:r>
        <w:rPr>
          <w:lang w:val="it-IT"/>
        </w:rPr>
        <w:t xml:space="preserve">Una volta che iniziate </w:t>
      </w:r>
      <w:r w:rsidR="00E70849" w:rsidRPr="00E70849">
        <w:rPr>
          <w:lang w:val="it-IT"/>
        </w:rPr>
        <w:t>a rendervi conto di</w:t>
      </w:r>
      <w:r w:rsidR="00E70849">
        <w:rPr>
          <w:lang w:val="it-IT"/>
        </w:rPr>
        <w:t xml:space="preserve"> </w:t>
      </w:r>
      <w:r>
        <w:rPr>
          <w:lang w:val="it-IT"/>
        </w:rPr>
        <w:t>cosa potreste fare per fare la differenza, potreste scoprire che avete paura di farlo. Questo è un segnale che siete sulla strada giusta.</w:t>
      </w:r>
    </w:p>
    <w:p w14:paraId="50B98DBF" w14:textId="77777777" w:rsidR="000B34FE" w:rsidRPr="006D66CB" w:rsidRDefault="000B34FE" w:rsidP="000B34FE">
      <w:pPr>
        <w:pStyle w:val="Body"/>
        <w:rPr>
          <w:b/>
          <w:bCs/>
          <w:sz w:val="22"/>
          <w:szCs w:val="22"/>
          <w:lang w:val="it-IT"/>
        </w:rPr>
      </w:pPr>
    </w:p>
    <w:p w14:paraId="37844C58" w14:textId="77777777" w:rsidR="000B34FE" w:rsidRPr="006D66CB" w:rsidRDefault="000B34FE" w:rsidP="000B34FE">
      <w:pPr>
        <w:pStyle w:val="Body"/>
        <w:rPr>
          <w:lang w:val="it-IT"/>
        </w:rPr>
      </w:pPr>
    </w:p>
    <w:p w14:paraId="57324830" w14:textId="77777777" w:rsidR="00CE457E" w:rsidRPr="006D66CB" w:rsidRDefault="00CE457E" w:rsidP="00CE457E">
      <w:pPr>
        <w:pStyle w:val="Body"/>
        <w:rPr>
          <w:sz w:val="22"/>
          <w:szCs w:val="22"/>
          <w:lang w:val="it-IT"/>
        </w:rPr>
      </w:pPr>
    </w:p>
    <w:p w14:paraId="1D3E7590" w14:textId="77777777" w:rsidR="00C21D50" w:rsidRDefault="00C21D50" w:rsidP="00C21D50">
      <w:pPr>
        <w:pStyle w:val="Body"/>
        <w:ind w:left="360"/>
        <w:rPr>
          <w:lang w:val="it-IT"/>
        </w:rPr>
      </w:pPr>
    </w:p>
    <w:p w14:paraId="3D14723D" w14:textId="77777777" w:rsidR="00D52617" w:rsidRDefault="00D52617" w:rsidP="00C21D50">
      <w:pPr>
        <w:pStyle w:val="Body"/>
        <w:ind w:left="360"/>
        <w:rPr>
          <w:lang w:val="it-IT"/>
        </w:rPr>
      </w:pPr>
    </w:p>
    <w:p w14:paraId="4E9CD4B3" w14:textId="77777777" w:rsidR="00D52617" w:rsidRDefault="00D52617" w:rsidP="00C21D50">
      <w:pPr>
        <w:pStyle w:val="Body"/>
        <w:ind w:left="360"/>
        <w:rPr>
          <w:lang w:val="it-IT"/>
        </w:rPr>
      </w:pPr>
    </w:p>
    <w:p w14:paraId="0C4CC93A" w14:textId="77777777" w:rsidR="00D52617" w:rsidRDefault="00D52617" w:rsidP="00C21D50">
      <w:pPr>
        <w:pStyle w:val="Body"/>
        <w:ind w:left="360"/>
        <w:rPr>
          <w:lang w:val="it-IT"/>
        </w:rPr>
      </w:pPr>
    </w:p>
    <w:p w14:paraId="6D657D6D" w14:textId="77777777" w:rsidR="00D52617" w:rsidRDefault="00D52617" w:rsidP="00C21D50">
      <w:pPr>
        <w:pStyle w:val="Body"/>
        <w:ind w:left="360"/>
        <w:rPr>
          <w:lang w:val="it-IT"/>
        </w:rPr>
      </w:pPr>
    </w:p>
    <w:p w14:paraId="63B1987F" w14:textId="77777777" w:rsidR="00D52617" w:rsidRDefault="00D52617" w:rsidP="00C21D50">
      <w:pPr>
        <w:pStyle w:val="Body"/>
        <w:ind w:left="360"/>
        <w:rPr>
          <w:lang w:val="it-IT"/>
        </w:rPr>
      </w:pPr>
    </w:p>
    <w:p w14:paraId="7D177A84" w14:textId="77777777" w:rsidR="00D52617" w:rsidRDefault="00D52617" w:rsidP="00C21D50">
      <w:pPr>
        <w:pStyle w:val="Body"/>
        <w:ind w:left="360"/>
        <w:rPr>
          <w:lang w:val="it-IT"/>
        </w:rPr>
      </w:pPr>
    </w:p>
    <w:p w14:paraId="63664225" w14:textId="77777777" w:rsidR="00D52617" w:rsidRDefault="00D52617" w:rsidP="00C21D50">
      <w:pPr>
        <w:pStyle w:val="Body"/>
        <w:ind w:left="360"/>
        <w:rPr>
          <w:lang w:val="it-IT"/>
        </w:rPr>
      </w:pPr>
    </w:p>
    <w:p w14:paraId="76C79C4C" w14:textId="77777777" w:rsidR="00D52617" w:rsidRDefault="00D52617" w:rsidP="00C21D50">
      <w:pPr>
        <w:pStyle w:val="Body"/>
        <w:ind w:left="360"/>
        <w:rPr>
          <w:lang w:val="it-IT"/>
        </w:rPr>
      </w:pPr>
    </w:p>
    <w:p w14:paraId="12A2FE26" w14:textId="77777777" w:rsidR="00D52617" w:rsidRDefault="00D52617" w:rsidP="00C21D50">
      <w:pPr>
        <w:pStyle w:val="Body"/>
        <w:ind w:left="360"/>
        <w:rPr>
          <w:lang w:val="it-IT"/>
        </w:rPr>
      </w:pPr>
    </w:p>
    <w:p w14:paraId="25F8D2AF" w14:textId="77777777" w:rsidR="00D52617" w:rsidRDefault="00D52617" w:rsidP="00C21D50">
      <w:pPr>
        <w:pStyle w:val="Body"/>
        <w:ind w:left="360"/>
        <w:rPr>
          <w:lang w:val="it-IT"/>
        </w:rPr>
      </w:pPr>
    </w:p>
    <w:p w14:paraId="720C90C7" w14:textId="77777777" w:rsidR="00D52617" w:rsidRDefault="00D52617" w:rsidP="00C21D50">
      <w:pPr>
        <w:pStyle w:val="Body"/>
        <w:ind w:left="360"/>
        <w:rPr>
          <w:lang w:val="it-IT"/>
        </w:rPr>
      </w:pPr>
    </w:p>
    <w:p w14:paraId="1629DDEB" w14:textId="77777777" w:rsidR="00D52617" w:rsidRDefault="00D52617" w:rsidP="00C21D50">
      <w:pPr>
        <w:pStyle w:val="Body"/>
        <w:ind w:left="360"/>
        <w:rPr>
          <w:lang w:val="it-IT"/>
        </w:rPr>
      </w:pPr>
    </w:p>
    <w:p w14:paraId="4DEDD440" w14:textId="77777777" w:rsidR="00D52617" w:rsidRDefault="00D52617" w:rsidP="00C21D50">
      <w:pPr>
        <w:pStyle w:val="Body"/>
        <w:ind w:left="360"/>
        <w:rPr>
          <w:lang w:val="it-IT"/>
        </w:rPr>
      </w:pPr>
    </w:p>
    <w:p w14:paraId="36A1B786" w14:textId="77777777" w:rsidR="00D52617" w:rsidRDefault="00D52617" w:rsidP="00C21D50">
      <w:pPr>
        <w:pStyle w:val="Body"/>
        <w:ind w:left="360"/>
        <w:rPr>
          <w:lang w:val="it-IT"/>
        </w:rPr>
      </w:pPr>
    </w:p>
    <w:p w14:paraId="27C1B00E" w14:textId="77777777" w:rsidR="00D52617" w:rsidRDefault="00D52617" w:rsidP="00C21D50">
      <w:pPr>
        <w:pStyle w:val="Body"/>
        <w:ind w:left="360"/>
        <w:rPr>
          <w:lang w:val="it-IT"/>
        </w:rPr>
      </w:pPr>
    </w:p>
    <w:p w14:paraId="2C2EBF8C" w14:textId="77777777" w:rsidR="00D52617" w:rsidRDefault="00D52617" w:rsidP="00C21D50">
      <w:pPr>
        <w:pStyle w:val="Body"/>
        <w:ind w:left="360"/>
        <w:rPr>
          <w:lang w:val="it-IT"/>
        </w:rPr>
      </w:pPr>
    </w:p>
    <w:p w14:paraId="312A997E" w14:textId="77777777" w:rsidR="00D52617" w:rsidRDefault="00D52617" w:rsidP="00C21D50">
      <w:pPr>
        <w:pStyle w:val="Body"/>
        <w:ind w:left="360"/>
        <w:rPr>
          <w:lang w:val="it-IT"/>
        </w:rPr>
      </w:pPr>
    </w:p>
    <w:p w14:paraId="5EDD33D4" w14:textId="77777777" w:rsidR="00D52617" w:rsidRDefault="00D52617" w:rsidP="00C21D50">
      <w:pPr>
        <w:pStyle w:val="Body"/>
        <w:ind w:left="360"/>
        <w:rPr>
          <w:lang w:val="it-IT"/>
        </w:rPr>
      </w:pPr>
    </w:p>
    <w:p w14:paraId="7278853A" w14:textId="77777777" w:rsidR="00D52617" w:rsidRDefault="00D52617" w:rsidP="00C21D50">
      <w:pPr>
        <w:pStyle w:val="Body"/>
        <w:ind w:left="360"/>
        <w:rPr>
          <w:lang w:val="it-IT"/>
        </w:rPr>
      </w:pPr>
    </w:p>
    <w:p w14:paraId="1953C023" w14:textId="5FC1FA33" w:rsidR="00D52617" w:rsidRPr="0095515D" w:rsidRDefault="00D52617" w:rsidP="00D52617">
      <w:pPr>
        <w:pStyle w:val="Body"/>
        <w:spacing w:after="0"/>
        <w:jc w:val="center"/>
        <w:rPr>
          <w:rFonts w:ascii="Bank Gothic Medium" w:hAnsi="Bank Gothic Medium" w:hint="eastAsia"/>
          <w:sz w:val="22"/>
          <w:szCs w:val="22"/>
          <w:lang w:val="it-IT"/>
        </w:rPr>
      </w:pPr>
      <w:r w:rsidRPr="0095515D">
        <w:rPr>
          <w:rFonts w:ascii="Bank Gothic Medium" w:hAnsi="Bank Gothic Medium"/>
          <w:sz w:val="22"/>
          <w:szCs w:val="22"/>
          <w:lang w:val="it-IT"/>
        </w:rPr>
        <w:lastRenderedPageBreak/>
        <w:t>Modulo sugli ostacoli organizzativi</w:t>
      </w:r>
    </w:p>
    <w:p w14:paraId="68424AC2" w14:textId="77777777" w:rsidR="00D52617" w:rsidRPr="0095515D" w:rsidRDefault="00D52617" w:rsidP="00D52617">
      <w:pPr>
        <w:pStyle w:val="Body"/>
        <w:spacing w:after="0"/>
        <w:jc w:val="center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6948B5B5" w14:textId="77777777" w:rsidR="00D52617" w:rsidRPr="0095515D" w:rsidRDefault="00D52617" w:rsidP="00D52617">
      <w:pPr>
        <w:pStyle w:val="Body"/>
        <w:spacing w:after="0"/>
        <w:jc w:val="center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0DBB005B" w14:textId="45C3CB8C" w:rsidR="00D52617" w:rsidRPr="00D52617" w:rsidRDefault="00D52617" w:rsidP="00D52617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  <w:r w:rsidRPr="00D52617">
        <w:rPr>
          <w:rFonts w:ascii="Bank Gothic Medium" w:hAnsi="Bank Gothic Medium"/>
          <w:sz w:val="22"/>
          <w:szCs w:val="22"/>
          <w:lang w:val="it-IT"/>
        </w:rPr>
        <w:t>Problema apparente:</w:t>
      </w:r>
    </w:p>
    <w:p w14:paraId="51F31ADE" w14:textId="77777777" w:rsidR="00D52617" w:rsidRPr="00D52617" w:rsidRDefault="00D52617" w:rsidP="00D52617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0F065350" w14:textId="77777777" w:rsidR="00D52617" w:rsidRPr="00D52617" w:rsidRDefault="00D52617" w:rsidP="00D52617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0326C769" w14:textId="77777777" w:rsidR="00D52617" w:rsidRPr="00D52617" w:rsidRDefault="00D52617" w:rsidP="00D52617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3F984B36" w14:textId="2D1B0B08" w:rsidR="00D52617" w:rsidRDefault="00D52617" w:rsidP="00D52617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  <w:r w:rsidRPr="00D52617">
        <w:rPr>
          <w:rFonts w:ascii="Bank Gothic Medium" w:hAnsi="Bank Gothic Medium"/>
          <w:sz w:val="22"/>
          <w:szCs w:val="22"/>
          <w:lang w:val="it-IT"/>
        </w:rPr>
        <w:t>Radice del problema</w:t>
      </w:r>
      <w:r>
        <w:rPr>
          <w:rFonts w:ascii="Bank Gothic Medium" w:hAnsi="Bank Gothic Medium"/>
          <w:sz w:val="22"/>
          <w:szCs w:val="22"/>
          <w:lang w:val="it-IT"/>
        </w:rPr>
        <w:t xml:space="preserve"> (Usate cinque volte “Perché?”):</w:t>
      </w:r>
    </w:p>
    <w:p w14:paraId="1A697B71" w14:textId="77777777" w:rsidR="00D52617" w:rsidRDefault="00D52617" w:rsidP="00D52617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3F1B27FD" w14:textId="77777777" w:rsidR="00D52617" w:rsidRDefault="00D52617" w:rsidP="00D52617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37302758" w14:textId="77777777" w:rsidR="00D52617" w:rsidRDefault="00D52617" w:rsidP="00D52617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4B379EE1" w14:textId="1174A33E" w:rsidR="00D52617" w:rsidRDefault="00D52617" w:rsidP="00D52617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  <w:r>
        <w:rPr>
          <w:rFonts w:ascii="Bank Gothic Medium" w:hAnsi="Bank Gothic Medium"/>
          <w:sz w:val="22"/>
          <w:szCs w:val="22"/>
          <w:lang w:val="it-IT"/>
        </w:rPr>
        <w:t>Impatto sul business:</w:t>
      </w:r>
    </w:p>
    <w:p w14:paraId="233EB775" w14:textId="77777777" w:rsidR="00D52617" w:rsidRDefault="00D52617" w:rsidP="00D52617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79D1AD18" w14:textId="77777777" w:rsidR="00D52617" w:rsidRDefault="00D52617" w:rsidP="00D52617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6C4C5A9D" w14:textId="77777777" w:rsidR="00D52617" w:rsidRDefault="00D52617" w:rsidP="00D52617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6E4E3BFA" w14:textId="7EA574A0" w:rsidR="00D52617" w:rsidRDefault="00D52617" w:rsidP="00D52617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  <w:r>
        <w:rPr>
          <w:rFonts w:ascii="Bank Gothic Medium" w:eastAsia="Bank Gothic Medium" w:hAnsi="Bank Gothic Medium" w:cs="Bank Gothic Medium"/>
          <w:sz w:val="22"/>
          <w:szCs w:val="22"/>
          <w:lang w:val="it-IT"/>
        </w:rPr>
        <w:t>Impatto emotivo:</w:t>
      </w:r>
    </w:p>
    <w:p w14:paraId="1589C134" w14:textId="77777777" w:rsidR="00D52617" w:rsidRDefault="00D52617" w:rsidP="00D52617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16A16570" w14:textId="77777777" w:rsidR="00D52617" w:rsidRDefault="00D52617" w:rsidP="00D52617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1D354D87" w14:textId="77777777" w:rsidR="00D52617" w:rsidRDefault="00D52617" w:rsidP="00D52617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15264A9A" w14:textId="0D293078" w:rsidR="00D52617" w:rsidRPr="00D52617" w:rsidRDefault="00B615B3" w:rsidP="00D52617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  <w:r>
        <w:rPr>
          <w:rFonts w:ascii="Bank Gothic Medium" w:eastAsia="Bank Gothic Medium" w:hAnsi="Bank Gothic Medium" w:cs="Bank Gothic Medium"/>
          <w:sz w:val="22"/>
          <w:szCs w:val="22"/>
          <w:lang w:val="it-IT"/>
        </w:rPr>
        <w:t>Richiesta chiara, praticabile:</w:t>
      </w:r>
    </w:p>
    <w:p w14:paraId="4C951106" w14:textId="77777777" w:rsidR="00D52617" w:rsidRPr="00D52617" w:rsidRDefault="00D52617" w:rsidP="00D52617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3D586879" w14:textId="77777777" w:rsidR="00D52617" w:rsidRDefault="00D52617" w:rsidP="00C21D50">
      <w:pPr>
        <w:pStyle w:val="Body"/>
        <w:ind w:left="360"/>
        <w:rPr>
          <w:lang w:val="it-IT"/>
        </w:rPr>
      </w:pPr>
    </w:p>
    <w:p w14:paraId="16D48FCB" w14:textId="77777777" w:rsidR="00D52617" w:rsidRDefault="00D52617" w:rsidP="00C21D50">
      <w:pPr>
        <w:pStyle w:val="Body"/>
        <w:ind w:left="360"/>
        <w:rPr>
          <w:lang w:val="it-IT"/>
        </w:rPr>
      </w:pPr>
    </w:p>
    <w:p w14:paraId="6AFF0FD1" w14:textId="77777777" w:rsidR="00D52617" w:rsidRDefault="00D52617" w:rsidP="00C21D50">
      <w:pPr>
        <w:pStyle w:val="Body"/>
        <w:ind w:left="360"/>
        <w:rPr>
          <w:lang w:val="it-IT"/>
        </w:rPr>
      </w:pPr>
    </w:p>
    <w:p w14:paraId="0EB61FDC" w14:textId="77777777" w:rsidR="00D52617" w:rsidRDefault="00D52617" w:rsidP="00C21D50">
      <w:pPr>
        <w:pStyle w:val="Body"/>
        <w:ind w:left="360"/>
        <w:rPr>
          <w:lang w:val="it-IT"/>
        </w:rPr>
      </w:pPr>
    </w:p>
    <w:p w14:paraId="674F55B2" w14:textId="77777777" w:rsidR="00D52617" w:rsidRDefault="00D52617" w:rsidP="00C21D50">
      <w:pPr>
        <w:pStyle w:val="Body"/>
        <w:ind w:left="360"/>
        <w:rPr>
          <w:lang w:val="it-IT"/>
        </w:rPr>
      </w:pPr>
    </w:p>
    <w:p w14:paraId="7383EDD7" w14:textId="77777777" w:rsidR="00D52617" w:rsidRDefault="00D52617" w:rsidP="00C21D50">
      <w:pPr>
        <w:pStyle w:val="Body"/>
        <w:ind w:left="360"/>
        <w:rPr>
          <w:lang w:val="it-IT"/>
        </w:rPr>
      </w:pPr>
    </w:p>
    <w:p w14:paraId="18988129" w14:textId="77777777" w:rsidR="00D52617" w:rsidRDefault="00D52617" w:rsidP="00C21D50">
      <w:pPr>
        <w:pStyle w:val="Body"/>
        <w:ind w:left="360"/>
        <w:rPr>
          <w:lang w:val="it-IT"/>
        </w:rPr>
      </w:pPr>
    </w:p>
    <w:p w14:paraId="65BE0F7F" w14:textId="77777777" w:rsidR="00D52617" w:rsidRDefault="00D52617" w:rsidP="00C21D50">
      <w:pPr>
        <w:pStyle w:val="Body"/>
        <w:ind w:left="360"/>
        <w:rPr>
          <w:lang w:val="it-IT"/>
        </w:rPr>
      </w:pPr>
    </w:p>
    <w:p w14:paraId="174BF3D8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55332CAE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416639BF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7965D963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7C65E1B7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3B800A51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5F633133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2CA25790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5DA61C5C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0DB52A70" w14:textId="77777777" w:rsidR="00B615B3" w:rsidRPr="00B615B3" w:rsidRDefault="00B615B3" w:rsidP="00B615B3">
      <w:pPr>
        <w:pStyle w:val="Body"/>
        <w:spacing w:after="0"/>
        <w:jc w:val="center"/>
        <w:rPr>
          <w:rFonts w:ascii="Bank Gothic Medium" w:hAnsi="Bank Gothic Medium" w:hint="eastAsia"/>
          <w:sz w:val="22"/>
          <w:szCs w:val="22"/>
          <w:lang w:val="it-IT"/>
        </w:rPr>
      </w:pPr>
      <w:r w:rsidRPr="00B615B3">
        <w:rPr>
          <w:rFonts w:ascii="Bank Gothic Medium" w:hAnsi="Bank Gothic Medium"/>
          <w:sz w:val="22"/>
          <w:szCs w:val="22"/>
          <w:lang w:val="it-IT"/>
        </w:rPr>
        <w:lastRenderedPageBreak/>
        <w:t>Modulo sugli ostacoli organizzativi</w:t>
      </w:r>
    </w:p>
    <w:p w14:paraId="7A29B385" w14:textId="77777777" w:rsidR="00B615B3" w:rsidRPr="00B615B3" w:rsidRDefault="00B615B3" w:rsidP="00B615B3">
      <w:pPr>
        <w:pStyle w:val="Body"/>
        <w:spacing w:after="0"/>
        <w:jc w:val="center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2CD8F54C" w14:textId="77777777" w:rsidR="00B615B3" w:rsidRPr="00B615B3" w:rsidRDefault="00B615B3" w:rsidP="00B615B3">
      <w:pPr>
        <w:pStyle w:val="Body"/>
        <w:spacing w:after="0"/>
        <w:jc w:val="center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1A472161" w14:textId="77777777" w:rsidR="00B615B3" w:rsidRPr="00D52617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  <w:r w:rsidRPr="00D52617">
        <w:rPr>
          <w:rFonts w:ascii="Bank Gothic Medium" w:hAnsi="Bank Gothic Medium"/>
          <w:sz w:val="22"/>
          <w:szCs w:val="22"/>
          <w:lang w:val="it-IT"/>
        </w:rPr>
        <w:t>Problema apparente:</w:t>
      </w:r>
    </w:p>
    <w:p w14:paraId="35D845A1" w14:textId="77777777" w:rsidR="00B615B3" w:rsidRPr="00D52617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44F3FE97" w14:textId="77777777" w:rsidR="00B615B3" w:rsidRPr="00D52617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5F7ABD2C" w14:textId="77777777" w:rsidR="00B615B3" w:rsidRPr="00D52617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02B8246B" w14:textId="77777777" w:rsidR="00B615B3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  <w:r w:rsidRPr="00D52617">
        <w:rPr>
          <w:rFonts w:ascii="Bank Gothic Medium" w:hAnsi="Bank Gothic Medium"/>
          <w:sz w:val="22"/>
          <w:szCs w:val="22"/>
          <w:lang w:val="it-IT"/>
        </w:rPr>
        <w:t>Radice del problema</w:t>
      </w:r>
      <w:r>
        <w:rPr>
          <w:rFonts w:ascii="Bank Gothic Medium" w:hAnsi="Bank Gothic Medium"/>
          <w:sz w:val="22"/>
          <w:szCs w:val="22"/>
          <w:lang w:val="it-IT"/>
        </w:rPr>
        <w:t xml:space="preserve"> (Usate cinque volte “Perché?”):</w:t>
      </w:r>
    </w:p>
    <w:p w14:paraId="6D59D1C5" w14:textId="77777777" w:rsidR="00B615B3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29D1558D" w14:textId="77777777" w:rsidR="00B615B3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5ECBCAAD" w14:textId="77777777" w:rsidR="00B615B3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4B2B417D" w14:textId="77777777" w:rsidR="00B615B3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  <w:r>
        <w:rPr>
          <w:rFonts w:ascii="Bank Gothic Medium" w:hAnsi="Bank Gothic Medium"/>
          <w:sz w:val="22"/>
          <w:szCs w:val="22"/>
          <w:lang w:val="it-IT"/>
        </w:rPr>
        <w:t>Impatto sul business:</w:t>
      </w:r>
    </w:p>
    <w:p w14:paraId="557C2ECD" w14:textId="77777777" w:rsidR="00B615B3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181C58E0" w14:textId="77777777" w:rsidR="00B615B3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128A3A28" w14:textId="77777777" w:rsidR="00B615B3" w:rsidRDefault="00B615B3" w:rsidP="00B615B3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5BE5CD86" w14:textId="77777777" w:rsidR="00B615B3" w:rsidRDefault="00B615B3" w:rsidP="00B615B3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  <w:r>
        <w:rPr>
          <w:rFonts w:ascii="Bank Gothic Medium" w:eastAsia="Bank Gothic Medium" w:hAnsi="Bank Gothic Medium" w:cs="Bank Gothic Medium"/>
          <w:sz w:val="22"/>
          <w:szCs w:val="22"/>
          <w:lang w:val="it-IT"/>
        </w:rPr>
        <w:t>Impatto emotivo:</w:t>
      </w:r>
    </w:p>
    <w:p w14:paraId="1A0A61FA" w14:textId="77777777" w:rsidR="00B615B3" w:rsidRDefault="00B615B3" w:rsidP="00B615B3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1B5D7490" w14:textId="77777777" w:rsidR="00B615B3" w:rsidRDefault="00B615B3" w:rsidP="00B615B3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6B4D6963" w14:textId="77777777" w:rsidR="00B615B3" w:rsidRDefault="00B615B3" w:rsidP="00B615B3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13D0FA32" w14:textId="77777777" w:rsidR="00B615B3" w:rsidRPr="00D52617" w:rsidRDefault="00B615B3" w:rsidP="00B615B3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  <w:r>
        <w:rPr>
          <w:rFonts w:ascii="Bank Gothic Medium" w:eastAsia="Bank Gothic Medium" w:hAnsi="Bank Gothic Medium" w:cs="Bank Gothic Medium"/>
          <w:sz w:val="22"/>
          <w:szCs w:val="22"/>
          <w:lang w:val="it-IT"/>
        </w:rPr>
        <w:t>Richiesta chiara, praticabile:</w:t>
      </w:r>
    </w:p>
    <w:p w14:paraId="531B1420" w14:textId="77777777" w:rsidR="00B615B3" w:rsidRPr="00D52617" w:rsidRDefault="00B615B3" w:rsidP="00B615B3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50DFDFCC" w14:textId="77777777" w:rsidR="00B615B3" w:rsidRDefault="00B615B3" w:rsidP="00B615B3">
      <w:pPr>
        <w:pStyle w:val="Body"/>
        <w:ind w:left="360"/>
        <w:rPr>
          <w:lang w:val="it-IT"/>
        </w:rPr>
      </w:pPr>
    </w:p>
    <w:p w14:paraId="37997C96" w14:textId="77777777" w:rsidR="00B615B3" w:rsidRDefault="00B615B3" w:rsidP="00B615B3">
      <w:pPr>
        <w:pStyle w:val="Body"/>
        <w:ind w:left="360"/>
        <w:rPr>
          <w:lang w:val="it-IT"/>
        </w:rPr>
      </w:pPr>
    </w:p>
    <w:p w14:paraId="164D5A6A" w14:textId="77777777" w:rsidR="00B615B3" w:rsidRDefault="00B615B3" w:rsidP="00B615B3">
      <w:pPr>
        <w:pStyle w:val="Body"/>
        <w:ind w:left="360"/>
        <w:rPr>
          <w:lang w:val="it-IT"/>
        </w:rPr>
      </w:pPr>
    </w:p>
    <w:p w14:paraId="309258C5" w14:textId="77777777" w:rsidR="00B615B3" w:rsidRDefault="00B615B3" w:rsidP="00B615B3">
      <w:pPr>
        <w:pStyle w:val="Body"/>
        <w:ind w:left="360"/>
        <w:rPr>
          <w:lang w:val="it-IT"/>
        </w:rPr>
      </w:pPr>
    </w:p>
    <w:p w14:paraId="7964433F" w14:textId="77777777" w:rsidR="00B615B3" w:rsidRDefault="00B615B3" w:rsidP="00B615B3">
      <w:pPr>
        <w:pStyle w:val="Body"/>
        <w:ind w:left="360"/>
        <w:rPr>
          <w:lang w:val="it-IT"/>
        </w:rPr>
      </w:pPr>
    </w:p>
    <w:p w14:paraId="1674C53F" w14:textId="77777777" w:rsidR="00B615B3" w:rsidRDefault="00B615B3" w:rsidP="00B615B3">
      <w:pPr>
        <w:pStyle w:val="Body"/>
        <w:ind w:left="360"/>
        <w:rPr>
          <w:lang w:val="it-IT"/>
        </w:rPr>
      </w:pPr>
    </w:p>
    <w:p w14:paraId="18BFB105" w14:textId="77777777" w:rsidR="00B615B3" w:rsidRDefault="00B615B3" w:rsidP="00B615B3">
      <w:pPr>
        <w:pStyle w:val="Body"/>
        <w:ind w:left="360"/>
        <w:rPr>
          <w:lang w:val="it-IT"/>
        </w:rPr>
      </w:pPr>
    </w:p>
    <w:p w14:paraId="0CF6C9F6" w14:textId="77777777" w:rsidR="00B615B3" w:rsidRPr="006D66CB" w:rsidRDefault="00B615B3" w:rsidP="00B615B3">
      <w:pPr>
        <w:pStyle w:val="Body"/>
        <w:ind w:left="360"/>
        <w:rPr>
          <w:lang w:val="it-IT"/>
        </w:rPr>
      </w:pPr>
    </w:p>
    <w:p w14:paraId="7AAE59BA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2FF942A8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0B17BF46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232D33E7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0E284D54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06E68E3E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474F300E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6A97363C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4FA6A817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2641EC0C" w14:textId="77777777" w:rsidR="00B615B3" w:rsidRPr="00B615B3" w:rsidRDefault="00B615B3" w:rsidP="00B615B3">
      <w:pPr>
        <w:pStyle w:val="Body"/>
        <w:spacing w:after="0"/>
        <w:jc w:val="center"/>
        <w:rPr>
          <w:rFonts w:ascii="Bank Gothic Medium" w:hAnsi="Bank Gothic Medium" w:hint="eastAsia"/>
          <w:sz w:val="22"/>
          <w:szCs w:val="22"/>
          <w:lang w:val="it-IT"/>
        </w:rPr>
      </w:pPr>
      <w:r w:rsidRPr="00B615B3">
        <w:rPr>
          <w:rFonts w:ascii="Bank Gothic Medium" w:hAnsi="Bank Gothic Medium"/>
          <w:sz w:val="22"/>
          <w:szCs w:val="22"/>
          <w:lang w:val="it-IT"/>
        </w:rPr>
        <w:lastRenderedPageBreak/>
        <w:t>Modulo sugli ostacoli organizzativi</w:t>
      </w:r>
    </w:p>
    <w:p w14:paraId="4A094ABF" w14:textId="77777777" w:rsidR="00B615B3" w:rsidRPr="00B615B3" w:rsidRDefault="00B615B3" w:rsidP="00B615B3">
      <w:pPr>
        <w:pStyle w:val="Body"/>
        <w:spacing w:after="0"/>
        <w:jc w:val="center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618558AD" w14:textId="77777777" w:rsidR="00B615B3" w:rsidRPr="00B615B3" w:rsidRDefault="00B615B3" w:rsidP="00B615B3">
      <w:pPr>
        <w:pStyle w:val="Body"/>
        <w:spacing w:after="0"/>
        <w:jc w:val="center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53A7D623" w14:textId="77777777" w:rsidR="00B615B3" w:rsidRPr="00D52617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  <w:r w:rsidRPr="00D52617">
        <w:rPr>
          <w:rFonts w:ascii="Bank Gothic Medium" w:hAnsi="Bank Gothic Medium"/>
          <w:sz w:val="22"/>
          <w:szCs w:val="22"/>
          <w:lang w:val="it-IT"/>
        </w:rPr>
        <w:t>Problema apparente:</w:t>
      </w:r>
    </w:p>
    <w:p w14:paraId="68CEEF21" w14:textId="77777777" w:rsidR="00B615B3" w:rsidRPr="00D52617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65B8ACD6" w14:textId="77777777" w:rsidR="00B615B3" w:rsidRPr="00D52617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78CB8480" w14:textId="77777777" w:rsidR="00B615B3" w:rsidRPr="00D52617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32A71EE2" w14:textId="77777777" w:rsidR="00B615B3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  <w:r w:rsidRPr="00D52617">
        <w:rPr>
          <w:rFonts w:ascii="Bank Gothic Medium" w:hAnsi="Bank Gothic Medium"/>
          <w:sz w:val="22"/>
          <w:szCs w:val="22"/>
          <w:lang w:val="it-IT"/>
        </w:rPr>
        <w:t>Radice del problema</w:t>
      </w:r>
      <w:r>
        <w:rPr>
          <w:rFonts w:ascii="Bank Gothic Medium" w:hAnsi="Bank Gothic Medium"/>
          <w:sz w:val="22"/>
          <w:szCs w:val="22"/>
          <w:lang w:val="it-IT"/>
        </w:rPr>
        <w:t xml:space="preserve"> (Usate cinque volte “Perché?”):</w:t>
      </w:r>
    </w:p>
    <w:p w14:paraId="50588BA8" w14:textId="77777777" w:rsidR="00B615B3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6FF297C7" w14:textId="77777777" w:rsidR="00B615B3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48B58EC6" w14:textId="77777777" w:rsidR="00B615B3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783327E7" w14:textId="77777777" w:rsidR="00B615B3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  <w:r>
        <w:rPr>
          <w:rFonts w:ascii="Bank Gothic Medium" w:hAnsi="Bank Gothic Medium"/>
          <w:sz w:val="22"/>
          <w:szCs w:val="22"/>
          <w:lang w:val="it-IT"/>
        </w:rPr>
        <w:t>Impatto sul business:</w:t>
      </w:r>
    </w:p>
    <w:p w14:paraId="5D8ED149" w14:textId="77777777" w:rsidR="00B615B3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4AFFCDD6" w14:textId="77777777" w:rsidR="00B615B3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52886F4C" w14:textId="77777777" w:rsidR="00B615B3" w:rsidRDefault="00B615B3" w:rsidP="00B615B3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5722874E" w14:textId="77777777" w:rsidR="00B615B3" w:rsidRDefault="00B615B3" w:rsidP="00B615B3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  <w:r>
        <w:rPr>
          <w:rFonts w:ascii="Bank Gothic Medium" w:eastAsia="Bank Gothic Medium" w:hAnsi="Bank Gothic Medium" w:cs="Bank Gothic Medium"/>
          <w:sz w:val="22"/>
          <w:szCs w:val="22"/>
          <w:lang w:val="it-IT"/>
        </w:rPr>
        <w:t>Impatto emotivo:</w:t>
      </w:r>
    </w:p>
    <w:p w14:paraId="62ADAD3A" w14:textId="77777777" w:rsidR="00B615B3" w:rsidRDefault="00B615B3" w:rsidP="00B615B3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3BDB6782" w14:textId="77777777" w:rsidR="00B615B3" w:rsidRDefault="00B615B3" w:rsidP="00B615B3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6B1EAD1B" w14:textId="77777777" w:rsidR="00B615B3" w:rsidRDefault="00B615B3" w:rsidP="00B615B3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12E3DE92" w14:textId="77777777" w:rsidR="00B615B3" w:rsidRPr="00D52617" w:rsidRDefault="00B615B3" w:rsidP="00B615B3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  <w:r>
        <w:rPr>
          <w:rFonts w:ascii="Bank Gothic Medium" w:eastAsia="Bank Gothic Medium" w:hAnsi="Bank Gothic Medium" w:cs="Bank Gothic Medium"/>
          <w:sz w:val="22"/>
          <w:szCs w:val="22"/>
          <w:lang w:val="it-IT"/>
        </w:rPr>
        <w:t>Richiesta chiara, praticabile:</w:t>
      </w:r>
    </w:p>
    <w:p w14:paraId="4ADE40F5" w14:textId="77777777" w:rsidR="00B615B3" w:rsidRPr="00D52617" w:rsidRDefault="00B615B3" w:rsidP="00B615B3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4B6EE081" w14:textId="77777777" w:rsidR="00B615B3" w:rsidRDefault="00B615B3" w:rsidP="00B615B3">
      <w:pPr>
        <w:pStyle w:val="Body"/>
        <w:ind w:left="360"/>
        <w:rPr>
          <w:lang w:val="it-IT"/>
        </w:rPr>
      </w:pPr>
    </w:p>
    <w:p w14:paraId="77A7851C" w14:textId="77777777" w:rsidR="00B615B3" w:rsidRDefault="00B615B3" w:rsidP="00B615B3">
      <w:pPr>
        <w:pStyle w:val="Body"/>
        <w:ind w:left="360"/>
        <w:rPr>
          <w:lang w:val="it-IT"/>
        </w:rPr>
      </w:pPr>
    </w:p>
    <w:p w14:paraId="70AA719D" w14:textId="77777777" w:rsidR="00B615B3" w:rsidRDefault="00B615B3" w:rsidP="00B615B3">
      <w:pPr>
        <w:pStyle w:val="Body"/>
        <w:ind w:left="360"/>
        <w:rPr>
          <w:lang w:val="it-IT"/>
        </w:rPr>
      </w:pPr>
    </w:p>
    <w:p w14:paraId="55D58A59" w14:textId="77777777" w:rsidR="00B615B3" w:rsidRDefault="00B615B3" w:rsidP="00B615B3">
      <w:pPr>
        <w:pStyle w:val="Body"/>
        <w:ind w:left="360"/>
        <w:rPr>
          <w:lang w:val="it-IT"/>
        </w:rPr>
      </w:pPr>
    </w:p>
    <w:p w14:paraId="7C294AF9" w14:textId="77777777" w:rsidR="00B615B3" w:rsidRDefault="00B615B3" w:rsidP="00B615B3">
      <w:pPr>
        <w:pStyle w:val="Body"/>
        <w:ind w:left="360"/>
        <w:rPr>
          <w:lang w:val="it-IT"/>
        </w:rPr>
      </w:pPr>
    </w:p>
    <w:p w14:paraId="572E4012" w14:textId="77777777" w:rsidR="00B615B3" w:rsidRDefault="00B615B3" w:rsidP="00B615B3">
      <w:pPr>
        <w:pStyle w:val="Body"/>
        <w:ind w:left="360"/>
        <w:rPr>
          <w:lang w:val="it-IT"/>
        </w:rPr>
      </w:pPr>
    </w:p>
    <w:p w14:paraId="245CD812" w14:textId="77777777" w:rsidR="00B615B3" w:rsidRDefault="00B615B3" w:rsidP="00B615B3">
      <w:pPr>
        <w:pStyle w:val="Body"/>
        <w:ind w:left="360"/>
        <w:rPr>
          <w:lang w:val="it-IT"/>
        </w:rPr>
      </w:pPr>
    </w:p>
    <w:p w14:paraId="18D9E2BD" w14:textId="77777777" w:rsidR="00B615B3" w:rsidRPr="006D66CB" w:rsidRDefault="00B615B3" w:rsidP="00B615B3">
      <w:pPr>
        <w:pStyle w:val="Body"/>
        <w:ind w:left="360"/>
        <w:rPr>
          <w:lang w:val="it-IT"/>
        </w:rPr>
      </w:pPr>
    </w:p>
    <w:p w14:paraId="48718518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0E1CE121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569B2C36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6FAC405D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0CA35248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1E0677C2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4FC69416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00B356AD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4E81C69B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19B4F84A" w14:textId="77777777" w:rsidR="00B615B3" w:rsidRPr="00B615B3" w:rsidRDefault="00B615B3" w:rsidP="00B615B3">
      <w:pPr>
        <w:pStyle w:val="Body"/>
        <w:spacing w:after="0"/>
        <w:jc w:val="center"/>
        <w:rPr>
          <w:rFonts w:ascii="Bank Gothic Medium" w:hAnsi="Bank Gothic Medium" w:hint="eastAsia"/>
          <w:sz w:val="22"/>
          <w:szCs w:val="22"/>
          <w:lang w:val="it-IT"/>
        </w:rPr>
      </w:pPr>
      <w:r w:rsidRPr="00B615B3">
        <w:rPr>
          <w:rFonts w:ascii="Bank Gothic Medium" w:hAnsi="Bank Gothic Medium"/>
          <w:sz w:val="22"/>
          <w:szCs w:val="22"/>
          <w:lang w:val="it-IT"/>
        </w:rPr>
        <w:lastRenderedPageBreak/>
        <w:t>Modulo sugli ostacoli organizzativi</w:t>
      </w:r>
    </w:p>
    <w:p w14:paraId="4EA5ECFF" w14:textId="77777777" w:rsidR="00B615B3" w:rsidRPr="00B615B3" w:rsidRDefault="00B615B3" w:rsidP="00B615B3">
      <w:pPr>
        <w:pStyle w:val="Body"/>
        <w:spacing w:after="0"/>
        <w:jc w:val="center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4E81E2BB" w14:textId="77777777" w:rsidR="00B615B3" w:rsidRPr="00B615B3" w:rsidRDefault="00B615B3" w:rsidP="00B615B3">
      <w:pPr>
        <w:pStyle w:val="Body"/>
        <w:spacing w:after="0"/>
        <w:jc w:val="center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67E3EF95" w14:textId="77777777" w:rsidR="00B615B3" w:rsidRPr="00D52617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  <w:r w:rsidRPr="00D52617">
        <w:rPr>
          <w:rFonts w:ascii="Bank Gothic Medium" w:hAnsi="Bank Gothic Medium"/>
          <w:sz w:val="22"/>
          <w:szCs w:val="22"/>
          <w:lang w:val="it-IT"/>
        </w:rPr>
        <w:t>Problema apparente:</w:t>
      </w:r>
    </w:p>
    <w:p w14:paraId="2E6B0431" w14:textId="77777777" w:rsidR="00B615B3" w:rsidRPr="00D52617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5A8C9634" w14:textId="77777777" w:rsidR="00B615B3" w:rsidRPr="00D52617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5E6B30E4" w14:textId="77777777" w:rsidR="00B615B3" w:rsidRPr="00D52617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513F792A" w14:textId="77777777" w:rsidR="00B615B3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  <w:r w:rsidRPr="00D52617">
        <w:rPr>
          <w:rFonts w:ascii="Bank Gothic Medium" w:hAnsi="Bank Gothic Medium"/>
          <w:sz w:val="22"/>
          <w:szCs w:val="22"/>
          <w:lang w:val="it-IT"/>
        </w:rPr>
        <w:t>Radice del problema</w:t>
      </w:r>
      <w:r>
        <w:rPr>
          <w:rFonts w:ascii="Bank Gothic Medium" w:hAnsi="Bank Gothic Medium"/>
          <w:sz w:val="22"/>
          <w:szCs w:val="22"/>
          <w:lang w:val="it-IT"/>
        </w:rPr>
        <w:t xml:space="preserve"> (Usate cinque volte “Perché?”):</w:t>
      </w:r>
    </w:p>
    <w:p w14:paraId="0B180E09" w14:textId="77777777" w:rsidR="00B615B3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34DF3794" w14:textId="77777777" w:rsidR="00B615B3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7263E71A" w14:textId="77777777" w:rsidR="00B615B3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7DA5D571" w14:textId="77777777" w:rsidR="00B615B3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  <w:r>
        <w:rPr>
          <w:rFonts w:ascii="Bank Gothic Medium" w:hAnsi="Bank Gothic Medium"/>
          <w:sz w:val="22"/>
          <w:szCs w:val="22"/>
          <w:lang w:val="it-IT"/>
        </w:rPr>
        <w:t>Impatto sul business:</w:t>
      </w:r>
    </w:p>
    <w:p w14:paraId="5DFA39C6" w14:textId="77777777" w:rsidR="00B615B3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63874628" w14:textId="77777777" w:rsidR="00B615B3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579B5594" w14:textId="77777777" w:rsidR="00B615B3" w:rsidRDefault="00B615B3" w:rsidP="00B615B3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7D2F01ED" w14:textId="77777777" w:rsidR="00B615B3" w:rsidRDefault="00B615B3" w:rsidP="00B615B3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  <w:r>
        <w:rPr>
          <w:rFonts w:ascii="Bank Gothic Medium" w:eastAsia="Bank Gothic Medium" w:hAnsi="Bank Gothic Medium" w:cs="Bank Gothic Medium"/>
          <w:sz w:val="22"/>
          <w:szCs w:val="22"/>
          <w:lang w:val="it-IT"/>
        </w:rPr>
        <w:t>Impatto emotivo:</w:t>
      </w:r>
    </w:p>
    <w:p w14:paraId="0F69E846" w14:textId="77777777" w:rsidR="00B615B3" w:rsidRDefault="00B615B3" w:rsidP="00B615B3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6D006C9D" w14:textId="77777777" w:rsidR="00B615B3" w:rsidRDefault="00B615B3" w:rsidP="00B615B3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4453C32A" w14:textId="77777777" w:rsidR="00B615B3" w:rsidRDefault="00B615B3" w:rsidP="00B615B3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5C72ED1C" w14:textId="77777777" w:rsidR="00B615B3" w:rsidRPr="00D52617" w:rsidRDefault="00B615B3" w:rsidP="00B615B3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  <w:r>
        <w:rPr>
          <w:rFonts w:ascii="Bank Gothic Medium" w:eastAsia="Bank Gothic Medium" w:hAnsi="Bank Gothic Medium" w:cs="Bank Gothic Medium"/>
          <w:sz w:val="22"/>
          <w:szCs w:val="22"/>
          <w:lang w:val="it-IT"/>
        </w:rPr>
        <w:t>Richiesta chiara, praticabile:</w:t>
      </w:r>
    </w:p>
    <w:p w14:paraId="3FFF369F" w14:textId="77777777" w:rsidR="00B615B3" w:rsidRPr="00D52617" w:rsidRDefault="00B615B3" w:rsidP="00B615B3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3CDF375F" w14:textId="77777777" w:rsidR="00B615B3" w:rsidRDefault="00B615B3" w:rsidP="00B615B3">
      <w:pPr>
        <w:pStyle w:val="Body"/>
        <w:ind w:left="360"/>
        <w:rPr>
          <w:lang w:val="it-IT"/>
        </w:rPr>
      </w:pPr>
    </w:p>
    <w:p w14:paraId="5A5C0789" w14:textId="77777777" w:rsidR="00B615B3" w:rsidRDefault="00B615B3" w:rsidP="00B615B3">
      <w:pPr>
        <w:pStyle w:val="Body"/>
        <w:ind w:left="360"/>
        <w:rPr>
          <w:lang w:val="it-IT"/>
        </w:rPr>
      </w:pPr>
    </w:p>
    <w:p w14:paraId="1799EC50" w14:textId="77777777" w:rsidR="00B615B3" w:rsidRDefault="00B615B3" w:rsidP="00B615B3">
      <w:pPr>
        <w:pStyle w:val="Body"/>
        <w:ind w:left="360"/>
        <w:rPr>
          <w:lang w:val="it-IT"/>
        </w:rPr>
      </w:pPr>
    </w:p>
    <w:p w14:paraId="070B6EDD" w14:textId="77777777" w:rsidR="00B615B3" w:rsidRDefault="00B615B3" w:rsidP="00B615B3">
      <w:pPr>
        <w:pStyle w:val="Body"/>
        <w:ind w:left="360"/>
        <w:rPr>
          <w:lang w:val="it-IT"/>
        </w:rPr>
      </w:pPr>
    </w:p>
    <w:p w14:paraId="5CA8D7CB" w14:textId="77777777" w:rsidR="00B615B3" w:rsidRDefault="00B615B3" w:rsidP="00B615B3">
      <w:pPr>
        <w:pStyle w:val="Body"/>
        <w:ind w:left="360"/>
        <w:rPr>
          <w:lang w:val="it-IT"/>
        </w:rPr>
      </w:pPr>
    </w:p>
    <w:p w14:paraId="546B79D6" w14:textId="77777777" w:rsidR="00B615B3" w:rsidRDefault="00B615B3" w:rsidP="00B615B3">
      <w:pPr>
        <w:pStyle w:val="Body"/>
        <w:ind w:left="360"/>
        <w:rPr>
          <w:lang w:val="it-IT"/>
        </w:rPr>
      </w:pPr>
    </w:p>
    <w:p w14:paraId="3A2DE095" w14:textId="77777777" w:rsidR="00B615B3" w:rsidRDefault="00B615B3" w:rsidP="00B615B3">
      <w:pPr>
        <w:pStyle w:val="Body"/>
        <w:ind w:left="360"/>
        <w:rPr>
          <w:lang w:val="it-IT"/>
        </w:rPr>
      </w:pPr>
    </w:p>
    <w:p w14:paraId="0D0D85CE" w14:textId="77777777" w:rsidR="00B615B3" w:rsidRPr="006D66CB" w:rsidRDefault="00B615B3" w:rsidP="00B615B3">
      <w:pPr>
        <w:pStyle w:val="Body"/>
        <w:ind w:left="360"/>
        <w:rPr>
          <w:lang w:val="it-IT"/>
        </w:rPr>
      </w:pPr>
    </w:p>
    <w:p w14:paraId="7E63870B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67560682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65084AF2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6F8194A0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17047582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659E71C6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5FAF0D61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143DA2C3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74544EDD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38558288" w14:textId="77777777" w:rsidR="00B615B3" w:rsidRPr="00B615B3" w:rsidRDefault="00B615B3" w:rsidP="00B615B3">
      <w:pPr>
        <w:pStyle w:val="Body"/>
        <w:spacing w:after="0"/>
        <w:jc w:val="center"/>
        <w:rPr>
          <w:rFonts w:ascii="Bank Gothic Medium" w:hAnsi="Bank Gothic Medium" w:hint="eastAsia"/>
          <w:sz w:val="22"/>
          <w:szCs w:val="22"/>
          <w:lang w:val="it-IT"/>
        </w:rPr>
      </w:pPr>
      <w:r w:rsidRPr="00B615B3">
        <w:rPr>
          <w:rFonts w:ascii="Bank Gothic Medium" w:hAnsi="Bank Gothic Medium"/>
          <w:sz w:val="22"/>
          <w:szCs w:val="22"/>
          <w:lang w:val="it-IT"/>
        </w:rPr>
        <w:lastRenderedPageBreak/>
        <w:t>Modulo sugli ostacoli organizzativi</w:t>
      </w:r>
    </w:p>
    <w:p w14:paraId="437D65CF" w14:textId="77777777" w:rsidR="00B615B3" w:rsidRPr="00B615B3" w:rsidRDefault="00B615B3" w:rsidP="00B615B3">
      <w:pPr>
        <w:pStyle w:val="Body"/>
        <w:spacing w:after="0"/>
        <w:jc w:val="center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3CB79E33" w14:textId="77777777" w:rsidR="00B615B3" w:rsidRPr="00B615B3" w:rsidRDefault="00B615B3" w:rsidP="00B615B3">
      <w:pPr>
        <w:pStyle w:val="Body"/>
        <w:spacing w:after="0"/>
        <w:jc w:val="center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6B3CE8DC" w14:textId="77777777" w:rsidR="00B615B3" w:rsidRPr="00D52617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  <w:r w:rsidRPr="00D52617">
        <w:rPr>
          <w:rFonts w:ascii="Bank Gothic Medium" w:hAnsi="Bank Gothic Medium"/>
          <w:sz w:val="22"/>
          <w:szCs w:val="22"/>
          <w:lang w:val="it-IT"/>
        </w:rPr>
        <w:t>Problema apparente:</w:t>
      </w:r>
    </w:p>
    <w:p w14:paraId="1ABE3410" w14:textId="77777777" w:rsidR="00B615B3" w:rsidRPr="00D52617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0DE01246" w14:textId="77777777" w:rsidR="00B615B3" w:rsidRPr="00D52617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6829AD57" w14:textId="77777777" w:rsidR="00B615B3" w:rsidRPr="00D52617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21EBDF5D" w14:textId="77777777" w:rsidR="00B615B3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  <w:r w:rsidRPr="00D52617">
        <w:rPr>
          <w:rFonts w:ascii="Bank Gothic Medium" w:hAnsi="Bank Gothic Medium"/>
          <w:sz w:val="22"/>
          <w:szCs w:val="22"/>
          <w:lang w:val="it-IT"/>
        </w:rPr>
        <w:t>Radice del problema</w:t>
      </w:r>
      <w:r>
        <w:rPr>
          <w:rFonts w:ascii="Bank Gothic Medium" w:hAnsi="Bank Gothic Medium"/>
          <w:sz w:val="22"/>
          <w:szCs w:val="22"/>
          <w:lang w:val="it-IT"/>
        </w:rPr>
        <w:t xml:space="preserve"> (Usate cinque volte “Perché?”):</w:t>
      </w:r>
    </w:p>
    <w:p w14:paraId="70E4B6D1" w14:textId="77777777" w:rsidR="00B615B3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11466D6F" w14:textId="77777777" w:rsidR="00B615B3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55E0F864" w14:textId="77777777" w:rsidR="00B615B3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32A5EF98" w14:textId="77777777" w:rsidR="00B615B3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  <w:r>
        <w:rPr>
          <w:rFonts w:ascii="Bank Gothic Medium" w:hAnsi="Bank Gothic Medium"/>
          <w:sz w:val="22"/>
          <w:szCs w:val="22"/>
          <w:lang w:val="it-IT"/>
        </w:rPr>
        <w:t>Impatto sul business:</w:t>
      </w:r>
    </w:p>
    <w:p w14:paraId="22E556D6" w14:textId="77777777" w:rsidR="00B615B3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5341278F" w14:textId="77777777" w:rsidR="00B615B3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05976E4C" w14:textId="77777777" w:rsidR="00B615B3" w:rsidRDefault="00B615B3" w:rsidP="00B615B3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1D6F08D1" w14:textId="77777777" w:rsidR="00B615B3" w:rsidRDefault="00B615B3" w:rsidP="00B615B3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  <w:r>
        <w:rPr>
          <w:rFonts w:ascii="Bank Gothic Medium" w:eastAsia="Bank Gothic Medium" w:hAnsi="Bank Gothic Medium" w:cs="Bank Gothic Medium"/>
          <w:sz w:val="22"/>
          <w:szCs w:val="22"/>
          <w:lang w:val="it-IT"/>
        </w:rPr>
        <w:t>Impatto emotivo:</w:t>
      </w:r>
    </w:p>
    <w:p w14:paraId="47B1FE09" w14:textId="77777777" w:rsidR="00B615B3" w:rsidRDefault="00B615B3" w:rsidP="00B615B3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126B7D62" w14:textId="77777777" w:rsidR="00B615B3" w:rsidRDefault="00B615B3" w:rsidP="00B615B3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40B5D179" w14:textId="77777777" w:rsidR="00B615B3" w:rsidRDefault="00B615B3" w:rsidP="00B615B3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1A31E3A1" w14:textId="77777777" w:rsidR="00B615B3" w:rsidRPr="00D52617" w:rsidRDefault="00B615B3" w:rsidP="00B615B3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  <w:r>
        <w:rPr>
          <w:rFonts w:ascii="Bank Gothic Medium" w:eastAsia="Bank Gothic Medium" w:hAnsi="Bank Gothic Medium" w:cs="Bank Gothic Medium"/>
          <w:sz w:val="22"/>
          <w:szCs w:val="22"/>
          <w:lang w:val="it-IT"/>
        </w:rPr>
        <w:t>Richiesta chiara, praticabile:</w:t>
      </w:r>
    </w:p>
    <w:p w14:paraId="06F654B5" w14:textId="77777777" w:rsidR="00B615B3" w:rsidRPr="00D52617" w:rsidRDefault="00B615B3" w:rsidP="00B615B3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331C6697" w14:textId="77777777" w:rsidR="00B615B3" w:rsidRDefault="00B615B3" w:rsidP="00B615B3">
      <w:pPr>
        <w:pStyle w:val="Body"/>
        <w:ind w:left="360"/>
        <w:rPr>
          <w:lang w:val="it-IT"/>
        </w:rPr>
      </w:pPr>
    </w:p>
    <w:p w14:paraId="63988997" w14:textId="77777777" w:rsidR="00B615B3" w:rsidRDefault="00B615B3" w:rsidP="00B615B3">
      <w:pPr>
        <w:pStyle w:val="Body"/>
        <w:ind w:left="360"/>
        <w:rPr>
          <w:lang w:val="it-IT"/>
        </w:rPr>
      </w:pPr>
    </w:p>
    <w:p w14:paraId="6DE364C8" w14:textId="77777777" w:rsidR="00B615B3" w:rsidRDefault="00B615B3" w:rsidP="00B615B3">
      <w:pPr>
        <w:pStyle w:val="Body"/>
        <w:ind w:left="360"/>
        <w:rPr>
          <w:lang w:val="it-IT"/>
        </w:rPr>
      </w:pPr>
    </w:p>
    <w:p w14:paraId="479E4152" w14:textId="77777777" w:rsidR="00B615B3" w:rsidRDefault="00B615B3" w:rsidP="00B615B3">
      <w:pPr>
        <w:pStyle w:val="Body"/>
        <w:ind w:left="360"/>
        <w:rPr>
          <w:lang w:val="it-IT"/>
        </w:rPr>
      </w:pPr>
    </w:p>
    <w:p w14:paraId="1D3CB996" w14:textId="77777777" w:rsidR="00B615B3" w:rsidRDefault="00B615B3" w:rsidP="00B615B3">
      <w:pPr>
        <w:pStyle w:val="Body"/>
        <w:ind w:left="360"/>
        <w:rPr>
          <w:lang w:val="it-IT"/>
        </w:rPr>
      </w:pPr>
    </w:p>
    <w:p w14:paraId="3DA87E51" w14:textId="77777777" w:rsidR="00B615B3" w:rsidRDefault="00B615B3" w:rsidP="00B615B3">
      <w:pPr>
        <w:pStyle w:val="Body"/>
        <w:ind w:left="360"/>
        <w:rPr>
          <w:lang w:val="it-IT"/>
        </w:rPr>
      </w:pPr>
    </w:p>
    <w:p w14:paraId="0402C691" w14:textId="77777777" w:rsidR="00B615B3" w:rsidRDefault="00B615B3" w:rsidP="00B615B3">
      <w:pPr>
        <w:pStyle w:val="Body"/>
        <w:ind w:left="360"/>
        <w:rPr>
          <w:lang w:val="it-IT"/>
        </w:rPr>
      </w:pPr>
    </w:p>
    <w:p w14:paraId="798853AE" w14:textId="77777777" w:rsidR="00B615B3" w:rsidRPr="006D66CB" w:rsidRDefault="00B615B3" w:rsidP="00B615B3">
      <w:pPr>
        <w:pStyle w:val="Body"/>
        <w:ind w:left="360"/>
        <w:rPr>
          <w:lang w:val="it-IT"/>
        </w:rPr>
      </w:pPr>
    </w:p>
    <w:p w14:paraId="17BFE0E2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549D154A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11EFA7CA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78371345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225093C9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70AD02E8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0B7EC76B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4ADEA7B1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14B36AA2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7DFF4473" w14:textId="77777777" w:rsidR="00B615B3" w:rsidRPr="00B615B3" w:rsidRDefault="00B615B3" w:rsidP="00B615B3">
      <w:pPr>
        <w:pStyle w:val="Body"/>
        <w:spacing w:after="0"/>
        <w:jc w:val="center"/>
        <w:rPr>
          <w:rFonts w:ascii="Bank Gothic Medium" w:hAnsi="Bank Gothic Medium" w:hint="eastAsia"/>
          <w:sz w:val="22"/>
          <w:szCs w:val="22"/>
          <w:lang w:val="it-IT"/>
        </w:rPr>
      </w:pPr>
      <w:r w:rsidRPr="00B615B3">
        <w:rPr>
          <w:rFonts w:ascii="Bank Gothic Medium" w:hAnsi="Bank Gothic Medium"/>
          <w:sz w:val="22"/>
          <w:szCs w:val="22"/>
          <w:lang w:val="it-IT"/>
        </w:rPr>
        <w:lastRenderedPageBreak/>
        <w:t>Modulo sugli ostacoli organizzativi</w:t>
      </w:r>
    </w:p>
    <w:p w14:paraId="44F1F4ED" w14:textId="77777777" w:rsidR="00B615B3" w:rsidRPr="00B615B3" w:rsidRDefault="00B615B3" w:rsidP="00B615B3">
      <w:pPr>
        <w:pStyle w:val="Body"/>
        <w:spacing w:after="0"/>
        <w:jc w:val="center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114DF966" w14:textId="77777777" w:rsidR="00B615B3" w:rsidRPr="00B615B3" w:rsidRDefault="00B615B3" w:rsidP="00B615B3">
      <w:pPr>
        <w:pStyle w:val="Body"/>
        <w:spacing w:after="0"/>
        <w:jc w:val="center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77657499" w14:textId="77777777" w:rsidR="00B615B3" w:rsidRPr="00D52617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  <w:r w:rsidRPr="00D52617">
        <w:rPr>
          <w:rFonts w:ascii="Bank Gothic Medium" w:hAnsi="Bank Gothic Medium"/>
          <w:sz w:val="22"/>
          <w:szCs w:val="22"/>
          <w:lang w:val="it-IT"/>
        </w:rPr>
        <w:t>Problema apparente:</w:t>
      </w:r>
    </w:p>
    <w:p w14:paraId="0A371AC8" w14:textId="77777777" w:rsidR="00B615B3" w:rsidRPr="00D52617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7F0B0E3E" w14:textId="77777777" w:rsidR="00B615B3" w:rsidRPr="00D52617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662E6B70" w14:textId="77777777" w:rsidR="00B615B3" w:rsidRPr="00D52617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1DDC9EE7" w14:textId="77777777" w:rsidR="00B615B3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  <w:r w:rsidRPr="00D52617">
        <w:rPr>
          <w:rFonts w:ascii="Bank Gothic Medium" w:hAnsi="Bank Gothic Medium"/>
          <w:sz w:val="22"/>
          <w:szCs w:val="22"/>
          <w:lang w:val="it-IT"/>
        </w:rPr>
        <w:t>Radice del problema</w:t>
      </w:r>
      <w:r>
        <w:rPr>
          <w:rFonts w:ascii="Bank Gothic Medium" w:hAnsi="Bank Gothic Medium"/>
          <w:sz w:val="22"/>
          <w:szCs w:val="22"/>
          <w:lang w:val="it-IT"/>
        </w:rPr>
        <w:t xml:space="preserve"> (Usate cinque volte “Perché?”):</w:t>
      </w:r>
    </w:p>
    <w:p w14:paraId="33C8B705" w14:textId="77777777" w:rsidR="00B615B3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36221003" w14:textId="77777777" w:rsidR="00B615B3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53CD0AB8" w14:textId="77777777" w:rsidR="00B615B3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7C21278E" w14:textId="77777777" w:rsidR="00B615B3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  <w:r>
        <w:rPr>
          <w:rFonts w:ascii="Bank Gothic Medium" w:hAnsi="Bank Gothic Medium"/>
          <w:sz w:val="22"/>
          <w:szCs w:val="22"/>
          <w:lang w:val="it-IT"/>
        </w:rPr>
        <w:t>Impatto sul business:</w:t>
      </w:r>
    </w:p>
    <w:p w14:paraId="1EF77650" w14:textId="77777777" w:rsidR="00B615B3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16829B21" w14:textId="77777777" w:rsidR="00B615B3" w:rsidRDefault="00B615B3" w:rsidP="00B615B3">
      <w:pPr>
        <w:pStyle w:val="Body"/>
        <w:spacing w:after="0"/>
        <w:rPr>
          <w:rFonts w:ascii="Bank Gothic Medium" w:hAnsi="Bank Gothic Medium" w:hint="eastAsia"/>
          <w:sz w:val="22"/>
          <w:szCs w:val="22"/>
          <w:lang w:val="it-IT"/>
        </w:rPr>
      </w:pPr>
    </w:p>
    <w:p w14:paraId="2B860014" w14:textId="77777777" w:rsidR="00B615B3" w:rsidRDefault="00B615B3" w:rsidP="00B615B3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4EBDD6DB" w14:textId="77777777" w:rsidR="00B615B3" w:rsidRDefault="00B615B3" w:rsidP="00B615B3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  <w:r>
        <w:rPr>
          <w:rFonts w:ascii="Bank Gothic Medium" w:eastAsia="Bank Gothic Medium" w:hAnsi="Bank Gothic Medium" w:cs="Bank Gothic Medium"/>
          <w:sz w:val="22"/>
          <w:szCs w:val="22"/>
          <w:lang w:val="it-IT"/>
        </w:rPr>
        <w:t>Impatto emotivo:</w:t>
      </w:r>
    </w:p>
    <w:p w14:paraId="63E8765C" w14:textId="77777777" w:rsidR="00B615B3" w:rsidRDefault="00B615B3" w:rsidP="00B615B3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6811895A" w14:textId="77777777" w:rsidR="00B615B3" w:rsidRDefault="00B615B3" w:rsidP="00B615B3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03CF2B0C" w14:textId="77777777" w:rsidR="00B615B3" w:rsidRDefault="00B615B3" w:rsidP="00B615B3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3DB32DAC" w14:textId="77777777" w:rsidR="00B615B3" w:rsidRPr="00D52617" w:rsidRDefault="00B615B3" w:rsidP="00B615B3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  <w:r>
        <w:rPr>
          <w:rFonts w:ascii="Bank Gothic Medium" w:eastAsia="Bank Gothic Medium" w:hAnsi="Bank Gothic Medium" w:cs="Bank Gothic Medium"/>
          <w:sz w:val="22"/>
          <w:szCs w:val="22"/>
          <w:lang w:val="it-IT"/>
        </w:rPr>
        <w:t>Richiesta chiara, praticabile:</w:t>
      </w:r>
    </w:p>
    <w:p w14:paraId="1DEBEFCF" w14:textId="77777777" w:rsidR="00B615B3" w:rsidRPr="00D52617" w:rsidRDefault="00B615B3" w:rsidP="00B615B3">
      <w:pPr>
        <w:pStyle w:val="Body"/>
        <w:spacing w:after="0"/>
        <w:rPr>
          <w:rFonts w:ascii="Bank Gothic Medium" w:eastAsia="Bank Gothic Medium" w:hAnsi="Bank Gothic Medium" w:cs="Bank Gothic Medium"/>
          <w:sz w:val="22"/>
          <w:szCs w:val="22"/>
          <w:lang w:val="it-IT"/>
        </w:rPr>
      </w:pPr>
    </w:p>
    <w:p w14:paraId="7F5BA73F" w14:textId="77777777" w:rsidR="00B615B3" w:rsidRDefault="00B615B3" w:rsidP="00B615B3">
      <w:pPr>
        <w:pStyle w:val="Body"/>
        <w:ind w:left="360"/>
        <w:rPr>
          <w:lang w:val="it-IT"/>
        </w:rPr>
      </w:pPr>
    </w:p>
    <w:p w14:paraId="7A2C0DED" w14:textId="77777777" w:rsidR="00B615B3" w:rsidRDefault="00B615B3" w:rsidP="00B615B3">
      <w:pPr>
        <w:pStyle w:val="Body"/>
        <w:ind w:left="360"/>
        <w:rPr>
          <w:lang w:val="it-IT"/>
        </w:rPr>
      </w:pPr>
    </w:p>
    <w:p w14:paraId="071F28A0" w14:textId="77777777" w:rsidR="00B615B3" w:rsidRDefault="00B615B3" w:rsidP="00B615B3">
      <w:pPr>
        <w:pStyle w:val="Body"/>
        <w:ind w:left="360"/>
        <w:rPr>
          <w:lang w:val="it-IT"/>
        </w:rPr>
      </w:pPr>
    </w:p>
    <w:p w14:paraId="5166286A" w14:textId="77777777" w:rsidR="00B615B3" w:rsidRDefault="00B615B3" w:rsidP="00B615B3">
      <w:pPr>
        <w:pStyle w:val="Body"/>
        <w:ind w:left="360"/>
        <w:rPr>
          <w:lang w:val="it-IT"/>
        </w:rPr>
      </w:pPr>
    </w:p>
    <w:p w14:paraId="57293D61" w14:textId="77777777" w:rsidR="00B615B3" w:rsidRDefault="00B615B3" w:rsidP="00B615B3">
      <w:pPr>
        <w:pStyle w:val="Body"/>
        <w:ind w:left="360"/>
        <w:rPr>
          <w:lang w:val="it-IT"/>
        </w:rPr>
      </w:pPr>
    </w:p>
    <w:p w14:paraId="64248807" w14:textId="77777777" w:rsidR="00B615B3" w:rsidRDefault="00B615B3" w:rsidP="00B615B3">
      <w:pPr>
        <w:pStyle w:val="Body"/>
        <w:ind w:left="360"/>
        <w:rPr>
          <w:lang w:val="it-IT"/>
        </w:rPr>
      </w:pPr>
    </w:p>
    <w:p w14:paraId="688373EB" w14:textId="77777777" w:rsidR="00B615B3" w:rsidRDefault="00B615B3" w:rsidP="00B615B3">
      <w:pPr>
        <w:pStyle w:val="Body"/>
        <w:ind w:left="360"/>
        <w:rPr>
          <w:lang w:val="it-IT"/>
        </w:rPr>
      </w:pPr>
    </w:p>
    <w:p w14:paraId="1602F67C" w14:textId="77777777" w:rsidR="00B615B3" w:rsidRPr="006D66CB" w:rsidRDefault="00B615B3" w:rsidP="00B615B3">
      <w:pPr>
        <w:pStyle w:val="Body"/>
        <w:ind w:left="360"/>
        <w:rPr>
          <w:lang w:val="it-IT"/>
        </w:rPr>
      </w:pPr>
    </w:p>
    <w:p w14:paraId="3F5484BE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34AB2F4A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1D19491A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65386DDB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3A9623CA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56EF44E9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3687F460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375C863F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7DBA7850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13431D3F" w14:textId="77777777" w:rsidR="00B615B3" w:rsidRDefault="00B615B3" w:rsidP="00C21D50">
      <w:pPr>
        <w:pStyle w:val="Body"/>
        <w:ind w:left="360"/>
        <w:rPr>
          <w:lang w:val="it-IT"/>
        </w:rPr>
      </w:pPr>
    </w:p>
    <w:p w14:paraId="43A15FCC" w14:textId="560A0B65" w:rsidR="00B615B3" w:rsidRPr="00B615B3" w:rsidRDefault="00B615B3" w:rsidP="00B615B3">
      <w:pPr>
        <w:pStyle w:val="Title"/>
        <w:spacing w:after="140"/>
        <w:jc w:val="center"/>
        <w:outlineLvl w:val="9"/>
        <w:rPr>
          <w:sz w:val="82"/>
          <w:szCs w:val="82"/>
          <w:lang w:val="it-IT"/>
        </w:rPr>
      </w:pPr>
      <w:r w:rsidRPr="00B615B3">
        <w:rPr>
          <w:sz w:val="52"/>
          <w:szCs w:val="52"/>
          <w:lang w:val="it-IT"/>
        </w:rPr>
        <w:t>ISTRUZIONI</w:t>
      </w:r>
    </w:p>
    <w:p w14:paraId="20E4EAC1" w14:textId="77777777" w:rsidR="00B615B3" w:rsidRPr="00B615B3" w:rsidRDefault="00B615B3" w:rsidP="00B615B3">
      <w:pPr>
        <w:pStyle w:val="Body"/>
        <w:rPr>
          <w:lang w:val="it-IT"/>
        </w:rPr>
      </w:pPr>
    </w:p>
    <w:p w14:paraId="0B520D73" w14:textId="5CB70C89" w:rsidR="00B615B3" w:rsidRPr="00B615B3" w:rsidRDefault="00B615B3" w:rsidP="00B615B3">
      <w:pPr>
        <w:pStyle w:val="Body"/>
        <w:rPr>
          <w:sz w:val="30"/>
          <w:szCs w:val="30"/>
          <w:lang w:val="it-IT"/>
        </w:rPr>
      </w:pPr>
      <w:r w:rsidRPr="00B615B3">
        <w:rPr>
          <w:sz w:val="30"/>
          <w:szCs w:val="30"/>
          <w:lang w:val="it-IT"/>
        </w:rPr>
        <w:t xml:space="preserve">Se avete ricevuto questa lista </w:t>
      </w:r>
      <w:r>
        <w:rPr>
          <w:sz w:val="30"/>
          <w:szCs w:val="30"/>
          <w:lang w:val="it-IT"/>
        </w:rPr>
        <w:t xml:space="preserve">come parte di un corso e il vostro attuale (o ultimo) datore di lavoro ha cercato di fare qualcosa di simile a </w:t>
      </w:r>
      <w:proofErr w:type="spellStart"/>
      <w:r>
        <w:rPr>
          <w:sz w:val="30"/>
          <w:szCs w:val="30"/>
          <w:lang w:val="it-IT"/>
        </w:rPr>
        <w:t>Scrum</w:t>
      </w:r>
      <w:proofErr w:type="spellEnd"/>
      <w:r>
        <w:rPr>
          <w:sz w:val="30"/>
          <w:szCs w:val="30"/>
          <w:lang w:val="it-IT"/>
        </w:rPr>
        <w:t>, per favore applicate questa lista a quello che avete visto in quel contesto. Contrassegnate ogni elemento come segue:</w:t>
      </w:r>
    </w:p>
    <w:p w14:paraId="169B3301" w14:textId="2FA29012" w:rsidR="00B615B3" w:rsidRPr="00B615B3" w:rsidRDefault="00B615B3" w:rsidP="00B615B3">
      <w:pPr>
        <w:pStyle w:val="Body"/>
        <w:ind w:left="1440"/>
        <w:rPr>
          <w:sz w:val="30"/>
          <w:szCs w:val="30"/>
          <w:lang w:val="it-IT"/>
        </w:rPr>
      </w:pPr>
      <w:r w:rsidRPr="00B615B3">
        <w:rPr>
          <w:sz w:val="30"/>
          <w:szCs w:val="30"/>
          <w:lang w:val="it-IT"/>
        </w:rPr>
        <w:t xml:space="preserve">√ </w:t>
      </w:r>
      <w:r w:rsidRPr="00B615B3">
        <w:rPr>
          <w:sz w:val="30"/>
          <w:szCs w:val="30"/>
          <w:lang w:val="it-IT"/>
        </w:rPr>
        <w:tab/>
        <w:t>(</w:t>
      </w:r>
      <w:r>
        <w:rPr>
          <w:sz w:val="30"/>
          <w:szCs w:val="30"/>
          <w:lang w:val="it-IT"/>
        </w:rPr>
        <w:t>per</w:t>
      </w:r>
      <w:r w:rsidRPr="00B615B3">
        <w:rPr>
          <w:sz w:val="30"/>
          <w:szCs w:val="30"/>
          <w:lang w:val="it-IT"/>
        </w:rPr>
        <w:t xml:space="preserve"> </w:t>
      </w:r>
      <w:r>
        <w:rPr>
          <w:sz w:val="30"/>
          <w:szCs w:val="30"/>
          <w:rtl/>
          <w:lang w:val="ar-SA"/>
        </w:rPr>
        <w:t>“</w:t>
      </w:r>
      <w:r>
        <w:rPr>
          <w:sz w:val="30"/>
          <w:szCs w:val="30"/>
          <w:lang w:val="it-IT"/>
        </w:rPr>
        <w:t>va bene</w:t>
      </w:r>
      <w:r w:rsidRPr="00B615B3">
        <w:rPr>
          <w:sz w:val="30"/>
          <w:szCs w:val="30"/>
          <w:lang w:val="it-IT"/>
        </w:rPr>
        <w:t>”)</w:t>
      </w:r>
    </w:p>
    <w:p w14:paraId="5B007C43" w14:textId="1185921C" w:rsidR="00B615B3" w:rsidRPr="00B615B3" w:rsidRDefault="00B615B3" w:rsidP="00B615B3">
      <w:pPr>
        <w:pStyle w:val="Body"/>
        <w:ind w:left="1440"/>
        <w:rPr>
          <w:sz w:val="30"/>
          <w:szCs w:val="30"/>
          <w:lang w:val="it-IT"/>
        </w:rPr>
      </w:pPr>
      <w:r w:rsidRPr="00B615B3">
        <w:rPr>
          <w:sz w:val="30"/>
          <w:szCs w:val="30"/>
          <w:lang w:val="it-IT"/>
        </w:rPr>
        <w:t xml:space="preserve">∆ </w:t>
      </w:r>
      <w:r w:rsidRPr="00B615B3">
        <w:rPr>
          <w:sz w:val="30"/>
          <w:szCs w:val="30"/>
          <w:lang w:val="it-IT"/>
        </w:rPr>
        <w:tab/>
        <w:t xml:space="preserve">(per </w:t>
      </w:r>
      <w:r>
        <w:rPr>
          <w:sz w:val="30"/>
          <w:szCs w:val="30"/>
          <w:rtl/>
          <w:lang w:val="ar-SA"/>
        </w:rPr>
        <w:t>“</w:t>
      </w:r>
      <w:r w:rsidRPr="00B615B3">
        <w:rPr>
          <w:sz w:val="30"/>
          <w:szCs w:val="30"/>
          <w:lang w:val="it-IT"/>
        </w:rPr>
        <w:t>potrebbe essere migliorato, e so dove cominciare”)</w:t>
      </w:r>
    </w:p>
    <w:p w14:paraId="3CABFA72" w14:textId="5FC2B446" w:rsidR="00B615B3" w:rsidRPr="00B615B3" w:rsidRDefault="00B615B3" w:rsidP="00B615B3">
      <w:pPr>
        <w:pStyle w:val="Body"/>
        <w:ind w:left="1440"/>
        <w:rPr>
          <w:sz w:val="30"/>
          <w:szCs w:val="30"/>
          <w:lang w:val="it-IT"/>
        </w:rPr>
      </w:pPr>
      <w:r>
        <w:rPr>
          <w:sz w:val="30"/>
          <w:szCs w:val="30"/>
          <w:lang w:val="zh-TW" w:eastAsia="zh-TW"/>
        </w:rPr>
        <w:t xml:space="preserve">? </w:t>
      </w:r>
      <w:r>
        <w:rPr>
          <w:sz w:val="30"/>
          <w:szCs w:val="30"/>
          <w:lang w:val="zh-TW" w:eastAsia="zh-TW"/>
        </w:rPr>
        <w:tab/>
        <w:t>(</w:t>
      </w:r>
      <w:r w:rsidRPr="00B615B3">
        <w:rPr>
          <w:sz w:val="30"/>
          <w:szCs w:val="30"/>
          <w:lang w:val="it-IT" w:eastAsia="zh-TW"/>
        </w:rPr>
        <w:t>per</w:t>
      </w:r>
      <w:r>
        <w:rPr>
          <w:sz w:val="30"/>
          <w:szCs w:val="30"/>
          <w:lang w:val="zh-TW" w:eastAsia="zh-TW"/>
        </w:rPr>
        <w:t xml:space="preserve"> </w:t>
      </w:r>
      <w:r>
        <w:rPr>
          <w:sz w:val="30"/>
          <w:szCs w:val="30"/>
          <w:rtl/>
          <w:lang w:val="ar-SA"/>
        </w:rPr>
        <w:t>“</w:t>
      </w:r>
      <w:r w:rsidRPr="00B615B3">
        <w:rPr>
          <w:sz w:val="30"/>
          <w:szCs w:val="30"/>
          <w:lang w:val="it-IT"/>
        </w:rPr>
        <w:t>potrebbe essere migliorato, ma come?”)</w:t>
      </w:r>
    </w:p>
    <w:p w14:paraId="2CB3B4AB" w14:textId="0ABBA315" w:rsidR="00B615B3" w:rsidRPr="00B615B3" w:rsidRDefault="00B615B3" w:rsidP="00B615B3">
      <w:pPr>
        <w:pStyle w:val="Body"/>
        <w:ind w:left="1440"/>
        <w:rPr>
          <w:sz w:val="30"/>
          <w:szCs w:val="30"/>
          <w:lang w:val="it-IT"/>
        </w:rPr>
      </w:pPr>
      <w:r w:rsidRPr="00B615B3">
        <w:rPr>
          <w:sz w:val="30"/>
          <w:szCs w:val="30"/>
          <w:lang w:val="it-IT"/>
        </w:rPr>
        <w:t>N/A</w:t>
      </w:r>
      <w:r w:rsidRPr="00B615B3">
        <w:rPr>
          <w:sz w:val="30"/>
          <w:szCs w:val="30"/>
          <w:lang w:val="it-IT"/>
        </w:rPr>
        <w:tab/>
        <w:t xml:space="preserve">(per </w:t>
      </w:r>
      <w:r>
        <w:rPr>
          <w:sz w:val="30"/>
          <w:szCs w:val="30"/>
          <w:rtl/>
          <w:lang w:val="ar-SA"/>
        </w:rPr>
        <w:t>“</w:t>
      </w:r>
      <w:r w:rsidRPr="00B615B3">
        <w:rPr>
          <w:sz w:val="30"/>
          <w:szCs w:val="30"/>
          <w:lang w:val="it-IT"/>
        </w:rPr>
        <w:t xml:space="preserve">non rilevante” o </w:t>
      </w:r>
      <w:r>
        <w:rPr>
          <w:sz w:val="30"/>
          <w:szCs w:val="30"/>
          <w:rtl/>
          <w:lang w:val="ar-SA"/>
        </w:rPr>
        <w:t>“</w:t>
      </w:r>
      <w:r>
        <w:rPr>
          <w:sz w:val="30"/>
          <w:szCs w:val="30"/>
          <w:lang w:val="it-IT"/>
        </w:rPr>
        <w:t>non porterebbe alcun beneficio</w:t>
      </w:r>
      <w:r w:rsidRPr="00B615B3">
        <w:rPr>
          <w:sz w:val="30"/>
          <w:szCs w:val="30"/>
          <w:lang w:val="it-IT"/>
        </w:rPr>
        <w:t>”)</w:t>
      </w:r>
    </w:p>
    <w:p w14:paraId="0526C204" w14:textId="77777777" w:rsidR="00B615B3" w:rsidRPr="00B615B3" w:rsidRDefault="00B615B3" w:rsidP="00B615B3">
      <w:pPr>
        <w:pStyle w:val="Body"/>
        <w:rPr>
          <w:sz w:val="30"/>
          <w:szCs w:val="30"/>
          <w:lang w:val="it-IT"/>
        </w:rPr>
      </w:pPr>
    </w:p>
    <w:p w14:paraId="3AEDC847" w14:textId="3668BBC1" w:rsidR="00B615B3" w:rsidRPr="00B615B3" w:rsidRDefault="00B615B3" w:rsidP="00B615B3">
      <w:pPr>
        <w:pStyle w:val="Body"/>
        <w:rPr>
          <w:sz w:val="30"/>
          <w:szCs w:val="30"/>
          <w:lang w:val="it-IT"/>
        </w:rPr>
      </w:pPr>
      <w:r w:rsidRPr="00B615B3">
        <w:rPr>
          <w:sz w:val="30"/>
          <w:szCs w:val="30"/>
          <w:lang w:val="it-IT"/>
        </w:rPr>
        <w:t xml:space="preserve">Oppure, se il vostro attuale (o ultimo) datore di lavoro non ha </w:t>
      </w:r>
      <w:r>
        <w:rPr>
          <w:sz w:val="30"/>
          <w:szCs w:val="30"/>
          <w:lang w:val="it-IT"/>
        </w:rPr>
        <w:t xml:space="preserve">tentato di fare nulla di simile a </w:t>
      </w:r>
      <w:proofErr w:type="spellStart"/>
      <w:r>
        <w:rPr>
          <w:sz w:val="30"/>
          <w:szCs w:val="30"/>
          <w:lang w:val="it-IT"/>
        </w:rPr>
        <w:t>Scrum</w:t>
      </w:r>
      <w:proofErr w:type="spellEnd"/>
      <w:r>
        <w:rPr>
          <w:sz w:val="30"/>
          <w:szCs w:val="30"/>
          <w:lang w:val="it-IT"/>
        </w:rPr>
        <w:t>, contrassegnate ciascun elemento come segue</w:t>
      </w:r>
      <w:r w:rsidRPr="00B615B3">
        <w:rPr>
          <w:sz w:val="30"/>
          <w:szCs w:val="30"/>
          <w:lang w:val="it-IT"/>
        </w:rPr>
        <w:t>:</w:t>
      </w:r>
    </w:p>
    <w:p w14:paraId="4F2927CE" w14:textId="2E7CFCD9" w:rsidR="00B615B3" w:rsidRPr="00B615B3" w:rsidRDefault="00B615B3" w:rsidP="00B615B3">
      <w:pPr>
        <w:pStyle w:val="Body"/>
        <w:ind w:left="1440"/>
        <w:rPr>
          <w:sz w:val="30"/>
          <w:szCs w:val="30"/>
          <w:lang w:val="it-IT"/>
        </w:rPr>
      </w:pPr>
      <w:r w:rsidRPr="00B615B3">
        <w:rPr>
          <w:sz w:val="30"/>
          <w:szCs w:val="30"/>
          <w:lang w:val="it-IT"/>
        </w:rPr>
        <w:t xml:space="preserve">√ </w:t>
      </w:r>
      <w:r w:rsidRPr="00B615B3">
        <w:rPr>
          <w:sz w:val="30"/>
          <w:szCs w:val="30"/>
          <w:lang w:val="it-IT"/>
        </w:rPr>
        <w:tab/>
        <w:t>(per “va bene” o “sarebbe facile farlo bene”)</w:t>
      </w:r>
    </w:p>
    <w:p w14:paraId="78E8E5C5" w14:textId="51C2C7C3" w:rsidR="00B615B3" w:rsidRPr="00B615B3" w:rsidRDefault="00B615B3" w:rsidP="00B615B3">
      <w:pPr>
        <w:pStyle w:val="Body"/>
        <w:ind w:left="1440"/>
        <w:rPr>
          <w:sz w:val="30"/>
          <w:szCs w:val="30"/>
          <w:lang w:val="it-IT"/>
        </w:rPr>
      </w:pPr>
      <w:r w:rsidRPr="00B615B3">
        <w:rPr>
          <w:sz w:val="30"/>
          <w:szCs w:val="30"/>
          <w:lang w:val="it-IT"/>
        </w:rPr>
        <w:t xml:space="preserve">∆ </w:t>
      </w:r>
      <w:r w:rsidRPr="00B615B3">
        <w:rPr>
          <w:sz w:val="30"/>
          <w:szCs w:val="30"/>
          <w:lang w:val="it-IT"/>
        </w:rPr>
        <w:tab/>
        <w:t xml:space="preserve">(per </w:t>
      </w:r>
      <w:r>
        <w:rPr>
          <w:sz w:val="30"/>
          <w:szCs w:val="30"/>
          <w:rtl/>
          <w:lang w:val="ar-SA"/>
        </w:rPr>
        <w:t>“</w:t>
      </w:r>
      <w:r w:rsidRPr="00B615B3">
        <w:rPr>
          <w:sz w:val="30"/>
          <w:szCs w:val="30"/>
          <w:lang w:val="it-IT"/>
        </w:rPr>
        <w:t xml:space="preserve">sarebbe difficile e so </w:t>
      </w:r>
      <w:r>
        <w:rPr>
          <w:sz w:val="30"/>
          <w:szCs w:val="30"/>
          <w:lang w:val="it-IT"/>
        </w:rPr>
        <w:t>da dove cominciare</w:t>
      </w:r>
      <w:r w:rsidRPr="00B615B3">
        <w:rPr>
          <w:sz w:val="30"/>
          <w:szCs w:val="30"/>
          <w:lang w:val="it-IT"/>
        </w:rPr>
        <w:t>”)</w:t>
      </w:r>
    </w:p>
    <w:p w14:paraId="19C3B1E7" w14:textId="680C3CEF" w:rsidR="00B615B3" w:rsidRPr="00B615B3" w:rsidRDefault="00B615B3" w:rsidP="00B615B3">
      <w:pPr>
        <w:pStyle w:val="Body"/>
        <w:ind w:left="1440"/>
        <w:rPr>
          <w:sz w:val="30"/>
          <w:szCs w:val="30"/>
          <w:lang w:val="it-IT"/>
        </w:rPr>
      </w:pPr>
      <w:r>
        <w:rPr>
          <w:sz w:val="30"/>
          <w:szCs w:val="30"/>
          <w:lang w:val="zh-TW" w:eastAsia="zh-TW"/>
        </w:rPr>
        <w:t xml:space="preserve">? </w:t>
      </w:r>
      <w:r>
        <w:rPr>
          <w:sz w:val="30"/>
          <w:szCs w:val="30"/>
          <w:lang w:val="zh-TW" w:eastAsia="zh-TW"/>
        </w:rPr>
        <w:tab/>
        <w:t>(</w:t>
      </w:r>
      <w:r w:rsidRPr="00B615B3">
        <w:rPr>
          <w:sz w:val="30"/>
          <w:szCs w:val="30"/>
          <w:lang w:val="it-IT" w:eastAsia="zh-TW"/>
        </w:rPr>
        <w:t>per</w:t>
      </w:r>
      <w:r>
        <w:rPr>
          <w:sz w:val="30"/>
          <w:szCs w:val="30"/>
          <w:lang w:val="zh-TW" w:eastAsia="zh-TW"/>
        </w:rPr>
        <w:t xml:space="preserve"> </w:t>
      </w:r>
      <w:r w:rsidRPr="00B615B3">
        <w:rPr>
          <w:sz w:val="30"/>
          <w:szCs w:val="30"/>
          <w:lang w:val="it-IT"/>
        </w:rPr>
        <w:t>“</w:t>
      </w:r>
      <w:r w:rsidR="00213FEB" w:rsidRPr="00B615B3">
        <w:rPr>
          <w:sz w:val="30"/>
          <w:szCs w:val="30"/>
          <w:lang w:val="it-IT"/>
        </w:rPr>
        <w:t>sarebbe</w:t>
      </w:r>
      <w:r w:rsidRPr="00B615B3">
        <w:rPr>
          <w:sz w:val="30"/>
          <w:szCs w:val="30"/>
          <w:lang w:val="it-IT"/>
        </w:rPr>
        <w:t xml:space="preserve"> difficile e non so da dove cominciare”)</w:t>
      </w:r>
    </w:p>
    <w:p w14:paraId="038C9DCC" w14:textId="01BEF061" w:rsidR="00B615B3" w:rsidRPr="00B615B3" w:rsidRDefault="00B615B3" w:rsidP="00B615B3">
      <w:pPr>
        <w:pStyle w:val="Body"/>
        <w:ind w:left="1440"/>
        <w:rPr>
          <w:sz w:val="30"/>
          <w:szCs w:val="30"/>
          <w:lang w:val="it-IT"/>
        </w:rPr>
      </w:pPr>
      <w:r w:rsidRPr="00B615B3">
        <w:rPr>
          <w:sz w:val="30"/>
          <w:szCs w:val="30"/>
          <w:lang w:val="it-IT"/>
        </w:rPr>
        <w:t>N/A</w:t>
      </w:r>
      <w:r w:rsidRPr="00B615B3">
        <w:rPr>
          <w:sz w:val="30"/>
          <w:szCs w:val="30"/>
          <w:lang w:val="it-IT"/>
        </w:rPr>
        <w:tab/>
        <w:t xml:space="preserve">(per </w:t>
      </w:r>
      <w:r>
        <w:rPr>
          <w:sz w:val="30"/>
          <w:szCs w:val="30"/>
          <w:rtl/>
          <w:lang w:val="ar-SA"/>
        </w:rPr>
        <w:t>“</w:t>
      </w:r>
      <w:r w:rsidRPr="00B615B3">
        <w:rPr>
          <w:sz w:val="30"/>
          <w:szCs w:val="30"/>
          <w:lang w:val="it-IT"/>
        </w:rPr>
        <w:t xml:space="preserve">non rilevante” o </w:t>
      </w:r>
      <w:r>
        <w:rPr>
          <w:sz w:val="30"/>
          <w:szCs w:val="30"/>
          <w:rtl/>
          <w:lang w:val="ar-SA"/>
        </w:rPr>
        <w:t>“</w:t>
      </w:r>
      <w:r>
        <w:rPr>
          <w:sz w:val="30"/>
          <w:szCs w:val="30"/>
          <w:lang w:val="it-IT"/>
        </w:rPr>
        <w:t>non porterebbe alcun beneficio</w:t>
      </w:r>
      <w:r w:rsidRPr="00B615B3">
        <w:rPr>
          <w:sz w:val="30"/>
          <w:szCs w:val="30"/>
          <w:lang w:val="it-IT"/>
        </w:rPr>
        <w:t>”)</w:t>
      </w:r>
    </w:p>
    <w:p w14:paraId="448E5B66" w14:textId="77777777" w:rsidR="00B615B3" w:rsidRPr="00B615B3" w:rsidRDefault="00B615B3" w:rsidP="00B615B3">
      <w:pPr>
        <w:pStyle w:val="Body"/>
        <w:rPr>
          <w:sz w:val="30"/>
          <w:szCs w:val="30"/>
          <w:lang w:val="it-IT"/>
        </w:rPr>
      </w:pPr>
    </w:p>
    <w:p w14:paraId="0AAF996D" w14:textId="1EA35400" w:rsidR="00B615B3" w:rsidRPr="00B615B3" w:rsidRDefault="00B615B3" w:rsidP="00C21D50">
      <w:pPr>
        <w:pStyle w:val="Body"/>
        <w:ind w:left="360"/>
        <w:rPr>
          <w:lang w:val="it-IT"/>
        </w:rPr>
      </w:pPr>
      <w:r w:rsidRPr="00B615B3">
        <w:rPr>
          <w:sz w:val="30"/>
          <w:szCs w:val="30"/>
          <w:lang w:val="it-IT"/>
        </w:rPr>
        <w:t xml:space="preserve">Quando tutti gli elementi sono stati contrassegnati, </w:t>
      </w:r>
      <w:r w:rsidR="0052211D">
        <w:rPr>
          <w:sz w:val="30"/>
          <w:szCs w:val="30"/>
          <w:lang w:val="it-IT"/>
        </w:rPr>
        <w:t>riportate da 2 a 6 ostacoli organizzativi sul Modulo sugli ostacoli organizzativi allegato, a prescindere che derivino o meno da questa lista. Scegliete ostacoli per cui avete almeno l’1% di speranza di cambiamento.</w:t>
      </w:r>
    </w:p>
    <w:sectPr w:rsidR="00B615B3" w:rsidRPr="00B615B3">
      <w:headerReference w:type="default" r:id="rId14"/>
      <w:pgSz w:w="12240" w:h="15840"/>
      <w:pgMar w:top="1080" w:right="1080" w:bottom="1224" w:left="1080" w:header="720" w:footer="5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E82A7" w14:textId="77777777" w:rsidR="00C7120E" w:rsidRDefault="00C7120E">
      <w:r>
        <w:separator/>
      </w:r>
    </w:p>
  </w:endnote>
  <w:endnote w:type="continuationSeparator" w:id="0">
    <w:p w14:paraId="7EE20886" w14:textId="77777777" w:rsidR="00C7120E" w:rsidRDefault="00C71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Gothic 일반체">
    <w:altName w:val="Cambria"/>
    <w:panose1 w:val="00000000000000000000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ank Gothic Medium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D6573" w14:textId="77777777" w:rsidR="00C7120E" w:rsidRDefault="00C7120E">
      <w:r>
        <w:separator/>
      </w:r>
    </w:p>
  </w:footnote>
  <w:footnote w:type="continuationSeparator" w:id="0">
    <w:p w14:paraId="70957778" w14:textId="77777777" w:rsidR="00C7120E" w:rsidRDefault="00C7120E">
      <w:r>
        <w:continuationSeparator/>
      </w:r>
    </w:p>
  </w:footnote>
  <w:footnote w:type="continuationNotice" w:id="1">
    <w:p w14:paraId="162BDE8D" w14:textId="77777777" w:rsidR="00C7120E" w:rsidRDefault="00C712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0411B" w14:textId="77777777" w:rsidR="00347596" w:rsidRDefault="0034759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E04"/>
    <w:multiLevelType w:val="hybridMultilevel"/>
    <w:tmpl w:val="23C47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82DB6"/>
    <w:multiLevelType w:val="hybridMultilevel"/>
    <w:tmpl w:val="8D883300"/>
    <w:numStyleLink w:val="Bullet"/>
  </w:abstractNum>
  <w:abstractNum w:abstractNumId="2" w15:restartNumberingAfterBreak="0">
    <w:nsid w:val="1BEA1672"/>
    <w:multiLevelType w:val="hybridMultilevel"/>
    <w:tmpl w:val="94BEB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A374D"/>
    <w:multiLevelType w:val="hybridMultilevel"/>
    <w:tmpl w:val="A9F6B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01EF6"/>
    <w:multiLevelType w:val="multilevel"/>
    <w:tmpl w:val="55AAEC4C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C5AB3"/>
    <w:multiLevelType w:val="hybridMultilevel"/>
    <w:tmpl w:val="947E52D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381212"/>
    <w:multiLevelType w:val="hybridMultilevel"/>
    <w:tmpl w:val="DF3EF8E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334513"/>
    <w:multiLevelType w:val="hybridMultilevel"/>
    <w:tmpl w:val="D37A80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46AA5"/>
    <w:multiLevelType w:val="hybridMultilevel"/>
    <w:tmpl w:val="04C65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F6B8D"/>
    <w:multiLevelType w:val="hybridMultilevel"/>
    <w:tmpl w:val="A2843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05292"/>
    <w:multiLevelType w:val="hybridMultilevel"/>
    <w:tmpl w:val="00C8530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328E8"/>
    <w:multiLevelType w:val="hybridMultilevel"/>
    <w:tmpl w:val="FC34FE48"/>
    <w:lvl w:ilvl="0" w:tplc="B860D1D6">
      <w:start w:val="1"/>
      <w:numFmt w:val="bullet"/>
      <w:lvlText w:val="☐"/>
      <w:lvlJc w:val="left"/>
      <w:pPr>
        <w:ind w:left="360" w:hanging="360"/>
      </w:pPr>
      <w:rPr>
        <w:rFonts w:ascii="AppleGothic 일반체" w:eastAsia="AppleGothic 일반체" w:hAnsi="AppleGothic 일반체" w:cs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1" w:tplc="73CCCD18">
      <w:start w:val="1"/>
      <w:numFmt w:val="bullet"/>
      <w:lvlText w:val="☐"/>
      <w:lvlJc w:val="left"/>
      <w:pPr>
        <w:ind w:left="1080" w:hanging="360"/>
      </w:pPr>
      <w:rPr>
        <w:rFonts w:ascii="AppleGothic 일반체" w:eastAsia="AppleGothic 일반체" w:hAnsi="AppleGothic 일반체" w:cs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2" w:tplc="A9AA65A0">
      <w:start w:val="1"/>
      <w:numFmt w:val="bullet"/>
      <w:lvlText w:val="☐"/>
      <w:lvlJc w:val="left"/>
      <w:pPr>
        <w:ind w:left="1800" w:hanging="360"/>
      </w:pPr>
      <w:rPr>
        <w:rFonts w:ascii="AppleGothic 일반체" w:eastAsia="AppleGothic 일반체" w:hAnsi="AppleGothic 일반체" w:cs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3" w:tplc="456244F6">
      <w:start w:val="1"/>
      <w:numFmt w:val="bullet"/>
      <w:lvlText w:val="☐"/>
      <w:lvlJc w:val="left"/>
      <w:pPr>
        <w:ind w:left="2520" w:hanging="360"/>
      </w:pPr>
      <w:rPr>
        <w:rFonts w:ascii="AppleGothic 일반체" w:eastAsia="AppleGothic 일반체" w:hAnsi="AppleGothic 일반체" w:cs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4" w:tplc="24DC8C32">
      <w:start w:val="1"/>
      <w:numFmt w:val="bullet"/>
      <w:lvlText w:val="☐"/>
      <w:lvlJc w:val="left"/>
      <w:pPr>
        <w:ind w:left="3240" w:hanging="360"/>
      </w:pPr>
      <w:rPr>
        <w:rFonts w:ascii="AppleGothic 일반체" w:eastAsia="AppleGothic 일반체" w:hAnsi="AppleGothic 일반체" w:cs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5" w:tplc="CB6ECBC2">
      <w:start w:val="1"/>
      <w:numFmt w:val="bullet"/>
      <w:lvlText w:val="☐"/>
      <w:lvlJc w:val="left"/>
      <w:pPr>
        <w:ind w:left="3960" w:hanging="360"/>
      </w:pPr>
      <w:rPr>
        <w:rFonts w:ascii="AppleGothic 일반체" w:eastAsia="AppleGothic 일반체" w:hAnsi="AppleGothic 일반체" w:cs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6" w:tplc="8CAE61D6">
      <w:start w:val="1"/>
      <w:numFmt w:val="bullet"/>
      <w:lvlText w:val="☐"/>
      <w:lvlJc w:val="left"/>
      <w:pPr>
        <w:ind w:left="4680" w:hanging="360"/>
      </w:pPr>
      <w:rPr>
        <w:rFonts w:ascii="AppleGothic 일반체" w:eastAsia="AppleGothic 일반체" w:hAnsi="AppleGothic 일반체" w:cs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7" w:tplc="EBF4730A">
      <w:start w:val="1"/>
      <w:numFmt w:val="bullet"/>
      <w:lvlText w:val="☐"/>
      <w:lvlJc w:val="left"/>
      <w:pPr>
        <w:ind w:left="5400" w:hanging="360"/>
      </w:pPr>
      <w:rPr>
        <w:rFonts w:ascii="AppleGothic 일반체" w:eastAsia="AppleGothic 일반체" w:hAnsi="AppleGothic 일반체" w:cs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  <w:lvl w:ilvl="8" w:tplc="BB16BAF4">
      <w:start w:val="1"/>
      <w:numFmt w:val="bullet"/>
      <w:lvlText w:val="☐"/>
      <w:lvlJc w:val="left"/>
      <w:pPr>
        <w:ind w:left="6120" w:hanging="360"/>
      </w:pPr>
      <w:rPr>
        <w:rFonts w:ascii="AppleGothic 일반체" w:eastAsia="AppleGothic 일반체" w:hAnsi="AppleGothic 일반체" w:cs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10"/>
        <w:sz w:val="30"/>
        <w:szCs w:val="30"/>
        <w:highlight w:val="none"/>
        <w:vertAlign w:val="baseline"/>
      </w:rPr>
    </w:lvl>
  </w:abstractNum>
  <w:abstractNum w:abstractNumId="12" w15:restartNumberingAfterBreak="0">
    <w:nsid w:val="7B816855"/>
    <w:multiLevelType w:val="hybridMultilevel"/>
    <w:tmpl w:val="8D883300"/>
    <w:styleLink w:val="Bullet"/>
    <w:lvl w:ilvl="0" w:tplc="E76CCFE4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C3C8DA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9A9E3F12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04D6FB3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09C2C7BE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60A2BE82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17E4F0A2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200852A0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54162F54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1467358437">
    <w:abstractNumId w:val="11"/>
  </w:num>
  <w:num w:numId="2" w16cid:durableId="407850758">
    <w:abstractNumId w:val="11"/>
    <w:lvlOverride w:ilvl="0">
      <w:lvl w:ilvl="0" w:tplc="B860D1D6">
        <w:start w:val="1"/>
        <w:numFmt w:val="bullet"/>
        <w:lvlText w:val="☐"/>
        <w:lvlJc w:val="left"/>
        <w:pPr>
          <w:ind w:left="502" w:hanging="360"/>
        </w:pPr>
        <w:rPr>
          <w:rFonts w:ascii="AppleGothic 일반체" w:eastAsia="AppleGothic 일반체" w:hAnsi="AppleGothic 일반체" w:cs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10"/>
          <w:sz w:val="30"/>
          <w:szCs w:val="30"/>
          <w:highlight w:val="none"/>
          <w:vertAlign w:val="baseline"/>
        </w:rPr>
      </w:lvl>
    </w:lvlOverride>
    <w:lvlOverride w:ilvl="1">
      <w:lvl w:ilvl="1" w:tplc="73CCCD18">
        <w:start w:val="1"/>
        <w:numFmt w:val="bullet"/>
        <w:lvlText w:val="☐"/>
        <w:lvlJc w:val="left"/>
        <w:pPr>
          <w:ind w:left="1080" w:hanging="360"/>
        </w:pPr>
        <w:rPr>
          <w:rFonts w:ascii="AppleGothic 일반체" w:eastAsia="AppleGothic 일반체" w:hAnsi="AppleGothic 일반체" w:cs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10"/>
          <w:sz w:val="30"/>
          <w:szCs w:val="30"/>
          <w:highlight w:val="none"/>
          <w:vertAlign w:val="baseline"/>
        </w:rPr>
      </w:lvl>
    </w:lvlOverride>
    <w:lvlOverride w:ilvl="2">
      <w:lvl w:ilvl="2" w:tplc="A9AA65A0">
        <w:start w:val="1"/>
        <w:numFmt w:val="bullet"/>
        <w:lvlText w:val="☐"/>
        <w:lvlJc w:val="left"/>
        <w:pPr>
          <w:ind w:left="1800" w:hanging="360"/>
        </w:pPr>
        <w:rPr>
          <w:rFonts w:ascii="AppleGothic 일반체" w:eastAsia="AppleGothic 일반체" w:hAnsi="AppleGothic 일반체" w:cs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10"/>
          <w:sz w:val="30"/>
          <w:szCs w:val="30"/>
          <w:highlight w:val="none"/>
          <w:vertAlign w:val="baseline"/>
        </w:rPr>
      </w:lvl>
    </w:lvlOverride>
    <w:lvlOverride w:ilvl="3">
      <w:lvl w:ilvl="3" w:tplc="456244F6">
        <w:start w:val="1"/>
        <w:numFmt w:val="bullet"/>
        <w:lvlText w:val="☐"/>
        <w:lvlJc w:val="left"/>
        <w:pPr>
          <w:ind w:left="2520" w:hanging="360"/>
        </w:pPr>
        <w:rPr>
          <w:rFonts w:ascii="AppleGothic 일반체" w:eastAsia="AppleGothic 일반체" w:hAnsi="AppleGothic 일반체" w:cs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10"/>
          <w:sz w:val="30"/>
          <w:szCs w:val="30"/>
          <w:highlight w:val="none"/>
          <w:vertAlign w:val="baseline"/>
        </w:rPr>
      </w:lvl>
    </w:lvlOverride>
    <w:lvlOverride w:ilvl="4">
      <w:lvl w:ilvl="4" w:tplc="24DC8C32">
        <w:start w:val="1"/>
        <w:numFmt w:val="bullet"/>
        <w:lvlText w:val="☐"/>
        <w:lvlJc w:val="left"/>
        <w:pPr>
          <w:ind w:left="3240" w:hanging="360"/>
        </w:pPr>
        <w:rPr>
          <w:rFonts w:ascii="AppleGothic 일반체" w:eastAsia="AppleGothic 일반체" w:hAnsi="AppleGothic 일반체" w:cs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10"/>
          <w:sz w:val="30"/>
          <w:szCs w:val="30"/>
          <w:highlight w:val="none"/>
          <w:vertAlign w:val="baseline"/>
        </w:rPr>
      </w:lvl>
    </w:lvlOverride>
    <w:lvlOverride w:ilvl="5">
      <w:lvl w:ilvl="5" w:tplc="CB6ECBC2">
        <w:start w:val="1"/>
        <w:numFmt w:val="bullet"/>
        <w:lvlText w:val="☐"/>
        <w:lvlJc w:val="left"/>
        <w:pPr>
          <w:ind w:left="3960" w:hanging="360"/>
        </w:pPr>
        <w:rPr>
          <w:rFonts w:ascii="AppleGothic 일반체" w:eastAsia="AppleGothic 일반체" w:hAnsi="AppleGothic 일반체" w:cs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10"/>
          <w:sz w:val="30"/>
          <w:szCs w:val="30"/>
          <w:highlight w:val="none"/>
          <w:vertAlign w:val="baseline"/>
        </w:rPr>
      </w:lvl>
    </w:lvlOverride>
    <w:lvlOverride w:ilvl="6">
      <w:lvl w:ilvl="6" w:tplc="8CAE61D6">
        <w:start w:val="1"/>
        <w:numFmt w:val="bullet"/>
        <w:lvlText w:val="☐"/>
        <w:lvlJc w:val="left"/>
        <w:pPr>
          <w:ind w:left="4680" w:hanging="360"/>
        </w:pPr>
        <w:rPr>
          <w:rFonts w:ascii="AppleGothic 일반체" w:eastAsia="AppleGothic 일반체" w:hAnsi="AppleGothic 일반체" w:cs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10"/>
          <w:sz w:val="30"/>
          <w:szCs w:val="30"/>
          <w:highlight w:val="none"/>
          <w:vertAlign w:val="baseline"/>
        </w:rPr>
      </w:lvl>
    </w:lvlOverride>
    <w:lvlOverride w:ilvl="7">
      <w:lvl w:ilvl="7" w:tplc="EBF4730A">
        <w:start w:val="1"/>
        <w:numFmt w:val="bullet"/>
        <w:lvlText w:val="☐"/>
        <w:lvlJc w:val="left"/>
        <w:pPr>
          <w:ind w:left="5400" w:hanging="360"/>
        </w:pPr>
        <w:rPr>
          <w:rFonts w:ascii="AppleGothic 일반체" w:eastAsia="AppleGothic 일반체" w:hAnsi="AppleGothic 일반체" w:cs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10"/>
          <w:sz w:val="30"/>
          <w:szCs w:val="30"/>
          <w:highlight w:val="none"/>
          <w:vertAlign w:val="baseline"/>
        </w:rPr>
      </w:lvl>
    </w:lvlOverride>
    <w:lvlOverride w:ilvl="8">
      <w:lvl w:ilvl="8" w:tplc="BB16BAF4">
        <w:start w:val="1"/>
        <w:numFmt w:val="bullet"/>
        <w:lvlText w:val="☐"/>
        <w:lvlJc w:val="left"/>
        <w:pPr>
          <w:ind w:left="6120" w:hanging="360"/>
        </w:pPr>
        <w:rPr>
          <w:rFonts w:ascii="AppleGothic 일반체" w:eastAsia="AppleGothic 일반체" w:hAnsi="AppleGothic 일반체" w:cs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10"/>
          <w:sz w:val="30"/>
          <w:szCs w:val="30"/>
          <w:highlight w:val="none"/>
          <w:vertAlign w:val="baseline"/>
        </w:rPr>
      </w:lvl>
    </w:lvlOverride>
  </w:num>
  <w:num w:numId="3" w16cid:durableId="550575209">
    <w:abstractNumId w:val="12"/>
  </w:num>
  <w:num w:numId="4" w16cid:durableId="1697537603">
    <w:abstractNumId w:val="1"/>
  </w:num>
  <w:num w:numId="5" w16cid:durableId="1342199582">
    <w:abstractNumId w:val="7"/>
  </w:num>
  <w:num w:numId="6" w16cid:durableId="1770855850">
    <w:abstractNumId w:val="4"/>
  </w:num>
  <w:num w:numId="7" w16cid:durableId="101462355">
    <w:abstractNumId w:val="10"/>
  </w:num>
  <w:num w:numId="8" w16cid:durableId="800342338">
    <w:abstractNumId w:val="5"/>
  </w:num>
  <w:num w:numId="9" w16cid:durableId="1938829480">
    <w:abstractNumId w:val="6"/>
  </w:num>
  <w:num w:numId="10" w16cid:durableId="1117679306">
    <w:abstractNumId w:val="2"/>
  </w:num>
  <w:num w:numId="11" w16cid:durableId="1032998494">
    <w:abstractNumId w:val="3"/>
  </w:num>
  <w:num w:numId="12" w16cid:durableId="595289321">
    <w:abstractNumId w:val="0"/>
  </w:num>
  <w:num w:numId="13" w16cid:durableId="241794932">
    <w:abstractNumId w:val="9"/>
  </w:num>
  <w:num w:numId="14" w16cid:durableId="10966351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596"/>
    <w:rsid w:val="00013953"/>
    <w:rsid w:val="00040DAF"/>
    <w:rsid w:val="00041C13"/>
    <w:rsid w:val="00056BF7"/>
    <w:rsid w:val="000B34FE"/>
    <w:rsid w:val="000B4D24"/>
    <w:rsid w:val="000D63C1"/>
    <w:rsid w:val="00213FEB"/>
    <w:rsid w:val="0025383D"/>
    <w:rsid w:val="0026580D"/>
    <w:rsid w:val="00347596"/>
    <w:rsid w:val="0047287C"/>
    <w:rsid w:val="0047525B"/>
    <w:rsid w:val="0052211D"/>
    <w:rsid w:val="00613549"/>
    <w:rsid w:val="006D66CB"/>
    <w:rsid w:val="0079408D"/>
    <w:rsid w:val="007E4FC1"/>
    <w:rsid w:val="007E76A8"/>
    <w:rsid w:val="008D0CD1"/>
    <w:rsid w:val="0090251C"/>
    <w:rsid w:val="0095515D"/>
    <w:rsid w:val="00956ABC"/>
    <w:rsid w:val="00957C21"/>
    <w:rsid w:val="009F23C7"/>
    <w:rsid w:val="00A12626"/>
    <w:rsid w:val="00A30117"/>
    <w:rsid w:val="00B05F44"/>
    <w:rsid w:val="00B615B3"/>
    <w:rsid w:val="00C21D50"/>
    <w:rsid w:val="00C7120E"/>
    <w:rsid w:val="00CC15C5"/>
    <w:rsid w:val="00CC6153"/>
    <w:rsid w:val="00CE457E"/>
    <w:rsid w:val="00D52617"/>
    <w:rsid w:val="00DA6203"/>
    <w:rsid w:val="00DF3BDA"/>
    <w:rsid w:val="00E501C3"/>
    <w:rsid w:val="00E70849"/>
    <w:rsid w:val="00E84226"/>
    <w:rsid w:val="00F22B82"/>
    <w:rsid w:val="00F33ABE"/>
    <w:rsid w:val="00F70757"/>
    <w:rsid w:val="00FD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C80C46"/>
  <w15:docId w15:val="{4042A9DB-65D7-384E-9A79-8DF1057A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T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next w:val="Body"/>
    <w:uiPriority w:val="9"/>
    <w:qFormat/>
    <w:pPr>
      <w:keepNext/>
      <w:spacing w:before="380" w:after="40"/>
      <w:outlineLvl w:val="0"/>
    </w:pPr>
    <w:rPr>
      <w:rFonts w:ascii="Helvetica" w:hAnsi="Helvetica" w:cs="Arial Unicode MS"/>
      <w:b/>
      <w:bCs/>
      <w:color w:val="000000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  <w:spacing w:before="480"/>
      <w:outlineLvl w:val="0"/>
    </w:pPr>
    <w:rPr>
      <w:rFonts w:ascii="Helvetica" w:hAnsi="Helvetica" w:cs="Arial Unicode MS"/>
      <w:b/>
      <w:bCs/>
      <w:color w:val="000000"/>
      <w:sz w:val="56"/>
      <w:szCs w:val="5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40"/>
    </w:pPr>
    <w:rPr>
      <w:rFonts w:ascii="Helvetica" w:hAnsi="Helvetica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noteText">
    <w:name w:val="footnote text"/>
    <w:pPr>
      <w:spacing w:after="200"/>
    </w:pPr>
    <w:rPr>
      <w:rFonts w:ascii="Helvetica" w:eastAsia="Helvetica" w:hAnsi="Helvetica" w:cs="Helvetica"/>
      <w:color w:val="000000"/>
      <w:sz w:val="18"/>
      <w:szCs w:val="18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99"/>
      <w:u w:val="single"/>
    </w:rPr>
  </w:style>
  <w:style w:type="character" w:customStyle="1" w:styleId="Hyperlink1">
    <w:name w:val="Hyperlink.1"/>
    <w:basedOn w:val="Hyperlink0"/>
    <w:rPr>
      <w:outline w:val="0"/>
      <w:color w:val="021EAA"/>
      <w:u w:val="single" w:color="011EA9"/>
    </w:rPr>
  </w:style>
  <w:style w:type="paragraph" w:customStyle="1" w:styleId="BodyBullet">
    <w:name w:val="Body Bullet"/>
    <w:pPr>
      <w:spacing w:after="100"/>
    </w:pPr>
    <w:rPr>
      <w:rFonts w:ascii="Helvetica" w:hAnsi="Helvetica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3"/>
      </w:numPr>
    </w:pPr>
  </w:style>
  <w:style w:type="numbering" w:customStyle="1" w:styleId="CurrentList1">
    <w:name w:val="Current List1"/>
    <w:uiPriority w:val="99"/>
    <w:rsid w:val="00040DAF"/>
    <w:pPr>
      <w:numPr>
        <w:numId w:val="6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CC1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francescotatullo" TargetMode="External"/><Relationship Id="rId13" Type="http://schemas.openxmlformats.org/officeDocument/2006/relationships/hyperlink" Target="https://less.works/less/framework/overall-retrospectiv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rummasterchecklist.org" TargetMode="External"/><Relationship Id="rId12" Type="http://schemas.openxmlformats.org/officeDocument/2006/relationships/hyperlink" Target="https://less.works/less/framework/coordination-and-integrati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rtinfowler.com/articles/continuousIntegration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xp123.com/xplor/xp0308/index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attlescrum.com/Why-Scrum-Isnt-Making-Your-Company-Very-Agile/" TargetMode="External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12</Pages>
  <Words>2277</Words>
  <Characters>12980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Francesco Tatullo</cp:lastModifiedBy>
  <cp:revision>14</cp:revision>
  <dcterms:created xsi:type="dcterms:W3CDTF">2024-05-07T22:24:00Z</dcterms:created>
  <dcterms:modified xsi:type="dcterms:W3CDTF">2024-05-12T22:27:00Z</dcterms:modified>
</cp:coreProperties>
</file>