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E48" w:rsidRDefault="005F20B4" w:rsidP="00335E48">
      <w:pPr>
        <w:pStyle w:val="Default"/>
      </w:pPr>
      <w:r>
        <w:t>Requisitos funcionais:</w:t>
      </w:r>
      <w:r w:rsidR="00335E48" w:rsidRPr="00335E48">
        <w:t xml:space="preserve"> </w:t>
      </w:r>
    </w:p>
    <w:p w:rsidR="00335E48" w:rsidRDefault="00335E48" w:rsidP="00335E48">
      <w:pPr>
        <w:pStyle w:val="Default"/>
      </w:pPr>
      <w:r>
        <w:t xml:space="preserve"> </w:t>
      </w:r>
    </w:p>
    <w:p w:rsidR="00AE3133" w:rsidRPr="00AE3133" w:rsidRDefault="00AE3133" w:rsidP="00AE3133">
      <w:pPr>
        <w:pStyle w:val="Default"/>
      </w:pPr>
      <w:r>
        <w:t>O sistema permitirá que possam ser vistos os veículos disponíveis na data corrente, as reservas para veículos em uma filial, com previsão que o veículo estará disponível em uma data futura, e o</w:t>
      </w:r>
      <w:r w:rsidRPr="00AE3133">
        <w:t xml:space="preserve">s veículos presentemente alugados pela filial, o ponto de entrega (caso seja diferente do de locação) e data de entrega </w:t>
      </w:r>
      <w:r w:rsidRPr="00AE3133">
        <w:t>prevista.</w:t>
      </w:r>
      <w:r w:rsidRPr="00AE3133">
        <w:t xml:space="preserve"> </w:t>
      </w:r>
    </w:p>
    <w:p w:rsidR="00384235" w:rsidRDefault="00384235" w:rsidP="00AE3133">
      <w:pPr>
        <w:pStyle w:val="Default"/>
      </w:pPr>
    </w:p>
    <w:p w:rsidR="00384235" w:rsidRDefault="00AE3133" w:rsidP="005F20B4">
      <w:pPr>
        <w:rPr>
          <w:bCs/>
          <w:sz w:val="24"/>
          <w:szCs w:val="24"/>
        </w:rPr>
      </w:pPr>
      <w:r w:rsidRPr="006C39C8">
        <w:rPr>
          <w:bCs/>
          <w:sz w:val="24"/>
          <w:szCs w:val="24"/>
        </w:rPr>
        <w:t>O sistema classifica os veículos por uma tabela de tipos</w:t>
      </w:r>
      <w:r w:rsidR="006C39C8">
        <w:rPr>
          <w:bCs/>
          <w:sz w:val="24"/>
          <w:szCs w:val="24"/>
        </w:rPr>
        <w:t>.</w:t>
      </w:r>
    </w:p>
    <w:p w:rsidR="006C39C8" w:rsidRPr="00E6372C" w:rsidRDefault="006C39C8" w:rsidP="005F20B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 sistema informa o tamanho, o número de passageiros, o número de portas e alguns acessórios que o veículo pode </w:t>
      </w:r>
      <w:r w:rsidR="00E6372C">
        <w:rPr>
          <w:bCs/>
          <w:sz w:val="24"/>
          <w:szCs w:val="24"/>
        </w:rPr>
        <w:t xml:space="preserve">possuir. </w:t>
      </w:r>
      <w:r w:rsidR="00E6372C">
        <w:rPr>
          <w:sz w:val="24"/>
          <w:szCs w:val="24"/>
        </w:rPr>
        <w:t>Para as camionetes de carga a informação relevante é a capacidade de carga das camionetes.</w:t>
      </w:r>
    </w:p>
    <w:p w:rsidR="00034699" w:rsidRDefault="00E6372C" w:rsidP="005F20B4">
      <w:r>
        <w:t>O sistema programa as revisões dos veículos, impedindo que sejam reservados quando há revisões pendentes.</w:t>
      </w:r>
    </w:p>
    <w:p w:rsidR="00524A65" w:rsidRDefault="00524A65" w:rsidP="005F20B4"/>
    <w:p w:rsidR="005F20B4" w:rsidRDefault="005F20B4" w:rsidP="005F20B4">
      <w:r>
        <w:t xml:space="preserve">Requisitos </w:t>
      </w:r>
      <w:r>
        <w:t xml:space="preserve">não </w:t>
      </w:r>
      <w:r>
        <w:t>funcionais:</w:t>
      </w:r>
    </w:p>
    <w:p w:rsidR="005F20B4" w:rsidRDefault="00E6372C" w:rsidP="00E6372C">
      <w:r>
        <w:t>Para acelerar o atendimento, é importante conhecer os dados de clientes que já tenham usado a locadora no passado.</w:t>
      </w:r>
    </w:p>
    <w:p w:rsidR="00E6372C" w:rsidRDefault="00524A65" w:rsidP="00524A65">
      <w:r>
        <w:t xml:space="preserve"> Para cada pessoa física, é necessário conhecer seu nome, sexo, data de nascimento, endereço, CPF. Já para as pessoas jurídicas, é necessário conhecer seu nome, CNPJ, inscrição estadual e endereço.</w:t>
      </w:r>
    </w:p>
    <w:p w:rsidR="00524A65" w:rsidRDefault="00524A65" w:rsidP="00524A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seguradora que segura os veículos exige que, para cada veículo alugado, seja mantida a identificação do motorista, o número de sua habilitação e data de vencimento da mesma. A habilitação não pode vencer dentro do prazo da locação. </w:t>
      </w:r>
    </w:p>
    <w:p w:rsidR="00524A65" w:rsidRDefault="00524A65" w:rsidP="00524A65">
      <w:bookmarkStart w:id="0" w:name="_GoBack"/>
      <w:bookmarkEnd w:id="0"/>
    </w:p>
    <w:p w:rsidR="00524A65" w:rsidRDefault="005F20B4" w:rsidP="00F70190">
      <w:r>
        <w:t xml:space="preserve">Requisitos </w:t>
      </w:r>
      <w:r>
        <w:t>suplementares</w:t>
      </w:r>
      <w:r>
        <w:t>:</w:t>
      </w:r>
    </w:p>
    <w:p w:rsidR="00524A65" w:rsidRDefault="00524A65" w:rsidP="00524A65">
      <w:r>
        <w:t xml:space="preserve"> Todos os computadores da empresa são comprados na Dell. Os smartphones e tablets são Samsung.</w:t>
      </w:r>
    </w:p>
    <w:p w:rsidR="00524A65" w:rsidRDefault="00524A65" w:rsidP="00524A65">
      <w:r>
        <w:t xml:space="preserve"> </w:t>
      </w:r>
      <w:r>
        <w:t>E</w:t>
      </w:r>
      <w:r>
        <w:t>scrito em linguagem de programação multiplataforma</w:t>
      </w:r>
      <w:r>
        <w:t>.</w:t>
      </w:r>
    </w:p>
    <w:p w:rsidR="00435591" w:rsidRDefault="00435591" w:rsidP="00435591">
      <w:r>
        <w:t xml:space="preserve">O sistema deverá ser executado em smartphones, </w:t>
      </w:r>
      <w:proofErr w:type="spellStart"/>
      <w:r>
        <w:t>tablets</w:t>
      </w:r>
      <w:proofErr w:type="spellEnd"/>
      <w:r>
        <w:t xml:space="preserve"> e PCs.</w:t>
      </w:r>
    </w:p>
    <w:p w:rsidR="005F20B4" w:rsidRPr="005F20B4" w:rsidRDefault="005F20B4" w:rsidP="005F20B4"/>
    <w:sectPr w:rsidR="005F20B4" w:rsidRPr="005F2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B4"/>
    <w:rsid w:val="00034699"/>
    <w:rsid w:val="00335E48"/>
    <w:rsid w:val="00384235"/>
    <w:rsid w:val="00435591"/>
    <w:rsid w:val="00524A65"/>
    <w:rsid w:val="005F20B4"/>
    <w:rsid w:val="006C39C8"/>
    <w:rsid w:val="00AE3133"/>
    <w:rsid w:val="00C60BE1"/>
    <w:rsid w:val="00E6372C"/>
    <w:rsid w:val="00F7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35E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35E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D4DFB-C4DD-46D2-B1F0-42880477B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SESI/SENAI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SESI/SENAI</cp:lastModifiedBy>
  <cp:revision>5</cp:revision>
  <dcterms:created xsi:type="dcterms:W3CDTF">2017-09-18T17:17:00Z</dcterms:created>
  <dcterms:modified xsi:type="dcterms:W3CDTF">2017-09-18T19:12:00Z</dcterms:modified>
</cp:coreProperties>
</file>