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C2CB" w14:textId="5C26DF4A" w:rsidR="002519E2" w:rsidRDefault="009541ED">
      <w:pPr>
        <w:rPr>
          <w:rFonts w:ascii="Candara" w:hAnsi="Candara"/>
        </w:rPr>
      </w:pPr>
      <w:r w:rsidRPr="009541ED">
        <w:rPr>
          <w:rFonts w:ascii="Candara" w:hAnsi="Candara"/>
        </w:rPr>
        <w:t>The procedure used by engineering to analyze or design a pole structure</w:t>
      </w:r>
      <w:r>
        <w:rPr>
          <w:rFonts w:ascii="Candara" w:hAnsi="Candara"/>
        </w:rPr>
        <w:t xml:space="preserve"> is </w:t>
      </w:r>
      <w:r w:rsidR="00C12124">
        <w:rPr>
          <w:rFonts w:ascii="Candara" w:hAnsi="Candara"/>
        </w:rPr>
        <w:t xml:space="preserve">outlined </w:t>
      </w:r>
      <w:r>
        <w:rPr>
          <w:rFonts w:ascii="Candara" w:hAnsi="Candara"/>
        </w:rPr>
        <w:t>below</w:t>
      </w:r>
      <w:r w:rsidR="00C12124">
        <w:rPr>
          <w:rFonts w:ascii="Candara" w:hAnsi="Candara"/>
        </w:rPr>
        <w:t xml:space="preserve"> and shown in the flowchart </w:t>
      </w:r>
      <w:r w:rsidR="00EB4D7A">
        <w:rPr>
          <w:rFonts w:ascii="Candara" w:hAnsi="Candara"/>
        </w:rPr>
        <w:t>below.</w:t>
      </w:r>
    </w:p>
    <w:p w14:paraId="654E9F8C" w14:textId="105EA462" w:rsidR="009541ED" w:rsidRDefault="009541ED" w:rsidP="009541ED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Query the Quote database for the Quote number and </w:t>
      </w:r>
      <w:r w:rsidR="00C12124">
        <w:rPr>
          <w:rFonts w:ascii="Candara" w:hAnsi="Candara"/>
        </w:rPr>
        <w:t>R</w:t>
      </w:r>
      <w:r>
        <w:rPr>
          <w:rFonts w:ascii="Candara" w:hAnsi="Candara"/>
        </w:rPr>
        <w:t>evision number.</w:t>
      </w:r>
    </w:p>
    <w:p w14:paraId="12BA75AB" w14:textId="77777777" w:rsidR="009541ED" w:rsidRDefault="009541ED" w:rsidP="009541ED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If the Quote is found, </w:t>
      </w:r>
    </w:p>
    <w:p w14:paraId="0B295417" w14:textId="77777777" w:rsidR="009541ED" w:rsidRDefault="009541ED" w:rsidP="009541ED">
      <w:pPr>
        <w:pStyle w:val="ListParagraph"/>
        <w:numPr>
          <w:ilvl w:val="2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retrieve the PLS backup file from the database. </w:t>
      </w:r>
    </w:p>
    <w:p w14:paraId="327775A8" w14:textId="4B8BBCA3" w:rsidR="009541ED" w:rsidRDefault="009541ED" w:rsidP="009541ED">
      <w:pPr>
        <w:pStyle w:val="ListParagraph"/>
        <w:numPr>
          <w:ilvl w:val="2"/>
          <w:numId w:val="1"/>
        </w:numPr>
        <w:rPr>
          <w:rFonts w:ascii="Candara" w:hAnsi="Candara"/>
        </w:rPr>
      </w:pPr>
      <w:r>
        <w:rPr>
          <w:rFonts w:ascii="Candara" w:hAnsi="Candara"/>
        </w:rPr>
        <w:t>Save the backup file to the PLS workspace</w:t>
      </w:r>
    </w:p>
    <w:p w14:paraId="4AD0A197" w14:textId="2C969C83" w:rsidR="009541ED" w:rsidRDefault="009541ED" w:rsidP="009541ED">
      <w:pPr>
        <w:pStyle w:val="ListParagraph"/>
        <w:numPr>
          <w:ilvl w:val="2"/>
          <w:numId w:val="1"/>
        </w:numPr>
        <w:rPr>
          <w:rFonts w:ascii="Candara" w:hAnsi="Candara"/>
        </w:rPr>
      </w:pPr>
      <w:r>
        <w:rPr>
          <w:rFonts w:ascii="Candara" w:hAnsi="Candara"/>
        </w:rPr>
        <w:t>Analyze or design the structure</w:t>
      </w:r>
    </w:p>
    <w:p w14:paraId="28FF2808" w14:textId="26E08629" w:rsidR="009541ED" w:rsidRDefault="009541ED" w:rsidP="009541ED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t>If the Quote is NOT found,</w:t>
      </w:r>
    </w:p>
    <w:p w14:paraId="0E879223" w14:textId="4614BF4F" w:rsidR="009541ED" w:rsidRDefault="009541ED" w:rsidP="009541ED">
      <w:pPr>
        <w:pStyle w:val="ListParagraph"/>
        <w:numPr>
          <w:ilvl w:val="2"/>
          <w:numId w:val="1"/>
        </w:numPr>
        <w:rPr>
          <w:rFonts w:ascii="Candara" w:hAnsi="Candara"/>
        </w:rPr>
      </w:pPr>
      <w:r>
        <w:rPr>
          <w:rFonts w:ascii="Candara" w:hAnsi="Candara"/>
        </w:rPr>
        <w:t>Create the PLS structure using the PLS template which contains the post-processor definition.</w:t>
      </w:r>
    </w:p>
    <w:p w14:paraId="4B1DFBE8" w14:textId="28A806D9" w:rsidR="00771208" w:rsidRDefault="00771208" w:rsidP="009541ED">
      <w:pPr>
        <w:rPr>
          <w:rFonts w:ascii="Candara" w:hAnsi="Candara"/>
        </w:rPr>
      </w:pPr>
      <w:r>
        <w:rPr>
          <w:rFonts w:ascii="Candara" w:hAnsi="Candara"/>
        </w:rPr>
        <w:t>The procedure defined here will require discussion to determine how it should be executed.  Having only the PLS Post-Processor is not enough to complete the process.</w:t>
      </w:r>
      <w:r w:rsidR="0038073C">
        <w:rPr>
          <w:rFonts w:ascii="Candara" w:hAnsi="Candara"/>
        </w:rPr>
        <w:t xml:space="preserve">  The </w:t>
      </w:r>
      <w:r w:rsidR="0038073C" w:rsidRPr="00F85CE7">
        <w:rPr>
          <w:rFonts w:ascii="Candara" w:hAnsi="Candara"/>
          <w:b/>
          <w:bCs/>
          <w:color w:val="538135" w:themeColor="accent6" w:themeShade="BF"/>
        </w:rPr>
        <w:t>boxed region</w:t>
      </w:r>
      <w:r w:rsidR="0038073C" w:rsidRPr="00F85CE7">
        <w:rPr>
          <w:rFonts w:ascii="Candara" w:hAnsi="Candara"/>
          <w:color w:val="538135" w:themeColor="accent6" w:themeShade="BF"/>
        </w:rPr>
        <w:t xml:space="preserve"> </w:t>
      </w:r>
      <w:r w:rsidR="0038073C">
        <w:rPr>
          <w:rFonts w:ascii="Candara" w:hAnsi="Candara"/>
        </w:rPr>
        <w:t>below shows the gap in the process which needs to be resolved.</w:t>
      </w:r>
    </w:p>
    <w:p w14:paraId="24FC1DBB" w14:textId="4D9E4085" w:rsidR="009541ED" w:rsidRDefault="00771208" w:rsidP="009541ED">
      <w:pPr>
        <w:rPr>
          <w:rFonts w:ascii="Candara" w:hAnsi="Candara"/>
        </w:rPr>
      </w:pPr>
      <w:r>
        <w:rPr>
          <w:rFonts w:ascii="Candara" w:hAnsi="Candara"/>
        </w:rPr>
        <w:t>Questions needing answered:</w:t>
      </w:r>
    </w:p>
    <w:p w14:paraId="444EFFAE" w14:textId="3AF4F611" w:rsidR="00771208" w:rsidRDefault="00771208" w:rsidP="00771208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Will the engineer execute the process manually?  I believe any manual process needs to be kept to a </w:t>
      </w:r>
      <w:r w:rsidR="00EB4D7A">
        <w:rPr>
          <w:rFonts w:ascii="Candara" w:hAnsi="Candara"/>
        </w:rPr>
        <w:t xml:space="preserve">bare </w:t>
      </w:r>
      <w:r>
        <w:rPr>
          <w:rFonts w:ascii="Candara" w:hAnsi="Candara"/>
        </w:rPr>
        <w:t xml:space="preserve">minimum.  </w:t>
      </w:r>
    </w:p>
    <w:p w14:paraId="0870589D" w14:textId="063C04F3" w:rsidR="00771208" w:rsidRDefault="00771208" w:rsidP="00771208">
      <w:pPr>
        <w:pStyle w:val="ListParagraph"/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How will the engineer get existing PLS files from the Quote database to reanalyze or redesign a structure?</w:t>
      </w:r>
    </w:p>
    <w:p w14:paraId="05AD1202" w14:textId="406CD8AD" w:rsidR="00771208" w:rsidRPr="00771208" w:rsidRDefault="00771208" w:rsidP="00771208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Will there be an intermediate application to set everything up?</w:t>
      </w:r>
      <w:r w:rsidR="00AB30E4">
        <w:rPr>
          <w:rFonts w:ascii="Candara" w:hAnsi="Candara"/>
        </w:rPr>
        <w:t xml:space="preserve">  Perhaps a PLS-Pole Dashboard?</w:t>
      </w:r>
    </w:p>
    <w:p w14:paraId="7BB06E14" w14:textId="4E0AF78D" w:rsidR="009541ED" w:rsidRDefault="00EB4D7A" w:rsidP="009541ED">
      <w:pPr>
        <w:rPr>
          <w:rFonts w:ascii="Candara" w:hAnsi="Candara"/>
        </w:rPr>
      </w:pPr>
      <w:r>
        <w:rPr>
          <w:rFonts w:ascii="Candara" w:hAnsi="Candara"/>
        </w:rPr>
        <w:t>When the engineer completes the analysis or design of t</w:t>
      </w:r>
      <w:r w:rsidR="00F85CE7">
        <w:rPr>
          <w:rFonts w:ascii="Candara" w:hAnsi="Candara"/>
        </w:rPr>
        <w:t xml:space="preserve">he PLS </w:t>
      </w:r>
      <w:r>
        <w:rPr>
          <w:rFonts w:ascii="Candara" w:hAnsi="Candara"/>
        </w:rPr>
        <w:t xml:space="preserve">structure, </w:t>
      </w:r>
      <w:r w:rsidR="00F85CE7">
        <w:rPr>
          <w:rFonts w:ascii="Candara" w:hAnsi="Candara"/>
        </w:rPr>
        <w:t xml:space="preserve">the </w:t>
      </w:r>
      <w:r>
        <w:rPr>
          <w:rFonts w:ascii="Candara" w:hAnsi="Candara"/>
        </w:rPr>
        <w:t xml:space="preserve">Post-Processor </w:t>
      </w:r>
      <w:r>
        <w:rPr>
          <w:rFonts w:ascii="Candara" w:hAnsi="Candara"/>
        </w:rPr>
        <w:t>(PLS command line file)</w:t>
      </w:r>
      <w:r>
        <w:rPr>
          <w:rFonts w:ascii="Candara" w:hAnsi="Candara"/>
        </w:rPr>
        <w:t xml:space="preserve"> will populate the </w:t>
      </w:r>
      <w:r w:rsidR="00F85CE7">
        <w:rPr>
          <w:rFonts w:ascii="Candara" w:hAnsi="Candara"/>
        </w:rPr>
        <w:t>staging area with the following items:</w:t>
      </w:r>
    </w:p>
    <w:p w14:paraId="641038AE" w14:textId="315365A8" w:rsidR="00F85CE7" w:rsidRDefault="00F85CE7" w:rsidP="00F85CE7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DXF files</w:t>
      </w:r>
    </w:p>
    <w:p w14:paraId="676FAD74" w14:textId="5DE43222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Top view</w:t>
      </w:r>
    </w:p>
    <w:p w14:paraId="166418E6" w14:textId="0D593FA1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Front view</w:t>
      </w:r>
    </w:p>
    <w:p w14:paraId="33EACE1E" w14:textId="44D37263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Iso view</w:t>
      </w:r>
    </w:p>
    <w:p w14:paraId="69D1C6F3" w14:textId="79B5D39B" w:rsidR="00F85CE7" w:rsidRDefault="00F85CE7" w:rsidP="00F85CE7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PNG</w:t>
      </w:r>
      <w:r>
        <w:rPr>
          <w:rFonts w:ascii="Candara" w:hAnsi="Candara"/>
        </w:rPr>
        <w:t xml:space="preserve"> files</w:t>
      </w:r>
    </w:p>
    <w:p w14:paraId="2FCA39F3" w14:textId="77777777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Top view</w:t>
      </w:r>
    </w:p>
    <w:p w14:paraId="7C1DDD04" w14:textId="77777777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Front view</w:t>
      </w:r>
    </w:p>
    <w:p w14:paraId="7ED81169" w14:textId="4F83E242" w:rsidR="00F85CE7" w:rsidRDefault="00F85CE7" w:rsidP="00F85CE7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Iso view</w:t>
      </w:r>
    </w:p>
    <w:p w14:paraId="118BEF0C" w14:textId="3B296189" w:rsidR="00F85CE7" w:rsidRDefault="00F85CE7" w:rsidP="00F85CE7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PLS postproc.xml</w:t>
      </w:r>
    </w:p>
    <w:p w14:paraId="3D8FA846" w14:textId="66B4116E" w:rsidR="00F85CE7" w:rsidRPr="00F85CE7" w:rsidRDefault="00F85CE7" w:rsidP="00F85CE7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PLS backup file.</w:t>
      </w:r>
    </w:p>
    <w:p w14:paraId="6DE94E00" w14:textId="172C7BEB" w:rsidR="00771208" w:rsidRPr="009541ED" w:rsidRDefault="0038073C" w:rsidP="009541ED">
      <w:pPr>
        <w:rPr>
          <w:rFonts w:ascii="Candara" w:hAnsi="Candara"/>
        </w:rPr>
      </w:pPr>
      <w:r w:rsidRPr="0038073C">
        <w:rPr>
          <w:rFonts w:ascii="Candara" w:hAnsi="Candara"/>
        </w:rPr>
        <w:lastRenderedPageBreak/>
        <w:drawing>
          <wp:inline distT="0" distB="0" distL="0" distR="0" wp14:anchorId="209AA65D" wp14:editId="67ECF5E8">
            <wp:extent cx="54343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08" w:rsidRPr="009541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68CD" w14:textId="77777777" w:rsidR="00FB191C" w:rsidRDefault="00FB191C" w:rsidP="009541ED">
      <w:pPr>
        <w:spacing w:after="0" w:line="240" w:lineRule="auto"/>
      </w:pPr>
      <w:r>
        <w:separator/>
      </w:r>
    </w:p>
  </w:endnote>
  <w:endnote w:type="continuationSeparator" w:id="0">
    <w:p w14:paraId="53E52DE9" w14:textId="77777777" w:rsidR="00FB191C" w:rsidRDefault="00FB191C" w:rsidP="009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505616"/>
      <w:docPartObj>
        <w:docPartGallery w:val="Page Numbers (Bottom of Page)"/>
        <w:docPartUnique/>
      </w:docPartObj>
    </w:sdtPr>
    <w:sdtContent>
      <w:p w14:paraId="3F56C0BB" w14:textId="4481B011" w:rsidR="009541ED" w:rsidRDefault="009541E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7EBED3" wp14:editId="63CA6C2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B915F" w14:textId="77777777" w:rsidR="009541ED" w:rsidRPr="009541ED" w:rsidRDefault="009541E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541ED">
                                <w:fldChar w:fldCharType="begin"/>
                              </w:r>
                              <w:r w:rsidRPr="009541ED">
                                <w:instrText xml:space="preserve"> PAGE   \* MERGEFORMAT </w:instrText>
                              </w:r>
                              <w:r w:rsidRPr="009541ED">
                                <w:fldChar w:fldCharType="separate"/>
                              </w:r>
                              <w:r w:rsidRPr="009541ED">
                                <w:rPr>
                                  <w:noProof/>
                                </w:rPr>
                                <w:t>2</w:t>
                              </w:r>
                              <w:r w:rsidRPr="009541ED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7EBED3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D6B915F" w14:textId="77777777" w:rsidR="009541ED" w:rsidRPr="009541ED" w:rsidRDefault="009541E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541ED">
                          <w:fldChar w:fldCharType="begin"/>
                        </w:r>
                        <w:r w:rsidRPr="009541ED">
                          <w:instrText xml:space="preserve"> PAGE   \* MERGEFORMAT </w:instrText>
                        </w:r>
                        <w:r w:rsidRPr="009541ED">
                          <w:fldChar w:fldCharType="separate"/>
                        </w:r>
                        <w:r w:rsidRPr="009541ED">
                          <w:rPr>
                            <w:noProof/>
                          </w:rPr>
                          <w:t>2</w:t>
                        </w:r>
                        <w:r w:rsidRPr="009541ED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F7A2" w14:textId="77777777" w:rsidR="00FB191C" w:rsidRDefault="00FB191C" w:rsidP="009541ED">
      <w:pPr>
        <w:spacing w:after="0" w:line="240" w:lineRule="auto"/>
      </w:pPr>
      <w:r>
        <w:separator/>
      </w:r>
    </w:p>
  </w:footnote>
  <w:footnote w:type="continuationSeparator" w:id="0">
    <w:p w14:paraId="5B1F401E" w14:textId="77777777" w:rsidR="00FB191C" w:rsidRDefault="00FB191C" w:rsidP="0095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9006" w14:textId="2C98243E" w:rsidR="009541ED" w:rsidRPr="009541ED" w:rsidRDefault="009541ED" w:rsidP="009541ED">
    <w:pPr>
      <w:pStyle w:val="Header"/>
      <w:jc w:val="center"/>
      <w:rPr>
        <w:rFonts w:ascii="Candara" w:hAnsi="Candara"/>
        <w:b/>
        <w:bCs/>
        <w:sz w:val="40"/>
        <w:szCs w:val="40"/>
      </w:rPr>
    </w:pPr>
    <w:r w:rsidRPr="009541ED">
      <w:rPr>
        <w:rFonts w:ascii="Candara" w:hAnsi="Candara"/>
        <w:b/>
        <w:bCs/>
        <w:sz w:val="40"/>
        <w:szCs w:val="40"/>
      </w:rPr>
      <w:t>SUEET: PLS-Pole Analysis / Design Procedure</w:t>
    </w:r>
  </w:p>
  <w:p w14:paraId="63B3366A" w14:textId="7EC90838" w:rsidR="009541ED" w:rsidRPr="009541ED" w:rsidRDefault="009541ED" w:rsidP="009541ED">
    <w:pPr>
      <w:pStyle w:val="Header"/>
      <w:jc w:val="center"/>
      <w:rPr>
        <w:rFonts w:ascii="Candara" w:hAnsi="Candara"/>
      </w:rPr>
    </w:pPr>
    <w:r w:rsidRPr="009541ED">
      <w:rPr>
        <w:rFonts w:ascii="Candara" w:hAnsi="Candara"/>
      </w:rPr>
      <w:t>By Mark Rogers</w:t>
    </w:r>
  </w:p>
  <w:p w14:paraId="014D48A7" w14:textId="06707C42" w:rsidR="009541ED" w:rsidRDefault="009541ED" w:rsidP="009541ED">
    <w:pPr>
      <w:pStyle w:val="Header"/>
      <w:jc w:val="center"/>
      <w:rPr>
        <w:rFonts w:ascii="Candara" w:hAnsi="Candara"/>
      </w:rPr>
    </w:pPr>
    <w:r w:rsidRPr="009541ED">
      <w:rPr>
        <w:rFonts w:ascii="Candara" w:hAnsi="Candara"/>
      </w:rPr>
      <w:t>July 20, 2021</w:t>
    </w:r>
  </w:p>
  <w:p w14:paraId="245BA7BA" w14:textId="77777777" w:rsidR="009541ED" w:rsidRPr="009541ED" w:rsidRDefault="009541ED" w:rsidP="009541ED">
    <w:pPr>
      <w:pStyle w:val="Header"/>
      <w:jc w:val="center"/>
      <w:rPr>
        <w:rFonts w:ascii="Candara" w:hAnsi="Candar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77B"/>
    <w:multiLevelType w:val="hybridMultilevel"/>
    <w:tmpl w:val="1470710A"/>
    <w:lvl w:ilvl="0" w:tplc="86C0E6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5437"/>
    <w:multiLevelType w:val="hybridMultilevel"/>
    <w:tmpl w:val="1ACE918A"/>
    <w:lvl w:ilvl="0" w:tplc="86C0E6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431C1"/>
    <w:multiLevelType w:val="hybridMultilevel"/>
    <w:tmpl w:val="5CA4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D"/>
    <w:rsid w:val="002519E2"/>
    <w:rsid w:val="0038073C"/>
    <w:rsid w:val="00771208"/>
    <w:rsid w:val="009541ED"/>
    <w:rsid w:val="00AB30E4"/>
    <w:rsid w:val="00C12124"/>
    <w:rsid w:val="00EB4D7A"/>
    <w:rsid w:val="00F85CE7"/>
    <w:rsid w:val="00F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2871"/>
  <w15:chartTrackingRefBased/>
  <w15:docId w15:val="{29AB8A6A-B190-4947-9C70-4827623B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D"/>
  </w:style>
  <w:style w:type="paragraph" w:styleId="Footer">
    <w:name w:val="footer"/>
    <w:basedOn w:val="Normal"/>
    <w:link w:val="FooterChar"/>
    <w:uiPriority w:val="99"/>
    <w:unhideWhenUsed/>
    <w:rsid w:val="0095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D"/>
  </w:style>
  <w:style w:type="paragraph" w:styleId="ListParagraph">
    <w:name w:val="List Paragraph"/>
    <w:basedOn w:val="Normal"/>
    <w:uiPriority w:val="34"/>
    <w:qFormat/>
    <w:rsid w:val="0095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Rogers</dc:creator>
  <cp:keywords/>
  <dc:description/>
  <cp:lastModifiedBy>Mark Rogers</cp:lastModifiedBy>
  <cp:revision>5</cp:revision>
  <dcterms:created xsi:type="dcterms:W3CDTF">2021-07-20T16:52:00Z</dcterms:created>
  <dcterms:modified xsi:type="dcterms:W3CDTF">2021-07-20T17:08:00Z</dcterms:modified>
</cp:coreProperties>
</file>