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AE" w:rsidRPr="00EE5138" w:rsidRDefault="000466BE" w:rsidP="00EF5FDF">
      <w:pPr>
        <w:jc w:val="both"/>
        <w:rPr>
          <w:rFonts w:asciiTheme="majorBidi" w:hAnsiTheme="majorBidi" w:cstheme="majorBidi"/>
          <w:sz w:val="24"/>
          <w:szCs w:val="24"/>
          <w:lang w:val="en-GB"/>
        </w:rPr>
      </w:pPr>
      <w:r>
        <w:rPr>
          <w:rFonts w:asciiTheme="majorBidi" w:hAnsiTheme="majorBidi" w:cstheme="majorBidi"/>
          <w:sz w:val="24"/>
          <w:szCs w:val="24"/>
          <w:lang w:val="en-GB"/>
        </w:rPr>
        <w:t>Ensemble</w:t>
      </w:r>
      <w:r w:rsidR="00AC4BAD" w:rsidRPr="00EE5138">
        <w:rPr>
          <w:rFonts w:asciiTheme="majorBidi" w:hAnsiTheme="majorBidi" w:cstheme="majorBidi"/>
          <w:sz w:val="24"/>
          <w:szCs w:val="24"/>
          <w:lang w:val="en-GB"/>
        </w:rPr>
        <w:t xml:space="preserve"> </w:t>
      </w:r>
      <w:r w:rsidR="001F69AE" w:rsidRPr="00EE5138">
        <w:rPr>
          <w:rFonts w:asciiTheme="majorBidi" w:hAnsiTheme="majorBidi" w:cstheme="majorBidi"/>
          <w:sz w:val="24"/>
          <w:szCs w:val="24"/>
          <w:lang w:val="en-GB"/>
        </w:rPr>
        <w:t xml:space="preserve">Learning Models for </w:t>
      </w:r>
      <w:r w:rsidR="00F2496D" w:rsidRPr="00EE5138">
        <w:rPr>
          <w:rFonts w:asciiTheme="majorBidi" w:hAnsiTheme="majorBidi" w:cstheme="majorBidi"/>
          <w:sz w:val="24"/>
          <w:szCs w:val="24"/>
          <w:lang w:val="en-GB"/>
        </w:rPr>
        <w:t>t</w:t>
      </w:r>
      <w:r w:rsidR="001F69AE" w:rsidRPr="00EE5138">
        <w:rPr>
          <w:rFonts w:asciiTheme="majorBidi" w:hAnsiTheme="majorBidi" w:cstheme="majorBidi"/>
          <w:sz w:val="24"/>
          <w:szCs w:val="24"/>
          <w:lang w:val="en-GB"/>
        </w:rPr>
        <w:t xml:space="preserve">he </w:t>
      </w:r>
      <w:r w:rsidR="00365AD4" w:rsidRPr="00EE5138">
        <w:rPr>
          <w:rFonts w:asciiTheme="majorBidi" w:hAnsiTheme="majorBidi" w:cstheme="majorBidi"/>
          <w:sz w:val="24"/>
          <w:szCs w:val="24"/>
          <w:lang w:val="en-GB"/>
        </w:rPr>
        <w:t>P</w:t>
      </w:r>
      <w:r w:rsidR="001F69AE" w:rsidRPr="00EE5138">
        <w:rPr>
          <w:rFonts w:asciiTheme="majorBidi" w:hAnsiTheme="majorBidi" w:cstheme="majorBidi"/>
          <w:sz w:val="24"/>
          <w:szCs w:val="24"/>
          <w:lang w:val="en-GB"/>
        </w:rPr>
        <w:t xml:space="preserve">rediction of </w:t>
      </w:r>
      <w:r w:rsidR="00F2496D" w:rsidRPr="00EE5138">
        <w:rPr>
          <w:rFonts w:asciiTheme="majorBidi" w:hAnsiTheme="majorBidi" w:cstheme="majorBidi"/>
          <w:sz w:val="24"/>
          <w:szCs w:val="24"/>
          <w:lang w:val="en-GB"/>
        </w:rPr>
        <w:t>t</w:t>
      </w:r>
      <w:r w:rsidR="00AC4BAD" w:rsidRPr="00EE5138">
        <w:rPr>
          <w:rFonts w:asciiTheme="majorBidi" w:hAnsiTheme="majorBidi" w:cstheme="majorBidi"/>
          <w:sz w:val="24"/>
          <w:szCs w:val="24"/>
          <w:lang w:val="en-GB"/>
        </w:rPr>
        <w:t xml:space="preserve">he </w:t>
      </w:r>
      <w:r w:rsidR="0075520C" w:rsidRPr="00EE5138">
        <w:rPr>
          <w:rFonts w:asciiTheme="majorBidi" w:hAnsiTheme="majorBidi" w:cstheme="majorBidi"/>
          <w:sz w:val="24"/>
          <w:szCs w:val="24"/>
          <w:lang w:val="en-GB"/>
        </w:rPr>
        <w:t xml:space="preserve">Weekly </w:t>
      </w:r>
      <w:r w:rsidR="00F2496D" w:rsidRPr="00EE5138">
        <w:rPr>
          <w:rFonts w:asciiTheme="majorBidi" w:hAnsiTheme="majorBidi" w:cstheme="majorBidi"/>
          <w:sz w:val="24"/>
          <w:szCs w:val="24"/>
          <w:lang w:val="en-GB"/>
        </w:rPr>
        <w:t>P</w:t>
      </w:r>
      <w:r w:rsidR="001F69AE" w:rsidRPr="00EE5138">
        <w:rPr>
          <w:rFonts w:asciiTheme="majorBidi" w:hAnsiTheme="majorBidi" w:cstheme="majorBidi"/>
          <w:sz w:val="24"/>
          <w:szCs w:val="24"/>
          <w:lang w:val="en-GB"/>
        </w:rPr>
        <w:t xml:space="preserve">eak </w:t>
      </w:r>
      <w:r w:rsidR="00365AD4" w:rsidRPr="00EE5138">
        <w:rPr>
          <w:rFonts w:asciiTheme="majorBidi" w:hAnsiTheme="majorBidi" w:cstheme="majorBidi"/>
          <w:sz w:val="24"/>
          <w:szCs w:val="24"/>
          <w:lang w:val="en-GB"/>
        </w:rPr>
        <w:t>of PM</w:t>
      </w:r>
      <w:r w:rsidR="0075520C" w:rsidRPr="00EE5138">
        <w:rPr>
          <w:rFonts w:asciiTheme="majorBidi" w:hAnsiTheme="majorBidi" w:cstheme="majorBidi"/>
          <w:sz w:val="24"/>
          <w:szCs w:val="24"/>
          <w:lang w:val="en-GB"/>
        </w:rPr>
        <w:t xml:space="preserve">2.5 </w:t>
      </w:r>
      <w:r w:rsidR="00365AD4" w:rsidRPr="00EE5138">
        <w:rPr>
          <w:rFonts w:asciiTheme="majorBidi" w:hAnsiTheme="majorBidi" w:cstheme="majorBidi"/>
          <w:sz w:val="24"/>
          <w:szCs w:val="24"/>
          <w:lang w:val="en-GB"/>
        </w:rPr>
        <w:t>C</w:t>
      </w:r>
      <w:r w:rsidR="00EF5FDF">
        <w:rPr>
          <w:rFonts w:asciiTheme="majorBidi" w:hAnsiTheme="majorBidi" w:cstheme="majorBidi"/>
          <w:sz w:val="24"/>
          <w:szCs w:val="24"/>
          <w:lang w:val="en-GB"/>
        </w:rPr>
        <w:t>oncentration</w:t>
      </w:r>
      <w:r w:rsidR="00D852CD">
        <w:rPr>
          <w:rFonts w:asciiTheme="majorBidi" w:hAnsiTheme="majorBidi" w:cstheme="majorBidi"/>
          <w:sz w:val="24"/>
          <w:szCs w:val="24"/>
          <w:lang w:val="en-GB"/>
        </w:rPr>
        <w:t xml:space="preserve"> in Algiers, Algeria</w:t>
      </w:r>
    </w:p>
    <w:p w:rsidR="003229DA" w:rsidRPr="008C0AE7" w:rsidRDefault="003229DA" w:rsidP="00395491">
      <w:pPr>
        <w:jc w:val="both"/>
        <w:rPr>
          <w:rFonts w:asciiTheme="majorBidi" w:hAnsiTheme="majorBidi" w:cstheme="majorBidi"/>
          <w:sz w:val="20"/>
          <w:szCs w:val="20"/>
          <w:lang w:val="en-GB"/>
        </w:rPr>
      </w:pPr>
      <w:r w:rsidRPr="008C0AE7">
        <w:rPr>
          <w:rFonts w:asciiTheme="majorBidi" w:hAnsiTheme="majorBidi" w:cstheme="majorBidi"/>
          <w:sz w:val="20"/>
          <w:szCs w:val="20"/>
          <w:lang w:val="en-GB"/>
        </w:rPr>
        <w:t xml:space="preserve">Sabri </w:t>
      </w:r>
      <w:r w:rsidR="00A007DE" w:rsidRPr="008C0AE7">
        <w:rPr>
          <w:rFonts w:asciiTheme="majorBidi" w:hAnsiTheme="majorBidi" w:cstheme="majorBidi"/>
          <w:sz w:val="20"/>
          <w:szCs w:val="20"/>
          <w:lang w:val="en-GB"/>
        </w:rPr>
        <w:t>G</w:t>
      </w:r>
      <w:r w:rsidRPr="008C0AE7">
        <w:rPr>
          <w:rFonts w:asciiTheme="majorBidi" w:hAnsiTheme="majorBidi" w:cstheme="majorBidi"/>
          <w:sz w:val="20"/>
          <w:szCs w:val="20"/>
          <w:lang w:val="en-GB"/>
        </w:rPr>
        <w:t>hazi</w:t>
      </w:r>
      <w:r w:rsidR="003A0CD4" w:rsidRPr="008C0AE7">
        <w:rPr>
          <w:rFonts w:asciiTheme="majorBidi" w:hAnsiTheme="majorBidi" w:cstheme="majorBidi"/>
          <w:sz w:val="20"/>
          <w:szCs w:val="20"/>
          <w:lang w:val="en-GB"/>
        </w:rPr>
        <w:t xml:space="preserve"> </w:t>
      </w:r>
      <w:r w:rsidR="00476EE3" w:rsidRPr="008C0AE7">
        <w:rPr>
          <w:rFonts w:asciiTheme="majorBidi" w:hAnsiTheme="majorBidi" w:cstheme="majorBidi"/>
          <w:sz w:val="20"/>
          <w:szCs w:val="20"/>
          <w:vertAlign w:val="superscript"/>
          <w:lang w:val="en-GB"/>
        </w:rPr>
        <w:t>1</w:t>
      </w:r>
      <w:r w:rsidRPr="008C0AE7">
        <w:rPr>
          <w:rFonts w:asciiTheme="majorBidi" w:hAnsiTheme="majorBidi" w:cstheme="majorBidi"/>
          <w:sz w:val="20"/>
          <w:szCs w:val="20"/>
          <w:lang w:val="en-GB"/>
        </w:rPr>
        <w:t>, Ahmed</w:t>
      </w:r>
      <w:r w:rsidR="00A007DE" w:rsidRPr="008C0AE7">
        <w:rPr>
          <w:rFonts w:asciiTheme="majorBidi" w:hAnsiTheme="majorBidi" w:cstheme="majorBidi"/>
          <w:sz w:val="20"/>
          <w:szCs w:val="20"/>
          <w:lang w:val="en-GB"/>
        </w:rPr>
        <w:t xml:space="preserve"> Dib</w:t>
      </w:r>
      <w:r w:rsidR="003A0CD4" w:rsidRPr="008C0AE7">
        <w:rPr>
          <w:rFonts w:asciiTheme="majorBidi" w:hAnsiTheme="majorBidi" w:cstheme="majorBidi"/>
          <w:sz w:val="20"/>
          <w:szCs w:val="20"/>
          <w:lang w:val="en-GB"/>
        </w:rPr>
        <w:t xml:space="preserve"> </w:t>
      </w:r>
      <w:r w:rsidR="00476EE3" w:rsidRPr="008C0AE7">
        <w:rPr>
          <w:rFonts w:asciiTheme="majorBidi" w:hAnsiTheme="majorBidi" w:cstheme="majorBidi"/>
          <w:sz w:val="20"/>
          <w:szCs w:val="20"/>
          <w:vertAlign w:val="superscript"/>
          <w:lang w:val="en-GB"/>
        </w:rPr>
        <w:t>2</w:t>
      </w:r>
      <w:r w:rsidR="00A007DE" w:rsidRPr="008C0AE7">
        <w:rPr>
          <w:rFonts w:asciiTheme="majorBidi" w:hAnsiTheme="majorBidi" w:cstheme="majorBidi"/>
          <w:sz w:val="20"/>
          <w:szCs w:val="20"/>
          <w:lang w:val="en-GB"/>
        </w:rPr>
        <w:t>,</w:t>
      </w:r>
      <w:r w:rsidRPr="008C0AE7">
        <w:rPr>
          <w:rFonts w:asciiTheme="majorBidi" w:hAnsiTheme="majorBidi" w:cstheme="majorBidi"/>
          <w:sz w:val="20"/>
          <w:szCs w:val="20"/>
          <w:lang w:val="en-GB"/>
        </w:rPr>
        <w:t xml:space="preserve"> </w:t>
      </w:r>
      <w:proofErr w:type="spellStart"/>
      <w:r w:rsidRPr="008C0AE7">
        <w:rPr>
          <w:rFonts w:asciiTheme="majorBidi" w:hAnsiTheme="majorBidi" w:cstheme="majorBidi"/>
          <w:sz w:val="20"/>
          <w:szCs w:val="20"/>
          <w:lang w:val="en-GB"/>
        </w:rPr>
        <w:t>Mehdi</w:t>
      </w:r>
      <w:proofErr w:type="spellEnd"/>
      <w:r w:rsidR="00234135" w:rsidRPr="008C0AE7">
        <w:rPr>
          <w:rFonts w:asciiTheme="majorBidi" w:hAnsiTheme="majorBidi" w:cstheme="majorBidi"/>
          <w:sz w:val="20"/>
          <w:szCs w:val="20"/>
          <w:lang w:val="en-GB"/>
        </w:rPr>
        <w:t xml:space="preserve"> </w:t>
      </w:r>
      <w:proofErr w:type="spellStart"/>
      <w:r w:rsidR="00234135" w:rsidRPr="008C0AE7">
        <w:rPr>
          <w:rFonts w:asciiTheme="majorBidi" w:hAnsiTheme="majorBidi" w:cstheme="majorBidi"/>
          <w:sz w:val="20"/>
          <w:szCs w:val="20"/>
          <w:lang w:val="en-GB"/>
        </w:rPr>
        <w:t>Mendjel</w:t>
      </w:r>
      <w:proofErr w:type="spellEnd"/>
      <w:r w:rsidR="003A0CD4" w:rsidRPr="008C0AE7">
        <w:rPr>
          <w:rFonts w:asciiTheme="majorBidi" w:hAnsiTheme="majorBidi" w:cstheme="majorBidi"/>
          <w:sz w:val="20"/>
          <w:szCs w:val="20"/>
          <w:lang w:val="en-GB"/>
        </w:rPr>
        <w:t xml:space="preserve"> </w:t>
      </w:r>
      <w:r w:rsidR="000968C6">
        <w:rPr>
          <w:rFonts w:asciiTheme="majorBidi" w:hAnsiTheme="majorBidi" w:cstheme="majorBidi"/>
          <w:sz w:val="20"/>
          <w:szCs w:val="20"/>
          <w:vertAlign w:val="superscript"/>
          <w:lang w:val="en-GB"/>
        </w:rPr>
        <w:t>1</w:t>
      </w:r>
      <w:r w:rsidR="00A86521">
        <w:rPr>
          <w:rFonts w:asciiTheme="majorBidi" w:hAnsiTheme="majorBidi" w:cstheme="majorBidi"/>
          <w:sz w:val="20"/>
          <w:szCs w:val="20"/>
          <w:lang w:val="en-GB"/>
        </w:rPr>
        <w:t xml:space="preserve">, </w:t>
      </w:r>
      <w:proofErr w:type="spellStart"/>
      <w:r w:rsidR="0013045F">
        <w:rPr>
          <w:rFonts w:asciiTheme="majorBidi" w:hAnsiTheme="majorBidi" w:cstheme="majorBidi"/>
          <w:sz w:val="20"/>
          <w:szCs w:val="20"/>
          <w:lang w:val="en-GB"/>
        </w:rPr>
        <w:t>Khadir</w:t>
      </w:r>
      <w:proofErr w:type="spellEnd"/>
      <w:r w:rsidR="0013045F">
        <w:rPr>
          <w:rFonts w:asciiTheme="majorBidi" w:hAnsiTheme="majorBidi" w:cstheme="majorBidi"/>
          <w:sz w:val="20"/>
          <w:szCs w:val="20"/>
          <w:lang w:val="en-GB"/>
        </w:rPr>
        <w:t xml:space="preserve"> </w:t>
      </w:r>
      <w:proofErr w:type="spellStart"/>
      <w:r w:rsidR="0013045F">
        <w:rPr>
          <w:rFonts w:asciiTheme="majorBidi" w:hAnsiTheme="majorBidi" w:cstheme="majorBidi"/>
          <w:sz w:val="20"/>
          <w:szCs w:val="20"/>
          <w:lang w:val="en-GB"/>
        </w:rPr>
        <w:t>Tarek</w:t>
      </w:r>
      <w:proofErr w:type="spellEnd"/>
      <w:r w:rsidR="0013045F">
        <w:rPr>
          <w:rFonts w:asciiTheme="majorBidi" w:hAnsiTheme="majorBidi" w:cstheme="majorBidi"/>
          <w:sz w:val="20"/>
          <w:szCs w:val="20"/>
          <w:lang w:val="en-GB"/>
        </w:rPr>
        <w:t xml:space="preserve"> </w:t>
      </w:r>
      <w:r w:rsidR="0013045F" w:rsidRPr="0013045F">
        <w:rPr>
          <w:rFonts w:asciiTheme="majorBidi" w:hAnsiTheme="majorBidi" w:cstheme="majorBidi"/>
          <w:sz w:val="20"/>
          <w:szCs w:val="20"/>
          <w:vertAlign w:val="superscript"/>
          <w:lang w:val="en-GB"/>
        </w:rPr>
        <w:t>1</w:t>
      </w:r>
      <w:r w:rsidR="00E02EAB">
        <w:rPr>
          <w:rFonts w:asciiTheme="majorBidi" w:hAnsiTheme="majorBidi" w:cstheme="majorBidi"/>
          <w:sz w:val="20"/>
          <w:szCs w:val="20"/>
          <w:lang w:val="en-GB"/>
        </w:rPr>
        <w:t xml:space="preserve">, Julie Dugdale </w:t>
      </w:r>
      <w:r w:rsidR="00E02EAB" w:rsidRPr="00E02EAB">
        <w:rPr>
          <w:rFonts w:asciiTheme="majorBidi" w:hAnsiTheme="majorBidi" w:cstheme="majorBidi"/>
          <w:sz w:val="20"/>
          <w:szCs w:val="20"/>
          <w:vertAlign w:val="superscript"/>
          <w:lang w:val="en-GB"/>
        </w:rPr>
        <w:t>3</w:t>
      </w:r>
    </w:p>
    <w:p w:rsidR="00476EE3" w:rsidRDefault="00476EE3" w:rsidP="003A0CD4">
      <w:pPr>
        <w:jc w:val="both"/>
        <w:rPr>
          <w:rFonts w:asciiTheme="majorBidi" w:hAnsiTheme="majorBidi" w:cstheme="majorBidi"/>
          <w:sz w:val="20"/>
          <w:szCs w:val="20"/>
          <w:lang w:val="en-GB"/>
        </w:rPr>
      </w:pPr>
      <w:r w:rsidRPr="006A22AD">
        <w:rPr>
          <w:rFonts w:asciiTheme="majorBidi" w:hAnsiTheme="majorBidi" w:cstheme="majorBidi"/>
          <w:sz w:val="20"/>
          <w:szCs w:val="20"/>
          <w:vertAlign w:val="superscript"/>
          <w:lang w:val="en-GB"/>
        </w:rPr>
        <w:t>1</w:t>
      </w:r>
      <w:r w:rsidR="003A0CD4">
        <w:rPr>
          <w:rFonts w:asciiTheme="majorBidi" w:hAnsiTheme="majorBidi" w:cstheme="majorBidi"/>
          <w:sz w:val="20"/>
          <w:szCs w:val="20"/>
          <w:vertAlign w:val="superscript"/>
          <w:lang w:val="en-GB"/>
        </w:rPr>
        <w:t xml:space="preserve">,3 </w:t>
      </w:r>
      <w:r w:rsidRPr="006A22AD">
        <w:rPr>
          <w:rFonts w:asciiTheme="majorBidi" w:hAnsiTheme="majorBidi" w:cstheme="majorBidi"/>
          <w:sz w:val="20"/>
          <w:szCs w:val="20"/>
          <w:lang w:val="en-GB"/>
        </w:rPr>
        <w:t>Laboratoire de Gestion Electronique de Documents, Department of Computer Science, University Badji Mokhtar, P.O. Box 12, 23000, Annaba, Algeria</w:t>
      </w:r>
    </w:p>
    <w:p w:rsidR="0033171F" w:rsidRDefault="0033171F" w:rsidP="0033171F">
      <w:pPr>
        <w:jc w:val="both"/>
        <w:rPr>
          <w:rFonts w:asciiTheme="majorBidi" w:hAnsiTheme="majorBidi" w:cstheme="majorBidi"/>
          <w:sz w:val="20"/>
          <w:szCs w:val="20"/>
          <w:lang w:val="en-GB"/>
        </w:rPr>
      </w:pPr>
      <w:r>
        <w:rPr>
          <w:rFonts w:asciiTheme="majorBidi" w:hAnsiTheme="majorBidi" w:cstheme="majorBidi"/>
          <w:sz w:val="20"/>
          <w:szCs w:val="20"/>
          <w:vertAlign w:val="superscript"/>
          <w:lang w:val="en-GB"/>
        </w:rPr>
        <w:t xml:space="preserve">2 </w:t>
      </w:r>
      <w:r w:rsidRPr="006A22AD">
        <w:rPr>
          <w:rFonts w:asciiTheme="majorBidi" w:hAnsiTheme="majorBidi" w:cstheme="majorBidi"/>
          <w:sz w:val="20"/>
          <w:szCs w:val="20"/>
          <w:lang w:val="en-GB"/>
        </w:rPr>
        <w:t xml:space="preserve">Laboratoire </w:t>
      </w:r>
      <w:r>
        <w:rPr>
          <w:rFonts w:asciiTheme="majorBidi" w:hAnsiTheme="majorBidi" w:cstheme="majorBidi"/>
          <w:sz w:val="20"/>
          <w:szCs w:val="20"/>
          <w:lang w:val="en-GB"/>
        </w:rPr>
        <w:t>Réseaux et Systèmes</w:t>
      </w:r>
      <w:r w:rsidRPr="006A22AD">
        <w:rPr>
          <w:rFonts w:asciiTheme="majorBidi" w:hAnsiTheme="majorBidi" w:cstheme="majorBidi"/>
          <w:sz w:val="20"/>
          <w:szCs w:val="20"/>
          <w:lang w:val="en-GB"/>
        </w:rPr>
        <w:t>, Department of Computer Science, University Badji Mokhtar, P.O. Box 12, 23000, Annaba, Algeria</w:t>
      </w:r>
    </w:p>
    <w:p w:rsidR="00E02EAB" w:rsidRPr="00E02EAB" w:rsidRDefault="00E02EAB" w:rsidP="0033171F">
      <w:pPr>
        <w:jc w:val="both"/>
        <w:rPr>
          <w:rFonts w:asciiTheme="majorBidi" w:hAnsiTheme="majorBidi" w:cstheme="majorBidi"/>
          <w:sz w:val="20"/>
          <w:szCs w:val="20"/>
          <w:lang w:val="en-GB"/>
        </w:rPr>
      </w:pPr>
      <w:r w:rsidRPr="00E02EAB">
        <w:rPr>
          <w:rFonts w:asciiTheme="majorBidi" w:hAnsiTheme="majorBidi" w:cstheme="majorBidi"/>
          <w:sz w:val="20"/>
          <w:szCs w:val="20"/>
          <w:vertAlign w:val="superscript"/>
          <w:lang w:val="en-GB"/>
        </w:rPr>
        <w:t>3</w:t>
      </w:r>
      <w:r>
        <w:rPr>
          <w:rFonts w:asciiTheme="majorBidi" w:hAnsiTheme="majorBidi" w:cstheme="majorBidi"/>
          <w:sz w:val="20"/>
          <w:szCs w:val="20"/>
          <w:vertAlign w:val="superscript"/>
          <w:lang w:val="en-GB"/>
        </w:rPr>
        <w:t xml:space="preserve"> </w:t>
      </w:r>
      <w:r>
        <w:rPr>
          <w:rFonts w:asciiTheme="majorBidi" w:hAnsiTheme="majorBidi" w:cstheme="majorBidi"/>
          <w:sz w:val="20"/>
          <w:szCs w:val="20"/>
          <w:lang w:val="en-GB"/>
        </w:rPr>
        <w:t>University Grenoble Alps, LIG, France</w:t>
      </w:r>
    </w:p>
    <w:p w:rsidR="006A22AD" w:rsidRPr="006A22AD" w:rsidRDefault="00380202" w:rsidP="006A22AD">
      <w:pPr>
        <w:jc w:val="both"/>
        <w:rPr>
          <w:rFonts w:asciiTheme="majorBidi" w:hAnsiTheme="majorBidi" w:cstheme="majorBidi"/>
          <w:sz w:val="20"/>
          <w:szCs w:val="20"/>
          <w:lang w:val="en-GB"/>
        </w:rPr>
      </w:pPr>
      <w:r>
        <w:rPr>
          <w:rFonts w:asciiTheme="majorBidi" w:hAnsiTheme="majorBidi" w:cstheme="majorBidi"/>
          <w:sz w:val="20"/>
          <w:szCs w:val="20"/>
          <w:lang w:val="en-GB"/>
        </w:rPr>
        <w:t>E</w:t>
      </w:r>
      <w:r w:rsidR="000968C6">
        <w:rPr>
          <w:rFonts w:asciiTheme="majorBidi" w:hAnsiTheme="majorBidi" w:cstheme="majorBidi"/>
          <w:sz w:val="20"/>
          <w:szCs w:val="20"/>
          <w:lang w:val="en-GB"/>
        </w:rPr>
        <w:t>-</w:t>
      </w:r>
      <w:r w:rsidR="00297AB5">
        <w:rPr>
          <w:rFonts w:asciiTheme="majorBidi" w:hAnsiTheme="majorBidi" w:cstheme="majorBidi"/>
          <w:sz w:val="20"/>
          <w:szCs w:val="20"/>
          <w:lang w:val="en-GB"/>
        </w:rPr>
        <w:t>mails</w:t>
      </w:r>
      <w:r>
        <w:rPr>
          <w:rFonts w:asciiTheme="majorBidi" w:hAnsiTheme="majorBidi" w:cstheme="majorBidi"/>
          <w:sz w:val="20"/>
          <w:szCs w:val="20"/>
          <w:lang w:val="en-GB"/>
        </w:rPr>
        <w:t xml:space="preserve">: </w:t>
      </w:r>
      <w:r w:rsidR="003A0CD4" w:rsidRPr="003A0CD4">
        <w:rPr>
          <w:rFonts w:asciiTheme="majorBidi" w:hAnsiTheme="majorBidi" w:cstheme="majorBidi"/>
          <w:sz w:val="20"/>
          <w:szCs w:val="20"/>
          <w:vertAlign w:val="superscript"/>
          <w:lang w:val="en-GB"/>
        </w:rPr>
        <w:t>1</w:t>
      </w:r>
      <w:r w:rsidR="002A336E" w:rsidRPr="00D76E81">
        <w:rPr>
          <w:rFonts w:asciiTheme="majorBidi" w:hAnsiTheme="majorBidi" w:cstheme="majorBidi"/>
          <w:sz w:val="20"/>
          <w:szCs w:val="20"/>
          <w:lang w:val="en-GB"/>
        </w:rPr>
        <w:t>sabri.ghazi@univ-annaba.dz</w:t>
      </w:r>
    </w:p>
    <w:p w:rsidR="009647BB" w:rsidRPr="00090277" w:rsidRDefault="00C75A59" w:rsidP="00AA7CF3">
      <w:pPr>
        <w:jc w:val="both"/>
        <w:rPr>
          <w:rFonts w:asciiTheme="majorBidi" w:hAnsiTheme="majorBidi" w:cstheme="majorBidi"/>
          <w:sz w:val="24"/>
          <w:szCs w:val="24"/>
          <w:lang w:val="en-GB"/>
        </w:rPr>
      </w:pPr>
      <w:r w:rsidRPr="00090277">
        <w:rPr>
          <w:rFonts w:asciiTheme="majorBidi" w:hAnsiTheme="majorBidi" w:cstheme="majorBidi"/>
          <w:b/>
          <w:bCs/>
          <w:sz w:val="24"/>
          <w:szCs w:val="24"/>
          <w:lang w:val="en-GB"/>
        </w:rPr>
        <w:t>Highlights</w:t>
      </w:r>
      <w:r w:rsidRPr="00090277">
        <w:rPr>
          <w:rFonts w:asciiTheme="majorBidi" w:hAnsiTheme="majorBidi" w:cstheme="majorBidi"/>
          <w:sz w:val="24"/>
          <w:szCs w:val="24"/>
          <w:lang w:val="en-GB"/>
        </w:rPr>
        <w:t>:</w:t>
      </w:r>
    </w:p>
    <w:p w:rsidR="00D7248B" w:rsidRPr="00D7248B" w:rsidRDefault="00D7248B" w:rsidP="00D7248B">
      <w:pPr>
        <w:pStyle w:val="Paragraphedeliste"/>
        <w:numPr>
          <w:ilvl w:val="0"/>
          <w:numId w:val="3"/>
        </w:numPr>
        <w:jc w:val="both"/>
        <w:rPr>
          <w:rFonts w:asciiTheme="majorBidi" w:hAnsiTheme="majorBidi" w:cstheme="majorBidi"/>
          <w:sz w:val="20"/>
          <w:szCs w:val="20"/>
          <w:lang w:val="en-GB"/>
        </w:rPr>
      </w:pPr>
      <w:r w:rsidRPr="00D7248B">
        <w:rPr>
          <w:rFonts w:asciiTheme="majorBidi" w:hAnsiTheme="majorBidi" w:cstheme="majorBidi"/>
          <w:sz w:val="20"/>
          <w:szCs w:val="20"/>
          <w:lang w:val="en-GB"/>
        </w:rPr>
        <w:t>The use of lagged values of PM2.5 improves the performances of the models in predicting the weekly peak of PM2.5.</w:t>
      </w:r>
    </w:p>
    <w:p w:rsidR="00D7248B" w:rsidRPr="00D7248B" w:rsidRDefault="00D7248B" w:rsidP="00D7248B">
      <w:pPr>
        <w:pStyle w:val="Paragraphedeliste"/>
        <w:numPr>
          <w:ilvl w:val="0"/>
          <w:numId w:val="3"/>
        </w:numPr>
        <w:jc w:val="both"/>
        <w:rPr>
          <w:rFonts w:asciiTheme="majorBidi" w:hAnsiTheme="majorBidi" w:cstheme="majorBidi"/>
          <w:sz w:val="20"/>
          <w:szCs w:val="20"/>
          <w:lang w:val="en-GB"/>
        </w:rPr>
      </w:pPr>
      <w:r w:rsidRPr="00D7248B">
        <w:rPr>
          <w:rFonts w:asciiTheme="majorBidi" w:hAnsiTheme="majorBidi" w:cstheme="majorBidi"/>
          <w:sz w:val="20"/>
          <w:szCs w:val="20"/>
          <w:lang w:val="en-GB"/>
        </w:rPr>
        <w:t xml:space="preserve">The lagged values of PM2.5 are the most important according to the </w:t>
      </w:r>
      <w:r w:rsidR="0098160F" w:rsidRPr="00D7248B">
        <w:rPr>
          <w:rFonts w:asciiTheme="majorBidi" w:hAnsiTheme="majorBidi" w:cstheme="majorBidi"/>
          <w:sz w:val="20"/>
          <w:szCs w:val="20"/>
          <w:lang w:val="en-GB"/>
        </w:rPr>
        <w:t>built-in</w:t>
      </w:r>
      <w:r w:rsidRPr="00D7248B">
        <w:rPr>
          <w:rFonts w:asciiTheme="majorBidi" w:hAnsiTheme="majorBidi" w:cstheme="majorBidi"/>
          <w:sz w:val="20"/>
          <w:szCs w:val="20"/>
          <w:lang w:val="en-GB"/>
        </w:rPr>
        <w:t xml:space="preserve"> features importance of the Random Forest model</w:t>
      </w:r>
    </w:p>
    <w:p w:rsidR="00D7248B" w:rsidRPr="00D7248B" w:rsidRDefault="00D7248B" w:rsidP="00D7248B">
      <w:pPr>
        <w:pStyle w:val="Paragraphedeliste"/>
        <w:numPr>
          <w:ilvl w:val="0"/>
          <w:numId w:val="3"/>
        </w:numPr>
        <w:jc w:val="both"/>
        <w:rPr>
          <w:rFonts w:asciiTheme="majorBidi" w:hAnsiTheme="majorBidi" w:cstheme="majorBidi"/>
          <w:sz w:val="20"/>
          <w:szCs w:val="20"/>
          <w:lang w:val="en-GB"/>
        </w:rPr>
      </w:pPr>
      <w:r w:rsidRPr="00D7248B">
        <w:rPr>
          <w:rFonts w:asciiTheme="majorBidi" w:hAnsiTheme="majorBidi" w:cstheme="majorBidi"/>
          <w:sz w:val="20"/>
          <w:szCs w:val="20"/>
          <w:lang w:val="en-GB"/>
        </w:rPr>
        <w:t>Due to the weekly seasonality of the road traffic in Algiers, lagged values with a window size of seven and multiples of seven days show the best performances.</w:t>
      </w:r>
    </w:p>
    <w:p w:rsidR="00D7248B" w:rsidRPr="00D7248B" w:rsidRDefault="00D7248B" w:rsidP="00D7248B">
      <w:pPr>
        <w:pStyle w:val="Paragraphedeliste"/>
        <w:numPr>
          <w:ilvl w:val="0"/>
          <w:numId w:val="3"/>
        </w:numPr>
        <w:jc w:val="both"/>
        <w:rPr>
          <w:rFonts w:asciiTheme="majorBidi" w:hAnsiTheme="majorBidi" w:cstheme="majorBidi"/>
          <w:sz w:val="20"/>
          <w:szCs w:val="20"/>
          <w:lang w:val="en-GB"/>
        </w:rPr>
      </w:pPr>
      <w:r w:rsidRPr="00D7248B">
        <w:rPr>
          <w:rFonts w:asciiTheme="majorBidi" w:hAnsiTheme="majorBidi" w:cstheme="majorBidi"/>
          <w:sz w:val="20"/>
          <w:szCs w:val="20"/>
          <w:lang w:val="en-GB"/>
        </w:rPr>
        <w:t>When using daily measures of PM2.5 and climatic parameters, lagged values of climatic parameters worsen the prediction performances of the weekly PM2.5 peak, even those selected according to their correlation with PM2.5.</w:t>
      </w:r>
    </w:p>
    <w:p w:rsidR="001F69AE" w:rsidRPr="00090277" w:rsidRDefault="001F69AE" w:rsidP="00D62FD6">
      <w:pPr>
        <w:jc w:val="both"/>
        <w:rPr>
          <w:rFonts w:asciiTheme="majorBidi" w:hAnsiTheme="majorBidi" w:cstheme="majorBidi"/>
          <w:sz w:val="24"/>
          <w:szCs w:val="24"/>
          <w:lang w:val="en-GB"/>
        </w:rPr>
      </w:pPr>
      <w:r w:rsidRPr="00090277">
        <w:rPr>
          <w:rFonts w:asciiTheme="majorBidi" w:hAnsiTheme="majorBidi" w:cstheme="majorBidi"/>
          <w:b/>
          <w:bCs/>
          <w:sz w:val="24"/>
          <w:szCs w:val="24"/>
          <w:lang w:val="en-GB"/>
        </w:rPr>
        <w:t>Abstract</w:t>
      </w:r>
      <w:r w:rsidRPr="00090277">
        <w:rPr>
          <w:rFonts w:asciiTheme="majorBidi" w:hAnsiTheme="majorBidi" w:cstheme="majorBidi"/>
          <w:sz w:val="24"/>
          <w:szCs w:val="24"/>
          <w:lang w:val="en-GB"/>
        </w:rPr>
        <w:t>:</w:t>
      </w:r>
    </w:p>
    <w:p w:rsidR="00872C35" w:rsidRPr="00CD4314" w:rsidRDefault="009536AC" w:rsidP="006F5D36">
      <w:pPr>
        <w:jc w:val="both"/>
        <w:rPr>
          <w:rFonts w:asciiTheme="majorBidi" w:hAnsiTheme="majorBidi" w:cstheme="majorBidi"/>
          <w:sz w:val="20"/>
          <w:szCs w:val="20"/>
          <w:lang w:val="en-GB"/>
        </w:rPr>
      </w:pPr>
      <w:r w:rsidRPr="00CD4314">
        <w:rPr>
          <w:rFonts w:asciiTheme="majorBidi" w:hAnsiTheme="majorBidi" w:cstheme="majorBidi"/>
          <w:sz w:val="20"/>
          <w:szCs w:val="20"/>
          <w:lang w:val="en-GB"/>
        </w:rPr>
        <w:t xml:space="preserve">ML </w:t>
      </w:r>
      <w:r w:rsidR="00234135" w:rsidRPr="00CD4314">
        <w:rPr>
          <w:rFonts w:asciiTheme="majorBidi" w:hAnsiTheme="majorBidi" w:cstheme="majorBidi"/>
          <w:sz w:val="20"/>
          <w:szCs w:val="20"/>
          <w:lang w:val="en-GB"/>
        </w:rPr>
        <w:t xml:space="preserve">(Machine </w:t>
      </w:r>
      <w:r w:rsidR="00F57571" w:rsidRPr="00CD4314">
        <w:rPr>
          <w:rFonts w:asciiTheme="majorBidi" w:hAnsiTheme="majorBidi" w:cstheme="majorBidi"/>
          <w:sz w:val="20"/>
          <w:szCs w:val="20"/>
          <w:lang w:val="en-GB"/>
        </w:rPr>
        <w:t>Learning)</w:t>
      </w:r>
      <w:r w:rsidR="00234135" w:rsidRPr="00CD4314">
        <w:rPr>
          <w:rFonts w:asciiTheme="majorBidi" w:hAnsiTheme="majorBidi" w:cstheme="majorBidi"/>
          <w:sz w:val="20"/>
          <w:szCs w:val="20"/>
          <w:lang w:val="en-GB"/>
        </w:rPr>
        <w:t xml:space="preserve"> </w:t>
      </w:r>
      <w:r w:rsidRPr="00CD4314">
        <w:rPr>
          <w:rFonts w:asciiTheme="majorBidi" w:hAnsiTheme="majorBidi" w:cstheme="majorBidi"/>
          <w:sz w:val="20"/>
          <w:szCs w:val="20"/>
          <w:lang w:val="en-GB"/>
        </w:rPr>
        <w:t xml:space="preserve">models are </w:t>
      </w:r>
      <w:r w:rsidR="00F57571" w:rsidRPr="00CD4314">
        <w:rPr>
          <w:rFonts w:asciiTheme="majorBidi" w:hAnsiTheme="majorBidi" w:cstheme="majorBidi"/>
          <w:sz w:val="20"/>
          <w:szCs w:val="20"/>
          <w:lang w:val="en-GB"/>
        </w:rPr>
        <w:t>commonly</w:t>
      </w:r>
      <w:r w:rsidRPr="00CD4314">
        <w:rPr>
          <w:rFonts w:asciiTheme="majorBidi" w:hAnsiTheme="majorBidi" w:cstheme="majorBidi"/>
          <w:sz w:val="20"/>
          <w:szCs w:val="20"/>
          <w:lang w:val="en-GB"/>
        </w:rPr>
        <w:t xml:space="preserve"> used to predict PM2.5</w:t>
      </w:r>
      <w:r w:rsidR="007C760A" w:rsidRPr="00CD4314">
        <w:rPr>
          <w:rFonts w:asciiTheme="majorBidi" w:hAnsiTheme="majorBidi" w:cstheme="majorBidi"/>
          <w:sz w:val="20"/>
          <w:szCs w:val="20"/>
          <w:lang w:val="en-GB"/>
        </w:rPr>
        <w:t xml:space="preserve"> (Particulate Matter with an aerodynamic diameter less than 2.5 micrometre)</w:t>
      </w:r>
      <w:r w:rsidR="00234135" w:rsidRPr="00CD4314">
        <w:rPr>
          <w:rFonts w:asciiTheme="majorBidi" w:hAnsiTheme="majorBidi" w:cstheme="majorBidi"/>
          <w:sz w:val="20"/>
          <w:szCs w:val="20"/>
          <w:lang w:val="en-GB"/>
        </w:rPr>
        <w:t xml:space="preserve"> concentration.</w:t>
      </w:r>
      <w:r w:rsidRPr="00CD4314">
        <w:rPr>
          <w:rFonts w:asciiTheme="majorBidi" w:hAnsiTheme="majorBidi" w:cstheme="majorBidi"/>
          <w:sz w:val="20"/>
          <w:szCs w:val="20"/>
          <w:lang w:val="en-GB"/>
        </w:rPr>
        <w:t xml:space="preserve"> </w:t>
      </w:r>
      <w:r w:rsidR="00234135" w:rsidRPr="00CD4314">
        <w:rPr>
          <w:rFonts w:asciiTheme="majorBidi" w:hAnsiTheme="majorBidi" w:cstheme="majorBidi"/>
          <w:sz w:val="20"/>
          <w:szCs w:val="20"/>
          <w:lang w:val="en-GB"/>
        </w:rPr>
        <w:t>H</w:t>
      </w:r>
      <w:r w:rsidRPr="00CD4314">
        <w:rPr>
          <w:rFonts w:asciiTheme="majorBidi" w:hAnsiTheme="majorBidi" w:cstheme="majorBidi"/>
          <w:sz w:val="20"/>
          <w:szCs w:val="20"/>
          <w:lang w:val="en-GB"/>
        </w:rPr>
        <w:t>owever,</w:t>
      </w:r>
      <w:r w:rsidR="00234135" w:rsidRPr="00CD4314">
        <w:rPr>
          <w:rFonts w:asciiTheme="majorBidi" w:hAnsiTheme="majorBidi" w:cstheme="majorBidi"/>
          <w:sz w:val="20"/>
          <w:szCs w:val="20"/>
          <w:lang w:val="en-GB"/>
        </w:rPr>
        <w:t xml:space="preserve"> their performances </w:t>
      </w:r>
      <w:r w:rsidR="009F5BCE" w:rsidRPr="00CD4314">
        <w:rPr>
          <w:rFonts w:asciiTheme="majorBidi" w:hAnsiTheme="majorBidi" w:cstheme="majorBidi"/>
          <w:sz w:val="20"/>
          <w:szCs w:val="20"/>
          <w:lang w:val="en-GB"/>
        </w:rPr>
        <w:t>depend</w:t>
      </w:r>
      <w:r w:rsidR="00234135" w:rsidRPr="00CD4314">
        <w:rPr>
          <w:rFonts w:asciiTheme="majorBidi" w:hAnsiTheme="majorBidi" w:cstheme="majorBidi"/>
          <w:sz w:val="20"/>
          <w:szCs w:val="20"/>
          <w:lang w:val="en-GB"/>
        </w:rPr>
        <w:t xml:space="preserve"> </w:t>
      </w:r>
      <w:r w:rsidR="00924811" w:rsidRPr="00CD4314">
        <w:rPr>
          <w:rFonts w:asciiTheme="majorBidi" w:hAnsiTheme="majorBidi" w:cstheme="majorBidi"/>
          <w:sz w:val="20"/>
          <w:szCs w:val="20"/>
          <w:lang w:val="en-GB"/>
        </w:rPr>
        <w:t>on</w:t>
      </w:r>
      <w:r w:rsidR="009F5BCE" w:rsidRPr="00CD4314">
        <w:rPr>
          <w:rFonts w:asciiTheme="majorBidi" w:hAnsiTheme="majorBidi" w:cstheme="majorBidi"/>
          <w:sz w:val="20"/>
          <w:szCs w:val="20"/>
          <w:lang w:val="en-GB"/>
        </w:rPr>
        <w:t xml:space="preserve"> the used</w:t>
      </w:r>
      <w:r w:rsidR="00234135" w:rsidRPr="00CD4314">
        <w:rPr>
          <w:rFonts w:asciiTheme="majorBidi" w:hAnsiTheme="majorBidi" w:cstheme="majorBidi"/>
          <w:sz w:val="20"/>
          <w:szCs w:val="20"/>
          <w:lang w:val="en-GB"/>
        </w:rPr>
        <w:t xml:space="preserve"> FS</w:t>
      </w:r>
      <w:r w:rsidRPr="00CD4314">
        <w:rPr>
          <w:rFonts w:asciiTheme="majorBidi" w:hAnsiTheme="majorBidi" w:cstheme="majorBidi"/>
          <w:sz w:val="20"/>
          <w:szCs w:val="20"/>
          <w:lang w:val="en-GB"/>
        </w:rPr>
        <w:t xml:space="preserve"> </w:t>
      </w:r>
      <w:r w:rsidR="00234135" w:rsidRPr="00CD4314">
        <w:rPr>
          <w:rFonts w:asciiTheme="majorBidi" w:hAnsiTheme="majorBidi" w:cstheme="majorBidi"/>
          <w:sz w:val="20"/>
          <w:szCs w:val="20"/>
          <w:lang w:val="en-GB"/>
        </w:rPr>
        <w:t>(F</w:t>
      </w:r>
      <w:r w:rsidRPr="00CD4314">
        <w:rPr>
          <w:rFonts w:asciiTheme="majorBidi" w:hAnsiTheme="majorBidi" w:cstheme="majorBidi"/>
          <w:sz w:val="20"/>
          <w:szCs w:val="20"/>
          <w:lang w:val="en-GB"/>
        </w:rPr>
        <w:t xml:space="preserve">eatures </w:t>
      </w:r>
      <w:r w:rsidR="00234135" w:rsidRPr="00CD4314">
        <w:rPr>
          <w:rFonts w:asciiTheme="majorBidi" w:hAnsiTheme="majorBidi" w:cstheme="majorBidi"/>
          <w:sz w:val="20"/>
          <w:szCs w:val="20"/>
          <w:lang w:val="en-GB"/>
        </w:rPr>
        <w:t>S</w:t>
      </w:r>
      <w:r w:rsidRPr="00CD4314">
        <w:rPr>
          <w:rFonts w:asciiTheme="majorBidi" w:hAnsiTheme="majorBidi" w:cstheme="majorBidi"/>
          <w:sz w:val="20"/>
          <w:szCs w:val="20"/>
          <w:lang w:val="en-GB"/>
        </w:rPr>
        <w:t>election</w:t>
      </w:r>
      <w:r w:rsidR="00234135" w:rsidRPr="00CD4314">
        <w:rPr>
          <w:rFonts w:asciiTheme="majorBidi" w:hAnsiTheme="majorBidi" w:cstheme="majorBidi"/>
          <w:sz w:val="20"/>
          <w:szCs w:val="20"/>
          <w:lang w:val="en-GB"/>
        </w:rPr>
        <w:t>)</w:t>
      </w:r>
      <w:r w:rsidR="009F5BCE" w:rsidRPr="00CD4314">
        <w:rPr>
          <w:rFonts w:asciiTheme="majorBidi" w:hAnsiTheme="majorBidi" w:cstheme="majorBidi"/>
          <w:sz w:val="20"/>
          <w:szCs w:val="20"/>
          <w:lang w:val="en-GB"/>
        </w:rPr>
        <w:t xml:space="preserve"> method</w:t>
      </w:r>
      <w:r w:rsidRPr="00CD4314">
        <w:rPr>
          <w:rFonts w:asciiTheme="majorBidi" w:hAnsiTheme="majorBidi" w:cstheme="majorBidi"/>
          <w:sz w:val="20"/>
          <w:szCs w:val="20"/>
          <w:lang w:val="en-GB"/>
        </w:rPr>
        <w:t xml:space="preserve"> and </w:t>
      </w:r>
      <w:r w:rsidR="00D7248B" w:rsidRPr="00CD4314">
        <w:rPr>
          <w:rFonts w:asciiTheme="majorBidi" w:hAnsiTheme="majorBidi" w:cstheme="majorBidi"/>
          <w:sz w:val="20"/>
          <w:szCs w:val="20"/>
          <w:lang w:val="en-GB"/>
        </w:rPr>
        <w:t>the values of the hyperparameters</w:t>
      </w:r>
      <w:r w:rsidRPr="00CD4314">
        <w:rPr>
          <w:rFonts w:asciiTheme="majorBidi" w:hAnsiTheme="majorBidi" w:cstheme="majorBidi"/>
          <w:sz w:val="20"/>
          <w:szCs w:val="20"/>
          <w:lang w:val="en-GB"/>
        </w:rPr>
        <w:t>.</w:t>
      </w:r>
      <w:r w:rsidR="00234135" w:rsidRPr="00CD4314">
        <w:rPr>
          <w:rFonts w:asciiTheme="majorBidi" w:hAnsiTheme="majorBidi" w:cstheme="majorBidi"/>
          <w:sz w:val="20"/>
          <w:szCs w:val="20"/>
          <w:lang w:val="en-GB"/>
        </w:rPr>
        <w:t xml:space="preserve"> </w:t>
      </w:r>
      <w:r w:rsidR="00C131B9" w:rsidRPr="00CD4314">
        <w:rPr>
          <w:rFonts w:asciiTheme="majorBidi" w:hAnsiTheme="majorBidi" w:cstheme="majorBidi"/>
          <w:sz w:val="20"/>
          <w:szCs w:val="20"/>
          <w:lang w:val="en-GB"/>
        </w:rPr>
        <w:t>D</w:t>
      </w:r>
      <w:r w:rsidR="00234135" w:rsidRPr="00CD4314">
        <w:rPr>
          <w:rFonts w:asciiTheme="majorBidi" w:hAnsiTheme="majorBidi" w:cstheme="majorBidi"/>
          <w:sz w:val="20"/>
          <w:szCs w:val="20"/>
          <w:lang w:val="en-GB"/>
        </w:rPr>
        <w:t>espite their impact on models performances</w:t>
      </w:r>
      <w:r w:rsidR="00C131B9" w:rsidRPr="00CD4314">
        <w:rPr>
          <w:rFonts w:asciiTheme="majorBidi" w:hAnsiTheme="majorBidi" w:cstheme="majorBidi"/>
          <w:sz w:val="20"/>
          <w:szCs w:val="20"/>
          <w:lang w:val="en-GB"/>
        </w:rPr>
        <w:t xml:space="preserve">, FS and lagged </w:t>
      </w:r>
      <w:r w:rsidR="00F57571" w:rsidRPr="00CD4314">
        <w:rPr>
          <w:rFonts w:asciiTheme="majorBidi" w:hAnsiTheme="majorBidi" w:cstheme="majorBidi"/>
          <w:sz w:val="20"/>
          <w:szCs w:val="20"/>
          <w:lang w:val="en-GB"/>
        </w:rPr>
        <w:t>values</w:t>
      </w:r>
      <w:r w:rsidR="00234135" w:rsidRPr="00CD4314">
        <w:rPr>
          <w:rFonts w:asciiTheme="majorBidi" w:hAnsiTheme="majorBidi" w:cstheme="majorBidi"/>
          <w:sz w:val="20"/>
          <w:szCs w:val="20"/>
          <w:lang w:val="en-GB"/>
        </w:rPr>
        <w:t xml:space="preserve"> </w:t>
      </w:r>
      <w:r w:rsidR="00F57571" w:rsidRPr="00CD4314">
        <w:rPr>
          <w:rFonts w:asciiTheme="majorBidi" w:hAnsiTheme="majorBidi" w:cstheme="majorBidi"/>
          <w:sz w:val="20"/>
          <w:szCs w:val="20"/>
          <w:lang w:val="en-GB"/>
        </w:rPr>
        <w:t>are frequently</w:t>
      </w:r>
      <w:r w:rsidR="00234135" w:rsidRPr="00CD4314">
        <w:rPr>
          <w:rFonts w:asciiTheme="majorBidi" w:hAnsiTheme="majorBidi" w:cstheme="majorBidi"/>
          <w:sz w:val="20"/>
          <w:szCs w:val="20"/>
          <w:lang w:val="en-GB"/>
        </w:rPr>
        <w:t xml:space="preserve"> ignored in studies predicting air pollution concentration. This paper aims </w:t>
      </w:r>
      <w:r w:rsidR="009074F0" w:rsidRPr="00CD4314">
        <w:rPr>
          <w:rFonts w:asciiTheme="majorBidi" w:hAnsiTheme="majorBidi" w:cstheme="majorBidi"/>
          <w:sz w:val="20"/>
          <w:szCs w:val="20"/>
          <w:lang w:val="en-GB"/>
        </w:rPr>
        <w:t>to assess the performance of ML</w:t>
      </w:r>
      <w:r w:rsidR="00234135" w:rsidRPr="00CD4314">
        <w:rPr>
          <w:rFonts w:asciiTheme="majorBidi" w:hAnsiTheme="majorBidi" w:cstheme="majorBidi"/>
          <w:sz w:val="20"/>
          <w:szCs w:val="20"/>
          <w:lang w:val="en-GB"/>
        </w:rPr>
        <w:t xml:space="preserve"> models to predict the weekly peak of PM2.5 concentration in </w:t>
      </w:r>
      <w:r w:rsidR="00351E33" w:rsidRPr="00CD4314">
        <w:rPr>
          <w:rFonts w:asciiTheme="majorBidi" w:hAnsiTheme="majorBidi" w:cstheme="majorBidi"/>
          <w:sz w:val="20"/>
          <w:szCs w:val="20"/>
          <w:lang w:val="en-GB"/>
        </w:rPr>
        <w:t xml:space="preserve">the city of </w:t>
      </w:r>
      <w:r w:rsidR="00234135" w:rsidRPr="00CD4314">
        <w:rPr>
          <w:rFonts w:asciiTheme="majorBidi" w:hAnsiTheme="majorBidi" w:cstheme="majorBidi"/>
          <w:sz w:val="20"/>
          <w:szCs w:val="20"/>
          <w:lang w:val="en-GB"/>
        </w:rPr>
        <w:t xml:space="preserve">Algiers, Algeria. This, using different </w:t>
      </w:r>
      <w:r w:rsidR="00F70DDF" w:rsidRPr="00CD4314">
        <w:rPr>
          <w:rFonts w:asciiTheme="majorBidi" w:hAnsiTheme="majorBidi" w:cstheme="majorBidi"/>
          <w:sz w:val="20"/>
          <w:szCs w:val="20"/>
          <w:lang w:val="en-GB"/>
        </w:rPr>
        <w:t xml:space="preserve">features </w:t>
      </w:r>
      <w:r w:rsidR="00E10F68" w:rsidRPr="00CD4314">
        <w:rPr>
          <w:rFonts w:asciiTheme="majorBidi" w:hAnsiTheme="majorBidi" w:cstheme="majorBidi"/>
          <w:sz w:val="20"/>
          <w:szCs w:val="20"/>
          <w:lang w:val="en-GB"/>
        </w:rPr>
        <w:t>combinations</w:t>
      </w:r>
      <w:r w:rsidR="00C131B9" w:rsidRPr="00CD4314">
        <w:rPr>
          <w:rFonts w:asciiTheme="majorBidi" w:hAnsiTheme="majorBidi" w:cstheme="majorBidi"/>
          <w:sz w:val="20"/>
          <w:szCs w:val="20"/>
          <w:lang w:val="en-GB"/>
        </w:rPr>
        <w:t xml:space="preserve"> and lagged values windows’ size</w:t>
      </w:r>
      <w:r w:rsidR="00E10F68" w:rsidRPr="00CD4314">
        <w:rPr>
          <w:rFonts w:asciiTheme="majorBidi" w:hAnsiTheme="majorBidi" w:cstheme="majorBidi"/>
          <w:sz w:val="20"/>
          <w:szCs w:val="20"/>
          <w:lang w:val="en-GB"/>
        </w:rPr>
        <w:t>s</w:t>
      </w:r>
      <w:r w:rsidR="00234135" w:rsidRPr="00CD4314">
        <w:rPr>
          <w:rFonts w:asciiTheme="majorBidi" w:hAnsiTheme="majorBidi" w:cstheme="majorBidi"/>
          <w:sz w:val="20"/>
          <w:szCs w:val="20"/>
          <w:lang w:val="en-GB"/>
        </w:rPr>
        <w:t>.</w:t>
      </w:r>
      <w:r w:rsidR="00F70DDF" w:rsidRPr="00CD4314">
        <w:rPr>
          <w:rFonts w:asciiTheme="majorBidi" w:hAnsiTheme="majorBidi" w:cstheme="majorBidi"/>
          <w:sz w:val="20"/>
          <w:szCs w:val="20"/>
          <w:lang w:val="en-GB"/>
        </w:rPr>
        <w:t xml:space="preserve"> </w:t>
      </w:r>
      <w:r w:rsidR="00D65875" w:rsidRPr="00CD4314">
        <w:rPr>
          <w:rFonts w:asciiTheme="majorBidi" w:hAnsiTheme="majorBidi" w:cstheme="majorBidi"/>
          <w:sz w:val="20"/>
          <w:szCs w:val="20"/>
          <w:lang w:val="en-GB"/>
        </w:rPr>
        <w:t>We used SVM (Support Vector Machine), MLP (Multi-Layers Perceptron), DT (Decision Tree), and</w:t>
      </w:r>
      <w:r w:rsidR="00872C35" w:rsidRPr="00CD4314">
        <w:rPr>
          <w:rFonts w:asciiTheme="majorBidi" w:hAnsiTheme="majorBidi" w:cstheme="majorBidi"/>
          <w:sz w:val="20"/>
          <w:szCs w:val="20"/>
          <w:lang w:val="en-GB"/>
        </w:rPr>
        <w:t xml:space="preserve"> </w:t>
      </w:r>
      <w:r w:rsidR="00D65875" w:rsidRPr="00CD4314">
        <w:rPr>
          <w:rFonts w:asciiTheme="majorBidi" w:hAnsiTheme="majorBidi" w:cstheme="majorBidi"/>
          <w:sz w:val="20"/>
          <w:szCs w:val="20"/>
          <w:lang w:val="en-GB"/>
        </w:rPr>
        <w:t xml:space="preserve">six </w:t>
      </w:r>
      <w:r w:rsidR="009074F0" w:rsidRPr="00CD4314">
        <w:rPr>
          <w:rFonts w:asciiTheme="majorBidi" w:hAnsiTheme="majorBidi" w:cstheme="majorBidi"/>
          <w:sz w:val="20"/>
          <w:szCs w:val="20"/>
          <w:lang w:val="en-GB"/>
        </w:rPr>
        <w:t>e</w:t>
      </w:r>
      <w:r w:rsidR="00872C35" w:rsidRPr="00CD4314">
        <w:rPr>
          <w:rFonts w:asciiTheme="majorBidi" w:hAnsiTheme="majorBidi" w:cstheme="majorBidi"/>
          <w:sz w:val="20"/>
          <w:szCs w:val="20"/>
          <w:lang w:val="en-GB"/>
        </w:rPr>
        <w:t xml:space="preserve">nsembles </w:t>
      </w:r>
      <w:r w:rsidR="009074F0" w:rsidRPr="00CD4314">
        <w:rPr>
          <w:rFonts w:asciiTheme="majorBidi" w:hAnsiTheme="majorBidi" w:cstheme="majorBidi"/>
          <w:sz w:val="20"/>
          <w:szCs w:val="20"/>
          <w:lang w:val="en-GB"/>
        </w:rPr>
        <w:t>m</w:t>
      </w:r>
      <w:r w:rsidR="00872C35" w:rsidRPr="00CD4314">
        <w:rPr>
          <w:rFonts w:asciiTheme="majorBidi" w:hAnsiTheme="majorBidi" w:cstheme="majorBidi"/>
          <w:sz w:val="20"/>
          <w:szCs w:val="20"/>
          <w:lang w:val="en-GB"/>
        </w:rPr>
        <w:t>odel</w:t>
      </w:r>
      <w:r w:rsidR="00D65875" w:rsidRPr="00CD4314">
        <w:rPr>
          <w:rFonts w:asciiTheme="majorBidi" w:hAnsiTheme="majorBidi" w:cstheme="majorBidi"/>
          <w:sz w:val="20"/>
          <w:szCs w:val="20"/>
          <w:lang w:val="en-GB"/>
        </w:rPr>
        <w:t>s</w:t>
      </w:r>
      <w:r w:rsidR="008804E9" w:rsidRPr="00CD4314">
        <w:rPr>
          <w:rFonts w:asciiTheme="majorBidi" w:hAnsiTheme="majorBidi" w:cstheme="majorBidi"/>
          <w:sz w:val="20"/>
          <w:szCs w:val="20"/>
          <w:lang w:val="en-GB"/>
        </w:rPr>
        <w:t xml:space="preserve">, </w:t>
      </w:r>
      <w:r w:rsidR="00872C35" w:rsidRPr="00CD4314">
        <w:rPr>
          <w:rFonts w:asciiTheme="majorBidi" w:hAnsiTheme="majorBidi" w:cstheme="majorBidi"/>
          <w:sz w:val="20"/>
          <w:szCs w:val="20"/>
          <w:lang w:val="en-GB"/>
        </w:rPr>
        <w:t xml:space="preserve">specifically: </w:t>
      </w:r>
      <w:r w:rsidR="008804E9" w:rsidRPr="00CD4314">
        <w:rPr>
          <w:rFonts w:asciiTheme="majorBidi" w:hAnsiTheme="majorBidi" w:cstheme="majorBidi"/>
          <w:sz w:val="20"/>
          <w:szCs w:val="20"/>
          <w:lang w:val="en-GB"/>
        </w:rPr>
        <w:t>AdaBoost</w:t>
      </w:r>
      <w:r w:rsidR="009A10CC" w:rsidRPr="00CD4314">
        <w:rPr>
          <w:rFonts w:asciiTheme="majorBidi" w:hAnsiTheme="majorBidi" w:cstheme="majorBidi"/>
          <w:sz w:val="20"/>
          <w:szCs w:val="20"/>
          <w:lang w:val="en-GB"/>
        </w:rPr>
        <w:t xml:space="preserve"> </w:t>
      </w:r>
      <w:proofErr w:type="gramStart"/>
      <w:r w:rsidR="009A10CC" w:rsidRPr="00CD4314">
        <w:rPr>
          <w:rFonts w:asciiTheme="majorBidi" w:hAnsiTheme="majorBidi" w:cstheme="majorBidi"/>
          <w:sz w:val="20"/>
          <w:szCs w:val="20"/>
          <w:lang w:val="en-GB"/>
        </w:rPr>
        <w:t>( Adaptive</w:t>
      </w:r>
      <w:proofErr w:type="gramEnd"/>
      <w:r w:rsidR="009A10CC" w:rsidRPr="00CD4314">
        <w:rPr>
          <w:rFonts w:asciiTheme="majorBidi" w:hAnsiTheme="majorBidi" w:cstheme="majorBidi"/>
          <w:sz w:val="20"/>
          <w:szCs w:val="20"/>
          <w:lang w:val="en-GB"/>
        </w:rPr>
        <w:t xml:space="preserve"> Boosting)</w:t>
      </w:r>
      <w:r w:rsidR="008804E9" w:rsidRPr="00CD4314">
        <w:rPr>
          <w:rFonts w:asciiTheme="majorBidi" w:hAnsiTheme="majorBidi" w:cstheme="majorBidi"/>
          <w:sz w:val="20"/>
          <w:szCs w:val="20"/>
          <w:lang w:val="en-GB"/>
        </w:rPr>
        <w:t xml:space="preserve">, </w:t>
      </w:r>
      <w:r w:rsidR="00872C35" w:rsidRPr="00CD4314">
        <w:rPr>
          <w:rFonts w:asciiTheme="majorBidi" w:hAnsiTheme="majorBidi" w:cstheme="majorBidi"/>
          <w:sz w:val="20"/>
          <w:szCs w:val="20"/>
          <w:lang w:val="en-GB"/>
        </w:rPr>
        <w:t>XGboost (eXtreme Gradient Boosting), LightGBM (Lights Gradient Boosting), CatBoost, and RF (Random Forest).</w:t>
      </w:r>
      <w:r w:rsidR="00D65875" w:rsidRPr="00CD4314">
        <w:rPr>
          <w:rFonts w:asciiTheme="majorBidi" w:hAnsiTheme="majorBidi" w:cstheme="majorBidi"/>
          <w:sz w:val="20"/>
          <w:szCs w:val="20"/>
          <w:lang w:val="en-GB"/>
        </w:rPr>
        <w:t xml:space="preserve"> </w:t>
      </w:r>
      <w:r w:rsidR="00872C35" w:rsidRPr="00CD4314">
        <w:rPr>
          <w:rFonts w:asciiTheme="majorBidi" w:hAnsiTheme="majorBidi" w:cstheme="majorBidi"/>
          <w:sz w:val="20"/>
          <w:szCs w:val="20"/>
          <w:lang w:val="en-GB"/>
        </w:rPr>
        <w:t xml:space="preserve"> </w:t>
      </w:r>
      <w:r w:rsidR="00CB52C3" w:rsidRPr="00CD4314">
        <w:rPr>
          <w:rFonts w:asciiTheme="majorBidi" w:hAnsiTheme="majorBidi" w:cstheme="majorBidi"/>
          <w:sz w:val="20"/>
          <w:szCs w:val="20"/>
          <w:lang w:val="en-GB"/>
        </w:rPr>
        <w:t>The used d</w:t>
      </w:r>
      <w:r w:rsidR="00872C35" w:rsidRPr="00CD4314">
        <w:rPr>
          <w:rFonts w:asciiTheme="majorBidi" w:hAnsiTheme="majorBidi" w:cstheme="majorBidi"/>
          <w:sz w:val="20"/>
          <w:szCs w:val="20"/>
          <w:lang w:val="en-GB"/>
        </w:rPr>
        <w:t xml:space="preserve">ataset includes three years of daily measures of </w:t>
      </w:r>
      <w:r w:rsidR="00CB52C3" w:rsidRPr="00CD4314">
        <w:rPr>
          <w:rFonts w:asciiTheme="majorBidi" w:hAnsiTheme="majorBidi" w:cstheme="majorBidi"/>
          <w:sz w:val="20"/>
          <w:szCs w:val="20"/>
          <w:lang w:val="en-GB"/>
        </w:rPr>
        <w:t>twenty-</w:t>
      </w:r>
      <w:r w:rsidR="00E10F68" w:rsidRPr="00CD4314">
        <w:rPr>
          <w:rFonts w:asciiTheme="majorBidi" w:hAnsiTheme="majorBidi" w:cstheme="majorBidi"/>
          <w:sz w:val="20"/>
          <w:szCs w:val="20"/>
          <w:lang w:val="en-GB"/>
        </w:rPr>
        <w:t xml:space="preserve">one </w:t>
      </w:r>
      <w:r w:rsidR="00872C35" w:rsidRPr="00CD4314">
        <w:rPr>
          <w:rFonts w:asciiTheme="majorBidi" w:hAnsiTheme="majorBidi" w:cstheme="majorBidi"/>
          <w:sz w:val="20"/>
          <w:szCs w:val="20"/>
          <w:lang w:val="en-GB"/>
        </w:rPr>
        <w:t xml:space="preserve">weather </w:t>
      </w:r>
      <w:r w:rsidR="009F5BCE" w:rsidRPr="00CD4314">
        <w:rPr>
          <w:rFonts w:asciiTheme="majorBidi" w:hAnsiTheme="majorBidi" w:cstheme="majorBidi"/>
          <w:sz w:val="20"/>
          <w:szCs w:val="20"/>
          <w:lang w:val="en-GB"/>
        </w:rPr>
        <w:t>parameters</w:t>
      </w:r>
      <w:r w:rsidR="00872C35" w:rsidRPr="00CD4314">
        <w:rPr>
          <w:rFonts w:asciiTheme="majorBidi" w:hAnsiTheme="majorBidi" w:cstheme="majorBidi"/>
          <w:sz w:val="20"/>
          <w:szCs w:val="20"/>
          <w:lang w:val="en-GB"/>
        </w:rPr>
        <w:t xml:space="preserve"> and PM2.5</w:t>
      </w:r>
      <w:r w:rsidR="005C6B09" w:rsidRPr="00CD4314">
        <w:rPr>
          <w:rFonts w:asciiTheme="majorBidi" w:hAnsiTheme="majorBidi" w:cstheme="majorBidi"/>
          <w:sz w:val="20"/>
          <w:szCs w:val="20"/>
          <w:lang w:val="en-GB"/>
        </w:rPr>
        <w:t xml:space="preserve"> concentration</w:t>
      </w:r>
      <w:r w:rsidR="00872C35" w:rsidRPr="00CD4314">
        <w:rPr>
          <w:rFonts w:asciiTheme="majorBidi" w:hAnsiTheme="majorBidi" w:cstheme="majorBidi"/>
          <w:sz w:val="20"/>
          <w:szCs w:val="20"/>
          <w:lang w:val="en-GB"/>
        </w:rPr>
        <w:t xml:space="preserve">. We found that lagged values of </w:t>
      </w:r>
      <w:r w:rsidR="009F5BCE" w:rsidRPr="00CD4314">
        <w:rPr>
          <w:rFonts w:asciiTheme="majorBidi" w:hAnsiTheme="majorBidi" w:cstheme="majorBidi"/>
          <w:sz w:val="20"/>
          <w:szCs w:val="20"/>
          <w:lang w:val="en-GB"/>
        </w:rPr>
        <w:t xml:space="preserve">PM2.5 </w:t>
      </w:r>
      <w:r w:rsidR="00872C35" w:rsidRPr="00CD4314">
        <w:rPr>
          <w:rFonts w:asciiTheme="majorBidi" w:hAnsiTheme="majorBidi" w:cstheme="majorBidi"/>
          <w:sz w:val="20"/>
          <w:szCs w:val="20"/>
          <w:lang w:val="en-GB"/>
        </w:rPr>
        <w:t xml:space="preserve">improve the performances, specifically, when the size of lagged values window is </w:t>
      </w:r>
      <w:r w:rsidR="009F5BCE" w:rsidRPr="00CD4314">
        <w:rPr>
          <w:rFonts w:asciiTheme="majorBidi" w:hAnsiTheme="majorBidi" w:cstheme="majorBidi"/>
          <w:sz w:val="20"/>
          <w:szCs w:val="20"/>
          <w:lang w:val="en-GB"/>
        </w:rPr>
        <w:t>seven days or a</w:t>
      </w:r>
      <w:r w:rsidR="00872C35" w:rsidRPr="00CD4314">
        <w:rPr>
          <w:rFonts w:asciiTheme="majorBidi" w:hAnsiTheme="majorBidi" w:cstheme="majorBidi"/>
          <w:sz w:val="20"/>
          <w:szCs w:val="20"/>
          <w:lang w:val="en-GB"/>
        </w:rPr>
        <w:t xml:space="preserve"> multiple of seven days. Consequently, we confirmed that road traffic, which has a weekly seasonality, is the primary source </w:t>
      </w:r>
      <w:proofErr w:type="gramStart"/>
      <w:r w:rsidR="00872C35" w:rsidRPr="00CD4314">
        <w:rPr>
          <w:rFonts w:asciiTheme="majorBidi" w:hAnsiTheme="majorBidi" w:cstheme="majorBidi"/>
          <w:sz w:val="20"/>
          <w:szCs w:val="20"/>
          <w:lang w:val="en-GB"/>
        </w:rPr>
        <w:t>of  PM</w:t>
      </w:r>
      <w:r w:rsidR="00872C35" w:rsidRPr="0023118D">
        <w:rPr>
          <w:rFonts w:asciiTheme="majorBidi" w:hAnsiTheme="majorBidi" w:cstheme="majorBidi"/>
          <w:sz w:val="20"/>
          <w:szCs w:val="20"/>
          <w:lang w:val="en-GB"/>
        </w:rPr>
        <w:t>2.5</w:t>
      </w:r>
      <w:proofErr w:type="gramEnd"/>
      <w:r w:rsidR="00872C35" w:rsidRPr="00CD4314">
        <w:rPr>
          <w:rFonts w:asciiTheme="majorBidi" w:hAnsiTheme="majorBidi" w:cstheme="majorBidi"/>
          <w:sz w:val="20"/>
          <w:szCs w:val="20"/>
          <w:lang w:val="en-GB"/>
        </w:rPr>
        <w:t xml:space="preserve"> in Algiers.</w:t>
      </w:r>
      <w:r w:rsidR="009F5BCE" w:rsidRPr="00CD4314">
        <w:rPr>
          <w:rFonts w:asciiTheme="majorBidi" w:hAnsiTheme="majorBidi" w:cstheme="majorBidi"/>
          <w:sz w:val="20"/>
          <w:szCs w:val="20"/>
          <w:lang w:val="en-GB"/>
        </w:rPr>
        <w:t xml:space="preserve"> Th</w:t>
      </w:r>
      <w:r w:rsidR="005C6B09" w:rsidRPr="00CD4314">
        <w:rPr>
          <w:rFonts w:asciiTheme="majorBidi" w:hAnsiTheme="majorBidi" w:cstheme="majorBidi"/>
          <w:sz w:val="20"/>
          <w:szCs w:val="20"/>
          <w:lang w:val="en-GB"/>
        </w:rPr>
        <w:t>e</w:t>
      </w:r>
      <w:r w:rsidR="009F5BCE" w:rsidRPr="00CD4314">
        <w:rPr>
          <w:rFonts w:asciiTheme="majorBidi" w:hAnsiTheme="majorBidi" w:cstheme="majorBidi"/>
          <w:sz w:val="20"/>
          <w:szCs w:val="20"/>
          <w:lang w:val="en-GB"/>
        </w:rPr>
        <w:t xml:space="preserve"> study points out that lagged values of weather parameters worsen the prediction performances</w:t>
      </w:r>
      <w:r w:rsidR="005C6B09" w:rsidRPr="00CD4314">
        <w:rPr>
          <w:rFonts w:asciiTheme="majorBidi" w:hAnsiTheme="majorBidi" w:cstheme="majorBidi"/>
          <w:sz w:val="20"/>
          <w:szCs w:val="20"/>
          <w:lang w:val="en-GB"/>
        </w:rPr>
        <w:t>, even those selected using their correlation with PM2.5</w:t>
      </w:r>
      <w:r w:rsidR="009F5BCE" w:rsidRPr="00CD4314">
        <w:rPr>
          <w:rFonts w:asciiTheme="majorBidi" w:hAnsiTheme="majorBidi" w:cstheme="majorBidi"/>
          <w:sz w:val="20"/>
          <w:szCs w:val="20"/>
          <w:lang w:val="en-GB"/>
        </w:rPr>
        <w:t>.</w:t>
      </w:r>
      <w:r w:rsidR="00F06C59" w:rsidRPr="00CD4314">
        <w:rPr>
          <w:rFonts w:asciiTheme="majorBidi" w:hAnsiTheme="majorBidi" w:cstheme="majorBidi"/>
          <w:sz w:val="20"/>
          <w:szCs w:val="20"/>
          <w:lang w:val="en-GB"/>
        </w:rPr>
        <w:t xml:space="preserve">  </w:t>
      </w:r>
      <w:proofErr w:type="gramStart"/>
      <w:r w:rsidR="00F06C59" w:rsidRPr="00CD4314">
        <w:rPr>
          <w:rFonts w:asciiTheme="majorBidi" w:hAnsiTheme="majorBidi" w:cstheme="majorBidi"/>
          <w:sz w:val="20"/>
          <w:szCs w:val="20"/>
          <w:lang w:val="en-GB"/>
        </w:rPr>
        <w:t>The</w:t>
      </w:r>
      <w:r w:rsidR="00E85030" w:rsidRPr="00CD4314">
        <w:rPr>
          <w:rFonts w:asciiTheme="majorBidi" w:hAnsiTheme="majorBidi" w:cstheme="majorBidi"/>
          <w:sz w:val="20"/>
          <w:szCs w:val="20"/>
          <w:lang w:val="en-GB"/>
        </w:rPr>
        <w:t xml:space="preserve"> </w:t>
      </w:r>
      <w:r w:rsidR="00F06C59" w:rsidRPr="00CD4314">
        <w:rPr>
          <w:rFonts w:asciiTheme="majorBidi" w:hAnsiTheme="majorBidi" w:cstheme="majorBidi"/>
          <w:sz w:val="20"/>
          <w:szCs w:val="20"/>
          <w:lang w:val="en-GB"/>
        </w:rPr>
        <w:t xml:space="preserve"> </w:t>
      </w:r>
      <w:r w:rsidR="00E85030" w:rsidRPr="00CD4314">
        <w:rPr>
          <w:rFonts w:asciiTheme="majorBidi" w:hAnsiTheme="majorBidi" w:cstheme="majorBidi"/>
          <w:sz w:val="20"/>
          <w:szCs w:val="20"/>
          <w:lang w:val="en-GB"/>
        </w:rPr>
        <w:t>Adaboost</w:t>
      </w:r>
      <w:proofErr w:type="gramEnd"/>
      <w:r w:rsidR="00E85030" w:rsidRPr="00CD4314">
        <w:rPr>
          <w:rFonts w:asciiTheme="majorBidi" w:hAnsiTheme="majorBidi" w:cstheme="majorBidi"/>
          <w:sz w:val="20"/>
          <w:szCs w:val="20"/>
          <w:lang w:val="en-GB"/>
        </w:rPr>
        <w:t xml:space="preserve"> </w:t>
      </w:r>
      <w:r w:rsidR="00F06C59" w:rsidRPr="00CD4314">
        <w:rPr>
          <w:rFonts w:asciiTheme="majorBidi" w:hAnsiTheme="majorBidi" w:cstheme="majorBidi"/>
          <w:sz w:val="20"/>
          <w:szCs w:val="20"/>
          <w:lang w:val="en-GB"/>
        </w:rPr>
        <w:t>model presented the best performance</w:t>
      </w:r>
      <w:r w:rsidR="006F5D36">
        <w:rPr>
          <w:rFonts w:asciiTheme="majorBidi" w:hAnsiTheme="majorBidi" w:cstheme="majorBidi"/>
          <w:sz w:val="20"/>
          <w:szCs w:val="20"/>
          <w:lang w:val="en-GB"/>
        </w:rPr>
        <w:t>, its</w:t>
      </w:r>
      <w:r w:rsidR="00872C35" w:rsidRPr="00CD4314">
        <w:rPr>
          <w:rFonts w:asciiTheme="majorBidi" w:hAnsiTheme="majorBidi" w:cstheme="majorBidi"/>
          <w:sz w:val="20"/>
          <w:szCs w:val="20"/>
          <w:lang w:val="en-GB"/>
        </w:rPr>
        <w:t xml:space="preserve"> RMSE (Root Mean Squared Error) </w:t>
      </w:r>
      <w:r w:rsidR="006F5D36">
        <w:rPr>
          <w:rFonts w:asciiTheme="majorBidi" w:hAnsiTheme="majorBidi" w:cstheme="majorBidi"/>
          <w:sz w:val="20"/>
          <w:szCs w:val="20"/>
          <w:lang w:val="en-GB"/>
        </w:rPr>
        <w:t>is</w:t>
      </w:r>
      <w:r w:rsidR="00872C35" w:rsidRPr="00CD4314">
        <w:rPr>
          <w:rFonts w:asciiTheme="majorBidi" w:hAnsiTheme="majorBidi" w:cstheme="majorBidi"/>
          <w:sz w:val="20"/>
          <w:szCs w:val="20"/>
          <w:lang w:val="en-GB"/>
        </w:rPr>
        <w:t xml:space="preserve"> </w:t>
      </w:r>
      <w:r w:rsidR="00C009AB" w:rsidRPr="00CD4314">
        <w:rPr>
          <w:rFonts w:asciiTheme="majorBidi" w:hAnsiTheme="majorBidi" w:cstheme="majorBidi"/>
          <w:sz w:val="20"/>
          <w:szCs w:val="20"/>
          <w:lang w:val="en-GB"/>
        </w:rPr>
        <w:t>2.899</w:t>
      </w:r>
      <w:r w:rsidR="00D81721" w:rsidRPr="00CD4314">
        <w:rPr>
          <w:rFonts w:asciiTheme="majorBidi" w:hAnsiTheme="majorBidi" w:cstheme="majorBidi"/>
          <w:sz w:val="20"/>
          <w:szCs w:val="20"/>
          <w:lang w:val="en-GB"/>
        </w:rPr>
        <w:t xml:space="preserve"> µgram/m</w:t>
      </w:r>
      <w:r w:rsidR="00D81721" w:rsidRPr="00CD4314">
        <w:rPr>
          <w:rFonts w:asciiTheme="majorBidi" w:hAnsiTheme="majorBidi" w:cstheme="majorBidi"/>
          <w:sz w:val="20"/>
          <w:szCs w:val="20"/>
          <w:vertAlign w:val="superscript"/>
          <w:lang w:val="en-GB"/>
        </w:rPr>
        <w:t>3</w:t>
      </w:r>
      <w:r w:rsidR="00C009AB" w:rsidRPr="00CD4314">
        <w:rPr>
          <w:rFonts w:asciiTheme="majorBidi" w:hAnsiTheme="majorBidi" w:cstheme="majorBidi"/>
          <w:sz w:val="20"/>
          <w:szCs w:val="20"/>
          <w:lang w:val="en-GB"/>
        </w:rPr>
        <w:t xml:space="preserve"> </w:t>
      </w:r>
      <w:r w:rsidR="00872C35" w:rsidRPr="00CD4314">
        <w:rPr>
          <w:rFonts w:asciiTheme="majorBidi" w:hAnsiTheme="majorBidi" w:cstheme="majorBidi"/>
          <w:sz w:val="20"/>
          <w:szCs w:val="20"/>
          <w:lang w:val="en-GB"/>
        </w:rPr>
        <w:t xml:space="preserve">and </w:t>
      </w:r>
      <w:r w:rsidR="006F5D36">
        <w:rPr>
          <w:rFonts w:asciiTheme="majorBidi" w:hAnsiTheme="majorBidi" w:cstheme="majorBidi"/>
          <w:sz w:val="20"/>
          <w:szCs w:val="20"/>
          <w:lang w:val="en-GB"/>
        </w:rPr>
        <w:t xml:space="preserve">its </w:t>
      </w:r>
      <w:r w:rsidR="00872C35" w:rsidRPr="00CD4314">
        <w:rPr>
          <w:rFonts w:asciiTheme="majorBidi" w:hAnsiTheme="majorBidi" w:cstheme="majorBidi"/>
          <w:sz w:val="20"/>
          <w:szCs w:val="20"/>
          <w:lang w:val="en-GB"/>
        </w:rPr>
        <w:t>R</w:t>
      </w:r>
      <w:r w:rsidR="00872C35" w:rsidRPr="00CD4314">
        <w:rPr>
          <w:rFonts w:asciiTheme="majorBidi" w:hAnsiTheme="majorBidi" w:cstheme="majorBidi"/>
          <w:sz w:val="20"/>
          <w:szCs w:val="20"/>
          <w:vertAlign w:val="superscript"/>
          <w:lang w:val="en-GB"/>
        </w:rPr>
        <w:t>2</w:t>
      </w:r>
      <w:r w:rsidR="00872C35" w:rsidRPr="00CD4314">
        <w:rPr>
          <w:rFonts w:asciiTheme="majorBidi" w:hAnsiTheme="majorBidi" w:cstheme="majorBidi"/>
          <w:sz w:val="20"/>
          <w:szCs w:val="20"/>
          <w:lang w:val="en-GB"/>
        </w:rPr>
        <w:t xml:space="preserve"> </w:t>
      </w:r>
      <w:r w:rsidR="006F5D36">
        <w:rPr>
          <w:rFonts w:asciiTheme="majorBidi" w:hAnsiTheme="majorBidi" w:cstheme="majorBidi"/>
          <w:sz w:val="20"/>
          <w:szCs w:val="20"/>
          <w:lang w:val="en-GB"/>
        </w:rPr>
        <w:t>is</w:t>
      </w:r>
      <w:r w:rsidR="00872C35" w:rsidRPr="00CD4314">
        <w:rPr>
          <w:rFonts w:asciiTheme="majorBidi" w:hAnsiTheme="majorBidi" w:cstheme="majorBidi"/>
          <w:sz w:val="20"/>
          <w:szCs w:val="20"/>
          <w:lang w:val="en-GB"/>
        </w:rPr>
        <w:t xml:space="preserve"> 0.</w:t>
      </w:r>
      <w:r w:rsidR="00F06C59" w:rsidRPr="00CD4314">
        <w:rPr>
          <w:rFonts w:asciiTheme="majorBidi" w:hAnsiTheme="majorBidi" w:cstheme="majorBidi"/>
          <w:sz w:val="20"/>
          <w:szCs w:val="20"/>
          <w:lang w:val="en-GB"/>
        </w:rPr>
        <w:t>9</w:t>
      </w:r>
      <w:r w:rsidR="00C009AB" w:rsidRPr="00CD4314">
        <w:rPr>
          <w:rFonts w:asciiTheme="majorBidi" w:hAnsiTheme="majorBidi" w:cstheme="majorBidi"/>
          <w:sz w:val="20"/>
          <w:szCs w:val="20"/>
          <w:lang w:val="en-GB"/>
        </w:rPr>
        <w:t>6</w:t>
      </w:r>
      <w:r w:rsidR="00E85030" w:rsidRPr="00CD4314">
        <w:rPr>
          <w:rFonts w:asciiTheme="majorBidi" w:hAnsiTheme="majorBidi" w:cstheme="majorBidi"/>
          <w:sz w:val="20"/>
          <w:szCs w:val="20"/>
          <w:lang w:val="en-GB"/>
        </w:rPr>
        <w:t>, followed by MLP and RF.</w:t>
      </w:r>
      <w:r w:rsidR="00D81721" w:rsidRPr="00CD4314">
        <w:rPr>
          <w:rFonts w:asciiTheme="majorBidi" w:hAnsiTheme="majorBidi" w:cstheme="majorBidi"/>
          <w:sz w:val="20"/>
          <w:szCs w:val="20"/>
          <w:lang w:val="en-GB"/>
        </w:rPr>
        <w:t xml:space="preserve"> The presented model </w:t>
      </w:r>
      <w:r w:rsidR="00872C35" w:rsidRPr="00CD4314">
        <w:rPr>
          <w:rFonts w:asciiTheme="majorBidi" w:hAnsiTheme="majorBidi" w:cstheme="majorBidi"/>
          <w:sz w:val="20"/>
          <w:szCs w:val="20"/>
          <w:lang w:val="en-GB"/>
        </w:rPr>
        <w:t xml:space="preserve">outperformed the state-of-the-art models, specifically those designed to predict the concentration of PM2.5 </w:t>
      </w:r>
      <w:r w:rsidR="00B815CE" w:rsidRPr="00CD4314">
        <w:rPr>
          <w:rFonts w:asciiTheme="majorBidi" w:hAnsiTheme="majorBidi" w:cstheme="majorBidi"/>
          <w:sz w:val="20"/>
          <w:szCs w:val="20"/>
          <w:lang w:val="en-GB"/>
        </w:rPr>
        <w:t>in</w:t>
      </w:r>
      <w:r w:rsidR="00872C35" w:rsidRPr="00CD4314">
        <w:rPr>
          <w:rFonts w:asciiTheme="majorBidi" w:hAnsiTheme="majorBidi" w:cstheme="majorBidi"/>
          <w:sz w:val="20"/>
          <w:szCs w:val="20"/>
          <w:lang w:val="en-GB"/>
        </w:rPr>
        <w:t xml:space="preserve"> Algiers.</w:t>
      </w:r>
    </w:p>
    <w:p w:rsidR="001F69AE" w:rsidRPr="00E93779" w:rsidRDefault="008C2D9A" w:rsidP="009A584C">
      <w:pPr>
        <w:jc w:val="both"/>
        <w:rPr>
          <w:sz w:val="20"/>
          <w:szCs w:val="20"/>
          <w:lang w:val="en-GB"/>
        </w:rPr>
      </w:pPr>
      <w:r w:rsidRPr="00090277">
        <w:rPr>
          <w:rFonts w:asciiTheme="majorBidi" w:hAnsiTheme="majorBidi" w:cstheme="majorBidi"/>
          <w:b/>
          <w:bCs/>
          <w:sz w:val="24"/>
          <w:szCs w:val="24"/>
          <w:lang w:val="en-GB"/>
        </w:rPr>
        <w:t>Keywords</w:t>
      </w:r>
      <w:r w:rsidRPr="00333584">
        <w:rPr>
          <w:sz w:val="24"/>
          <w:szCs w:val="24"/>
          <w:lang w:val="en-GB"/>
        </w:rPr>
        <w:t xml:space="preserve"> </w:t>
      </w:r>
      <w:r w:rsidRPr="00090277">
        <w:rPr>
          <w:rFonts w:asciiTheme="majorBidi" w:hAnsiTheme="majorBidi" w:cstheme="majorBidi"/>
          <w:sz w:val="20"/>
          <w:szCs w:val="20"/>
          <w:lang w:val="en-GB"/>
        </w:rPr>
        <w:t>PM2.5, Air pollution, Ensemble Learni</w:t>
      </w:r>
      <w:r w:rsidR="009A584C">
        <w:rPr>
          <w:rFonts w:asciiTheme="majorBidi" w:hAnsiTheme="majorBidi" w:cstheme="majorBidi"/>
          <w:sz w:val="20"/>
          <w:szCs w:val="20"/>
          <w:lang w:val="en-GB"/>
        </w:rPr>
        <w:t>ng</w:t>
      </w:r>
      <w:r w:rsidRPr="00090277">
        <w:rPr>
          <w:rFonts w:asciiTheme="majorBidi" w:hAnsiTheme="majorBidi" w:cstheme="majorBidi"/>
          <w:sz w:val="20"/>
          <w:szCs w:val="20"/>
          <w:lang w:val="en-GB"/>
        </w:rPr>
        <w:t>, Time series forecasting, Algiers</w:t>
      </w:r>
      <w:r w:rsidR="00327A1C" w:rsidRPr="00090277">
        <w:rPr>
          <w:rFonts w:asciiTheme="majorBidi" w:hAnsiTheme="majorBidi" w:cstheme="majorBidi"/>
          <w:sz w:val="20"/>
          <w:szCs w:val="20"/>
          <w:lang w:val="en-GB"/>
        </w:rPr>
        <w:t xml:space="preserve">, </w:t>
      </w:r>
      <w:r w:rsidR="009A584C">
        <w:rPr>
          <w:rFonts w:asciiTheme="majorBidi" w:hAnsiTheme="majorBidi" w:cstheme="majorBidi"/>
          <w:sz w:val="20"/>
          <w:szCs w:val="20"/>
          <w:lang w:val="en-GB"/>
        </w:rPr>
        <w:t>A</w:t>
      </w:r>
      <w:r w:rsidR="00327A1C" w:rsidRPr="00090277">
        <w:rPr>
          <w:rFonts w:asciiTheme="majorBidi" w:hAnsiTheme="majorBidi" w:cstheme="majorBidi"/>
          <w:sz w:val="20"/>
          <w:szCs w:val="20"/>
          <w:lang w:val="en-GB"/>
        </w:rPr>
        <w:t>ir pollution prediction</w:t>
      </w:r>
      <w:r w:rsidRPr="00090277">
        <w:rPr>
          <w:rFonts w:asciiTheme="majorBidi" w:hAnsiTheme="majorBidi" w:cstheme="majorBidi"/>
          <w:sz w:val="20"/>
          <w:szCs w:val="20"/>
          <w:lang w:val="en-GB"/>
        </w:rPr>
        <w:t>.</w:t>
      </w:r>
      <w:r w:rsidRPr="00E93779">
        <w:rPr>
          <w:sz w:val="20"/>
          <w:szCs w:val="20"/>
          <w:lang w:val="en-GB"/>
        </w:rPr>
        <w:t xml:space="preserve"> </w:t>
      </w:r>
    </w:p>
    <w:p w:rsidR="007D5C9E" w:rsidRPr="00090277" w:rsidRDefault="007D5C9E" w:rsidP="00D62FD6">
      <w:pPr>
        <w:jc w:val="both"/>
        <w:rPr>
          <w:rFonts w:asciiTheme="majorBidi" w:hAnsiTheme="majorBidi" w:cstheme="majorBidi"/>
          <w:sz w:val="24"/>
          <w:szCs w:val="24"/>
          <w:lang w:val="en-GB"/>
        </w:rPr>
      </w:pPr>
      <w:r w:rsidRPr="00090277">
        <w:rPr>
          <w:rFonts w:asciiTheme="majorBidi" w:hAnsiTheme="majorBidi" w:cstheme="majorBidi"/>
          <w:b/>
          <w:bCs/>
          <w:sz w:val="24"/>
          <w:szCs w:val="24"/>
          <w:lang w:val="en-GB"/>
        </w:rPr>
        <w:t>Introduction</w:t>
      </w:r>
    </w:p>
    <w:p w:rsidR="009801CC" w:rsidRPr="00532077" w:rsidRDefault="00691F1F" w:rsidP="006B00A0">
      <w:pPr>
        <w:jc w:val="both"/>
        <w:rPr>
          <w:rFonts w:asciiTheme="majorBidi" w:hAnsiTheme="majorBidi" w:cstheme="majorBidi"/>
          <w:sz w:val="20"/>
          <w:szCs w:val="20"/>
          <w:lang w:val="en-GB"/>
        </w:rPr>
      </w:pPr>
      <w:r w:rsidRPr="00532077">
        <w:rPr>
          <w:rFonts w:asciiTheme="majorBidi" w:hAnsiTheme="majorBidi" w:cstheme="majorBidi"/>
          <w:sz w:val="20"/>
          <w:szCs w:val="20"/>
          <w:lang w:val="en-GB"/>
        </w:rPr>
        <w:t xml:space="preserve">The degradation in air quality has emerged as a major challenge facing many cities in the world. In the developing </w:t>
      </w:r>
      <w:r w:rsidR="00FA4620" w:rsidRPr="00532077">
        <w:rPr>
          <w:rFonts w:asciiTheme="majorBidi" w:hAnsiTheme="majorBidi" w:cstheme="majorBidi"/>
          <w:sz w:val="20"/>
          <w:szCs w:val="20"/>
          <w:lang w:val="en-GB"/>
        </w:rPr>
        <w:t>countries</w:t>
      </w:r>
      <w:r w:rsidRPr="00532077">
        <w:rPr>
          <w:rFonts w:asciiTheme="majorBidi" w:hAnsiTheme="majorBidi" w:cstheme="majorBidi"/>
          <w:sz w:val="20"/>
          <w:szCs w:val="20"/>
          <w:lang w:val="en-GB"/>
        </w:rPr>
        <w:t>, uncontrolled urban expansion, fossil energy-based transportation, and the lack of legislation t</w:t>
      </w:r>
      <w:r w:rsidR="00541222" w:rsidRPr="00532077">
        <w:rPr>
          <w:rFonts w:asciiTheme="majorBidi" w:hAnsiTheme="majorBidi" w:cstheme="majorBidi"/>
          <w:sz w:val="20"/>
          <w:szCs w:val="20"/>
          <w:lang w:val="en-GB"/>
        </w:rPr>
        <w:t>o enforce air quality standards,</w:t>
      </w:r>
      <w:r w:rsidRPr="00532077">
        <w:rPr>
          <w:rFonts w:asciiTheme="majorBidi" w:hAnsiTheme="majorBidi" w:cstheme="majorBidi"/>
          <w:sz w:val="20"/>
          <w:szCs w:val="20"/>
          <w:lang w:val="en-GB"/>
        </w:rPr>
        <w:t xml:space="preserve"> lead to </w:t>
      </w:r>
      <w:r w:rsidR="009A584C" w:rsidRPr="00532077">
        <w:rPr>
          <w:rFonts w:asciiTheme="majorBidi" w:hAnsiTheme="majorBidi" w:cstheme="majorBidi"/>
          <w:sz w:val="20"/>
          <w:szCs w:val="20"/>
          <w:lang w:val="en-GB"/>
        </w:rPr>
        <w:t xml:space="preserve">a </w:t>
      </w:r>
      <w:r w:rsidRPr="00532077">
        <w:rPr>
          <w:rFonts w:asciiTheme="majorBidi" w:hAnsiTheme="majorBidi" w:cstheme="majorBidi"/>
          <w:sz w:val="20"/>
          <w:szCs w:val="20"/>
          <w:lang w:val="en-GB"/>
        </w:rPr>
        <w:t xml:space="preserve">very alarming air pollution levels. </w:t>
      </w:r>
      <w:r w:rsidR="00E33C9D" w:rsidRPr="00532077">
        <w:rPr>
          <w:rFonts w:asciiTheme="majorBidi" w:hAnsiTheme="majorBidi" w:cstheme="majorBidi"/>
          <w:sz w:val="20"/>
          <w:szCs w:val="20"/>
          <w:lang w:val="en-GB"/>
        </w:rPr>
        <w:t>Peak period</w:t>
      </w:r>
      <w:r w:rsidR="000220BB" w:rsidRPr="00532077">
        <w:rPr>
          <w:rFonts w:asciiTheme="majorBidi" w:hAnsiTheme="majorBidi" w:cstheme="majorBidi"/>
          <w:sz w:val="20"/>
          <w:szCs w:val="20"/>
          <w:lang w:val="en-GB"/>
        </w:rPr>
        <w:t xml:space="preserve"> occurs when the concentrations of air pollutants are above the tolerated level. Among the pollutant responsible for peaks</w:t>
      </w:r>
      <w:r w:rsidR="001906A9" w:rsidRPr="00532077">
        <w:rPr>
          <w:rFonts w:asciiTheme="majorBidi" w:hAnsiTheme="majorBidi" w:cstheme="majorBidi"/>
          <w:sz w:val="20"/>
          <w:szCs w:val="20"/>
          <w:lang w:val="en-GB"/>
        </w:rPr>
        <w:t xml:space="preserve"> is</w:t>
      </w:r>
      <w:r w:rsidR="000220BB" w:rsidRPr="00532077">
        <w:rPr>
          <w:rFonts w:asciiTheme="majorBidi" w:hAnsiTheme="majorBidi" w:cstheme="majorBidi"/>
          <w:sz w:val="20"/>
          <w:szCs w:val="20"/>
          <w:lang w:val="en-GB"/>
        </w:rPr>
        <w:t xml:space="preserve"> the </w:t>
      </w:r>
      <w:r w:rsidRPr="00532077">
        <w:rPr>
          <w:rFonts w:asciiTheme="majorBidi" w:hAnsiTheme="majorBidi" w:cstheme="majorBidi"/>
          <w:sz w:val="20"/>
          <w:szCs w:val="20"/>
          <w:lang w:val="en-GB"/>
        </w:rPr>
        <w:t>PM2.5</w:t>
      </w:r>
      <w:r w:rsidR="000220BB" w:rsidRPr="00532077">
        <w:rPr>
          <w:rFonts w:asciiTheme="majorBidi" w:hAnsiTheme="majorBidi" w:cstheme="majorBidi"/>
          <w:sz w:val="20"/>
          <w:szCs w:val="20"/>
          <w:lang w:val="en-GB"/>
        </w:rPr>
        <w:t>,</w:t>
      </w:r>
      <w:r w:rsidRPr="00532077">
        <w:rPr>
          <w:rFonts w:asciiTheme="majorBidi" w:hAnsiTheme="majorBidi" w:cstheme="majorBidi"/>
          <w:sz w:val="20"/>
          <w:szCs w:val="20"/>
          <w:lang w:val="en-GB"/>
        </w:rPr>
        <w:t xml:space="preserve"> </w:t>
      </w:r>
      <w:r w:rsidR="000220BB" w:rsidRPr="00532077">
        <w:rPr>
          <w:rFonts w:asciiTheme="majorBidi" w:hAnsiTheme="majorBidi" w:cstheme="majorBidi"/>
          <w:sz w:val="20"/>
          <w:szCs w:val="20"/>
          <w:lang w:val="en-GB"/>
        </w:rPr>
        <w:t xml:space="preserve">it </w:t>
      </w:r>
      <w:r w:rsidRPr="00532077">
        <w:rPr>
          <w:rFonts w:asciiTheme="majorBidi" w:hAnsiTheme="majorBidi" w:cstheme="majorBidi"/>
          <w:sz w:val="20"/>
          <w:szCs w:val="20"/>
          <w:lang w:val="en-GB"/>
        </w:rPr>
        <w:t>is a mixture of solid and liquid substances, mainly generated by anthropogenic activities. The combustion engine, construction, industrial process, and agriculture are among the main source of PM2.5</w:t>
      </w:r>
      <w:r w:rsidR="00351E33" w:rsidRPr="00532077">
        <w:rPr>
          <w:rFonts w:asciiTheme="majorBidi" w:hAnsiTheme="majorBidi" w:cstheme="majorBidi"/>
          <w:sz w:val="20"/>
          <w:szCs w:val="20"/>
          <w:lang w:val="en-GB"/>
        </w:rPr>
        <w:t xml:space="preserve"> spread</w:t>
      </w:r>
      <w:r w:rsidRPr="00532077">
        <w:rPr>
          <w:rFonts w:asciiTheme="majorBidi" w:hAnsiTheme="majorBidi" w:cstheme="majorBidi"/>
          <w:sz w:val="20"/>
          <w:szCs w:val="20"/>
          <w:lang w:val="en-GB"/>
        </w:rPr>
        <w:t xml:space="preserve">. </w:t>
      </w:r>
      <w:bookmarkStart w:id="0" w:name="ZOTERO_BREF_04V83met0TrH"/>
      <w:r w:rsidR="00164A66">
        <w:rPr>
          <w:rFonts w:asciiTheme="majorBidi" w:hAnsiTheme="majorBidi" w:cstheme="majorBidi"/>
          <w:sz w:val="20"/>
          <w:szCs w:val="20"/>
          <w:lang w:val="en-GB"/>
        </w:rPr>
        <w:t>(</w:t>
      </w:r>
      <w:proofErr w:type="spellStart"/>
      <w:r w:rsidR="0031206E" w:rsidRPr="00532077">
        <w:rPr>
          <w:rFonts w:asciiTheme="majorBidi" w:hAnsiTheme="majorBidi" w:cstheme="majorBidi"/>
          <w:sz w:val="20"/>
          <w:szCs w:val="20"/>
          <w:lang w:val="en-GB"/>
        </w:rPr>
        <w:t>Bouhila</w:t>
      </w:r>
      <w:proofErr w:type="spellEnd"/>
      <w:r w:rsidR="0031206E" w:rsidRPr="00532077">
        <w:rPr>
          <w:rFonts w:asciiTheme="majorBidi" w:hAnsiTheme="majorBidi" w:cstheme="majorBidi"/>
          <w:sz w:val="20"/>
          <w:szCs w:val="20"/>
          <w:lang w:val="en-GB"/>
        </w:rPr>
        <w:t xml:space="preserve"> et al., 2015)</w:t>
      </w:r>
      <w:bookmarkEnd w:id="0"/>
      <w:r w:rsidRPr="00532077">
        <w:rPr>
          <w:rFonts w:asciiTheme="majorBidi" w:hAnsiTheme="majorBidi" w:cstheme="majorBidi"/>
          <w:sz w:val="20"/>
          <w:szCs w:val="20"/>
          <w:lang w:val="en-GB"/>
        </w:rPr>
        <w:t xml:space="preserve"> studied the heavy metal content of PM2.5 in </w:t>
      </w:r>
      <w:r w:rsidR="00437B69" w:rsidRPr="00532077">
        <w:rPr>
          <w:rFonts w:asciiTheme="majorBidi" w:hAnsiTheme="majorBidi" w:cstheme="majorBidi"/>
          <w:sz w:val="20"/>
          <w:szCs w:val="20"/>
          <w:lang w:val="en-GB"/>
        </w:rPr>
        <w:t>Algiers;</w:t>
      </w:r>
      <w:r w:rsidRPr="00532077">
        <w:rPr>
          <w:rFonts w:asciiTheme="majorBidi" w:hAnsiTheme="majorBidi" w:cstheme="majorBidi"/>
          <w:sz w:val="20"/>
          <w:szCs w:val="20"/>
          <w:lang w:val="en-GB"/>
        </w:rPr>
        <w:t xml:space="preserve"> it determined that Fe and Sc are highly present and concluded that the </w:t>
      </w:r>
      <w:r w:rsidR="00351E33" w:rsidRPr="00532077">
        <w:rPr>
          <w:rFonts w:asciiTheme="majorBidi" w:hAnsiTheme="majorBidi" w:cstheme="majorBidi"/>
          <w:sz w:val="20"/>
          <w:szCs w:val="20"/>
          <w:lang w:val="en-GB"/>
        </w:rPr>
        <w:t>annual level of PM2.5</w:t>
      </w:r>
      <w:r w:rsidRPr="00532077">
        <w:rPr>
          <w:rFonts w:asciiTheme="majorBidi" w:hAnsiTheme="majorBidi" w:cstheme="majorBidi"/>
          <w:sz w:val="20"/>
          <w:szCs w:val="20"/>
          <w:lang w:val="en-GB"/>
        </w:rPr>
        <w:t xml:space="preserve"> is beyond local and international standards. The </w:t>
      </w:r>
      <w:r w:rsidRPr="00532077">
        <w:rPr>
          <w:rFonts w:asciiTheme="majorBidi" w:hAnsiTheme="majorBidi" w:cstheme="majorBidi"/>
          <w:sz w:val="20"/>
          <w:szCs w:val="20"/>
          <w:lang w:val="en-GB"/>
        </w:rPr>
        <w:lastRenderedPageBreak/>
        <w:t>same conclusion is confirmed in</w:t>
      </w:r>
      <w:r w:rsidR="00E33C9D" w:rsidRPr="00532077">
        <w:rPr>
          <w:rFonts w:asciiTheme="majorBidi" w:hAnsiTheme="majorBidi" w:cstheme="majorBidi"/>
          <w:sz w:val="20"/>
          <w:szCs w:val="20"/>
          <w:lang w:val="en-GB"/>
        </w:rPr>
        <w:t xml:space="preserve"> </w:t>
      </w:r>
      <w:bookmarkStart w:id="1" w:name="ZOTERO_BREF_NrELmHMnofhI"/>
      <w:r w:rsidR="00E33C9D" w:rsidRPr="00532077">
        <w:rPr>
          <w:rFonts w:asciiTheme="majorBidi" w:hAnsiTheme="majorBidi" w:cstheme="majorBidi"/>
          <w:sz w:val="20"/>
          <w:szCs w:val="20"/>
          <w:lang w:val="en-GB"/>
        </w:rPr>
        <w:t>(Talbi et al., 2018)</w:t>
      </w:r>
      <w:bookmarkEnd w:id="1"/>
      <w:r w:rsidRPr="00532077">
        <w:rPr>
          <w:rFonts w:asciiTheme="majorBidi" w:hAnsiTheme="majorBidi" w:cstheme="majorBidi"/>
          <w:sz w:val="20"/>
          <w:szCs w:val="20"/>
          <w:lang w:val="en-GB"/>
        </w:rPr>
        <w:t xml:space="preserve">, in which authors </w:t>
      </w:r>
      <w:r w:rsidR="00437B69" w:rsidRPr="00532077">
        <w:rPr>
          <w:rFonts w:asciiTheme="majorBidi" w:hAnsiTheme="majorBidi" w:cstheme="majorBidi"/>
          <w:sz w:val="20"/>
          <w:szCs w:val="20"/>
          <w:lang w:val="en-GB"/>
        </w:rPr>
        <w:t>analysed</w:t>
      </w:r>
      <w:r w:rsidRPr="00532077">
        <w:rPr>
          <w:rFonts w:asciiTheme="majorBidi" w:hAnsiTheme="majorBidi" w:cstheme="majorBidi"/>
          <w:sz w:val="20"/>
          <w:szCs w:val="20"/>
          <w:lang w:val="en-GB"/>
        </w:rPr>
        <w:t xml:space="preserve"> </w:t>
      </w:r>
      <w:r w:rsidR="001906A9" w:rsidRPr="00532077">
        <w:rPr>
          <w:rFonts w:asciiTheme="majorBidi" w:hAnsiTheme="majorBidi" w:cstheme="majorBidi"/>
          <w:sz w:val="20"/>
          <w:szCs w:val="20"/>
          <w:lang w:val="en-GB"/>
        </w:rPr>
        <w:t>samples</w:t>
      </w:r>
      <w:r w:rsidRPr="00532077">
        <w:rPr>
          <w:rFonts w:asciiTheme="majorBidi" w:hAnsiTheme="majorBidi" w:cstheme="majorBidi"/>
          <w:sz w:val="20"/>
          <w:szCs w:val="20"/>
          <w:lang w:val="en-GB"/>
        </w:rPr>
        <w:t xml:space="preserve"> of PM1, PM2.5, and PM10 from two stations in Algiers during 2015 and 2016 in an urban and roadside. By inspecting the samples of PM2.5, the concentrations of heavy metals were determined, with Pb representing 5%. </w:t>
      </w:r>
      <w:r w:rsidR="007B560B" w:rsidRPr="00532077">
        <w:rPr>
          <w:rFonts w:asciiTheme="majorBidi" w:hAnsiTheme="majorBidi" w:cstheme="majorBidi"/>
          <w:sz w:val="20"/>
          <w:szCs w:val="20"/>
          <w:lang w:val="en-GB"/>
        </w:rPr>
        <w:t xml:space="preserve"> </w:t>
      </w:r>
      <w:bookmarkStart w:id="2" w:name="ZOTERO_BREF_aOciqjiUG8qV"/>
      <w:r w:rsidR="00E27328">
        <w:rPr>
          <w:rFonts w:asciiTheme="majorBidi" w:hAnsiTheme="majorBidi" w:cstheme="majorBidi"/>
          <w:sz w:val="20"/>
          <w:szCs w:val="20"/>
          <w:lang w:val="en-GB"/>
        </w:rPr>
        <w:t>(</w:t>
      </w:r>
      <w:proofErr w:type="spellStart"/>
      <w:r w:rsidR="0031206E" w:rsidRPr="00532077">
        <w:rPr>
          <w:rFonts w:asciiTheme="majorBidi" w:hAnsiTheme="majorBidi" w:cstheme="majorBidi"/>
          <w:sz w:val="20"/>
          <w:szCs w:val="20"/>
          <w:lang w:val="en-GB"/>
        </w:rPr>
        <w:t>Belarbi</w:t>
      </w:r>
      <w:proofErr w:type="spellEnd"/>
      <w:r w:rsidR="0031206E" w:rsidRPr="00532077">
        <w:rPr>
          <w:rFonts w:asciiTheme="majorBidi" w:hAnsiTheme="majorBidi" w:cstheme="majorBidi"/>
          <w:sz w:val="20"/>
          <w:szCs w:val="20"/>
          <w:lang w:val="en-GB"/>
        </w:rPr>
        <w:t xml:space="preserve"> et al., 2020)</w:t>
      </w:r>
      <w:bookmarkEnd w:id="2"/>
      <w:r w:rsidR="007B560B" w:rsidRPr="00532077">
        <w:rPr>
          <w:rFonts w:asciiTheme="majorBidi" w:hAnsiTheme="majorBidi" w:cstheme="majorBidi"/>
          <w:sz w:val="20"/>
          <w:szCs w:val="20"/>
          <w:lang w:val="en-GB"/>
        </w:rPr>
        <w:t xml:space="preserve"> </w:t>
      </w:r>
      <w:r w:rsidRPr="00532077">
        <w:rPr>
          <w:rFonts w:asciiTheme="majorBidi" w:hAnsiTheme="majorBidi" w:cstheme="majorBidi"/>
          <w:sz w:val="20"/>
          <w:szCs w:val="20"/>
          <w:lang w:val="en-GB"/>
        </w:rPr>
        <w:t xml:space="preserve">studied the composition of PM10 and PM2.5 in an urban area in Algiers. The heavy metal content of PM2.5 confirmed their origin from road traffic and Saharan dust. </w:t>
      </w:r>
      <w:r w:rsidR="005B699E" w:rsidRPr="00532077">
        <w:rPr>
          <w:rFonts w:asciiTheme="majorBidi" w:hAnsiTheme="majorBidi" w:cstheme="majorBidi"/>
          <w:sz w:val="20"/>
          <w:szCs w:val="20"/>
          <w:lang w:val="en-GB"/>
        </w:rPr>
        <w:t xml:space="preserve">It </w:t>
      </w:r>
      <w:r w:rsidR="0098160F" w:rsidRPr="00532077">
        <w:rPr>
          <w:rFonts w:asciiTheme="majorBidi" w:hAnsiTheme="majorBidi" w:cstheme="majorBidi"/>
          <w:sz w:val="20"/>
          <w:szCs w:val="20"/>
          <w:lang w:val="en-GB"/>
        </w:rPr>
        <w:t>is worth</w:t>
      </w:r>
      <w:r w:rsidR="005B699E" w:rsidRPr="00532077">
        <w:rPr>
          <w:rFonts w:asciiTheme="majorBidi" w:hAnsiTheme="majorBidi" w:cstheme="majorBidi"/>
          <w:sz w:val="20"/>
          <w:szCs w:val="20"/>
          <w:lang w:val="en-GB"/>
        </w:rPr>
        <w:t xml:space="preserve"> to mention that Algeria is the only country on the planet to continue</w:t>
      </w:r>
      <w:r w:rsidR="00351E33" w:rsidRPr="00532077">
        <w:rPr>
          <w:rFonts w:asciiTheme="majorBidi" w:hAnsiTheme="majorBidi" w:cstheme="majorBidi"/>
          <w:sz w:val="20"/>
          <w:szCs w:val="20"/>
          <w:lang w:val="en-GB"/>
        </w:rPr>
        <w:t>d</w:t>
      </w:r>
      <w:r w:rsidR="005B699E" w:rsidRPr="00532077">
        <w:rPr>
          <w:rFonts w:asciiTheme="majorBidi" w:hAnsiTheme="majorBidi" w:cstheme="majorBidi"/>
          <w:sz w:val="20"/>
          <w:szCs w:val="20"/>
          <w:lang w:val="en-GB"/>
        </w:rPr>
        <w:t xml:space="preserve"> using leaded carburant, </w:t>
      </w:r>
      <w:proofErr w:type="spellStart"/>
      <w:r w:rsidR="00351E33" w:rsidRPr="00532077">
        <w:rPr>
          <w:rFonts w:asciiTheme="majorBidi" w:hAnsiTheme="majorBidi" w:cstheme="majorBidi"/>
          <w:sz w:val="20"/>
          <w:szCs w:val="20"/>
          <w:lang w:val="en-GB"/>
        </w:rPr>
        <w:t>un</w:t>
      </w:r>
      <w:r w:rsidR="0098160F" w:rsidRPr="00532077">
        <w:rPr>
          <w:rFonts w:asciiTheme="majorBidi" w:hAnsiTheme="majorBidi" w:cstheme="majorBidi"/>
          <w:sz w:val="20"/>
          <w:szCs w:val="20"/>
          <w:lang w:val="en-GB"/>
        </w:rPr>
        <w:t>till</w:t>
      </w:r>
      <w:proofErr w:type="spellEnd"/>
      <w:r w:rsidR="0098160F" w:rsidRPr="00532077">
        <w:rPr>
          <w:rFonts w:asciiTheme="majorBidi" w:hAnsiTheme="majorBidi" w:cstheme="majorBidi"/>
          <w:sz w:val="20"/>
          <w:szCs w:val="20"/>
          <w:lang w:val="en-GB"/>
        </w:rPr>
        <w:t xml:space="preserve"> August</w:t>
      </w:r>
      <w:r w:rsidR="005B699E" w:rsidRPr="00532077">
        <w:rPr>
          <w:rFonts w:asciiTheme="majorBidi" w:hAnsiTheme="majorBidi" w:cstheme="majorBidi"/>
          <w:sz w:val="20"/>
          <w:szCs w:val="20"/>
          <w:lang w:val="en-GB"/>
        </w:rPr>
        <w:t xml:space="preserve"> 2021 when the Algerian government enacts a law banning the use and sale of leaded </w:t>
      </w:r>
      <w:r w:rsidR="0098160F" w:rsidRPr="00532077">
        <w:rPr>
          <w:rFonts w:asciiTheme="majorBidi" w:hAnsiTheme="majorBidi" w:cstheme="majorBidi"/>
          <w:sz w:val="20"/>
          <w:szCs w:val="20"/>
          <w:lang w:val="en-GB"/>
        </w:rPr>
        <w:t>carburant</w:t>
      </w:r>
      <w:r w:rsidR="005B699E" w:rsidRPr="00532077">
        <w:rPr>
          <w:rFonts w:asciiTheme="majorBidi" w:hAnsiTheme="majorBidi" w:cstheme="majorBidi"/>
          <w:sz w:val="20"/>
          <w:szCs w:val="20"/>
          <w:lang w:val="en-GB"/>
        </w:rPr>
        <w:t>.</w:t>
      </w:r>
      <w:r w:rsidRPr="00532077">
        <w:rPr>
          <w:rFonts w:asciiTheme="majorBidi" w:hAnsiTheme="majorBidi" w:cstheme="majorBidi"/>
          <w:sz w:val="20"/>
          <w:szCs w:val="20"/>
          <w:lang w:val="en-GB"/>
        </w:rPr>
        <w:t xml:space="preserve">  Due to its diameter and toxicity, PM2.5 can be </w:t>
      </w:r>
      <w:r w:rsidR="008C0AE7" w:rsidRPr="00532077">
        <w:rPr>
          <w:rFonts w:asciiTheme="majorBidi" w:hAnsiTheme="majorBidi" w:cstheme="majorBidi"/>
          <w:sz w:val="20"/>
          <w:szCs w:val="20"/>
          <w:lang w:val="en-GB"/>
        </w:rPr>
        <w:t>inhaled by human being</w:t>
      </w:r>
      <w:r w:rsidRPr="00532077">
        <w:rPr>
          <w:rFonts w:asciiTheme="majorBidi" w:hAnsiTheme="majorBidi" w:cstheme="majorBidi"/>
          <w:sz w:val="20"/>
          <w:szCs w:val="20"/>
          <w:lang w:val="en-GB"/>
        </w:rPr>
        <w:t xml:space="preserve"> and leads to a se</w:t>
      </w:r>
      <w:bookmarkStart w:id="3" w:name="ZOTERO_BREF_T263ZhFd5VID"/>
      <w:r w:rsidR="007B560B" w:rsidRPr="00532077">
        <w:rPr>
          <w:rFonts w:asciiTheme="majorBidi" w:hAnsiTheme="majorBidi" w:cstheme="majorBidi"/>
          <w:sz w:val="20"/>
          <w:szCs w:val="20"/>
          <w:lang w:val="en-GB"/>
        </w:rPr>
        <w:t>rious health problem (Ladji et al., 2014)</w:t>
      </w:r>
      <w:bookmarkEnd w:id="3"/>
      <w:r w:rsidRPr="00532077">
        <w:rPr>
          <w:rFonts w:asciiTheme="majorBidi" w:hAnsiTheme="majorBidi" w:cstheme="majorBidi"/>
          <w:sz w:val="20"/>
          <w:szCs w:val="20"/>
          <w:lang w:val="en-GB"/>
        </w:rPr>
        <w:t>. Therefore, having an ac</w:t>
      </w:r>
      <w:r w:rsidR="001906A9" w:rsidRPr="00532077">
        <w:rPr>
          <w:rFonts w:asciiTheme="majorBidi" w:hAnsiTheme="majorBidi" w:cstheme="majorBidi"/>
          <w:sz w:val="20"/>
          <w:szCs w:val="20"/>
          <w:lang w:val="en-GB"/>
        </w:rPr>
        <w:t>curate prediction of PM2.5 peak</w:t>
      </w:r>
      <w:r w:rsidRPr="00532077">
        <w:rPr>
          <w:rFonts w:asciiTheme="majorBidi" w:hAnsiTheme="majorBidi" w:cstheme="majorBidi"/>
          <w:sz w:val="20"/>
          <w:szCs w:val="20"/>
          <w:lang w:val="en-GB"/>
        </w:rPr>
        <w:t xml:space="preserve"> period can help decision-makers mitigating the crisis and reduce its effects</w:t>
      </w:r>
      <w:r w:rsidR="006E247F" w:rsidRPr="00532077">
        <w:rPr>
          <w:rFonts w:asciiTheme="majorBidi" w:hAnsiTheme="majorBidi" w:cstheme="majorBidi"/>
          <w:sz w:val="20"/>
          <w:szCs w:val="20"/>
          <w:lang w:val="en-GB"/>
        </w:rPr>
        <w:t xml:space="preserve">, specifically by </w:t>
      </w:r>
      <w:r w:rsidR="0098160F" w:rsidRPr="00532077">
        <w:rPr>
          <w:rFonts w:asciiTheme="majorBidi" w:hAnsiTheme="majorBidi" w:cstheme="majorBidi"/>
          <w:sz w:val="20"/>
          <w:szCs w:val="20"/>
          <w:lang w:val="en-GB"/>
        </w:rPr>
        <w:t>alarming</w:t>
      </w:r>
      <w:r w:rsidR="006E247F" w:rsidRPr="00532077">
        <w:rPr>
          <w:rFonts w:asciiTheme="majorBidi" w:hAnsiTheme="majorBidi" w:cstheme="majorBidi"/>
          <w:sz w:val="20"/>
          <w:szCs w:val="20"/>
          <w:lang w:val="en-GB"/>
        </w:rPr>
        <w:t xml:space="preserve"> the population with special medical conditions.</w:t>
      </w:r>
      <w:r w:rsidR="006E27B8"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 xml:space="preserve">Many approaches have been used to predict PM2.5 concentration, </w:t>
      </w:r>
      <w:r w:rsidR="006E247F" w:rsidRPr="00532077">
        <w:rPr>
          <w:rFonts w:asciiTheme="majorBidi" w:hAnsiTheme="majorBidi" w:cstheme="majorBidi"/>
          <w:sz w:val="20"/>
          <w:szCs w:val="20"/>
          <w:lang w:val="en-GB"/>
        </w:rPr>
        <w:t>they</w:t>
      </w:r>
      <w:r w:rsidR="005812DD" w:rsidRPr="00532077">
        <w:rPr>
          <w:rFonts w:asciiTheme="majorBidi" w:hAnsiTheme="majorBidi" w:cstheme="majorBidi"/>
          <w:sz w:val="20"/>
          <w:szCs w:val="20"/>
          <w:lang w:val="en-GB"/>
        </w:rPr>
        <w:t xml:space="preserve"> can</w:t>
      </w:r>
      <w:r w:rsidR="006E247F" w:rsidRPr="00532077">
        <w:rPr>
          <w:rFonts w:asciiTheme="majorBidi" w:hAnsiTheme="majorBidi" w:cstheme="majorBidi"/>
          <w:sz w:val="20"/>
          <w:szCs w:val="20"/>
          <w:lang w:val="en-GB"/>
        </w:rPr>
        <w:t xml:space="preserve"> be</w:t>
      </w:r>
      <w:r w:rsidR="005812DD"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categorized</w:t>
      </w:r>
      <w:r w:rsidR="005812DD" w:rsidRPr="00532077">
        <w:rPr>
          <w:rFonts w:asciiTheme="majorBidi" w:hAnsiTheme="majorBidi" w:cstheme="majorBidi"/>
          <w:sz w:val="20"/>
          <w:szCs w:val="20"/>
          <w:lang w:val="en-GB"/>
        </w:rPr>
        <w:t xml:space="preserve"> into </w:t>
      </w:r>
      <w:r w:rsidR="0098160F" w:rsidRPr="00532077">
        <w:rPr>
          <w:rFonts w:asciiTheme="majorBidi" w:hAnsiTheme="majorBidi" w:cstheme="majorBidi"/>
          <w:sz w:val="20"/>
          <w:szCs w:val="20"/>
          <w:lang w:val="en-GB"/>
        </w:rPr>
        <w:t>five categories</w:t>
      </w:r>
      <w:r w:rsidR="005812DD" w:rsidRPr="00532077">
        <w:rPr>
          <w:rFonts w:asciiTheme="majorBidi" w:hAnsiTheme="majorBidi" w:cstheme="majorBidi"/>
          <w:sz w:val="20"/>
          <w:szCs w:val="20"/>
          <w:lang w:val="en-GB"/>
        </w:rPr>
        <w:t>: Deterministic Models, Linear models, Machine Learning based models, hybrid models, Satellite-derived Aerosol Optical Depth</w:t>
      </w:r>
      <w:r w:rsidR="006E247F" w:rsidRPr="00532077">
        <w:rPr>
          <w:rFonts w:asciiTheme="majorBidi" w:hAnsiTheme="majorBidi" w:cstheme="majorBidi"/>
          <w:sz w:val="20"/>
          <w:szCs w:val="20"/>
          <w:lang w:val="en-GB"/>
        </w:rPr>
        <w:t xml:space="preserve"> model</w:t>
      </w:r>
      <w:r w:rsidR="0031206E" w:rsidRPr="00532077">
        <w:rPr>
          <w:rFonts w:asciiTheme="majorBidi" w:hAnsiTheme="majorBidi" w:cstheme="majorBidi"/>
          <w:sz w:val="20"/>
          <w:szCs w:val="20"/>
          <w:lang w:val="en-GB"/>
        </w:rPr>
        <w:t xml:space="preserve"> </w:t>
      </w:r>
      <w:bookmarkStart w:id="4" w:name="ZOTERO_BREF_MsTbq7IPffG2"/>
      <w:r w:rsidR="0031206E" w:rsidRPr="00532077">
        <w:rPr>
          <w:rFonts w:asciiTheme="majorBidi" w:hAnsiTheme="majorBidi" w:cstheme="majorBidi"/>
          <w:sz w:val="20"/>
          <w:szCs w:val="20"/>
          <w:lang w:val="en-GB"/>
        </w:rPr>
        <w:t>(Pu &amp; Yoo, 2021)</w:t>
      </w:r>
      <w:bookmarkEnd w:id="4"/>
      <w:r w:rsidR="005812DD" w:rsidRPr="00532077">
        <w:rPr>
          <w:rFonts w:asciiTheme="majorBidi" w:hAnsiTheme="majorBidi" w:cstheme="majorBidi"/>
          <w:sz w:val="20"/>
          <w:szCs w:val="20"/>
          <w:lang w:val="en-GB"/>
        </w:rPr>
        <w:t xml:space="preserve">. </w:t>
      </w:r>
      <w:r w:rsidR="00111CA1" w:rsidRPr="00532077">
        <w:rPr>
          <w:rFonts w:asciiTheme="majorBidi" w:hAnsiTheme="majorBidi" w:cstheme="majorBidi"/>
          <w:sz w:val="20"/>
          <w:szCs w:val="20"/>
          <w:lang w:val="en-GB"/>
        </w:rPr>
        <w:t>M</w:t>
      </w:r>
      <w:r w:rsidR="006E27B8" w:rsidRPr="00532077">
        <w:rPr>
          <w:rFonts w:asciiTheme="majorBidi" w:hAnsiTheme="majorBidi" w:cstheme="majorBidi"/>
          <w:sz w:val="20"/>
          <w:szCs w:val="20"/>
          <w:lang w:val="en-GB"/>
        </w:rPr>
        <w:t>oreover</w:t>
      </w:r>
      <w:r w:rsidR="005812DD" w:rsidRPr="00532077">
        <w:rPr>
          <w:rFonts w:asciiTheme="majorBidi" w:hAnsiTheme="majorBidi" w:cstheme="majorBidi"/>
          <w:sz w:val="20"/>
          <w:szCs w:val="20"/>
          <w:lang w:val="en-GB"/>
        </w:rPr>
        <w:t xml:space="preserve">, </w:t>
      </w:r>
      <w:r w:rsidR="00831DE5" w:rsidRPr="00532077">
        <w:rPr>
          <w:rFonts w:asciiTheme="majorBidi" w:hAnsiTheme="majorBidi" w:cstheme="majorBidi"/>
          <w:sz w:val="20"/>
          <w:szCs w:val="20"/>
          <w:lang w:val="en-GB"/>
        </w:rPr>
        <w:t>one may categorise them</w:t>
      </w:r>
      <w:r w:rsidR="005812DD" w:rsidRPr="00532077">
        <w:rPr>
          <w:rFonts w:asciiTheme="majorBidi" w:hAnsiTheme="majorBidi" w:cstheme="majorBidi"/>
          <w:sz w:val="20"/>
          <w:szCs w:val="20"/>
          <w:lang w:val="en-GB"/>
        </w:rPr>
        <w:t xml:space="preserve"> according </w:t>
      </w:r>
      <w:r w:rsidR="0098160F" w:rsidRPr="00532077">
        <w:rPr>
          <w:rFonts w:asciiTheme="majorBidi" w:hAnsiTheme="majorBidi" w:cstheme="majorBidi"/>
          <w:sz w:val="20"/>
          <w:szCs w:val="20"/>
          <w:lang w:val="en-GB"/>
        </w:rPr>
        <w:t>to:</w:t>
      </w:r>
      <w:r w:rsidR="006E247F" w:rsidRPr="00532077">
        <w:rPr>
          <w:rFonts w:asciiTheme="majorBidi" w:hAnsiTheme="majorBidi" w:cstheme="majorBidi"/>
          <w:sz w:val="20"/>
          <w:szCs w:val="20"/>
          <w:lang w:val="en-GB"/>
        </w:rPr>
        <w:t xml:space="preserve"> </w:t>
      </w:r>
      <w:r w:rsidR="006E27B8" w:rsidRPr="00532077">
        <w:rPr>
          <w:rFonts w:asciiTheme="majorBidi" w:hAnsiTheme="majorBidi" w:cstheme="majorBidi"/>
          <w:sz w:val="20"/>
          <w:szCs w:val="20"/>
          <w:lang w:val="en-GB"/>
        </w:rPr>
        <w:t>the model</w:t>
      </w:r>
      <w:r w:rsidR="005812DD" w:rsidRPr="00532077">
        <w:rPr>
          <w:rFonts w:asciiTheme="majorBidi" w:hAnsiTheme="majorBidi" w:cstheme="majorBidi"/>
          <w:sz w:val="20"/>
          <w:szCs w:val="20"/>
          <w:lang w:val="en-GB"/>
        </w:rPr>
        <w:t xml:space="preserve"> inputs</w:t>
      </w:r>
      <w:r w:rsidR="006E247F" w:rsidRPr="00532077">
        <w:rPr>
          <w:rFonts w:asciiTheme="majorBidi" w:hAnsiTheme="majorBidi" w:cstheme="majorBidi"/>
          <w:sz w:val="20"/>
          <w:szCs w:val="20"/>
          <w:lang w:val="en-GB"/>
        </w:rPr>
        <w:t>;</w:t>
      </w:r>
      <w:r w:rsidR="005812DD" w:rsidRPr="00532077">
        <w:rPr>
          <w:rFonts w:asciiTheme="majorBidi" w:hAnsiTheme="majorBidi" w:cstheme="majorBidi"/>
          <w:sz w:val="20"/>
          <w:szCs w:val="20"/>
          <w:lang w:val="en-GB"/>
        </w:rPr>
        <w:t xml:space="preserve"> </w:t>
      </w:r>
      <w:r w:rsidR="00F20776" w:rsidRPr="00532077">
        <w:rPr>
          <w:rFonts w:asciiTheme="majorBidi" w:hAnsiTheme="majorBidi" w:cstheme="majorBidi"/>
          <w:sz w:val="20"/>
          <w:szCs w:val="20"/>
          <w:lang w:val="en-GB"/>
        </w:rPr>
        <w:t>t</w:t>
      </w:r>
      <w:r w:rsidR="005812DD" w:rsidRPr="00532077">
        <w:rPr>
          <w:rFonts w:asciiTheme="majorBidi" w:hAnsiTheme="majorBidi" w:cstheme="majorBidi"/>
          <w:sz w:val="20"/>
          <w:szCs w:val="20"/>
          <w:lang w:val="en-GB"/>
        </w:rPr>
        <w:t>he prediction</w:t>
      </w:r>
      <w:r w:rsidR="00831DE5" w:rsidRPr="00532077">
        <w:rPr>
          <w:rFonts w:asciiTheme="majorBidi" w:hAnsiTheme="majorBidi" w:cstheme="majorBidi"/>
          <w:sz w:val="20"/>
          <w:szCs w:val="20"/>
          <w:lang w:val="en-GB"/>
        </w:rPr>
        <w:t xml:space="preserve"> horizon and</w:t>
      </w:r>
      <w:r w:rsidR="006E247F"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the studied region</w:t>
      </w:r>
      <w:r w:rsidR="00F20776" w:rsidRPr="00532077">
        <w:rPr>
          <w:rFonts w:asciiTheme="majorBidi" w:hAnsiTheme="majorBidi" w:cstheme="majorBidi"/>
          <w:sz w:val="20"/>
          <w:szCs w:val="20"/>
          <w:lang w:val="en-GB"/>
        </w:rPr>
        <w:t xml:space="preserve">.  </w:t>
      </w:r>
      <w:r w:rsidR="006E247F" w:rsidRPr="00532077">
        <w:rPr>
          <w:rFonts w:asciiTheme="majorBidi" w:hAnsiTheme="majorBidi" w:cstheme="majorBidi"/>
          <w:sz w:val="20"/>
          <w:szCs w:val="20"/>
          <w:lang w:val="en-GB"/>
        </w:rPr>
        <w:t>A non</w:t>
      </w:r>
      <w:r w:rsidR="006E27B8" w:rsidRPr="00532077">
        <w:rPr>
          <w:rFonts w:asciiTheme="majorBidi" w:hAnsiTheme="majorBidi" w:cstheme="majorBidi"/>
          <w:sz w:val="20"/>
          <w:szCs w:val="20"/>
          <w:lang w:val="en-GB"/>
        </w:rPr>
        <w:t>-</w:t>
      </w:r>
      <w:r w:rsidR="006E247F" w:rsidRPr="00532077">
        <w:rPr>
          <w:rFonts w:asciiTheme="majorBidi" w:hAnsiTheme="majorBidi" w:cstheme="majorBidi"/>
          <w:sz w:val="20"/>
          <w:szCs w:val="20"/>
          <w:lang w:val="en-GB"/>
        </w:rPr>
        <w:t xml:space="preserve">exhaustive review of </w:t>
      </w:r>
      <w:r w:rsidR="00F20776" w:rsidRPr="00532077">
        <w:rPr>
          <w:rFonts w:asciiTheme="majorBidi" w:hAnsiTheme="majorBidi" w:cstheme="majorBidi"/>
          <w:sz w:val="20"/>
          <w:szCs w:val="20"/>
          <w:lang w:val="en-GB"/>
        </w:rPr>
        <w:t>recent studies</w:t>
      </w:r>
      <w:r w:rsidR="006E247F" w:rsidRPr="00532077">
        <w:rPr>
          <w:rFonts w:asciiTheme="majorBidi" w:hAnsiTheme="majorBidi" w:cstheme="majorBidi"/>
          <w:sz w:val="20"/>
          <w:szCs w:val="20"/>
          <w:lang w:val="en-GB"/>
        </w:rPr>
        <w:t xml:space="preserve"> proposing models to predict PM2.5 concentration is</w:t>
      </w:r>
      <w:r w:rsidR="005812DD"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summarized in</w:t>
      </w:r>
      <w:r w:rsidR="005812DD" w:rsidRPr="00532077">
        <w:rPr>
          <w:rFonts w:asciiTheme="majorBidi" w:hAnsiTheme="majorBidi" w:cstheme="majorBidi"/>
          <w:sz w:val="20"/>
          <w:szCs w:val="20"/>
          <w:lang w:val="en-GB"/>
        </w:rPr>
        <w:t xml:space="preserve"> </w:t>
      </w:r>
      <w:r w:rsidR="00AB003A" w:rsidRPr="00532077">
        <w:rPr>
          <w:rFonts w:asciiTheme="majorBidi" w:hAnsiTheme="majorBidi" w:cstheme="majorBidi"/>
          <w:sz w:val="20"/>
          <w:szCs w:val="20"/>
          <w:lang w:val="en-GB"/>
        </w:rPr>
        <w:t>T</w:t>
      </w:r>
      <w:r w:rsidR="005812DD" w:rsidRPr="00532077">
        <w:rPr>
          <w:rFonts w:asciiTheme="majorBidi" w:hAnsiTheme="majorBidi" w:cstheme="majorBidi"/>
          <w:sz w:val="20"/>
          <w:szCs w:val="20"/>
          <w:lang w:val="en-GB"/>
        </w:rPr>
        <w:t xml:space="preserve">able </w:t>
      </w:r>
      <w:r w:rsidR="00AB2236">
        <w:rPr>
          <w:rFonts w:asciiTheme="majorBidi" w:hAnsiTheme="majorBidi" w:cstheme="majorBidi"/>
          <w:sz w:val="20"/>
          <w:szCs w:val="20"/>
          <w:lang w:val="en-GB"/>
        </w:rPr>
        <w:t>0</w:t>
      </w:r>
      <w:r w:rsidR="008C0AE7" w:rsidRPr="00532077">
        <w:rPr>
          <w:rFonts w:asciiTheme="majorBidi" w:hAnsiTheme="majorBidi" w:cstheme="majorBidi"/>
          <w:sz w:val="20"/>
          <w:szCs w:val="20"/>
          <w:lang w:val="en-GB"/>
        </w:rPr>
        <w:t>1</w:t>
      </w:r>
      <w:r w:rsidR="005812DD" w:rsidRPr="00532077">
        <w:rPr>
          <w:rFonts w:asciiTheme="majorBidi" w:hAnsiTheme="majorBidi" w:cstheme="majorBidi"/>
          <w:sz w:val="20"/>
          <w:szCs w:val="20"/>
          <w:lang w:val="en-GB"/>
        </w:rPr>
        <w:t>.</w:t>
      </w:r>
      <w:r w:rsidR="00AB003A" w:rsidRPr="00532077">
        <w:rPr>
          <w:rFonts w:asciiTheme="majorBidi" w:hAnsiTheme="majorBidi" w:cstheme="majorBidi"/>
          <w:sz w:val="20"/>
          <w:szCs w:val="20"/>
          <w:lang w:val="en-GB"/>
        </w:rPr>
        <w:t xml:space="preserve"> </w:t>
      </w:r>
      <w:r w:rsidR="006B00A0">
        <w:rPr>
          <w:rFonts w:asciiTheme="majorBidi" w:hAnsiTheme="majorBidi" w:cstheme="majorBidi"/>
          <w:sz w:val="20"/>
          <w:szCs w:val="20"/>
          <w:lang w:val="en-GB"/>
        </w:rPr>
        <w:t>W</w:t>
      </w:r>
      <w:r w:rsidR="00AB003A" w:rsidRPr="00532077">
        <w:rPr>
          <w:rFonts w:asciiTheme="majorBidi" w:hAnsiTheme="majorBidi" w:cstheme="majorBidi"/>
          <w:sz w:val="20"/>
          <w:szCs w:val="20"/>
          <w:lang w:val="en-GB"/>
        </w:rPr>
        <w:t xml:space="preserve">here, weather </w:t>
      </w:r>
      <w:r w:rsidR="009A584C" w:rsidRPr="00532077">
        <w:rPr>
          <w:rFonts w:asciiTheme="majorBidi" w:hAnsiTheme="majorBidi" w:cstheme="majorBidi"/>
          <w:sz w:val="20"/>
          <w:szCs w:val="20"/>
          <w:lang w:val="en-GB"/>
        </w:rPr>
        <w:t>parameters such as</w:t>
      </w:r>
      <w:r w:rsidR="00AB003A" w:rsidRPr="00532077">
        <w:rPr>
          <w:rFonts w:asciiTheme="majorBidi" w:hAnsiTheme="majorBidi" w:cstheme="majorBidi"/>
          <w:sz w:val="20"/>
          <w:szCs w:val="20"/>
          <w:lang w:val="en-GB"/>
        </w:rPr>
        <w:t xml:space="preserve"> Wind Speed, Wind Direction, Relative Humidity, Pressure, </w:t>
      </w:r>
      <w:r w:rsidR="0098160F" w:rsidRPr="00532077">
        <w:rPr>
          <w:rFonts w:asciiTheme="majorBidi" w:hAnsiTheme="majorBidi" w:cstheme="majorBidi"/>
          <w:sz w:val="20"/>
          <w:szCs w:val="20"/>
          <w:lang w:val="en-GB"/>
        </w:rPr>
        <w:t>Ambient</w:t>
      </w:r>
      <w:r w:rsidR="00AB003A" w:rsidRPr="00532077">
        <w:rPr>
          <w:rFonts w:asciiTheme="majorBidi" w:hAnsiTheme="majorBidi" w:cstheme="majorBidi"/>
          <w:sz w:val="20"/>
          <w:szCs w:val="20"/>
          <w:lang w:val="en-GB"/>
        </w:rPr>
        <w:t xml:space="preserve"> temperature and Cumulative precipitation  are noted </w:t>
      </w:r>
      <w:r w:rsidR="0098160F" w:rsidRPr="00532077">
        <w:rPr>
          <w:rFonts w:asciiTheme="majorBidi" w:hAnsiTheme="majorBidi" w:cstheme="majorBidi"/>
          <w:sz w:val="20"/>
          <w:szCs w:val="20"/>
          <w:lang w:val="en-GB"/>
        </w:rPr>
        <w:t>respectively</w:t>
      </w:r>
      <w:r w:rsidR="00AB003A" w:rsidRPr="00532077">
        <w:rPr>
          <w:rFonts w:asciiTheme="majorBidi" w:hAnsiTheme="majorBidi" w:cstheme="majorBidi"/>
          <w:sz w:val="20"/>
          <w:szCs w:val="20"/>
          <w:lang w:val="en-GB"/>
        </w:rPr>
        <w:t xml:space="preserve"> </w:t>
      </w:r>
      <w:r w:rsidR="00AB003A" w:rsidRPr="00532077">
        <w:rPr>
          <w:rFonts w:asciiTheme="majorBidi" w:hAnsiTheme="majorBidi" w:cstheme="majorBidi"/>
          <w:i/>
          <w:iCs/>
          <w:sz w:val="20"/>
          <w:szCs w:val="20"/>
          <w:lang w:val="en-GB"/>
        </w:rPr>
        <w:t>WS, WD, RH, Pr, T</w:t>
      </w:r>
      <w:r w:rsidR="00AB003A" w:rsidRPr="00532077">
        <w:rPr>
          <w:rFonts w:asciiTheme="majorBidi" w:hAnsiTheme="majorBidi" w:cstheme="majorBidi"/>
          <w:sz w:val="20"/>
          <w:szCs w:val="20"/>
          <w:lang w:val="en-GB"/>
        </w:rPr>
        <w:t xml:space="preserve"> and </w:t>
      </w:r>
      <w:r w:rsidR="00AB003A" w:rsidRPr="00532077">
        <w:rPr>
          <w:rFonts w:asciiTheme="majorBidi" w:hAnsiTheme="majorBidi" w:cstheme="majorBidi"/>
          <w:i/>
          <w:iCs/>
          <w:sz w:val="20"/>
          <w:szCs w:val="20"/>
          <w:lang w:val="en-GB"/>
        </w:rPr>
        <w:t>P</w:t>
      </w:r>
      <w:r w:rsidR="00AB003A"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Anthropogenic</w:t>
      </w:r>
      <w:r w:rsidR="00AB003A" w:rsidRPr="00532077">
        <w:rPr>
          <w:rFonts w:asciiTheme="majorBidi" w:hAnsiTheme="majorBidi" w:cstheme="majorBidi"/>
          <w:sz w:val="20"/>
          <w:szCs w:val="20"/>
          <w:lang w:val="en-GB"/>
        </w:rPr>
        <w:t xml:space="preserve"> event data is noted A.</w:t>
      </w:r>
      <w:r w:rsidR="003F5CC6" w:rsidRPr="00532077">
        <w:rPr>
          <w:rFonts w:asciiTheme="majorBidi" w:hAnsiTheme="majorBidi" w:cstheme="majorBidi"/>
          <w:sz w:val="20"/>
          <w:szCs w:val="20"/>
          <w:lang w:val="en-GB"/>
        </w:rPr>
        <w:t xml:space="preserve"> </w:t>
      </w:r>
      <w:r w:rsidR="00916CF7" w:rsidRPr="00532077">
        <w:rPr>
          <w:rFonts w:asciiTheme="majorBidi" w:hAnsiTheme="majorBidi" w:cstheme="majorBidi"/>
          <w:sz w:val="20"/>
          <w:szCs w:val="20"/>
          <w:lang w:val="en-GB"/>
        </w:rPr>
        <w:t xml:space="preserve">Despite its </w:t>
      </w:r>
      <w:r w:rsidR="003E2625" w:rsidRPr="00532077">
        <w:rPr>
          <w:rFonts w:asciiTheme="majorBidi" w:hAnsiTheme="majorBidi" w:cstheme="majorBidi"/>
          <w:sz w:val="20"/>
          <w:szCs w:val="20"/>
          <w:lang w:val="en-GB"/>
        </w:rPr>
        <w:t>impact on the city air quality</w:t>
      </w:r>
      <w:r w:rsidR="00916CF7" w:rsidRPr="00532077">
        <w:rPr>
          <w:rFonts w:asciiTheme="majorBidi" w:hAnsiTheme="majorBidi" w:cstheme="majorBidi"/>
          <w:sz w:val="20"/>
          <w:szCs w:val="20"/>
          <w:lang w:val="en-GB"/>
        </w:rPr>
        <w:t xml:space="preserve"> and d</w:t>
      </w:r>
      <w:r w:rsidR="0040109C" w:rsidRPr="00532077">
        <w:rPr>
          <w:rFonts w:asciiTheme="majorBidi" w:hAnsiTheme="majorBidi" w:cstheme="majorBidi"/>
          <w:sz w:val="20"/>
          <w:szCs w:val="20"/>
          <w:lang w:val="en-GB"/>
        </w:rPr>
        <w:t xml:space="preserve">ue to the lack of </w:t>
      </w:r>
      <w:r w:rsidR="00F3149B" w:rsidRPr="00532077">
        <w:rPr>
          <w:rFonts w:asciiTheme="majorBidi" w:hAnsiTheme="majorBidi" w:cstheme="majorBidi"/>
          <w:sz w:val="20"/>
          <w:szCs w:val="20"/>
          <w:lang w:val="en-GB"/>
        </w:rPr>
        <w:t>measures</w:t>
      </w:r>
      <w:r w:rsidR="0040109C" w:rsidRPr="00532077">
        <w:rPr>
          <w:rFonts w:asciiTheme="majorBidi" w:hAnsiTheme="majorBidi" w:cstheme="majorBidi"/>
          <w:sz w:val="20"/>
          <w:szCs w:val="20"/>
          <w:lang w:val="en-GB"/>
        </w:rPr>
        <w:t xml:space="preserve"> about PM2.5 concentration </w:t>
      </w:r>
      <w:r w:rsidR="00916CF7" w:rsidRPr="00532077">
        <w:rPr>
          <w:rFonts w:asciiTheme="majorBidi" w:hAnsiTheme="majorBidi" w:cstheme="majorBidi"/>
          <w:sz w:val="20"/>
          <w:szCs w:val="20"/>
          <w:lang w:val="en-GB"/>
        </w:rPr>
        <w:t>i</w:t>
      </w:r>
      <w:r w:rsidR="005812DD" w:rsidRPr="00532077">
        <w:rPr>
          <w:rFonts w:asciiTheme="majorBidi" w:hAnsiTheme="majorBidi" w:cstheme="majorBidi"/>
          <w:sz w:val="20"/>
          <w:szCs w:val="20"/>
          <w:lang w:val="en-GB"/>
        </w:rPr>
        <w:t>n</w:t>
      </w:r>
      <w:r w:rsidR="00916CF7" w:rsidRPr="00532077">
        <w:rPr>
          <w:rFonts w:asciiTheme="majorBidi" w:hAnsiTheme="majorBidi" w:cstheme="majorBidi"/>
          <w:sz w:val="20"/>
          <w:szCs w:val="20"/>
          <w:lang w:val="en-GB"/>
        </w:rPr>
        <w:t xml:space="preserve"> Algiers, there </w:t>
      </w:r>
      <w:r w:rsidR="0098160F" w:rsidRPr="00532077">
        <w:rPr>
          <w:rFonts w:asciiTheme="majorBidi" w:hAnsiTheme="majorBidi" w:cstheme="majorBidi"/>
          <w:sz w:val="20"/>
          <w:szCs w:val="20"/>
          <w:lang w:val="en-GB"/>
        </w:rPr>
        <w:t>is limited number</w:t>
      </w:r>
      <w:r w:rsidR="00916CF7" w:rsidRPr="00532077">
        <w:rPr>
          <w:rFonts w:asciiTheme="majorBidi" w:hAnsiTheme="majorBidi" w:cstheme="majorBidi"/>
          <w:sz w:val="20"/>
          <w:szCs w:val="20"/>
          <w:lang w:val="en-GB"/>
        </w:rPr>
        <w:t xml:space="preserve"> of studies presenting model to </w:t>
      </w:r>
      <w:r w:rsidR="006E27B8" w:rsidRPr="00532077">
        <w:rPr>
          <w:rFonts w:asciiTheme="majorBidi" w:hAnsiTheme="majorBidi" w:cstheme="majorBidi"/>
          <w:sz w:val="20"/>
          <w:szCs w:val="20"/>
          <w:lang w:val="en-GB"/>
        </w:rPr>
        <w:t xml:space="preserve">forecast </w:t>
      </w:r>
      <w:r w:rsidR="003E2625" w:rsidRPr="00532077">
        <w:rPr>
          <w:rFonts w:asciiTheme="majorBidi" w:hAnsiTheme="majorBidi" w:cstheme="majorBidi"/>
          <w:sz w:val="20"/>
          <w:szCs w:val="20"/>
          <w:lang w:val="en-GB"/>
        </w:rPr>
        <w:t>PM2.5</w:t>
      </w:r>
      <w:r w:rsidR="006E27B8" w:rsidRPr="00532077">
        <w:rPr>
          <w:rFonts w:asciiTheme="majorBidi" w:hAnsiTheme="majorBidi" w:cstheme="majorBidi"/>
          <w:sz w:val="20"/>
          <w:szCs w:val="20"/>
          <w:lang w:val="en-GB"/>
        </w:rPr>
        <w:t xml:space="preserve"> </w:t>
      </w:r>
      <w:r w:rsidR="00111CA1" w:rsidRPr="00532077">
        <w:rPr>
          <w:rFonts w:asciiTheme="majorBidi" w:hAnsiTheme="majorBidi" w:cstheme="majorBidi"/>
          <w:sz w:val="20"/>
          <w:szCs w:val="20"/>
          <w:lang w:val="en-GB"/>
        </w:rPr>
        <w:t>in</w:t>
      </w:r>
      <w:r w:rsidR="006E27B8" w:rsidRPr="00532077">
        <w:rPr>
          <w:rFonts w:asciiTheme="majorBidi" w:hAnsiTheme="majorBidi" w:cstheme="majorBidi"/>
          <w:sz w:val="20"/>
          <w:szCs w:val="20"/>
          <w:lang w:val="en-GB"/>
        </w:rPr>
        <w:t xml:space="preserve"> Algiers</w:t>
      </w:r>
      <w:r w:rsidR="00916CF7" w:rsidRPr="00532077">
        <w:rPr>
          <w:rFonts w:asciiTheme="majorBidi" w:hAnsiTheme="majorBidi" w:cstheme="majorBidi"/>
          <w:sz w:val="20"/>
          <w:szCs w:val="20"/>
          <w:lang w:val="en-GB"/>
        </w:rPr>
        <w:t>.</w:t>
      </w:r>
      <w:r w:rsidR="005812DD" w:rsidRPr="00532077">
        <w:rPr>
          <w:rFonts w:asciiTheme="majorBidi" w:hAnsiTheme="majorBidi" w:cstheme="majorBidi"/>
          <w:sz w:val="20"/>
          <w:szCs w:val="20"/>
          <w:lang w:val="en-GB"/>
        </w:rPr>
        <w:t xml:space="preserve"> </w:t>
      </w:r>
      <w:r w:rsidR="0031206E" w:rsidRPr="00532077">
        <w:rPr>
          <w:rFonts w:asciiTheme="majorBidi" w:hAnsiTheme="majorBidi" w:cstheme="majorBidi"/>
          <w:sz w:val="20"/>
          <w:szCs w:val="20"/>
          <w:lang w:val="en-GB"/>
        </w:rPr>
        <w:t xml:space="preserve"> </w:t>
      </w:r>
      <w:bookmarkStart w:id="5" w:name="ZOTERO_BREF_0fdiLvOqkZtz"/>
      <w:r w:rsidR="00E33C9D" w:rsidRPr="00532077">
        <w:rPr>
          <w:rFonts w:asciiTheme="majorBidi" w:hAnsiTheme="majorBidi" w:cstheme="majorBidi"/>
          <w:sz w:val="20"/>
          <w:szCs w:val="20"/>
          <w:lang w:val="en-GB"/>
        </w:rPr>
        <w:t>(Chellali et al., 2016)</w:t>
      </w:r>
      <w:bookmarkEnd w:id="5"/>
      <w:r w:rsidR="0031206E"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presents</w:t>
      </w:r>
      <w:r w:rsidR="009E0713" w:rsidRPr="00532077">
        <w:rPr>
          <w:rFonts w:asciiTheme="majorBidi" w:hAnsiTheme="majorBidi" w:cstheme="majorBidi"/>
          <w:sz w:val="20"/>
          <w:szCs w:val="20"/>
          <w:lang w:val="en-GB"/>
        </w:rPr>
        <w:t xml:space="preserve"> a</w:t>
      </w:r>
      <w:r w:rsidR="005812DD" w:rsidRPr="00532077">
        <w:rPr>
          <w:rFonts w:asciiTheme="majorBidi" w:hAnsiTheme="majorBidi" w:cstheme="majorBidi"/>
          <w:sz w:val="20"/>
          <w:szCs w:val="20"/>
          <w:lang w:val="en-GB"/>
        </w:rPr>
        <w:t xml:space="preserve"> MLP model to predict the long-term concentration of PM10 at Algiers. It is trained using two years dataset of PM10 concentration and meteorological parameters (wind speed, relative humidity, and temperature), selected </w:t>
      </w:r>
      <w:r w:rsidR="008C0AE7" w:rsidRPr="00532077">
        <w:rPr>
          <w:rFonts w:asciiTheme="majorBidi" w:hAnsiTheme="majorBidi" w:cstheme="majorBidi"/>
          <w:sz w:val="20"/>
          <w:szCs w:val="20"/>
          <w:lang w:val="en-GB"/>
        </w:rPr>
        <w:t xml:space="preserve">based on </w:t>
      </w:r>
      <w:r w:rsidR="00F3149B" w:rsidRPr="00532077">
        <w:rPr>
          <w:rFonts w:asciiTheme="majorBidi" w:hAnsiTheme="majorBidi" w:cstheme="majorBidi"/>
          <w:sz w:val="20"/>
          <w:szCs w:val="20"/>
          <w:lang w:val="en-GB"/>
        </w:rPr>
        <w:t>their</w:t>
      </w:r>
      <w:r w:rsidR="005812DD" w:rsidRPr="00532077">
        <w:rPr>
          <w:rFonts w:asciiTheme="majorBidi" w:hAnsiTheme="majorBidi" w:cstheme="majorBidi"/>
          <w:sz w:val="20"/>
          <w:szCs w:val="20"/>
          <w:lang w:val="en-GB"/>
        </w:rPr>
        <w:t xml:space="preserve"> correlation</w:t>
      </w:r>
      <w:r w:rsidR="00C12CA9" w:rsidRPr="00532077">
        <w:rPr>
          <w:rFonts w:asciiTheme="majorBidi" w:hAnsiTheme="majorBidi" w:cstheme="majorBidi"/>
          <w:sz w:val="20"/>
          <w:szCs w:val="20"/>
          <w:lang w:val="en-GB"/>
        </w:rPr>
        <w:t xml:space="preserve"> </w:t>
      </w:r>
      <w:r w:rsidR="008C0AE7" w:rsidRPr="00532077">
        <w:rPr>
          <w:rFonts w:asciiTheme="majorBidi" w:hAnsiTheme="majorBidi" w:cstheme="majorBidi"/>
          <w:sz w:val="20"/>
          <w:szCs w:val="20"/>
          <w:lang w:val="en-GB"/>
        </w:rPr>
        <w:t>with PM10</w:t>
      </w:r>
      <w:r w:rsidR="003E2625" w:rsidRPr="00532077">
        <w:rPr>
          <w:rFonts w:asciiTheme="majorBidi" w:hAnsiTheme="majorBidi" w:cstheme="majorBidi"/>
          <w:sz w:val="20"/>
          <w:szCs w:val="20"/>
          <w:lang w:val="en-GB"/>
        </w:rPr>
        <w:t>.</w:t>
      </w:r>
      <w:r w:rsidR="00916CF7" w:rsidRPr="00532077">
        <w:rPr>
          <w:rFonts w:asciiTheme="majorBidi" w:hAnsiTheme="majorBidi" w:cstheme="majorBidi"/>
          <w:sz w:val="20"/>
          <w:szCs w:val="20"/>
          <w:lang w:val="en-GB"/>
        </w:rPr>
        <w:t xml:space="preserve"> </w:t>
      </w:r>
      <w:r w:rsidR="003E2625" w:rsidRPr="00532077">
        <w:rPr>
          <w:rFonts w:asciiTheme="majorBidi" w:hAnsiTheme="majorBidi" w:cstheme="majorBidi"/>
          <w:sz w:val="20"/>
          <w:szCs w:val="20"/>
          <w:lang w:val="en-GB"/>
        </w:rPr>
        <w:t>T</w:t>
      </w:r>
      <w:r w:rsidR="00916CF7" w:rsidRPr="00532077">
        <w:rPr>
          <w:rFonts w:asciiTheme="majorBidi" w:hAnsiTheme="majorBidi" w:cstheme="majorBidi"/>
          <w:sz w:val="20"/>
          <w:szCs w:val="20"/>
          <w:lang w:val="en-GB"/>
        </w:rPr>
        <w:t>he used dataset is relatively old</w:t>
      </w:r>
      <w:r w:rsidR="001530F5" w:rsidRPr="00532077">
        <w:rPr>
          <w:rFonts w:asciiTheme="majorBidi" w:hAnsiTheme="majorBidi" w:cstheme="majorBidi"/>
          <w:sz w:val="20"/>
          <w:szCs w:val="20"/>
          <w:lang w:val="en-GB"/>
        </w:rPr>
        <w:t>, dated 2003-2004</w:t>
      </w:r>
      <w:r w:rsidR="00916CF7" w:rsidRPr="00532077">
        <w:rPr>
          <w:rFonts w:asciiTheme="majorBidi" w:hAnsiTheme="majorBidi" w:cstheme="majorBidi"/>
          <w:sz w:val="20"/>
          <w:szCs w:val="20"/>
          <w:lang w:val="en-GB"/>
        </w:rPr>
        <w:t xml:space="preserve"> </w:t>
      </w:r>
      <w:r w:rsidR="001530F5" w:rsidRPr="00532077">
        <w:rPr>
          <w:rFonts w:asciiTheme="majorBidi" w:hAnsiTheme="majorBidi" w:cstheme="majorBidi"/>
          <w:sz w:val="20"/>
          <w:szCs w:val="20"/>
          <w:lang w:val="en-GB"/>
        </w:rPr>
        <w:t>which</w:t>
      </w:r>
      <w:r w:rsidR="00916CF7" w:rsidRPr="00532077">
        <w:rPr>
          <w:rFonts w:asciiTheme="majorBidi" w:hAnsiTheme="majorBidi" w:cstheme="majorBidi"/>
          <w:sz w:val="20"/>
          <w:szCs w:val="20"/>
          <w:lang w:val="en-GB"/>
        </w:rPr>
        <w:t xml:space="preserve"> did</w:t>
      </w:r>
      <w:r w:rsidR="006B00A0">
        <w:rPr>
          <w:rFonts w:asciiTheme="majorBidi" w:hAnsiTheme="majorBidi" w:cstheme="majorBidi"/>
          <w:sz w:val="20"/>
          <w:szCs w:val="20"/>
          <w:lang w:val="en-GB"/>
        </w:rPr>
        <w:t xml:space="preserve"> no</w:t>
      </w:r>
      <w:r w:rsidR="00916CF7" w:rsidRPr="00532077">
        <w:rPr>
          <w:rFonts w:asciiTheme="majorBidi" w:hAnsiTheme="majorBidi" w:cstheme="majorBidi"/>
          <w:sz w:val="20"/>
          <w:szCs w:val="20"/>
          <w:lang w:val="en-GB"/>
        </w:rPr>
        <w:t xml:space="preserve">t reflect the climatic and the </w:t>
      </w:r>
      <w:r w:rsidR="00F3149B" w:rsidRPr="00532077">
        <w:rPr>
          <w:rFonts w:asciiTheme="majorBidi" w:hAnsiTheme="majorBidi" w:cstheme="majorBidi"/>
          <w:sz w:val="20"/>
          <w:szCs w:val="20"/>
          <w:lang w:val="en-GB"/>
        </w:rPr>
        <w:t>anthological</w:t>
      </w:r>
      <w:r w:rsidR="00916CF7" w:rsidRPr="00532077">
        <w:rPr>
          <w:rFonts w:asciiTheme="majorBidi" w:hAnsiTheme="majorBidi" w:cstheme="majorBidi"/>
          <w:sz w:val="20"/>
          <w:szCs w:val="20"/>
          <w:lang w:val="en-GB"/>
        </w:rPr>
        <w:t xml:space="preserve"> changes </w:t>
      </w:r>
      <w:r w:rsidR="00F3149B" w:rsidRPr="00532077">
        <w:rPr>
          <w:rFonts w:asciiTheme="majorBidi" w:hAnsiTheme="majorBidi" w:cstheme="majorBidi"/>
          <w:sz w:val="20"/>
          <w:szCs w:val="20"/>
          <w:lang w:val="en-GB"/>
        </w:rPr>
        <w:t>occurred</w:t>
      </w:r>
      <w:r w:rsidR="00916CF7" w:rsidRPr="00532077">
        <w:rPr>
          <w:rFonts w:asciiTheme="majorBidi" w:hAnsiTheme="majorBidi" w:cstheme="majorBidi"/>
          <w:sz w:val="20"/>
          <w:szCs w:val="20"/>
          <w:lang w:val="en-GB"/>
        </w:rPr>
        <w:t xml:space="preserve"> </w:t>
      </w:r>
      <w:r w:rsidR="00F3149B" w:rsidRPr="00532077">
        <w:rPr>
          <w:rFonts w:asciiTheme="majorBidi" w:hAnsiTheme="majorBidi" w:cstheme="majorBidi"/>
          <w:sz w:val="20"/>
          <w:szCs w:val="20"/>
          <w:lang w:val="en-GB"/>
        </w:rPr>
        <w:t>during</w:t>
      </w:r>
      <w:r w:rsidR="00916CF7" w:rsidRPr="00532077">
        <w:rPr>
          <w:rFonts w:asciiTheme="majorBidi" w:hAnsiTheme="majorBidi" w:cstheme="majorBidi"/>
          <w:sz w:val="20"/>
          <w:szCs w:val="20"/>
          <w:lang w:val="en-GB"/>
        </w:rPr>
        <w:t xml:space="preserve"> the recent </w:t>
      </w:r>
      <w:r w:rsidR="00F3149B" w:rsidRPr="00532077">
        <w:rPr>
          <w:rFonts w:asciiTheme="majorBidi" w:hAnsiTheme="majorBidi" w:cstheme="majorBidi"/>
          <w:sz w:val="20"/>
          <w:szCs w:val="20"/>
          <w:lang w:val="en-GB"/>
        </w:rPr>
        <w:t>decencies</w:t>
      </w:r>
      <w:r w:rsidR="00916CF7" w:rsidRPr="00532077">
        <w:rPr>
          <w:rFonts w:asciiTheme="majorBidi" w:hAnsiTheme="majorBidi" w:cstheme="majorBidi"/>
          <w:sz w:val="20"/>
          <w:szCs w:val="20"/>
          <w:lang w:val="en-GB"/>
        </w:rPr>
        <w:t xml:space="preserve"> in Algiers</w:t>
      </w:r>
      <w:r w:rsidR="005812DD" w:rsidRPr="00532077">
        <w:rPr>
          <w:rFonts w:asciiTheme="majorBidi" w:hAnsiTheme="majorBidi" w:cstheme="majorBidi"/>
          <w:sz w:val="20"/>
          <w:szCs w:val="20"/>
          <w:lang w:val="en-GB"/>
        </w:rPr>
        <w:t>.</w:t>
      </w:r>
      <w:r w:rsidR="008C0AE7" w:rsidRPr="00532077">
        <w:rPr>
          <w:rFonts w:asciiTheme="majorBidi" w:hAnsiTheme="majorBidi" w:cstheme="majorBidi"/>
          <w:sz w:val="20"/>
          <w:szCs w:val="20"/>
          <w:lang w:val="en-GB"/>
        </w:rPr>
        <w:t xml:space="preserve"> </w:t>
      </w:r>
      <w:bookmarkStart w:id="6" w:name="ZOTERO_BREF_IWZsTkTcY6Kr"/>
      <w:r w:rsidR="0031206E" w:rsidRPr="00532077">
        <w:rPr>
          <w:rFonts w:asciiTheme="majorBidi" w:hAnsiTheme="majorBidi" w:cstheme="majorBidi"/>
          <w:sz w:val="20"/>
          <w:szCs w:val="20"/>
          <w:lang w:val="en-GB"/>
        </w:rPr>
        <w:t>(Ibrir et al., 2021)</w:t>
      </w:r>
      <w:bookmarkEnd w:id="6"/>
      <w:r w:rsidR="0031206E" w:rsidRPr="00532077">
        <w:rPr>
          <w:rFonts w:asciiTheme="majorBidi" w:hAnsiTheme="majorBidi" w:cstheme="majorBidi"/>
          <w:sz w:val="20"/>
          <w:szCs w:val="20"/>
          <w:lang w:val="en-GB"/>
        </w:rPr>
        <w:t xml:space="preserve"> </w:t>
      </w:r>
      <w:r w:rsidR="0044542D" w:rsidRPr="00532077">
        <w:rPr>
          <w:rFonts w:asciiTheme="majorBidi" w:hAnsiTheme="majorBidi" w:cstheme="majorBidi"/>
          <w:sz w:val="20"/>
          <w:szCs w:val="20"/>
          <w:lang w:val="en-GB"/>
        </w:rPr>
        <w:t>pr</w:t>
      </w:r>
      <w:r w:rsidR="00D32C93" w:rsidRPr="00532077">
        <w:rPr>
          <w:rFonts w:asciiTheme="majorBidi" w:hAnsiTheme="majorBidi" w:cstheme="majorBidi"/>
          <w:sz w:val="20"/>
          <w:szCs w:val="20"/>
          <w:lang w:val="en-GB"/>
        </w:rPr>
        <w:t>oposes</w:t>
      </w:r>
      <w:r w:rsidR="005812DD" w:rsidRPr="00532077">
        <w:rPr>
          <w:rFonts w:asciiTheme="majorBidi" w:hAnsiTheme="majorBidi" w:cstheme="majorBidi"/>
          <w:sz w:val="20"/>
          <w:szCs w:val="20"/>
          <w:lang w:val="en-GB"/>
        </w:rPr>
        <w:t xml:space="preserve"> a </w:t>
      </w:r>
      <w:proofErr w:type="gramStart"/>
      <w:r w:rsidR="005812DD" w:rsidRPr="00532077">
        <w:rPr>
          <w:rFonts w:asciiTheme="majorBidi" w:hAnsiTheme="majorBidi" w:cstheme="majorBidi"/>
          <w:sz w:val="20"/>
          <w:szCs w:val="20"/>
          <w:lang w:val="en-GB"/>
        </w:rPr>
        <w:t>SVM  model</w:t>
      </w:r>
      <w:proofErr w:type="gramEnd"/>
      <w:r w:rsidR="005812DD" w:rsidRPr="00532077">
        <w:rPr>
          <w:rFonts w:asciiTheme="majorBidi" w:hAnsiTheme="majorBidi" w:cstheme="majorBidi"/>
          <w:sz w:val="20"/>
          <w:szCs w:val="20"/>
          <w:lang w:val="en-GB"/>
        </w:rPr>
        <w:t xml:space="preserve"> to predict the concentration of PM of different sizes including PM2.5</w:t>
      </w:r>
      <w:r w:rsidR="00D32C93" w:rsidRPr="00532077">
        <w:rPr>
          <w:rFonts w:asciiTheme="majorBidi" w:hAnsiTheme="majorBidi" w:cstheme="majorBidi"/>
          <w:sz w:val="20"/>
          <w:szCs w:val="20"/>
          <w:lang w:val="en-GB"/>
        </w:rPr>
        <w:t xml:space="preserve"> in Algiers</w:t>
      </w:r>
      <w:r w:rsidR="005812DD" w:rsidRPr="00532077">
        <w:rPr>
          <w:rFonts w:asciiTheme="majorBidi" w:hAnsiTheme="majorBidi" w:cstheme="majorBidi"/>
          <w:sz w:val="20"/>
          <w:szCs w:val="20"/>
          <w:lang w:val="en-GB"/>
        </w:rPr>
        <w:t xml:space="preserve">. To select the best model hyperparameters, </w:t>
      </w:r>
      <w:r w:rsidR="00D32C93" w:rsidRPr="00532077">
        <w:rPr>
          <w:rFonts w:asciiTheme="majorBidi" w:hAnsiTheme="majorBidi" w:cstheme="majorBidi"/>
          <w:sz w:val="20"/>
          <w:szCs w:val="20"/>
          <w:lang w:val="en-GB"/>
        </w:rPr>
        <w:t>authors</w:t>
      </w:r>
      <w:r w:rsidR="0044542D" w:rsidRPr="00532077">
        <w:rPr>
          <w:rFonts w:asciiTheme="majorBidi" w:hAnsiTheme="majorBidi" w:cstheme="majorBidi"/>
          <w:sz w:val="20"/>
          <w:szCs w:val="20"/>
          <w:lang w:val="en-GB"/>
        </w:rPr>
        <w:t xml:space="preserve"> </w:t>
      </w:r>
      <w:r w:rsidR="00F57571" w:rsidRPr="00532077">
        <w:rPr>
          <w:rFonts w:asciiTheme="majorBidi" w:hAnsiTheme="majorBidi" w:cstheme="majorBidi"/>
          <w:sz w:val="20"/>
          <w:szCs w:val="20"/>
          <w:lang w:val="en-GB"/>
        </w:rPr>
        <w:t>used</w:t>
      </w:r>
      <w:r w:rsidR="005812DD" w:rsidRPr="00532077">
        <w:rPr>
          <w:rFonts w:asciiTheme="majorBidi" w:hAnsiTheme="majorBidi" w:cstheme="majorBidi"/>
          <w:sz w:val="20"/>
          <w:szCs w:val="20"/>
          <w:lang w:val="en-GB"/>
        </w:rPr>
        <w:t xml:space="preserve"> </w:t>
      </w:r>
      <w:r w:rsidR="0044542D" w:rsidRPr="00532077">
        <w:rPr>
          <w:rFonts w:asciiTheme="majorBidi" w:hAnsiTheme="majorBidi" w:cstheme="majorBidi"/>
          <w:sz w:val="20"/>
          <w:szCs w:val="20"/>
          <w:lang w:val="en-GB"/>
        </w:rPr>
        <w:t xml:space="preserve">a </w:t>
      </w:r>
      <w:r w:rsidR="005812DD" w:rsidRPr="00532077">
        <w:rPr>
          <w:rFonts w:asciiTheme="majorBidi" w:hAnsiTheme="majorBidi" w:cstheme="majorBidi"/>
          <w:sz w:val="20"/>
          <w:szCs w:val="20"/>
          <w:lang w:val="en-GB"/>
        </w:rPr>
        <w:t xml:space="preserve">swarm algorithm called Dragonfly. </w:t>
      </w:r>
      <w:r w:rsidR="00D32C93" w:rsidRPr="00532077">
        <w:rPr>
          <w:rFonts w:asciiTheme="majorBidi" w:hAnsiTheme="majorBidi" w:cstheme="majorBidi"/>
          <w:sz w:val="20"/>
          <w:szCs w:val="20"/>
          <w:lang w:val="en-GB"/>
        </w:rPr>
        <w:t>The described model showed</w:t>
      </w:r>
      <w:r w:rsidR="005812DD" w:rsidRPr="00532077">
        <w:rPr>
          <w:rFonts w:asciiTheme="majorBidi" w:hAnsiTheme="majorBidi" w:cstheme="majorBidi"/>
          <w:sz w:val="20"/>
          <w:szCs w:val="20"/>
          <w:lang w:val="en-GB"/>
        </w:rPr>
        <w:t xml:space="preserve"> relatively convenient performances. However, the used data</w:t>
      </w:r>
      <w:r w:rsidR="00D32C93" w:rsidRPr="00532077">
        <w:rPr>
          <w:rFonts w:asciiTheme="majorBidi" w:hAnsiTheme="majorBidi" w:cstheme="majorBidi"/>
          <w:sz w:val="20"/>
          <w:szCs w:val="20"/>
          <w:lang w:val="en-GB"/>
        </w:rPr>
        <w:t>set</w:t>
      </w:r>
      <w:r w:rsidR="005812DD" w:rsidRPr="00532077">
        <w:rPr>
          <w:rFonts w:asciiTheme="majorBidi" w:hAnsiTheme="majorBidi" w:cstheme="majorBidi"/>
          <w:sz w:val="20"/>
          <w:szCs w:val="20"/>
          <w:lang w:val="en-GB"/>
        </w:rPr>
        <w:t xml:space="preserve"> is</w:t>
      </w:r>
      <w:r w:rsidR="00D32C93" w:rsidRPr="00532077">
        <w:rPr>
          <w:rFonts w:asciiTheme="majorBidi" w:hAnsiTheme="majorBidi" w:cstheme="majorBidi"/>
          <w:sz w:val="20"/>
          <w:szCs w:val="20"/>
          <w:lang w:val="en-GB"/>
        </w:rPr>
        <w:t xml:space="preserve"> limited and </w:t>
      </w:r>
      <w:r w:rsidR="0098160F" w:rsidRPr="00532077">
        <w:rPr>
          <w:rFonts w:asciiTheme="majorBidi" w:hAnsiTheme="majorBidi" w:cstheme="majorBidi"/>
          <w:sz w:val="20"/>
          <w:szCs w:val="20"/>
          <w:lang w:val="en-GB"/>
        </w:rPr>
        <w:t>covering</w:t>
      </w:r>
      <w:r w:rsidR="005812DD" w:rsidRPr="00532077">
        <w:rPr>
          <w:rFonts w:asciiTheme="majorBidi" w:hAnsiTheme="majorBidi" w:cstheme="majorBidi"/>
          <w:sz w:val="20"/>
          <w:szCs w:val="20"/>
          <w:lang w:val="en-GB"/>
        </w:rPr>
        <w:t xml:space="preserve"> </w:t>
      </w:r>
      <w:r w:rsidR="00D32C93" w:rsidRPr="00532077">
        <w:rPr>
          <w:rFonts w:asciiTheme="majorBidi" w:hAnsiTheme="majorBidi" w:cstheme="majorBidi"/>
          <w:sz w:val="20"/>
          <w:szCs w:val="20"/>
          <w:lang w:val="en-GB"/>
        </w:rPr>
        <w:t>only</w:t>
      </w:r>
      <w:r w:rsidR="005812DD" w:rsidRPr="00532077">
        <w:rPr>
          <w:rFonts w:asciiTheme="majorBidi" w:hAnsiTheme="majorBidi" w:cstheme="majorBidi"/>
          <w:sz w:val="20"/>
          <w:szCs w:val="20"/>
          <w:lang w:val="en-GB"/>
        </w:rPr>
        <w:t xml:space="preserve"> four months</w:t>
      </w:r>
      <w:r w:rsidR="00D32C93" w:rsidRPr="00532077">
        <w:rPr>
          <w:rFonts w:asciiTheme="majorBidi" w:hAnsiTheme="majorBidi" w:cstheme="majorBidi"/>
          <w:sz w:val="20"/>
          <w:szCs w:val="20"/>
          <w:lang w:val="en-GB"/>
        </w:rPr>
        <w:t xml:space="preserve"> and</w:t>
      </w:r>
      <w:r w:rsidR="005812DD" w:rsidRPr="00532077">
        <w:rPr>
          <w:rFonts w:asciiTheme="majorBidi" w:hAnsiTheme="majorBidi" w:cstheme="majorBidi"/>
          <w:sz w:val="20"/>
          <w:szCs w:val="20"/>
          <w:lang w:val="en-GB"/>
        </w:rPr>
        <w:t xml:space="preserve"> does not include the yearly seasonality </w:t>
      </w:r>
      <w:r w:rsidR="00D32C93" w:rsidRPr="00532077">
        <w:rPr>
          <w:rFonts w:asciiTheme="majorBidi" w:hAnsiTheme="majorBidi" w:cstheme="majorBidi"/>
          <w:sz w:val="20"/>
          <w:szCs w:val="20"/>
          <w:lang w:val="en-GB"/>
        </w:rPr>
        <w:t>of PM2.5</w:t>
      </w:r>
      <w:r w:rsidR="005812DD" w:rsidRPr="00532077">
        <w:rPr>
          <w:rFonts w:asciiTheme="majorBidi" w:hAnsiTheme="majorBidi" w:cstheme="majorBidi"/>
          <w:sz w:val="20"/>
          <w:szCs w:val="20"/>
          <w:lang w:val="en-GB"/>
        </w:rPr>
        <w:t xml:space="preserve">. </w:t>
      </w:r>
      <w:r w:rsidR="00D32C93" w:rsidRPr="00532077">
        <w:rPr>
          <w:rFonts w:asciiTheme="majorBidi" w:hAnsiTheme="majorBidi" w:cstheme="majorBidi"/>
          <w:sz w:val="20"/>
          <w:szCs w:val="20"/>
          <w:lang w:val="en-GB"/>
        </w:rPr>
        <w:t>T</w:t>
      </w:r>
      <w:r w:rsidR="00F3149B" w:rsidRPr="00532077">
        <w:rPr>
          <w:rFonts w:asciiTheme="majorBidi" w:hAnsiTheme="majorBidi" w:cstheme="majorBidi"/>
          <w:sz w:val="20"/>
          <w:szCs w:val="20"/>
          <w:lang w:val="en-GB"/>
        </w:rPr>
        <w:t>herefore</w:t>
      </w:r>
      <w:r w:rsidR="005812DD" w:rsidRPr="00532077">
        <w:rPr>
          <w:rFonts w:asciiTheme="majorBidi" w:hAnsiTheme="majorBidi" w:cstheme="majorBidi"/>
          <w:sz w:val="20"/>
          <w:szCs w:val="20"/>
          <w:lang w:val="en-GB"/>
        </w:rPr>
        <w:t xml:space="preserve">, </w:t>
      </w:r>
      <w:r w:rsidR="009E0713" w:rsidRPr="00532077">
        <w:rPr>
          <w:rFonts w:asciiTheme="majorBidi" w:hAnsiTheme="majorBidi" w:cstheme="majorBidi"/>
          <w:sz w:val="20"/>
          <w:szCs w:val="20"/>
          <w:lang w:val="en-GB"/>
        </w:rPr>
        <w:t xml:space="preserve">it </w:t>
      </w:r>
      <w:r w:rsidR="00C12CA9" w:rsidRPr="00532077">
        <w:rPr>
          <w:rFonts w:asciiTheme="majorBidi" w:hAnsiTheme="majorBidi" w:cstheme="majorBidi"/>
          <w:sz w:val="20"/>
          <w:szCs w:val="20"/>
          <w:lang w:val="en-GB"/>
        </w:rPr>
        <w:t>lead</w:t>
      </w:r>
      <w:r w:rsidR="00F3149B" w:rsidRPr="00532077">
        <w:rPr>
          <w:rFonts w:asciiTheme="majorBidi" w:hAnsiTheme="majorBidi" w:cstheme="majorBidi"/>
          <w:sz w:val="20"/>
          <w:szCs w:val="20"/>
          <w:lang w:val="en-GB"/>
        </w:rPr>
        <w:t>s</w:t>
      </w:r>
      <w:r w:rsidR="00C12CA9" w:rsidRPr="00532077">
        <w:rPr>
          <w:rFonts w:asciiTheme="majorBidi" w:hAnsiTheme="majorBidi" w:cstheme="majorBidi"/>
          <w:sz w:val="20"/>
          <w:szCs w:val="20"/>
          <w:lang w:val="en-GB"/>
        </w:rPr>
        <w:t xml:space="preserve"> </w:t>
      </w:r>
      <w:r w:rsidR="00F3149B" w:rsidRPr="00532077">
        <w:rPr>
          <w:rFonts w:asciiTheme="majorBidi" w:hAnsiTheme="majorBidi" w:cstheme="majorBidi"/>
          <w:sz w:val="20"/>
          <w:szCs w:val="20"/>
          <w:lang w:val="en-GB"/>
        </w:rPr>
        <w:t xml:space="preserve">to a </w:t>
      </w:r>
      <w:r w:rsidR="00F57571" w:rsidRPr="00532077">
        <w:rPr>
          <w:rFonts w:asciiTheme="majorBidi" w:hAnsiTheme="majorBidi" w:cstheme="majorBidi"/>
          <w:sz w:val="20"/>
          <w:szCs w:val="20"/>
          <w:lang w:val="en-GB"/>
        </w:rPr>
        <w:t>poor</w:t>
      </w:r>
      <w:r w:rsidR="005812DD" w:rsidRPr="00532077">
        <w:rPr>
          <w:rFonts w:asciiTheme="majorBidi" w:hAnsiTheme="majorBidi" w:cstheme="majorBidi"/>
          <w:sz w:val="20"/>
          <w:szCs w:val="20"/>
          <w:lang w:val="en-GB"/>
        </w:rPr>
        <w:t xml:space="preserve"> generalization </w:t>
      </w:r>
      <w:r w:rsidR="00F3149B" w:rsidRPr="00532077">
        <w:rPr>
          <w:rFonts w:asciiTheme="majorBidi" w:hAnsiTheme="majorBidi" w:cstheme="majorBidi"/>
          <w:sz w:val="20"/>
          <w:szCs w:val="20"/>
          <w:lang w:val="en-GB"/>
        </w:rPr>
        <w:t>of the model</w:t>
      </w:r>
      <w:r w:rsidR="005812DD" w:rsidRPr="00532077">
        <w:rPr>
          <w:rFonts w:asciiTheme="majorBidi" w:hAnsiTheme="majorBidi" w:cstheme="majorBidi"/>
          <w:sz w:val="20"/>
          <w:szCs w:val="20"/>
          <w:lang w:val="en-GB"/>
        </w:rPr>
        <w:t>.</w:t>
      </w:r>
      <w:r w:rsidR="003E2625" w:rsidRPr="00532077">
        <w:rPr>
          <w:rFonts w:asciiTheme="majorBidi" w:hAnsiTheme="majorBidi" w:cstheme="majorBidi"/>
          <w:sz w:val="20"/>
          <w:szCs w:val="20"/>
          <w:lang w:val="en-GB"/>
        </w:rPr>
        <w:t xml:space="preserve"> </w:t>
      </w:r>
      <w:r w:rsidR="003963C9" w:rsidRPr="00532077">
        <w:rPr>
          <w:rFonts w:asciiTheme="majorBidi" w:hAnsiTheme="majorBidi" w:cstheme="majorBidi"/>
          <w:sz w:val="20"/>
          <w:szCs w:val="20"/>
          <w:lang w:val="en-GB"/>
        </w:rPr>
        <w:t xml:space="preserve">(Wang et al. 2020) </w:t>
      </w:r>
      <w:r w:rsidR="00620905" w:rsidRPr="00532077">
        <w:rPr>
          <w:rFonts w:asciiTheme="majorBidi" w:hAnsiTheme="majorBidi" w:cstheme="majorBidi"/>
          <w:sz w:val="20"/>
          <w:szCs w:val="20"/>
          <w:lang w:val="en-GB"/>
        </w:rPr>
        <w:t>uses an</w:t>
      </w:r>
      <w:r w:rsidR="003E2625" w:rsidRPr="00532077">
        <w:rPr>
          <w:rFonts w:asciiTheme="majorBidi" w:hAnsiTheme="majorBidi" w:cstheme="majorBidi"/>
          <w:sz w:val="20"/>
          <w:szCs w:val="20"/>
          <w:lang w:val="en-GB"/>
        </w:rPr>
        <w:t xml:space="preserve"> </w:t>
      </w:r>
      <w:r w:rsidR="003963C9" w:rsidRPr="00532077">
        <w:rPr>
          <w:rFonts w:asciiTheme="majorBidi" w:hAnsiTheme="majorBidi" w:cstheme="majorBidi"/>
          <w:sz w:val="20"/>
          <w:szCs w:val="20"/>
          <w:lang w:val="en-GB"/>
        </w:rPr>
        <w:t>Ordinary Differential equation to model PM2.5</w:t>
      </w:r>
      <w:r w:rsidR="00620905" w:rsidRPr="00532077">
        <w:rPr>
          <w:rFonts w:asciiTheme="majorBidi" w:hAnsiTheme="majorBidi" w:cstheme="majorBidi"/>
          <w:sz w:val="20"/>
          <w:szCs w:val="20"/>
          <w:lang w:val="en-GB"/>
        </w:rPr>
        <w:t>. The</w:t>
      </w:r>
      <w:r w:rsidR="003963C9" w:rsidRPr="00532077">
        <w:rPr>
          <w:rFonts w:asciiTheme="majorBidi" w:hAnsiTheme="majorBidi" w:cstheme="majorBidi"/>
          <w:sz w:val="20"/>
          <w:szCs w:val="20"/>
          <w:lang w:val="en-GB"/>
        </w:rPr>
        <w:t xml:space="preserve"> model was compared with AR model, it showed relatively similar performances. However, the model was trained using a restrained dataset covering only two months of daily PM2.5 concentration, which could lead to a very weak generalization.</w:t>
      </w:r>
      <w:r w:rsidR="003E2625" w:rsidRPr="00532077">
        <w:rPr>
          <w:rFonts w:asciiTheme="majorBidi" w:hAnsiTheme="majorBidi" w:cstheme="majorBidi"/>
          <w:sz w:val="20"/>
          <w:szCs w:val="20"/>
          <w:lang w:val="en-GB"/>
        </w:rPr>
        <w:t xml:space="preserve"> </w:t>
      </w:r>
      <w:r w:rsidR="003963C9" w:rsidRPr="00532077">
        <w:rPr>
          <w:rFonts w:asciiTheme="majorBidi" w:hAnsiTheme="majorBidi" w:cstheme="majorBidi"/>
          <w:sz w:val="20"/>
          <w:szCs w:val="20"/>
          <w:lang w:val="en-GB"/>
        </w:rPr>
        <w:t xml:space="preserve"> Machine learning model are commonly used and compared with linear models.</w:t>
      </w:r>
      <w:r w:rsidR="003E2625"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 xml:space="preserve">In </w:t>
      </w:r>
      <w:bookmarkStart w:id="7" w:name="ZOTERO_BREF_d1CayeisLi4B"/>
      <w:r w:rsidR="0031206E" w:rsidRPr="00532077">
        <w:rPr>
          <w:rFonts w:asciiTheme="majorBidi" w:hAnsiTheme="majorBidi" w:cstheme="majorBidi"/>
          <w:sz w:val="20"/>
          <w:szCs w:val="20"/>
          <w:lang w:val="en-GB"/>
        </w:rPr>
        <w:t>(Wu et al., 2020)</w:t>
      </w:r>
      <w:bookmarkEnd w:id="7"/>
      <w:r w:rsidR="0031206E"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 xml:space="preserve">the PM2.5 times series is </w:t>
      </w:r>
      <w:r w:rsidR="00F57571" w:rsidRPr="00532077">
        <w:rPr>
          <w:rFonts w:asciiTheme="majorBidi" w:hAnsiTheme="majorBidi" w:cstheme="majorBidi"/>
          <w:sz w:val="20"/>
          <w:szCs w:val="20"/>
          <w:lang w:val="en-GB"/>
        </w:rPr>
        <w:t>smoothed</w:t>
      </w:r>
      <w:r w:rsidR="005812DD" w:rsidRPr="00532077">
        <w:rPr>
          <w:rFonts w:asciiTheme="majorBidi" w:hAnsiTheme="majorBidi" w:cstheme="majorBidi"/>
          <w:sz w:val="20"/>
          <w:szCs w:val="20"/>
          <w:lang w:val="en-GB"/>
        </w:rPr>
        <w:t xml:space="preserve"> using Wavelet transformation in order to eliminate short-term fluctuation, which impacts the accuracy of the </w:t>
      </w:r>
      <w:r w:rsidR="00F57571" w:rsidRPr="00532077">
        <w:rPr>
          <w:rFonts w:asciiTheme="majorBidi" w:hAnsiTheme="majorBidi" w:cstheme="majorBidi"/>
          <w:sz w:val="20"/>
          <w:szCs w:val="20"/>
          <w:lang w:val="en-GB"/>
        </w:rPr>
        <w:t xml:space="preserve">prediction. </w:t>
      </w:r>
      <w:r w:rsidR="005812DD" w:rsidRPr="00532077">
        <w:rPr>
          <w:rFonts w:asciiTheme="majorBidi" w:hAnsiTheme="majorBidi" w:cstheme="majorBidi"/>
          <w:sz w:val="20"/>
          <w:szCs w:val="20"/>
          <w:lang w:val="en-GB"/>
        </w:rPr>
        <w:t xml:space="preserve">To avoid the effects of the sudden change, </w:t>
      </w:r>
      <w:bookmarkStart w:id="8" w:name="ZOTERO_BREF_MTz0BYuh0OTw"/>
      <w:r w:rsidR="0031206E" w:rsidRPr="00532077">
        <w:rPr>
          <w:rFonts w:asciiTheme="majorBidi" w:hAnsiTheme="majorBidi" w:cstheme="majorBidi"/>
          <w:sz w:val="20"/>
          <w:szCs w:val="20"/>
          <w:lang w:val="en-GB"/>
        </w:rPr>
        <w:t>(Liou et al., 2020)</w:t>
      </w:r>
      <w:bookmarkEnd w:id="8"/>
      <w:r w:rsidR="0031206E"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used an unsupervised method to cluster anthropogenic and environmental events. As described, the un</w:t>
      </w:r>
      <w:r w:rsidR="00EC1E79" w:rsidRPr="00532077">
        <w:rPr>
          <w:rFonts w:asciiTheme="majorBidi" w:hAnsiTheme="majorBidi" w:cstheme="majorBidi"/>
          <w:sz w:val="20"/>
          <w:szCs w:val="20"/>
          <w:lang w:val="en-GB"/>
        </w:rPr>
        <w:t>expected</w:t>
      </w:r>
      <w:r w:rsidR="005812DD" w:rsidRPr="00532077">
        <w:rPr>
          <w:rFonts w:asciiTheme="majorBidi" w:hAnsiTheme="majorBidi" w:cstheme="majorBidi"/>
          <w:sz w:val="20"/>
          <w:szCs w:val="20"/>
          <w:lang w:val="en-GB"/>
        </w:rPr>
        <w:t xml:space="preserve"> event such as rainfall intensity, wind speed, and road traffic have an impact on the concentration of PM2.5. </w:t>
      </w:r>
      <w:r w:rsidR="00EC1E79" w:rsidRPr="00532077">
        <w:rPr>
          <w:rFonts w:asciiTheme="majorBidi" w:hAnsiTheme="majorBidi" w:cstheme="majorBidi"/>
          <w:sz w:val="20"/>
          <w:szCs w:val="20"/>
          <w:lang w:val="en-GB"/>
        </w:rPr>
        <w:t>E</w:t>
      </w:r>
      <w:r w:rsidR="005812DD" w:rsidRPr="00532077">
        <w:rPr>
          <w:rFonts w:asciiTheme="majorBidi" w:hAnsiTheme="majorBidi" w:cstheme="majorBidi"/>
          <w:sz w:val="20"/>
          <w:szCs w:val="20"/>
          <w:lang w:val="en-GB"/>
        </w:rPr>
        <w:t xml:space="preserve">vents data </w:t>
      </w:r>
      <w:r w:rsidR="0044542D" w:rsidRPr="00532077">
        <w:rPr>
          <w:rFonts w:asciiTheme="majorBidi" w:hAnsiTheme="majorBidi" w:cstheme="majorBidi"/>
          <w:sz w:val="20"/>
          <w:szCs w:val="20"/>
          <w:lang w:val="en-GB"/>
        </w:rPr>
        <w:t>are</w:t>
      </w:r>
      <w:r w:rsidR="005812DD" w:rsidRPr="00532077">
        <w:rPr>
          <w:rFonts w:asciiTheme="majorBidi" w:hAnsiTheme="majorBidi" w:cstheme="majorBidi"/>
          <w:sz w:val="20"/>
          <w:szCs w:val="20"/>
          <w:lang w:val="en-GB"/>
        </w:rPr>
        <w:t xml:space="preserve"> collected from the error in the forecast of an Adaptive Iterative Forecast model. </w:t>
      </w:r>
      <w:r w:rsidR="003963C9" w:rsidRPr="00532077">
        <w:rPr>
          <w:rFonts w:asciiTheme="majorBidi" w:hAnsiTheme="majorBidi" w:cstheme="majorBidi"/>
          <w:sz w:val="20"/>
          <w:szCs w:val="20"/>
          <w:lang w:val="en-GB"/>
        </w:rPr>
        <w:t xml:space="preserve">To tackle the lack of PM2.5 measurement in London, (Analitis et al. 2020) developed a PM2.5 concentration prediction model. The model uses the concentration of PM10 and NO as inputs. Linear regression and Random Forest models are combined using GAM (Generalized Additive Model). The authors tested many combinations with weather parameters to get the best-performing model. To predict PM2.5 in Beijing, China, (Xing et al. 2021) used TDBN (Temperature-Nased Deep Belief Networks) with many hidden layers and different size. </w:t>
      </w:r>
      <w:bookmarkStart w:id="9" w:name="ZOTERO_BREF_VbD1eHfvuN9Z"/>
      <w:r w:rsidR="003963C9" w:rsidRPr="00532077">
        <w:rPr>
          <w:rFonts w:asciiTheme="majorBidi" w:hAnsiTheme="majorBidi" w:cstheme="majorBidi"/>
          <w:sz w:val="20"/>
          <w:szCs w:val="20"/>
          <w:lang w:val="en-GB"/>
        </w:rPr>
        <w:t>(Doreswamy et al., 2020)</w:t>
      </w:r>
      <w:bookmarkEnd w:id="9"/>
      <w:r w:rsidR="003963C9" w:rsidRPr="00532077">
        <w:rPr>
          <w:rFonts w:asciiTheme="majorBidi" w:hAnsiTheme="majorBidi" w:cstheme="majorBidi"/>
          <w:sz w:val="20"/>
          <w:szCs w:val="20"/>
          <w:lang w:val="en-GB"/>
        </w:rPr>
        <w:t xml:space="preserve"> included topographical data among the inputs, and compared ML models to forecast PM2.5 in Newport, Taiwan. The performance of RF in the prediction of PM2.5 was investigated in </w:t>
      </w:r>
      <w:bookmarkStart w:id="10" w:name="ZOTERO_BREF_Cg7CO1cOeiPX"/>
      <w:r w:rsidR="003963C9" w:rsidRPr="00532077">
        <w:rPr>
          <w:rFonts w:asciiTheme="majorBidi" w:hAnsiTheme="majorBidi" w:cstheme="majorBidi"/>
          <w:sz w:val="20"/>
          <w:szCs w:val="20"/>
          <w:lang w:val="en-GB"/>
        </w:rPr>
        <w:t>(Kamińska, 2018</w:t>
      </w:r>
      <w:proofErr w:type="gramStart"/>
      <w:r w:rsidR="003963C9" w:rsidRPr="00532077">
        <w:rPr>
          <w:rFonts w:asciiTheme="majorBidi" w:hAnsiTheme="majorBidi" w:cstheme="majorBidi"/>
          <w:sz w:val="20"/>
          <w:szCs w:val="20"/>
          <w:lang w:val="en-GB"/>
        </w:rPr>
        <w:t>)</w:t>
      </w:r>
      <w:bookmarkEnd w:id="10"/>
      <w:r w:rsidR="003963C9" w:rsidRPr="00532077">
        <w:rPr>
          <w:rFonts w:asciiTheme="majorBidi" w:hAnsiTheme="majorBidi" w:cstheme="majorBidi"/>
          <w:sz w:val="20"/>
          <w:szCs w:val="20"/>
          <w:lang w:val="en-GB"/>
        </w:rPr>
        <w:t xml:space="preserve"> .</w:t>
      </w:r>
      <w:proofErr w:type="gramEnd"/>
      <w:r w:rsidR="003963C9" w:rsidRPr="00532077">
        <w:rPr>
          <w:rFonts w:asciiTheme="majorBidi" w:hAnsiTheme="majorBidi" w:cstheme="majorBidi"/>
          <w:sz w:val="20"/>
          <w:szCs w:val="20"/>
          <w:lang w:val="en-GB"/>
        </w:rPr>
        <w:t xml:space="preserve"> The dataset is divided into many subsets, and assessed the ac</w:t>
      </w:r>
      <w:r w:rsidR="00861844" w:rsidRPr="00532077">
        <w:rPr>
          <w:rFonts w:asciiTheme="majorBidi" w:hAnsiTheme="majorBidi" w:cstheme="majorBidi"/>
          <w:sz w:val="20"/>
          <w:szCs w:val="20"/>
          <w:lang w:val="en-GB"/>
        </w:rPr>
        <w:t>curacies in each one, concluding</w:t>
      </w:r>
      <w:r w:rsidR="003963C9" w:rsidRPr="00532077">
        <w:rPr>
          <w:rFonts w:asciiTheme="majorBidi" w:hAnsiTheme="majorBidi" w:cstheme="majorBidi"/>
          <w:sz w:val="20"/>
          <w:szCs w:val="20"/>
          <w:lang w:val="en-GB"/>
        </w:rPr>
        <w:t xml:space="preserve"> that RF is more accurate to predict PM2.5 in warmer periods. </w:t>
      </w:r>
      <w:bookmarkStart w:id="11" w:name="ZOTERO_BREF_91TFDY8Tlao9"/>
      <w:r w:rsidR="006B00A0">
        <w:rPr>
          <w:rFonts w:asciiTheme="majorBidi" w:hAnsiTheme="majorBidi" w:cstheme="majorBidi"/>
          <w:sz w:val="20"/>
          <w:szCs w:val="20"/>
          <w:lang w:val="en-GB"/>
        </w:rPr>
        <w:t>(</w:t>
      </w:r>
      <w:proofErr w:type="spellStart"/>
      <w:r w:rsidR="003963C9" w:rsidRPr="00532077">
        <w:rPr>
          <w:rFonts w:asciiTheme="majorBidi" w:hAnsiTheme="majorBidi" w:cstheme="majorBidi"/>
          <w:sz w:val="20"/>
          <w:szCs w:val="20"/>
          <w:lang w:val="en-GB"/>
        </w:rPr>
        <w:t>Miskell</w:t>
      </w:r>
      <w:proofErr w:type="spellEnd"/>
      <w:r w:rsidR="003963C9" w:rsidRPr="00532077">
        <w:rPr>
          <w:rFonts w:asciiTheme="majorBidi" w:hAnsiTheme="majorBidi" w:cstheme="majorBidi"/>
          <w:sz w:val="20"/>
          <w:szCs w:val="20"/>
          <w:lang w:val="en-GB"/>
        </w:rPr>
        <w:t xml:space="preserve"> et al.</w:t>
      </w:r>
      <w:r w:rsidR="006B00A0">
        <w:rPr>
          <w:rFonts w:asciiTheme="majorBidi" w:hAnsiTheme="majorBidi" w:cstheme="majorBidi"/>
          <w:sz w:val="20"/>
          <w:szCs w:val="20"/>
          <w:lang w:val="en-GB"/>
        </w:rPr>
        <w:t xml:space="preserve">, </w:t>
      </w:r>
      <w:r w:rsidR="003963C9" w:rsidRPr="00532077">
        <w:rPr>
          <w:rFonts w:asciiTheme="majorBidi" w:hAnsiTheme="majorBidi" w:cstheme="majorBidi"/>
          <w:sz w:val="20"/>
          <w:szCs w:val="20"/>
          <w:lang w:val="en-GB"/>
        </w:rPr>
        <w:t>2019)</w:t>
      </w:r>
      <w:bookmarkEnd w:id="11"/>
      <w:r w:rsidR="003963C9" w:rsidRPr="00532077">
        <w:rPr>
          <w:rFonts w:asciiTheme="majorBidi" w:hAnsiTheme="majorBidi" w:cstheme="majorBidi"/>
          <w:sz w:val="20"/>
          <w:szCs w:val="20"/>
          <w:lang w:val="en-GB"/>
        </w:rPr>
        <w:t xml:space="preserve"> adopted a binary classification approach to predict PM2.5 exceeds. The PM2.5 measures are converted into two </w:t>
      </w:r>
      <w:proofErr w:type="gramStart"/>
      <w:r w:rsidR="003963C9" w:rsidRPr="00532077">
        <w:rPr>
          <w:rFonts w:asciiTheme="majorBidi" w:hAnsiTheme="majorBidi" w:cstheme="majorBidi"/>
          <w:sz w:val="20"/>
          <w:szCs w:val="20"/>
          <w:lang w:val="en-GB"/>
        </w:rPr>
        <w:t>class :</w:t>
      </w:r>
      <w:proofErr w:type="gramEnd"/>
      <w:r w:rsidR="003963C9" w:rsidRPr="00532077">
        <w:rPr>
          <w:rFonts w:asciiTheme="majorBidi" w:hAnsiTheme="majorBidi" w:cstheme="majorBidi"/>
          <w:sz w:val="20"/>
          <w:szCs w:val="20"/>
          <w:lang w:val="en-GB"/>
        </w:rPr>
        <w:t xml:space="preserve"> Peak and No-Peak. Though, the number of peaks is </w:t>
      </w:r>
      <w:r w:rsidR="0098160F" w:rsidRPr="00532077">
        <w:rPr>
          <w:rFonts w:asciiTheme="majorBidi" w:hAnsiTheme="majorBidi" w:cstheme="majorBidi"/>
          <w:sz w:val="20"/>
          <w:szCs w:val="20"/>
          <w:lang w:val="en-GB"/>
        </w:rPr>
        <w:t>always</w:t>
      </w:r>
      <w:r w:rsidR="003963C9" w:rsidRPr="00532077">
        <w:rPr>
          <w:rFonts w:asciiTheme="majorBidi" w:hAnsiTheme="majorBidi" w:cstheme="majorBidi"/>
          <w:sz w:val="20"/>
          <w:szCs w:val="20"/>
          <w:lang w:val="en-GB"/>
        </w:rPr>
        <w:t xml:space="preserve"> less than the normal level, this results as an imbalanced dataset, since peaks is a minority class, and thus affects the model generalization. </w:t>
      </w:r>
      <w:r w:rsidR="003F5CC6" w:rsidRPr="00532077">
        <w:rPr>
          <w:rFonts w:asciiTheme="majorBidi" w:hAnsiTheme="majorBidi" w:cstheme="majorBidi"/>
          <w:sz w:val="20"/>
          <w:szCs w:val="20"/>
          <w:lang w:val="en-GB"/>
        </w:rPr>
        <w:t xml:space="preserve"> </w:t>
      </w:r>
      <w:r w:rsidR="00F24AB4" w:rsidRPr="00532077">
        <w:rPr>
          <w:rFonts w:asciiTheme="majorBidi" w:hAnsiTheme="majorBidi" w:cstheme="majorBidi"/>
          <w:sz w:val="20"/>
          <w:szCs w:val="20"/>
          <w:lang w:val="en-GB"/>
        </w:rPr>
        <w:t>R</w:t>
      </w:r>
      <w:r w:rsidR="0096082F" w:rsidRPr="00532077">
        <w:rPr>
          <w:rFonts w:asciiTheme="majorBidi" w:hAnsiTheme="majorBidi" w:cstheme="majorBidi"/>
          <w:sz w:val="20"/>
          <w:szCs w:val="20"/>
          <w:lang w:val="en-GB"/>
        </w:rPr>
        <w:t xml:space="preserve">ecent studies are proposing </w:t>
      </w:r>
      <w:r w:rsidR="009E0713" w:rsidRPr="00532077">
        <w:rPr>
          <w:rFonts w:asciiTheme="majorBidi" w:hAnsiTheme="majorBidi" w:cstheme="majorBidi"/>
          <w:sz w:val="20"/>
          <w:szCs w:val="20"/>
          <w:lang w:val="en-GB"/>
        </w:rPr>
        <w:t>d</w:t>
      </w:r>
      <w:r w:rsidR="003963C9" w:rsidRPr="00532077">
        <w:rPr>
          <w:rFonts w:asciiTheme="majorBidi" w:hAnsiTheme="majorBidi" w:cstheme="majorBidi"/>
          <w:sz w:val="20"/>
          <w:szCs w:val="20"/>
          <w:lang w:val="en-GB"/>
        </w:rPr>
        <w:t>eep learning models</w:t>
      </w:r>
      <w:r w:rsidR="0096082F" w:rsidRPr="00532077">
        <w:rPr>
          <w:rFonts w:asciiTheme="majorBidi" w:hAnsiTheme="majorBidi" w:cstheme="majorBidi"/>
          <w:sz w:val="20"/>
          <w:szCs w:val="20"/>
          <w:lang w:val="en-GB"/>
        </w:rPr>
        <w:t xml:space="preserve"> of different architectures to prediction PM2.5</w:t>
      </w:r>
      <w:r w:rsidR="003E2625" w:rsidRPr="00532077">
        <w:rPr>
          <w:rFonts w:asciiTheme="majorBidi" w:hAnsiTheme="majorBidi" w:cstheme="majorBidi"/>
          <w:sz w:val="20"/>
          <w:szCs w:val="20"/>
          <w:lang w:val="en-GB"/>
        </w:rPr>
        <w:t>.</w:t>
      </w:r>
      <w:r w:rsidR="00156B93"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 xml:space="preserve">In </w:t>
      </w:r>
      <w:bookmarkStart w:id="12" w:name="ZOTERO_BREF_N3wMkwICH3Ra"/>
      <w:r w:rsidR="0031206E" w:rsidRPr="00532077">
        <w:rPr>
          <w:rFonts w:asciiTheme="majorBidi" w:hAnsiTheme="majorBidi" w:cstheme="majorBidi"/>
          <w:sz w:val="20"/>
          <w:szCs w:val="20"/>
          <w:lang w:val="en-GB"/>
        </w:rPr>
        <w:t>(</w:t>
      </w:r>
      <w:proofErr w:type="gramStart"/>
      <w:r w:rsidR="0031206E" w:rsidRPr="00532077">
        <w:rPr>
          <w:rFonts w:asciiTheme="majorBidi" w:hAnsiTheme="majorBidi" w:cstheme="majorBidi"/>
          <w:sz w:val="20"/>
          <w:szCs w:val="20"/>
          <w:lang w:val="en-GB"/>
        </w:rPr>
        <w:t>Gao</w:t>
      </w:r>
      <w:proofErr w:type="gramEnd"/>
      <w:r w:rsidR="0031206E" w:rsidRPr="00532077">
        <w:rPr>
          <w:rFonts w:asciiTheme="majorBidi" w:hAnsiTheme="majorBidi" w:cstheme="majorBidi"/>
          <w:sz w:val="20"/>
          <w:szCs w:val="20"/>
          <w:lang w:val="en-GB"/>
        </w:rPr>
        <w:t xml:space="preserve"> &amp; Li, 2021)</w:t>
      </w:r>
      <w:bookmarkEnd w:id="12"/>
      <w:r w:rsidR="0031206E" w:rsidRPr="00532077">
        <w:rPr>
          <w:rFonts w:asciiTheme="majorBidi" w:hAnsiTheme="majorBidi" w:cstheme="majorBidi"/>
          <w:sz w:val="20"/>
          <w:szCs w:val="20"/>
          <w:lang w:val="en-GB"/>
        </w:rPr>
        <w:t xml:space="preserve"> </w:t>
      </w:r>
      <w:r w:rsidR="00EC1E79" w:rsidRPr="00532077">
        <w:rPr>
          <w:rFonts w:asciiTheme="majorBidi" w:hAnsiTheme="majorBidi" w:cstheme="majorBidi"/>
          <w:sz w:val="20"/>
          <w:szCs w:val="20"/>
          <w:lang w:val="en-GB"/>
        </w:rPr>
        <w:t>m</w:t>
      </w:r>
      <w:r w:rsidR="0044542D" w:rsidRPr="00532077">
        <w:rPr>
          <w:rFonts w:asciiTheme="majorBidi" w:hAnsiTheme="majorBidi" w:cstheme="majorBidi"/>
          <w:sz w:val="20"/>
          <w:szCs w:val="20"/>
          <w:lang w:val="en-GB"/>
        </w:rPr>
        <w:t>any</w:t>
      </w:r>
      <w:r w:rsidR="005812DD" w:rsidRPr="00532077">
        <w:rPr>
          <w:rFonts w:asciiTheme="majorBidi" w:hAnsiTheme="majorBidi" w:cstheme="majorBidi"/>
          <w:sz w:val="20"/>
          <w:szCs w:val="20"/>
          <w:lang w:val="en-GB"/>
        </w:rPr>
        <w:t xml:space="preserve"> </w:t>
      </w:r>
      <w:r w:rsidR="0044542D" w:rsidRPr="00532077">
        <w:rPr>
          <w:rFonts w:asciiTheme="majorBidi" w:hAnsiTheme="majorBidi" w:cstheme="majorBidi"/>
          <w:sz w:val="20"/>
          <w:szCs w:val="20"/>
          <w:lang w:val="en-GB"/>
        </w:rPr>
        <w:t xml:space="preserve">monitoring </w:t>
      </w:r>
      <w:r w:rsidR="005812DD" w:rsidRPr="00532077">
        <w:rPr>
          <w:rFonts w:asciiTheme="majorBidi" w:hAnsiTheme="majorBidi" w:cstheme="majorBidi"/>
          <w:sz w:val="20"/>
          <w:szCs w:val="20"/>
          <w:lang w:val="en-GB"/>
        </w:rPr>
        <w:t>stations in Gansu, China</w:t>
      </w:r>
      <w:r w:rsidR="0044542D" w:rsidRPr="00532077">
        <w:rPr>
          <w:rFonts w:asciiTheme="majorBidi" w:hAnsiTheme="majorBidi" w:cstheme="majorBidi"/>
          <w:sz w:val="20"/>
          <w:szCs w:val="20"/>
          <w:lang w:val="en-GB"/>
        </w:rPr>
        <w:t>,</w:t>
      </w:r>
      <w:r w:rsidR="005812DD" w:rsidRPr="00532077">
        <w:rPr>
          <w:rFonts w:asciiTheme="majorBidi" w:hAnsiTheme="majorBidi" w:cstheme="majorBidi"/>
          <w:sz w:val="20"/>
          <w:szCs w:val="20"/>
          <w:lang w:val="en-GB"/>
        </w:rPr>
        <w:t xml:space="preserve"> are modelled as a weighted </w:t>
      </w:r>
      <w:r w:rsidR="00C75A59" w:rsidRPr="00532077">
        <w:rPr>
          <w:rFonts w:asciiTheme="majorBidi" w:hAnsiTheme="majorBidi" w:cstheme="majorBidi"/>
          <w:sz w:val="20"/>
          <w:szCs w:val="20"/>
          <w:lang w:val="en-GB"/>
        </w:rPr>
        <w:t>graphs</w:t>
      </w:r>
      <w:r w:rsidR="005812DD" w:rsidRPr="00532077">
        <w:rPr>
          <w:rFonts w:asciiTheme="majorBidi" w:hAnsiTheme="majorBidi" w:cstheme="majorBidi"/>
          <w:sz w:val="20"/>
          <w:szCs w:val="20"/>
          <w:lang w:val="en-GB"/>
        </w:rPr>
        <w:t xml:space="preserve"> with LSTM nodes each one. The weight in the edge between two stations is include</w:t>
      </w:r>
      <w:r w:rsidR="0044542D" w:rsidRPr="00532077">
        <w:rPr>
          <w:rFonts w:asciiTheme="majorBidi" w:hAnsiTheme="majorBidi" w:cstheme="majorBidi"/>
          <w:sz w:val="20"/>
          <w:szCs w:val="20"/>
          <w:lang w:val="en-GB"/>
        </w:rPr>
        <w:t xml:space="preserve">d </w:t>
      </w:r>
      <w:r w:rsidR="005812DD" w:rsidRPr="00532077">
        <w:rPr>
          <w:rFonts w:asciiTheme="majorBidi" w:hAnsiTheme="majorBidi" w:cstheme="majorBidi"/>
          <w:sz w:val="20"/>
          <w:szCs w:val="20"/>
          <w:lang w:val="en-GB"/>
        </w:rPr>
        <w:t xml:space="preserve">in the LSTM input of the other station. The model can forecast PM2.5 concentration in every station without the need to build a model for each station. According to the study, the model took into consideration the spatiotemporal information, and </w:t>
      </w:r>
      <w:r w:rsidR="0044542D" w:rsidRPr="00532077">
        <w:rPr>
          <w:rFonts w:asciiTheme="majorBidi" w:hAnsiTheme="majorBidi" w:cstheme="majorBidi"/>
          <w:sz w:val="20"/>
          <w:szCs w:val="20"/>
          <w:lang w:val="en-GB"/>
        </w:rPr>
        <w:t>therefore</w:t>
      </w:r>
      <w:r w:rsidR="005812DD" w:rsidRPr="00532077">
        <w:rPr>
          <w:rFonts w:asciiTheme="majorBidi" w:hAnsiTheme="majorBidi" w:cstheme="majorBidi"/>
          <w:sz w:val="20"/>
          <w:szCs w:val="20"/>
          <w:lang w:val="en-GB"/>
        </w:rPr>
        <w:t xml:space="preserve"> performed better than the ensemble learning model, using the same dataset. </w:t>
      </w:r>
      <w:bookmarkStart w:id="13" w:name="ZOTERO_BREF_R4SHwhUe2W2V"/>
      <w:r w:rsidR="0031206E" w:rsidRPr="00532077">
        <w:rPr>
          <w:rFonts w:asciiTheme="majorBidi" w:hAnsiTheme="majorBidi" w:cstheme="majorBidi"/>
          <w:sz w:val="20"/>
          <w:szCs w:val="20"/>
          <w:lang w:val="en-GB"/>
        </w:rPr>
        <w:t>(Ma et al., 2020)</w:t>
      </w:r>
      <w:bookmarkEnd w:id="13"/>
      <w:r w:rsidR="0031206E" w:rsidRPr="00532077">
        <w:rPr>
          <w:rFonts w:asciiTheme="majorBidi" w:hAnsiTheme="majorBidi" w:cstheme="majorBidi"/>
          <w:sz w:val="20"/>
          <w:szCs w:val="20"/>
          <w:lang w:val="en-GB"/>
        </w:rPr>
        <w:t xml:space="preserve"> </w:t>
      </w:r>
      <w:r w:rsidR="0044542D" w:rsidRPr="00532077">
        <w:rPr>
          <w:rFonts w:asciiTheme="majorBidi" w:hAnsiTheme="majorBidi" w:cstheme="majorBidi"/>
          <w:sz w:val="20"/>
          <w:szCs w:val="20"/>
          <w:lang w:val="en-GB"/>
        </w:rPr>
        <w:t>a</w:t>
      </w:r>
      <w:r w:rsidR="005812DD" w:rsidRPr="00532077">
        <w:rPr>
          <w:rFonts w:asciiTheme="majorBidi" w:hAnsiTheme="majorBidi" w:cstheme="majorBidi"/>
          <w:sz w:val="20"/>
          <w:szCs w:val="20"/>
          <w:lang w:val="en-GB"/>
        </w:rPr>
        <w:t xml:space="preserve"> Bayesian optimization </w:t>
      </w:r>
      <w:r w:rsidR="0044542D" w:rsidRPr="00532077">
        <w:rPr>
          <w:rFonts w:asciiTheme="majorBidi" w:hAnsiTheme="majorBidi" w:cstheme="majorBidi"/>
          <w:sz w:val="20"/>
          <w:szCs w:val="20"/>
          <w:lang w:val="en-GB"/>
        </w:rPr>
        <w:t xml:space="preserve">is used </w:t>
      </w:r>
      <w:r w:rsidR="005812DD" w:rsidRPr="00532077">
        <w:rPr>
          <w:rFonts w:asciiTheme="majorBidi" w:hAnsiTheme="majorBidi" w:cstheme="majorBidi"/>
          <w:sz w:val="20"/>
          <w:szCs w:val="20"/>
          <w:lang w:val="en-GB"/>
        </w:rPr>
        <w:t xml:space="preserve">to determine the values of the hyperparameters of a fully connected LSTM model. The model used lagged values of inputs including the weather parameters. Compared with other models using the same dataset, the model showed the best performances. However, the used data to validate the model was randomly selected, in time series data this </w:t>
      </w:r>
      <w:r w:rsidR="005812DD" w:rsidRPr="00532077">
        <w:rPr>
          <w:rFonts w:asciiTheme="majorBidi" w:hAnsiTheme="majorBidi" w:cstheme="majorBidi"/>
          <w:sz w:val="20"/>
          <w:szCs w:val="20"/>
          <w:lang w:val="en-GB"/>
        </w:rPr>
        <w:lastRenderedPageBreak/>
        <w:t xml:space="preserve">could lead to poorly explicative data since it lacks the time order of each observation. </w:t>
      </w:r>
      <w:r w:rsidR="003963C9" w:rsidRPr="00532077">
        <w:rPr>
          <w:rFonts w:asciiTheme="majorBidi" w:hAnsiTheme="majorBidi" w:cstheme="majorBidi"/>
          <w:sz w:val="20"/>
          <w:szCs w:val="20"/>
          <w:lang w:val="en-GB"/>
        </w:rPr>
        <w:t xml:space="preserve"> </w:t>
      </w:r>
      <w:r w:rsidR="009E0713" w:rsidRPr="00532077">
        <w:rPr>
          <w:rFonts w:asciiTheme="majorBidi" w:hAnsiTheme="majorBidi" w:cstheme="majorBidi"/>
          <w:sz w:val="20"/>
          <w:szCs w:val="20"/>
          <w:lang w:val="en-GB"/>
        </w:rPr>
        <w:t>In</w:t>
      </w:r>
      <w:r w:rsidR="0031206E" w:rsidRPr="00532077">
        <w:rPr>
          <w:rFonts w:asciiTheme="majorBidi" w:hAnsiTheme="majorBidi" w:cstheme="majorBidi"/>
          <w:sz w:val="20"/>
          <w:szCs w:val="20"/>
          <w:lang w:val="en-GB"/>
        </w:rPr>
        <w:t xml:space="preserve"> </w:t>
      </w:r>
      <w:bookmarkStart w:id="14" w:name="ZOTERO_BREF_adEpap1osTn2"/>
      <w:r w:rsidR="0031206E" w:rsidRPr="00532077">
        <w:rPr>
          <w:rFonts w:asciiTheme="majorBidi" w:hAnsiTheme="majorBidi" w:cstheme="majorBidi"/>
          <w:sz w:val="20"/>
          <w:szCs w:val="20"/>
          <w:lang w:val="en-GB"/>
        </w:rPr>
        <w:t>(Zhang et al., 2020</w:t>
      </w:r>
      <w:proofErr w:type="gramStart"/>
      <w:r w:rsidR="0031206E" w:rsidRPr="00532077">
        <w:rPr>
          <w:rFonts w:asciiTheme="majorBidi" w:hAnsiTheme="majorBidi" w:cstheme="majorBidi"/>
          <w:sz w:val="20"/>
          <w:szCs w:val="20"/>
          <w:lang w:val="en-GB"/>
        </w:rPr>
        <w:t>)</w:t>
      </w:r>
      <w:bookmarkEnd w:id="14"/>
      <w:r w:rsidR="0031206E"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w:t>
      </w:r>
      <w:proofErr w:type="gramEnd"/>
      <w:r w:rsidR="005812DD" w:rsidRPr="00532077">
        <w:rPr>
          <w:rFonts w:asciiTheme="majorBidi" w:hAnsiTheme="majorBidi" w:cstheme="majorBidi"/>
          <w:sz w:val="20"/>
          <w:szCs w:val="20"/>
          <w:lang w:val="en-GB"/>
        </w:rPr>
        <w:t xml:space="preserve"> authors used an Auto-Encoder to compress the feature space before passing it as input to </w:t>
      </w:r>
      <w:r w:rsidR="009E0713" w:rsidRPr="00532077">
        <w:rPr>
          <w:rFonts w:asciiTheme="majorBidi" w:hAnsiTheme="majorBidi" w:cstheme="majorBidi"/>
          <w:sz w:val="20"/>
          <w:szCs w:val="20"/>
          <w:lang w:val="en-GB"/>
        </w:rPr>
        <w:t>a</w:t>
      </w:r>
      <w:r w:rsidR="005812DD" w:rsidRPr="00532077">
        <w:rPr>
          <w:rFonts w:asciiTheme="majorBidi" w:hAnsiTheme="majorBidi" w:cstheme="majorBidi"/>
          <w:sz w:val="20"/>
          <w:szCs w:val="20"/>
          <w:lang w:val="en-GB"/>
        </w:rPr>
        <w:t xml:space="preserve"> LSTM. The proposed model receives as input the lagged values of PM2.5, snow, precipitation, ambient temperature, wind speed, and direction. Compared to classic models such as CAMx, CMAQ, and other deep learning models, the proposed model showed the best performances. Authors argue that for a long-term prediction the model trained using only PM2.5 performed better than the one that includes weather parameters. Nevertheless, for a small prediction horizon, the models with those parameters showed better precision. (Pak et al. 2020) Mutual Information </w:t>
      </w:r>
      <w:r w:rsidR="009E0713" w:rsidRPr="00532077">
        <w:rPr>
          <w:rFonts w:asciiTheme="majorBidi" w:hAnsiTheme="majorBidi" w:cstheme="majorBidi"/>
          <w:sz w:val="20"/>
          <w:szCs w:val="20"/>
          <w:lang w:val="en-GB"/>
        </w:rPr>
        <w:t>E</w:t>
      </w:r>
      <w:r w:rsidR="005812DD" w:rsidRPr="00532077">
        <w:rPr>
          <w:rFonts w:asciiTheme="majorBidi" w:hAnsiTheme="majorBidi" w:cstheme="majorBidi"/>
          <w:sz w:val="20"/>
          <w:szCs w:val="20"/>
          <w:lang w:val="en-GB"/>
        </w:rPr>
        <w:t>stimator is used for determining the correlation between times series of weather pollutant parameters from 384 stations across China.  Authors claim that this helps to capture spatiotemporal information. The selected features are then used to train CNN-LSTM model. (Xu et al. 2020) used multi-stages method in order to consider spatial and temporal information in the prediction of PM2.5. Initially, in each monitoring station using LSTM, a spatial predictor and a temporal predictor are trained using the appropriate data. Secondly, the output of each is used in a Regression Tree model to predict PM2.5 concentration, and lastly</w:t>
      </w:r>
      <w:r w:rsidR="0098160F" w:rsidRPr="00532077">
        <w:rPr>
          <w:rFonts w:asciiTheme="majorBidi" w:hAnsiTheme="majorBidi" w:cstheme="majorBidi"/>
          <w:sz w:val="20"/>
          <w:szCs w:val="20"/>
          <w:lang w:val="en-GB"/>
        </w:rPr>
        <w:t>, an</w:t>
      </w:r>
      <w:r w:rsidR="005812DD" w:rsidRPr="00532077">
        <w:rPr>
          <w:rFonts w:asciiTheme="majorBidi" w:hAnsiTheme="majorBidi" w:cstheme="majorBidi"/>
          <w:sz w:val="20"/>
          <w:szCs w:val="20"/>
          <w:lang w:val="en-GB"/>
        </w:rPr>
        <w:t xml:space="preserve"> ANN is used to predict a grid level PM2.5.</w:t>
      </w:r>
      <w:r w:rsidR="009E0713" w:rsidRPr="00532077">
        <w:rPr>
          <w:rFonts w:asciiTheme="majorBidi" w:hAnsiTheme="majorBidi" w:cstheme="majorBidi"/>
          <w:sz w:val="20"/>
          <w:szCs w:val="20"/>
          <w:lang w:val="en-GB"/>
        </w:rPr>
        <w:t xml:space="preserve">  Some studies included additional</w:t>
      </w:r>
      <w:r w:rsidR="003E2625" w:rsidRPr="00532077">
        <w:rPr>
          <w:rFonts w:asciiTheme="majorBidi" w:hAnsiTheme="majorBidi" w:cstheme="majorBidi"/>
          <w:sz w:val="20"/>
          <w:szCs w:val="20"/>
          <w:lang w:val="en-GB"/>
        </w:rPr>
        <w:t xml:space="preserve"> inputs such as </w:t>
      </w:r>
      <w:proofErr w:type="gramStart"/>
      <w:r w:rsidR="003E2625" w:rsidRPr="00532077">
        <w:rPr>
          <w:rFonts w:asciiTheme="majorBidi" w:hAnsiTheme="majorBidi" w:cstheme="majorBidi"/>
          <w:sz w:val="20"/>
          <w:szCs w:val="20"/>
          <w:lang w:val="en-GB"/>
        </w:rPr>
        <w:t>AOD,</w:t>
      </w:r>
      <w:proofErr w:type="gramEnd"/>
      <w:r w:rsidR="003E2625"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(Hough et al. 2021) used AOD and empirical data to predict the daily PM10 and PM2.5 concentrations in France. A RF model is used to impute PM2.5 in PM10 only stations. Missing values from AOD are also predicted using an RF model. GAM</w:t>
      </w:r>
      <w:r w:rsidR="00E24658" w:rsidRPr="00532077">
        <w:rPr>
          <w:rFonts w:asciiTheme="majorBidi" w:hAnsiTheme="majorBidi" w:cstheme="majorBidi"/>
          <w:sz w:val="20"/>
          <w:szCs w:val="20"/>
          <w:lang w:val="en-GB"/>
        </w:rPr>
        <w:t xml:space="preserve"> </w:t>
      </w:r>
      <w:r w:rsidR="005812DD" w:rsidRPr="00532077">
        <w:rPr>
          <w:rFonts w:asciiTheme="majorBidi" w:hAnsiTheme="majorBidi" w:cstheme="majorBidi"/>
          <w:sz w:val="20"/>
          <w:szCs w:val="20"/>
          <w:lang w:val="en-GB"/>
        </w:rPr>
        <w:t xml:space="preserve">is used to combine the output of Linear Regression, RF and GMRF (Gaussian Markov Random Field). The same strategy is used in </w:t>
      </w:r>
      <w:bookmarkStart w:id="15" w:name="ZOTERO_BREF_iutTT3Nwirq0"/>
      <w:r w:rsidR="009314BF" w:rsidRPr="00532077">
        <w:rPr>
          <w:rFonts w:asciiTheme="majorBidi" w:hAnsiTheme="majorBidi" w:cstheme="majorBidi"/>
          <w:sz w:val="20"/>
          <w:szCs w:val="20"/>
          <w:lang w:val="en-GB"/>
        </w:rPr>
        <w:t>(Stafoggia et al., 2019)</w:t>
      </w:r>
      <w:bookmarkEnd w:id="15"/>
      <w:r w:rsidR="005812DD" w:rsidRPr="00532077">
        <w:rPr>
          <w:rFonts w:asciiTheme="majorBidi" w:hAnsiTheme="majorBidi" w:cstheme="majorBidi"/>
          <w:sz w:val="20"/>
          <w:szCs w:val="20"/>
          <w:lang w:val="en-GB"/>
        </w:rPr>
        <w:t xml:space="preserve"> to predict PM10 and PM2.5 in Italy, with adding at the last stage a local predictor to improve the prediction at a small scale. Using data about Tehran</w:t>
      </w:r>
      <w:r w:rsidR="009E0713" w:rsidRPr="00532077">
        <w:rPr>
          <w:rFonts w:asciiTheme="majorBidi" w:hAnsiTheme="majorBidi" w:cstheme="majorBidi"/>
          <w:sz w:val="20"/>
          <w:szCs w:val="20"/>
          <w:lang w:val="en-GB"/>
        </w:rPr>
        <w:t xml:space="preserve"> city, Iran</w:t>
      </w:r>
      <w:r w:rsidR="005812DD" w:rsidRPr="00532077">
        <w:rPr>
          <w:rFonts w:asciiTheme="majorBidi" w:hAnsiTheme="majorBidi" w:cstheme="majorBidi"/>
          <w:sz w:val="20"/>
          <w:szCs w:val="20"/>
          <w:lang w:val="en-GB"/>
        </w:rPr>
        <w:t xml:space="preserve">, </w:t>
      </w:r>
      <w:bookmarkStart w:id="16" w:name="ZOTERO_BREF_bTzZbzqjshBp"/>
      <w:r w:rsidR="009314BF" w:rsidRPr="00532077">
        <w:rPr>
          <w:rFonts w:asciiTheme="majorBidi" w:hAnsiTheme="majorBidi" w:cstheme="majorBidi"/>
          <w:sz w:val="20"/>
          <w:szCs w:val="20"/>
          <w:lang w:val="en-GB"/>
        </w:rPr>
        <w:t>(Zamani Joharestani et al., 2019)</w:t>
      </w:r>
      <w:bookmarkEnd w:id="16"/>
      <w:r w:rsidR="005812DD" w:rsidRPr="00532077">
        <w:rPr>
          <w:rFonts w:asciiTheme="majorBidi" w:hAnsiTheme="majorBidi" w:cstheme="majorBidi"/>
          <w:sz w:val="20"/>
          <w:szCs w:val="20"/>
          <w:lang w:val="en-GB"/>
        </w:rPr>
        <w:t xml:space="preserve"> investigated the contribution of AOD in enhancing the performances of PM2.5 prediction model. </w:t>
      </w:r>
      <w:r w:rsidR="009E0713" w:rsidRPr="00532077">
        <w:rPr>
          <w:rFonts w:asciiTheme="majorBidi" w:hAnsiTheme="majorBidi" w:cstheme="majorBidi"/>
          <w:sz w:val="20"/>
          <w:szCs w:val="20"/>
          <w:lang w:val="en-GB"/>
        </w:rPr>
        <w:t>Ensemble</w:t>
      </w:r>
      <w:r w:rsidR="00E62E8D" w:rsidRPr="00532077">
        <w:rPr>
          <w:rFonts w:asciiTheme="majorBidi" w:hAnsiTheme="majorBidi" w:cstheme="majorBidi"/>
          <w:sz w:val="20"/>
          <w:szCs w:val="20"/>
          <w:lang w:val="en-GB"/>
        </w:rPr>
        <w:t xml:space="preserve"> </w:t>
      </w:r>
      <w:r w:rsidR="009E0713" w:rsidRPr="00532077">
        <w:rPr>
          <w:rFonts w:asciiTheme="majorBidi" w:hAnsiTheme="majorBidi" w:cstheme="majorBidi"/>
          <w:sz w:val="20"/>
          <w:szCs w:val="20"/>
          <w:lang w:val="en-GB"/>
        </w:rPr>
        <w:t>L</w:t>
      </w:r>
      <w:r w:rsidR="00E62E8D" w:rsidRPr="00532077">
        <w:rPr>
          <w:rFonts w:asciiTheme="majorBidi" w:hAnsiTheme="majorBidi" w:cstheme="majorBidi"/>
          <w:sz w:val="20"/>
          <w:szCs w:val="20"/>
          <w:lang w:val="en-GB"/>
        </w:rPr>
        <w:t>earning models are easy to impleme</w:t>
      </w:r>
      <w:r w:rsidR="009A584C" w:rsidRPr="00532077">
        <w:rPr>
          <w:rFonts w:asciiTheme="majorBidi" w:hAnsiTheme="majorBidi" w:cstheme="majorBidi"/>
          <w:sz w:val="20"/>
          <w:szCs w:val="20"/>
          <w:lang w:val="en-GB"/>
        </w:rPr>
        <w:t>nt</w:t>
      </w:r>
      <w:r w:rsidR="00692BA7" w:rsidRPr="00532077">
        <w:rPr>
          <w:rFonts w:asciiTheme="majorBidi" w:hAnsiTheme="majorBidi" w:cstheme="majorBidi"/>
          <w:sz w:val="20"/>
          <w:szCs w:val="20"/>
          <w:lang w:val="en-GB"/>
        </w:rPr>
        <w:t xml:space="preserve"> and require less </w:t>
      </w:r>
      <w:r w:rsidR="0098160F" w:rsidRPr="00532077">
        <w:rPr>
          <w:rFonts w:asciiTheme="majorBidi" w:hAnsiTheme="majorBidi" w:cstheme="majorBidi"/>
          <w:sz w:val="20"/>
          <w:szCs w:val="20"/>
          <w:lang w:val="en-GB"/>
        </w:rPr>
        <w:t>computing</w:t>
      </w:r>
      <w:r w:rsidR="00EB4918">
        <w:rPr>
          <w:rFonts w:asciiTheme="majorBidi" w:hAnsiTheme="majorBidi" w:cstheme="majorBidi"/>
          <w:sz w:val="20"/>
          <w:szCs w:val="20"/>
          <w:lang w:val="en-GB"/>
        </w:rPr>
        <w:t xml:space="preserve">, </w:t>
      </w:r>
      <w:r w:rsidR="00C466BF" w:rsidRPr="00971550">
        <w:rPr>
          <w:rFonts w:asciiTheme="majorBidi" w:hAnsiTheme="majorBidi" w:cstheme="majorBidi"/>
          <w:sz w:val="20"/>
          <w:szCs w:val="20"/>
          <w:lang w:val="en-GB"/>
        </w:rPr>
        <w:t xml:space="preserve">and </w:t>
      </w:r>
      <w:proofErr w:type="gramStart"/>
      <w:r w:rsidR="007C4D5A" w:rsidRPr="00971550">
        <w:rPr>
          <w:rFonts w:asciiTheme="majorBidi" w:hAnsiTheme="majorBidi" w:cstheme="majorBidi"/>
          <w:sz w:val="20"/>
          <w:szCs w:val="20"/>
          <w:lang w:val="en-GB"/>
        </w:rPr>
        <w:t>ex</w:t>
      </w:r>
      <w:r w:rsidR="00EB4918" w:rsidRPr="00971550">
        <w:rPr>
          <w:rFonts w:asciiTheme="majorBidi" w:hAnsiTheme="majorBidi" w:cstheme="majorBidi"/>
          <w:sz w:val="20"/>
          <w:szCs w:val="20"/>
          <w:lang w:val="en-GB"/>
        </w:rPr>
        <w:t xml:space="preserve">plainable </w:t>
      </w:r>
      <w:r w:rsidR="0098160F" w:rsidRPr="00971550">
        <w:rPr>
          <w:rFonts w:asciiTheme="majorBidi" w:hAnsiTheme="majorBidi" w:cstheme="majorBidi"/>
          <w:sz w:val="20"/>
          <w:szCs w:val="20"/>
          <w:lang w:val="en-GB"/>
        </w:rPr>
        <w:t xml:space="preserve"> </w:t>
      </w:r>
      <w:r w:rsidR="00C466BF">
        <w:rPr>
          <w:rFonts w:asciiTheme="majorBidi" w:hAnsiTheme="majorBidi" w:cstheme="majorBidi"/>
          <w:sz w:val="20"/>
          <w:szCs w:val="20"/>
          <w:lang w:val="en-GB"/>
        </w:rPr>
        <w:t>compared</w:t>
      </w:r>
      <w:proofErr w:type="gramEnd"/>
      <w:r w:rsidR="00C466BF">
        <w:rPr>
          <w:rFonts w:asciiTheme="majorBidi" w:hAnsiTheme="majorBidi" w:cstheme="majorBidi"/>
          <w:sz w:val="20"/>
          <w:szCs w:val="20"/>
          <w:lang w:val="en-GB"/>
        </w:rPr>
        <w:t xml:space="preserve"> to</w:t>
      </w:r>
      <w:r w:rsidR="009E0713" w:rsidRPr="00532077">
        <w:rPr>
          <w:rFonts w:asciiTheme="majorBidi" w:hAnsiTheme="majorBidi" w:cstheme="majorBidi"/>
          <w:sz w:val="20"/>
          <w:szCs w:val="20"/>
          <w:lang w:val="en-GB"/>
        </w:rPr>
        <w:t xml:space="preserve"> Deep </w:t>
      </w:r>
      <w:r w:rsidR="00C466BF">
        <w:rPr>
          <w:rFonts w:asciiTheme="majorBidi" w:hAnsiTheme="majorBidi" w:cstheme="majorBidi"/>
          <w:sz w:val="20"/>
          <w:szCs w:val="20"/>
          <w:lang w:val="en-GB"/>
        </w:rPr>
        <w:t>L</w:t>
      </w:r>
      <w:r w:rsidR="009E0713" w:rsidRPr="00532077">
        <w:rPr>
          <w:rFonts w:asciiTheme="majorBidi" w:hAnsiTheme="majorBidi" w:cstheme="majorBidi"/>
          <w:sz w:val="20"/>
          <w:szCs w:val="20"/>
          <w:lang w:val="en-GB"/>
        </w:rPr>
        <w:t>earning</w:t>
      </w:r>
      <w:r w:rsidR="00035AC3" w:rsidRPr="00532077">
        <w:rPr>
          <w:rFonts w:asciiTheme="majorBidi" w:hAnsiTheme="majorBidi" w:cstheme="majorBidi"/>
          <w:sz w:val="20"/>
          <w:szCs w:val="20"/>
          <w:lang w:val="en-GB"/>
        </w:rPr>
        <w:t xml:space="preserve"> models</w:t>
      </w:r>
      <w:r w:rsidR="009E0713" w:rsidRPr="00532077">
        <w:rPr>
          <w:rFonts w:asciiTheme="majorBidi" w:hAnsiTheme="majorBidi" w:cstheme="majorBidi"/>
          <w:sz w:val="20"/>
          <w:szCs w:val="20"/>
          <w:lang w:val="en-GB"/>
        </w:rPr>
        <w:t>.</w:t>
      </w:r>
      <w:r w:rsidR="00E62E8D"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The aim</w:t>
      </w:r>
      <w:r w:rsidR="009E0713" w:rsidRPr="00532077">
        <w:rPr>
          <w:rFonts w:asciiTheme="majorBidi" w:hAnsiTheme="majorBidi" w:cstheme="majorBidi"/>
          <w:sz w:val="20"/>
          <w:szCs w:val="20"/>
          <w:lang w:val="en-GB"/>
        </w:rPr>
        <w:t xml:space="preserve"> of this paper is </w:t>
      </w:r>
      <w:r w:rsidR="00E62E8D" w:rsidRPr="00532077">
        <w:rPr>
          <w:rFonts w:asciiTheme="majorBidi" w:hAnsiTheme="majorBidi" w:cstheme="majorBidi"/>
          <w:sz w:val="20"/>
          <w:szCs w:val="20"/>
          <w:lang w:val="en-GB"/>
        </w:rPr>
        <w:t xml:space="preserve">to assess the performance of </w:t>
      </w:r>
      <w:r w:rsidR="009E0713" w:rsidRPr="00532077">
        <w:rPr>
          <w:rFonts w:asciiTheme="majorBidi" w:hAnsiTheme="majorBidi" w:cstheme="majorBidi"/>
          <w:sz w:val="20"/>
          <w:szCs w:val="20"/>
          <w:lang w:val="en-GB"/>
        </w:rPr>
        <w:t>ensemble learning</w:t>
      </w:r>
      <w:r w:rsidR="00E62E8D" w:rsidRPr="00532077">
        <w:rPr>
          <w:rFonts w:asciiTheme="majorBidi" w:hAnsiTheme="majorBidi" w:cstheme="majorBidi"/>
          <w:sz w:val="20"/>
          <w:szCs w:val="20"/>
          <w:lang w:val="en-GB"/>
        </w:rPr>
        <w:t xml:space="preserve"> model</w:t>
      </w:r>
      <w:r w:rsidR="00035AC3" w:rsidRPr="00532077">
        <w:rPr>
          <w:rFonts w:asciiTheme="majorBidi" w:hAnsiTheme="majorBidi" w:cstheme="majorBidi"/>
          <w:sz w:val="20"/>
          <w:szCs w:val="20"/>
          <w:lang w:val="en-GB"/>
        </w:rPr>
        <w:t>s</w:t>
      </w:r>
      <w:r w:rsidR="00E62E8D" w:rsidRPr="00532077">
        <w:rPr>
          <w:rFonts w:asciiTheme="majorBidi" w:hAnsiTheme="majorBidi" w:cstheme="majorBidi"/>
          <w:sz w:val="20"/>
          <w:szCs w:val="20"/>
          <w:lang w:val="en-GB"/>
        </w:rPr>
        <w:t xml:space="preserve"> to predict the weekly peak of PM2.5.</w:t>
      </w:r>
      <w:r w:rsidR="004B79DC" w:rsidRPr="00532077">
        <w:rPr>
          <w:rFonts w:asciiTheme="majorBidi" w:hAnsiTheme="majorBidi" w:cstheme="majorBidi"/>
          <w:sz w:val="20"/>
          <w:szCs w:val="20"/>
          <w:lang w:val="en-GB"/>
        </w:rPr>
        <w:t xml:space="preserve"> </w:t>
      </w:r>
      <w:r w:rsidR="00FC6137" w:rsidRPr="00532077">
        <w:rPr>
          <w:rFonts w:asciiTheme="majorBidi" w:hAnsiTheme="majorBidi" w:cstheme="majorBidi"/>
          <w:sz w:val="20"/>
          <w:szCs w:val="20"/>
          <w:lang w:val="en-GB"/>
        </w:rPr>
        <w:t>Furthermore</w:t>
      </w:r>
      <w:r w:rsidR="004B79DC" w:rsidRPr="00532077">
        <w:rPr>
          <w:rFonts w:asciiTheme="majorBidi" w:hAnsiTheme="majorBidi" w:cstheme="majorBidi"/>
          <w:sz w:val="20"/>
          <w:szCs w:val="20"/>
          <w:lang w:val="en-GB"/>
        </w:rPr>
        <w:t xml:space="preserve">, </w:t>
      </w:r>
      <w:r w:rsidR="00FC6137" w:rsidRPr="00532077">
        <w:rPr>
          <w:rFonts w:asciiTheme="majorBidi" w:hAnsiTheme="majorBidi" w:cstheme="majorBidi"/>
          <w:sz w:val="20"/>
          <w:szCs w:val="20"/>
          <w:lang w:val="en-GB"/>
        </w:rPr>
        <w:t xml:space="preserve">this paper aims to determine the impact of FS and </w:t>
      </w:r>
      <w:r w:rsidR="00035AC3" w:rsidRPr="00532077">
        <w:rPr>
          <w:rFonts w:asciiTheme="majorBidi" w:hAnsiTheme="majorBidi" w:cstheme="majorBidi"/>
          <w:sz w:val="20"/>
          <w:szCs w:val="20"/>
          <w:lang w:val="en-GB"/>
        </w:rPr>
        <w:t xml:space="preserve">the used </w:t>
      </w:r>
      <w:r w:rsidR="00FC6137" w:rsidRPr="00532077">
        <w:rPr>
          <w:rFonts w:asciiTheme="majorBidi" w:hAnsiTheme="majorBidi" w:cstheme="majorBidi"/>
          <w:sz w:val="20"/>
          <w:szCs w:val="20"/>
          <w:lang w:val="en-GB"/>
        </w:rPr>
        <w:t xml:space="preserve">lagged values, commonly ignored in studies presenting PM2.5 prediction models. </w:t>
      </w:r>
      <w:r w:rsidR="009801CC" w:rsidRPr="00532077">
        <w:rPr>
          <w:rFonts w:asciiTheme="majorBidi" w:hAnsiTheme="majorBidi" w:cstheme="majorBidi"/>
          <w:sz w:val="20"/>
          <w:szCs w:val="20"/>
          <w:lang w:val="en-GB"/>
        </w:rPr>
        <w:t>In order to compare the EL models performance, classic machine learning models are also used such as MLP, SVM.</w:t>
      </w:r>
    </w:p>
    <w:p w:rsidR="00E62E8D" w:rsidRPr="00090277" w:rsidRDefault="00035AC3" w:rsidP="005D7FD0">
      <w:pPr>
        <w:jc w:val="both"/>
        <w:rPr>
          <w:rFonts w:asciiTheme="majorBidi" w:hAnsiTheme="majorBidi" w:cstheme="majorBidi"/>
          <w:sz w:val="20"/>
          <w:szCs w:val="20"/>
          <w:lang w:val="en-GB"/>
        </w:rPr>
      </w:pPr>
      <w:r>
        <w:rPr>
          <w:rFonts w:asciiTheme="majorBidi" w:hAnsiTheme="majorBidi" w:cstheme="majorBidi"/>
          <w:sz w:val="20"/>
          <w:szCs w:val="20"/>
          <w:lang w:val="en-GB"/>
        </w:rPr>
        <w:t xml:space="preserve">The remaining of this paper is </w:t>
      </w:r>
      <w:r w:rsidR="0098160F">
        <w:rPr>
          <w:rFonts w:asciiTheme="majorBidi" w:hAnsiTheme="majorBidi" w:cstheme="majorBidi"/>
          <w:sz w:val="20"/>
          <w:szCs w:val="20"/>
          <w:lang w:val="en-GB"/>
        </w:rPr>
        <w:t>organized</w:t>
      </w:r>
      <w:r>
        <w:rPr>
          <w:rFonts w:asciiTheme="majorBidi" w:hAnsiTheme="majorBidi" w:cstheme="majorBidi"/>
          <w:sz w:val="20"/>
          <w:szCs w:val="20"/>
          <w:lang w:val="en-GB"/>
        </w:rPr>
        <w:t xml:space="preserve"> as follow</w:t>
      </w:r>
      <w:r w:rsidR="009801CC">
        <w:rPr>
          <w:rFonts w:asciiTheme="majorBidi" w:hAnsiTheme="majorBidi" w:cstheme="majorBidi"/>
          <w:sz w:val="20"/>
          <w:szCs w:val="20"/>
          <w:lang w:val="en-GB"/>
        </w:rPr>
        <w:t>s</w:t>
      </w:r>
      <w:r w:rsidR="006A30FC">
        <w:rPr>
          <w:rFonts w:asciiTheme="majorBidi" w:hAnsiTheme="majorBidi" w:cstheme="majorBidi"/>
          <w:sz w:val="20"/>
          <w:szCs w:val="20"/>
          <w:lang w:val="en-GB"/>
        </w:rPr>
        <w:t>:</w:t>
      </w:r>
      <w:r w:rsidR="004A0263">
        <w:rPr>
          <w:rFonts w:asciiTheme="majorBidi" w:hAnsiTheme="majorBidi" w:cstheme="majorBidi"/>
          <w:sz w:val="20"/>
          <w:szCs w:val="20"/>
          <w:lang w:val="en-GB"/>
        </w:rPr>
        <w:t xml:space="preserve"> The next section presents a description of the ensemble learning and gradient descent approachs.</w:t>
      </w:r>
      <w:r>
        <w:rPr>
          <w:rFonts w:asciiTheme="majorBidi" w:hAnsiTheme="majorBidi" w:cstheme="majorBidi"/>
          <w:sz w:val="20"/>
          <w:szCs w:val="20"/>
          <w:lang w:val="en-GB"/>
        </w:rPr>
        <w:t xml:space="preserve"> </w:t>
      </w:r>
      <w:r w:rsidR="006A30FC">
        <w:rPr>
          <w:rFonts w:asciiTheme="majorBidi" w:hAnsiTheme="majorBidi" w:cstheme="majorBidi"/>
          <w:sz w:val="20"/>
          <w:szCs w:val="20"/>
          <w:lang w:val="en-GB"/>
        </w:rPr>
        <w:t>T</w:t>
      </w:r>
      <w:r>
        <w:rPr>
          <w:rFonts w:asciiTheme="majorBidi" w:hAnsiTheme="majorBidi" w:cstheme="majorBidi"/>
          <w:sz w:val="20"/>
          <w:szCs w:val="20"/>
          <w:lang w:val="en-GB"/>
        </w:rPr>
        <w:t xml:space="preserve">he </w:t>
      </w:r>
      <w:r w:rsidR="006A30FC">
        <w:rPr>
          <w:rFonts w:asciiTheme="majorBidi" w:hAnsiTheme="majorBidi" w:cstheme="majorBidi"/>
          <w:sz w:val="20"/>
          <w:szCs w:val="20"/>
          <w:lang w:val="en-GB"/>
        </w:rPr>
        <w:t>M</w:t>
      </w:r>
      <w:r>
        <w:rPr>
          <w:rFonts w:asciiTheme="majorBidi" w:hAnsiTheme="majorBidi" w:cstheme="majorBidi"/>
          <w:sz w:val="20"/>
          <w:szCs w:val="20"/>
          <w:lang w:val="en-GB"/>
        </w:rPr>
        <w:t xml:space="preserve">aterial and the </w:t>
      </w:r>
      <w:r w:rsidR="006A30FC">
        <w:rPr>
          <w:rFonts w:asciiTheme="majorBidi" w:hAnsiTheme="majorBidi" w:cstheme="majorBidi"/>
          <w:sz w:val="20"/>
          <w:szCs w:val="20"/>
          <w:lang w:val="en-GB"/>
        </w:rPr>
        <w:t>M</w:t>
      </w:r>
      <w:r>
        <w:rPr>
          <w:rFonts w:asciiTheme="majorBidi" w:hAnsiTheme="majorBidi" w:cstheme="majorBidi"/>
          <w:sz w:val="20"/>
          <w:szCs w:val="20"/>
          <w:lang w:val="en-GB"/>
        </w:rPr>
        <w:t>ethod</w:t>
      </w:r>
      <w:r w:rsidR="006A30FC">
        <w:rPr>
          <w:rFonts w:asciiTheme="majorBidi" w:hAnsiTheme="majorBidi" w:cstheme="majorBidi"/>
          <w:sz w:val="20"/>
          <w:szCs w:val="20"/>
          <w:lang w:val="en-GB"/>
        </w:rPr>
        <w:t xml:space="preserve"> section presents</w:t>
      </w:r>
      <w:r w:rsidR="009801CC">
        <w:rPr>
          <w:rFonts w:asciiTheme="majorBidi" w:hAnsiTheme="majorBidi" w:cstheme="majorBidi"/>
          <w:sz w:val="20"/>
          <w:szCs w:val="20"/>
          <w:lang w:val="en-GB"/>
        </w:rPr>
        <w:t xml:space="preserve"> the studied region,</w:t>
      </w:r>
      <w:r>
        <w:rPr>
          <w:rFonts w:asciiTheme="majorBidi" w:hAnsiTheme="majorBidi" w:cstheme="majorBidi"/>
          <w:sz w:val="20"/>
          <w:szCs w:val="20"/>
          <w:lang w:val="en-GB"/>
        </w:rPr>
        <w:t xml:space="preserve"> it</w:t>
      </w:r>
      <w:r w:rsidR="009801CC">
        <w:rPr>
          <w:rFonts w:asciiTheme="majorBidi" w:hAnsiTheme="majorBidi" w:cstheme="majorBidi"/>
          <w:sz w:val="20"/>
          <w:szCs w:val="20"/>
          <w:lang w:val="en-GB"/>
        </w:rPr>
        <w:t xml:space="preserve"> </w:t>
      </w:r>
      <w:r>
        <w:rPr>
          <w:rFonts w:asciiTheme="majorBidi" w:hAnsiTheme="majorBidi" w:cstheme="majorBidi"/>
          <w:sz w:val="20"/>
          <w:szCs w:val="20"/>
          <w:lang w:val="en-GB"/>
        </w:rPr>
        <w:t xml:space="preserve">describes the used dataset and its </w:t>
      </w:r>
      <w:r w:rsidR="0098160F">
        <w:rPr>
          <w:rFonts w:asciiTheme="majorBidi" w:hAnsiTheme="majorBidi" w:cstheme="majorBidi"/>
          <w:sz w:val="20"/>
          <w:szCs w:val="20"/>
          <w:lang w:val="en-GB"/>
        </w:rPr>
        <w:t>statistics</w:t>
      </w:r>
      <w:r>
        <w:rPr>
          <w:rFonts w:asciiTheme="majorBidi" w:hAnsiTheme="majorBidi" w:cstheme="majorBidi"/>
          <w:sz w:val="20"/>
          <w:szCs w:val="20"/>
          <w:lang w:val="en-GB"/>
        </w:rPr>
        <w:t xml:space="preserve"> properties.</w:t>
      </w:r>
      <w:r w:rsidR="009801CC">
        <w:rPr>
          <w:rFonts w:asciiTheme="majorBidi" w:hAnsiTheme="majorBidi" w:cstheme="majorBidi"/>
          <w:sz w:val="20"/>
          <w:szCs w:val="20"/>
          <w:lang w:val="en-GB"/>
        </w:rPr>
        <w:t xml:space="preserve"> The results are described and discussed in Section 4, in which a </w:t>
      </w:r>
      <w:r w:rsidR="0098160F">
        <w:rPr>
          <w:rFonts w:asciiTheme="majorBidi" w:hAnsiTheme="majorBidi" w:cstheme="majorBidi"/>
          <w:sz w:val="20"/>
          <w:szCs w:val="20"/>
          <w:lang w:val="en-GB"/>
        </w:rPr>
        <w:t>comparison</w:t>
      </w:r>
      <w:r w:rsidR="009801CC">
        <w:rPr>
          <w:rFonts w:asciiTheme="majorBidi" w:hAnsiTheme="majorBidi" w:cstheme="majorBidi"/>
          <w:sz w:val="20"/>
          <w:szCs w:val="20"/>
          <w:lang w:val="en-GB"/>
        </w:rPr>
        <w:t xml:space="preserve"> between different types of models is </w:t>
      </w:r>
      <w:r w:rsidR="0098160F">
        <w:rPr>
          <w:rFonts w:asciiTheme="majorBidi" w:hAnsiTheme="majorBidi" w:cstheme="majorBidi"/>
          <w:sz w:val="20"/>
          <w:szCs w:val="20"/>
          <w:lang w:val="en-GB"/>
        </w:rPr>
        <w:t>presented;</w:t>
      </w:r>
      <w:r w:rsidR="009801CC">
        <w:rPr>
          <w:rFonts w:asciiTheme="majorBidi" w:hAnsiTheme="majorBidi" w:cstheme="majorBidi"/>
          <w:sz w:val="20"/>
          <w:szCs w:val="20"/>
          <w:lang w:val="en-GB"/>
        </w:rPr>
        <w:t xml:space="preserve"> furthermore it presents a comparison between the presented models performances and related works models</w:t>
      </w:r>
      <w:r w:rsidR="005D7FD0">
        <w:rPr>
          <w:rFonts w:asciiTheme="majorBidi" w:hAnsiTheme="majorBidi" w:cstheme="majorBidi"/>
          <w:sz w:val="20"/>
          <w:szCs w:val="20"/>
          <w:lang w:val="en-GB"/>
        </w:rPr>
        <w:t>’ performances</w:t>
      </w:r>
      <w:r w:rsidR="009801CC">
        <w:rPr>
          <w:rFonts w:asciiTheme="majorBidi" w:hAnsiTheme="majorBidi" w:cstheme="majorBidi"/>
          <w:sz w:val="20"/>
          <w:szCs w:val="20"/>
          <w:lang w:val="en-GB"/>
        </w:rPr>
        <w:t xml:space="preserve">. </w:t>
      </w:r>
      <w:r w:rsidR="006A30FC" w:rsidRPr="006A30FC">
        <w:rPr>
          <w:rFonts w:asciiTheme="majorBidi" w:hAnsiTheme="majorBidi" w:cstheme="majorBidi"/>
          <w:sz w:val="20"/>
          <w:szCs w:val="20"/>
          <w:lang w:val="en-GB"/>
        </w:rPr>
        <w:t>Finally, in</w:t>
      </w:r>
      <w:r w:rsidR="006A30FC">
        <w:rPr>
          <w:rFonts w:asciiTheme="majorBidi" w:hAnsiTheme="majorBidi" w:cstheme="majorBidi"/>
          <w:sz w:val="20"/>
          <w:szCs w:val="20"/>
          <w:lang w:val="en-GB"/>
        </w:rPr>
        <w:t xml:space="preserve"> </w:t>
      </w:r>
      <w:hyperlink r:id="rId8" w:anchor="Sec9" w:history="1">
        <w:r w:rsidR="006A30FC" w:rsidRPr="006A30FC">
          <w:rPr>
            <w:rFonts w:asciiTheme="majorBidi" w:hAnsiTheme="majorBidi" w:cstheme="majorBidi"/>
            <w:sz w:val="20"/>
            <w:szCs w:val="20"/>
            <w:lang w:val="en-GB"/>
          </w:rPr>
          <w:t>Conclusions and Future Work</w:t>
        </w:r>
      </w:hyperlink>
      <w:r w:rsidR="006A30FC">
        <w:rPr>
          <w:rFonts w:asciiTheme="majorBidi" w:hAnsiTheme="majorBidi" w:cstheme="majorBidi"/>
          <w:sz w:val="20"/>
          <w:szCs w:val="20"/>
          <w:lang w:val="en-GB"/>
        </w:rPr>
        <w:t xml:space="preserve"> </w:t>
      </w:r>
      <w:r w:rsidR="006A30FC" w:rsidRPr="006A30FC">
        <w:rPr>
          <w:rFonts w:asciiTheme="majorBidi" w:hAnsiTheme="majorBidi" w:cstheme="majorBidi"/>
          <w:sz w:val="20"/>
          <w:szCs w:val="20"/>
          <w:lang w:val="en-GB"/>
        </w:rPr>
        <w:t>section we conc</w:t>
      </w:r>
      <w:r w:rsidR="006A30FC">
        <w:rPr>
          <w:rFonts w:asciiTheme="majorBidi" w:hAnsiTheme="majorBidi" w:cstheme="majorBidi"/>
          <w:sz w:val="20"/>
          <w:szCs w:val="20"/>
          <w:lang w:val="en-GB"/>
        </w:rPr>
        <w:t xml:space="preserve">lude and suggest some </w:t>
      </w:r>
      <w:r w:rsidR="009801CC">
        <w:rPr>
          <w:rFonts w:asciiTheme="majorBidi" w:hAnsiTheme="majorBidi" w:cstheme="majorBidi"/>
          <w:sz w:val="20"/>
          <w:szCs w:val="20"/>
          <w:lang w:val="en-GB"/>
        </w:rPr>
        <w:t>possible perspectives</w:t>
      </w:r>
      <w:r w:rsidR="006A30FC">
        <w:rPr>
          <w:rFonts w:asciiTheme="majorBidi" w:hAnsiTheme="majorBidi" w:cstheme="majorBidi"/>
          <w:sz w:val="20"/>
          <w:szCs w:val="20"/>
          <w:lang w:val="en-GB"/>
        </w:rPr>
        <w:t xml:space="preserve"> to this work</w:t>
      </w:r>
      <w:r w:rsidR="009801CC">
        <w:rPr>
          <w:rFonts w:asciiTheme="majorBidi" w:hAnsiTheme="majorBidi" w:cstheme="majorBidi"/>
          <w:sz w:val="20"/>
          <w:szCs w:val="20"/>
          <w:lang w:val="en-GB"/>
        </w:rPr>
        <w:t>.</w:t>
      </w:r>
    </w:p>
    <w:p w:rsidR="00CC21D8" w:rsidRPr="00217511" w:rsidRDefault="009642B9" w:rsidP="00AC175C">
      <w:pPr>
        <w:jc w:val="both"/>
        <w:rPr>
          <w:rFonts w:asciiTheme="majorBidi" w:hAnsiTheme="majorBidi" w:cstheme="majorBidi"/>
          <w:b/>
          <w:bCs/>
          <w:lang w:val="en-GB"/>
        </w:rPr>
      </w:pPr>
      <w:r>
        <w:rPr>
          <w:rFonts w:asciiTheme="majorBidi" w:hAnsiTheme="majorBidi" w:cstheme="majorBidi"/>
          <w:b/>
          <w:bCs/>
          <w:lang w:val="en-GB"/>
        </w:rPr>
        <w:t xml:space="preserve">Background on </w:t>
      </w:r>
      <w:r w:rsidR="00CC21D8" w:rsidRPr="00217511">
        <w:rPr>
          <w:rFonts w:asciiTheme="majorBidi" w:hAnsiTheme="majorBidi" w:cstheme="majorBidi"/>
          <w:b/>
          <w:bCs/>
          <w:lang w:val="en-GB"/>
        </w:rPr>
        <w:t>Ense</w:t>
      </w:r>
      <w:r w:rsidR="00CC21D8">
        <w:rPr>
          <w:rFonts w:asciiTheme="majorBidi" w:hAnsiTheme="majorBidi" w:cstheme="majorBidi"/>
          <w:b/>
          <w:bCs/>
          <w:lang w:val="en-GB"/>
        </w:rPr>
        <w:t>m</w:t>
      </w:r>
      <w:r w:rsidR="00CC21D8" w:rsidRPr="00217511">
        <w:rPr>
          <w:rFonts w:asciiTheme="majorBidi" w:hAnsiTheme="majorBidi" w:cstheme="majorBidi"/>
          <w:b/>
          <w:bCs/>
          <w:lang w:val="en-GB"/>
        </w:rPr>
        <w:t xml:space="preserve">ble Learning </w:t>
      </w:r>
      <w:r w:rsidR="00AC175C">
        <w:rPr>
          <w:rFonts w:asciiTheme="majorBidi" w:hAnsiTheme="majorBidi" w:cstheme="majorBidi"/>
          <w:b/>
          <w:bCs/>
          <w:lang w:val="en-GB"/>
        </w:rPr>
        <w:t>approach</w:t>
      </w:r>
      <w:r w:rsidR="00CC21D8" w:rsidRPr="00217511">
        <w:rPr>
          <w:rFonts w:asciiTheme="majorBidi" w:hAnsiTheme="majorBidi" w:cstheme="majorBidi"/>
          <w:b/>
          <w:bCs/>
          <w:lang w:val="en-GB"/>
        </w:rPr>
        <w:t xml:space="preserve"> </w:t>
      </w:r>
    </w:p>
    <w:p w:rsidR="00717EE1" w:rsidRDefault="00CC21D8" w:rsidP="001B6DA0">
      <w:pPr>
        <w:jc w:val="both"/>
        <w:rPr>
          <w:rFonts w:asciiTheme="majorBidi" w:hAnsiTheme="majorBidi" w:cstheme="majorBidi"/>
          <w:sz w:val="20"/>
          <w:szCs w:val="20"/>
          <w:shd w:val="clear" w:color="auto" w:fill="FFFFFF"/>
          <w:lang w:val="en-US"/>
        </w:rPr>
      </w:pPr>
      <w:r w:rsidRPr="00966F01">
        <w:rPr>
          <w:rFonts w:asciiTheme="majorBidi" w:hAnsiTheme="majorBidi" w:cstheme="majorBidi"/>
          <w:sz w:val="20"/>
          <w:szCs w:val="20"/>
          <w:lang w:val="en-GB"/>
        </w:rPr>
        <w:t>A Decision Tree is a machine-learning model which builds a tree by inducing the rules from the data. First, it selects the feature that splits the training sample and builds a decision node, and r</w:t>
      </w:r>
      <w:r w:rsidR="00082434" w:rsidRPr="00966F01">
        <w:rPr>
          <w:rFonts w:asciiTheme="majorBidi" w:hAnsiTheme="majorBidi" w:cstheme="majorBidi"/>
          <w:sz w:val="20"/>
          <w:szCs w:val="20"/>
          <w:lang w:val="en-GB"/>
        </w:rPr>
        <w:t xml:space="preserve">ecursively builds sub-trees. </w:t>
      </w:r>
      <w:r w:rsidRPr="00966F01">
        <w:rPr>
          <w:rFonts w:asciiTheme="majorBidi" w:hAnsiTheme="majorBidi" w:cstheme="majorBidi"/>
          <w:sz w:val="20"/>
          <w:szCs w:val="20"/>
          <w:lang w:val="en-GB"/>
        </w:rPr>
        <w:t xml:space="preserve"> </w:t>
      </w:r>
      <w:r w:rsidR="00082434" w:rsidRPr="00966F01">
        <w:rPr>
          <w:rFonts w:asciiTheme="majorBidi" w:hAnsiTheme="majorBidi" w:cstheme="majorBidi"/>
          <w:sz w:val="20"/>
          <w:szCs w:val="20"/>
          <w:lang w:val="en-GB"/>
        </w:rPr>
        <w:t>F</w:t>
      </w:r>
      <w:r w:rsidRPr="00966F01">
        <w:rPr>
          <w:rFonts w:asciiTheme="majorBidi" w:hAnsiTheme="majorBidi" w:cstheme="majorBidi"/>
          <w:sz w:val="20"/>
          <w:szCs w:val="20"/>
          <w:lang w:val="en-GB"/>
        </w:rPr>
        <w:t xml:space="preserve">eature </w:t>
      </w:r>
      <w:r w:rsidR="00082434" w:rsidRPr="00966F01">
        <w:rPr>
          <w:rFonts w:asciiTheme="majorBidi" w:hAnsiTheme="majorBidi" w:cstheme="majorBidi"/>
          <w:sz w:val="20"/>
          <w:szCs w:val="20"/>
          <w:lang w:val="en-GB"/>
        </w:rPr>
        <w:t xml:space="preserve">selection </w:t>
      </w:r>
      <w:r w:rsidRPr="00966F01">
        <w:rPr>
          <w:rFonts w:asciiTheme="majorBidi" w:hAnsiTheme="majorBidi" w:cstheme="majorBidi"/>
          <w:sz w:val="20"/>
          <w:szCs w:val="20"/>
          <w:lang w:val="en-GB"/>
        </w:rPr>
        <w:t xml:space="preserve">is </w:t>
      </w:r>
      <w:r w:rsidR="00082434" w:rsidRPr="00966F01">
        <w:rPr>
          <w:rFonts w:asciiTheme="majorBidi" w:hAnsiTheme="majorBidi" w:cstheme="majorBidi"/>
          <w:sz w:val="20"/>
          <w:szCs w:val="20"/>
          <w:lang w:val="en-GB"/>
        </w:rPr>
        <w:t>performed</w:t>
      </w:r>
      <w:r w:rsidRPr="00966F01">
        <w:rPr>
          <w:rFonts w:asciiTheme="majorBidi" w:hAnsiTheme="majorBidi" w:cstheme="majorBidi"/>
          <w:sz w:val="20"/>
          <w:szCs w:val="20"/>
          <w:lang w:val="en-GB"/>
        </w:rPr>
        <w:t xml:space="preserve"> using the GINI impurity metric, which calculates how well a feature split the samples. DT is commonly used in Ensemble Learning approach, in which many models called weak learners are trained and their outputs are combined to obtain the final decision. Many techniques are used to combine the output</w:t>
      </w:r>
      <w:r w:rsidR="004A390E" w:rsidRPr="00966F01">
        <w:rPr>
          <w:rFonts w:asciiTheme="majorBidi" w:hAnsiTheme="majorBidi" w:cstheme="majorBidi"/>
          <w:sz w:val="20"/>
          <w:szCs w:val="20"/>
          <w:lang w:val="en-GB"/>
        </w:rPr>
        <w:t>s</w:t>
      </w:r>
      <w:r w:rsidRPr="00966F01">
        <w:rPr>
          <w:rFonts w:asciiTheme="majorBidi" w:hAnsiTheme="majorBidi" w:cstheme="majorBidi"/>
          <w:sz w:val="20"/>
          <w:szCs w:val="20"/>
          <w:lang w:val="en-GB"/>
        </w:rPr>
        <w:t xml:space="preserve">. Bootstrap aggregation affects an equal weight to each model output in the vote to determine the final output. </w:t>
      </w:r>
      <w:r w:rsidR="00D177FF" w:rsidRPr="00966F01">
        <w:rPr>
          <w:rFonts w:asciiTheme="majorBidi" w:hAnsiTheme="majorBidi" w:cstheme="majorBidi"/>
          <w:sz w:val="20"/>
          <w:szCs w:val="20"/>
          <w:lang w:val="en-GB"/>
        </w:rPr>
        <w:t>In a</w:t>
      </w:r>
      <w:r w:rsidRPr="00966F01">
        <w:rPr>
          <w:rFonts w:asciiTheme="majorBidi" w:hAnsiTheme="majorBidi" w:cstheme="majorBidi"/>
          <w:sz w:val="20"/>
          <w:szCs w:val="20"/>
          <w:lang w:val="en-GB"/>
        </w:rPr>
        <w:t xml:space="preserve"> Random Forest (</w:t>
      </w:r>
      <w:r w:rsidRPr="00966F01">
        <w:rPr>
          <w:rFonts w:asciiTheme="majorBidi" w:hAnsiTheme="majorBidi" w:cstheme="majorBidi"/>
          <w:sz w:val="20"/>
          <w:szCs w:val="20"/>
          <w:shd w:val="clear" w:color="auto" w:fill="FFFFFF"/>
          <w:lang w:val="en-GB"/>
        </w:rPr>
        <w:t>Breiman, 2001)</w:t>
      </w:r>
      <w:r w:rsidRPr="00966F01">
        <w:rPr>
          <w:rFonts w:asciiTheme="majorBidi" w:hAnsiTheme="majorBidi" w:cstheme="majorBidi"/>
          <w:sz w:val="20"/>
          <w:szCs w:val="20"/>
          <w:lang w:val="en-GB"/>
        </w:rPr>
        <w:t xml:space="preserve">; it uses decision tree models and combines their outputs. Many decision tree models are trained using random samples of the training data and random subsets of the features. AdaBoost algorithm, short for adaptive boosting (Freund &amp; </w:t>
      </w:r>
      <w:proofErr w:type="spellStart"/>
      <w:r w:rsidRPr="00966F01">
        <w:rPr>
          <w:rFonts w:asciiTheme="majorBidi" w:hAnsiTheme="majorBidi" w:cstheme="majorBidi"/>
          <w:sz w:val="20"/>
          <w:szCs w:val="20"/>
          <w:lang w:val="en-GB"/>
        </w:rPr>
        <w:t>Schapire</w:t>
      </w:r>
      <w:proofErr w:type="spellEnd"/>
      <w:r w:rsidRPr="00966F01">
        <w:rPr>
          <w:rFonts w:asciiTheme="majorBidi" w:hAnsiTheme="majorBidi" w:cstheme="majorBidi"/>
          <w:sz w:val="20"/>
          <w:szCs w:val="20"/>
          <w:lang w:val="en-GB"/>
        </w:rPr>
        <w:t xml:space="preserve">, 1997) is </w:t>
      </w:r>
      <w:proofErr w:type="gramStart"/>
      <w:r w:rsidRPr="00966F01">
        <w:rPr>
          <w:rFonts w:asciiTheme="majorBidi" w:hAnsiTheme="majorBidi" w:cstheme="majorBidi"/>
          <w:sz w:val="20"/>
          <w:szCs w:val="20"/>
          <w:lang w:val="en-GB"/>
        </w:rPr>
        <w:t>a</w:t>
      </w:r>
      <w:proofErr w:type="gramEnd"/>
      <w:r w:rsidR="001B6DA0" w:rsidRPr="00966F01">
        <w:rPr>
          <w:rFonts w:asciiTheme="majorBidi" w:hAnsiTheme="majorBidi" w:cstheme="majorBidi"/>
          <w:sz w:val="20"/>
          <w:szCs w:val="20"/>
          <w:lang w:val="en-GB"/>
        </w:rPr>
        <w:t xml:space="preserve"> ensemble learning</w:t>
      </w:r>
      <w:r w:rsidRPr="00966F01">
        <w:rPr>
          <w:rFonts w:asciiTheme="majorBidi" w:hAnsiTheme="majorBidi" w:cstheme="majorBidi"/>
          <w:sz w:val="20"/>
          <w:szCs w:val="20"/>
          <w:lang w:val="en-GB"/>
        </w:rPr>
        <w:t xml:space="preserve"> boosting technique. </w:t>
      </w:r>
      <w:proofErr w:type="gramStart"/>
      <w:r w:rsidR="00D177FF" w:rsidRPr="00966F01">
        <w:rPr>
          <w:rFonts w:asciiTheme="majorBidi" w:hAnsiTheme="majorBidi" w:cstheme="majorBidi"/>
          <w:sz w:val="20"/>
          <w:szCs w:val="20"/>
          <w:lang w:val="en-GB"/>
        </w:rPr>
        <w:t xml:space="preserve">It </w:t>
      </w:r>
      <w:r w:rsidRPr="00966F01">
        <w:rPr>
          <w:rFonts w:asciiTheme="majorBidi" w:hAnsiTheme="majorBidi" w:cstheme="majorBidi"/>
          <w:sz w:val="20"/>
          <w:szCs w:val="20"/>
          <w:lang w:val="en-GB"/>
        </w:rPr>
        <w:t>determ</w:t>
      </w:r>
      <w:r w:rsidR="00D177FF" w:rsidRPr="00966F01">
        <w:rPr>
          <w:rFonts w:asciiTheme="majorBidi" w:hAnsiTheme="majorBidi" w:cstheme="majorBidi"/>
          <w:sz w:val="20"/>
          <w:szCs w:val="20"/>
          <w:lang w:val="en-GB"/>
        </w:rPr>
        <w:t>es</w:t>
      </w:r>
      <w:r w:rsidRPr="00966F01">
        <w:rPr>
          <w:rFonts w:asciiTheme="majorBidi" w:hAnsiTheme="majorBidi" w:cstheme="majorBidi"/>
          <w:sz w:val="20"/>
          <w:szCs w:val="20"/>
          <w:lang w:val="en-GB"/>
        </w:rPr>
        <w:t xml:space="preserve"> </w:t>
      </w:r>
      <w:r w:rsidR="00D177FF" w:rsidRPr="00966F01">
        <w:rPr>
          <w:rFonts w:asciiTheme="majorBidi" w:hAnsiTheme="majorBidi" w:cstheme="majorBidi"/>
          <w:sz w:val="20"/>
          <w:szCs w:val="20"/>
          <w:lang w:val="en-GB"/>
        </w:rPr>
        <w:t>the</w:t>
      </w:r>
      <w:r w:rsidRPr="00966F01">
        <w:rPr>
          <w:rFonts w:asciiTheme="majorBidi" w:hAnsiTheme="majorBidi" w:cstheme="majorBidi"/>
          <w:sz w:val="20"/>
          <w:szCs w:val="20"/>
          <w:lang w:val="en-GB"/>
        </w:rPr>
        <w:t xml:space="preserve"> parameters by re-assigning the weights to each instance, with higher weights to incorrectly classified instances.</w:t>
      </w:r>
      <w:proofErr w:type="gramEnd"/>
      <w:r w:rsidRPr="00966F01">
        <w:rPr>
          <w:rFonts w:asciiTheme="majorBidi" w:hAnsiTheme="majorBidi" w:cstheme="majorBidi"/>
          <w:sz w:val="20"/>
          <w:szCs w:val="20"/>
          <w:lang w:val="en-GB"/>
        </w:rPr>
        <w:t xml:space="preserve"> XGBoost (Chen &amp; Guestring, 2016) is a decision-tree-based ensemble </w:t>
      </w:r>
      <w:r w:rsidR="00D177FF" w:rsidRPr="00966F01">
        <w:rPr>
          <w:rFonts w:asciiTheme="majorBidi" w:hAnsiTheme="majorBidi" w:cstheme="majorBidi"/>
          <w:sz w:val="20"/>
          <w:szCs w:val="20"/>
          <w:lang w:val="en-GB"/>
        </w:rPr>
        <w:t>l</w:t>
      </w:r>
      <w:r w:rsidRPr="00966F01">
        <w:rPr>
          <w:rFonts w:asciiTheme="majorBidi" w:hAnsiTheme="majorBidi" w:cstheme="majorBidi"/>
          <w:sz w:val="20"/>
          <w:szCs w:val="20"/>
          <w:lang w:val="en-GB"/>
        </w:rPr>
        <w:t xml:space="preserve">earning that uses a gradient boosting steroid strategy. It applies the principle of boosting </w:t>
      </w:r>
      <w:r w:rsidR="00D177FF" w:rsidRPr="00966F01">
        <w:rPr>
          <w:rFonts w:asciiTheme="majorBidi" w:hAnsiTheme="majorBidi" w:cstheme="majorBidi"/>
          <w:sz w:val="20"/>
          <w:szCs w:val="20"/>
          <w:lang w:val="en-GB"/>
        </w:rPr>
        <w:t xml:space="preserve">and </w:t>
      </w:r>
      <w:r w:rsidRPr="00966F01">
        <w:rPr>
          <w:rFonts w:asciiTheme="majorBidi" w:hAnsiTheme="majorBidi" w:cstheme="majorBidi"/>
          <w:sz w:val="20"/>
          <w:szCs w:val="20"/>
          <w:lang w:val="en-GB"/>
        </w:rPr>
        <w:t>provides a parallel tree boosting.   LightGBM is a recent improvement of the gradient boosting algorithm (</w:t>
      </w:r>
      <w:r w:rsidRPr="00966F01">
        <w:rPr>
          <w:rFonts w:asciiTheme="majorBidi" w:hAnsiTheme="majorBidi" w:cstheme="majorBidi"/>
          <w:sz w:val="20"/>
          <w:szCs w:val="20"/>
          <w:shd w:val="clear" w:color="auto" w:fill="FFFFFF"/>
          <w:lang w:val="en-GB"/>
        </w:rPr>
        <w:t>Ke et al.</w:t>
      </w:r>
      <w:r w:rsidR="00E45014" w:rsidRPr="00966F01">
        <w:rPr>
          <w:rFonts w:asciiTheme="majorBidi" w:hAnsiTheme="majorBidi" w:cstheme="majorBidi"/>
          <w:sz w:val="20"/>
          <w:szCs w:val="20"/>
          <w:shd w:val="clear" w:color="auto" w:fill="FFFFFF"/>
          <w:lang w:val="en-GB"/>
        </w:rPr>
        <w:t>,</w:t>
      </w:r>
      <w:r w:rsidRPr="00966F01">
        <w:rPr>
          <w:rFonts w:asciiTheme="majorBidi" w:hAnsiTheme="majorBidi" w:cstheme="majorBidi"/>
          <w:sz w:val="20"/>
          <w:szCs w:val="20"/>
          <w:shd w:val="clear" w:color="auto" w:fill="FFFFFF"/>
          <w:lang w:val="en-GB"/>
        </w:rPr>
        <w:t xml:space="preserve"> 2017)</w:t>
      </w:r>
      <w:r w:rsidRPr="00966F01">
        <w:rPr>
          <w:rFonts w:asciiTheme="majorBidi" w:hAnsiTheme="majorBidi" w:cstheme="majorBidi"/>
          <w:sz w:val="20"/>
          <w:szCs w:val="20"/>
          <w:lang w:val="en-GB"/>
        </w:rPr>
        <w:t xml:space="preserve">. Its principal advantage over the other gradient boosting </w:t>
      </w:r>
      <w:proofErr w:type="gramStart"/>
      <w:r w:rsidRPr="00966F01">
        <w:rPr>
          <w:rFonts w:asciiTheme="majorBidi" w:hAnsiTheme="majorBidi" w:cstheme="majorBidi"/>
          <w:sz w:val="20"/>
          <w:szCs w:val="20"/>
          <w:lang w:val="en-GB"/>
        </w:rPr>
        <w:t>algorithms</w:t>
      </w:r>
      <w:r w:rsidR="00082434" w:rsidRPr="00966F01">
        <w:rPr>
          <w:rFonts w:asciiTheme="majorBidi" w:hAnsiTheme="majorBidi" w:cstheme="majorBidi"/>
          <w:sz w:val="20"/>
          <w:szCs w:val="20"/>
          <w:lang w:val="en-GB"/>
        </w:rPr>
        <w:t>,</w:t>
      </w:r>
      <w:proofErr w:type="gramEnd"/>
      <w:r w:rsidRPr="00966F01">
        <w:rPr>
          <w:rFonts w:asciiTheme="majorBidi" w:hAnsiTheme="majorBidi" w:cstheme="majorBidi"/>
          <w:sz w:val="20"/>
          <w:szCs w:val="20"/>
          <w:lang w:val="en-GB"/>
        </w:rPr>
        <w:t xml:space="preserve"> is its ability to </w:t>
      </w:r>
      <w:r w:rsidR="00D177FF" w:rsidRPr="00966F01">
        <w:rPr>
          <w:rFonts w:asciiTheme="majorBidi" w:hAnsiTheme="majorBidi" w:cstheme="majorBidi"/>
          <w:sz w:val="20"/>
          <w:szCs w:val="20"/>
          <w:lang w:val="en-GB"/>
        </w:rPr>
        <w:t xml:space="preserve">resolve the scalability problem </w:t>
      </w:r>
      <w:r w:rsidRPr="00966F01">
        <w:rPr>
          <w:rFonts w:asciiTheme="majorBidi" w:hAnsiTheme="majorBidi" w:cstheme="majorBidi"/>
          <w:sz w:val="20"/>
          <w:szCs w:val="20"/>
          <w:lang w:val="en-GB"/>
        </w:rPr>
        <w:t xml:space="preserve">by adopting a leaf-wise tree growth strategy. </w:t>
      </w:r>
      <w:r w:rsidR="00D177FF" w:rsidRPr="00966F01">
        <w:rPr>
          <w:rFonts w:asciiTheme="majorBidi" w:hAnsiTheme="majorBidi" w:cstheme="majorBidi"/>
          <w:sz w:val="20"/>
          <w:szCs w:val="20"/>
          <w:lang w:val="en-GB"/>
        </w:rPr>
        <w:t>It</w:t>
      </w:r>
      <w:r w:rsidRPr="00966F01">
        <w:rPr>
          <w:rFonts w:asciiTheme="majorBidi" w:hAnsiTheme="majorBidi" w:cstheme="majorBidi"/>
          <w:sz w:val="20"/>
          <w:szCs w:val="20"/>
          <w:lang w:val="en-GB"/>
        </w:rPr>
        <w:t xml:space="preserve"> splits the tree leaf-wise with the best fit whereas other boosting algorithms split the tree depth-wise or level-wise rather than leaf-wise. Therefore, when growing on the same leaf in LightGBM, the leaf-wise algorithm can reduce more loss than the level-wise algorithm and hence results in much better accuracy, which can rarely be achieved by any of the existing boosting algorithms.</w:t>
      </w:r>
      <w:r w:rsidR="004A390E" w:rsidRPr="00966F01">
        <w:rPr>
          <w:rFonts w:asciiTheme="majorBidi" w:hAnsiTheme="majorBidi" w:cstheme="majorBidi"/>
          <w:sz w:val="20"/>
          <w:szCs w:val="20"/>
          <w:lang w:val="en-GB"/>
        </w:rPr>
        <w:t xml:space="preserve"> </w:t>
      </w:r>
      <w:r w:rsidR="00DB662E" w:rsidRPr="00966F01">
        <w:rPr>
          <w:rFonts w:asciiTheme="majorBidi" w:hAnsiTheme="majorBidi" w:cstheme="majorBidi"/>
          <w:sz w:val="20"/>
          <w:szCs w:val="20"/>
          <w:lang w:val="en-GB"/>
        </w:rPr>
        <w:t xml:space="preserve"> </w:t>
      </w:r>
      <w:r w:rsidR="0086468A" w:rsidRPr="00966F01">
        <w:rPr>
          <w:rFonts w:asciiTheme="majorBidi" w:hAnsiTheme="majorBidi" w:cstheme="majorBidi"/>
          <w:sz w:val="20"/>
          <w:szCs w:val="20"/>
          <w:lang w:val="en-GB"/>
        </w:rPr>
        <w:t xml:space="preserve">Another version of gradient descent is </w:t>
      </w:r>
      <w:proofErr w:type="spellStart"/>
      <w:r w:rsidR="00DB662E" w:rsidRPr="00966F01">
        <w:rPr>
          <w:rFonts w:asciiTheme="majorBidi" w:hAnsiTheme="majorBidi" w:cstheme="majorBidi"/>
          <w:sz w:val="20"/>
          <w:szCs w:val="20"/>
          <w:lang w:val="en-GB"/>
        </w:rPr>
        <w:t>CatBoostGBM</w:t>
      </w:r>
      <w:proofErr w:type="spellEnd"/>
      <w:r w:rsidR="00DB662E" w:rsidRPr="00966F01">
        <w:rPr>
          <w:rFonts w:asciiTheme="majorBidi" w:hAnsiTheme="majorBidi" w:cstheme="majorBidi"/>
          <w:sz w:val="20"/>
          <w:szCs w:val="20"/>
          <w:lang w:val="en-GB"/>
        </w:rPr>
        <w:t xml:space="preserve"> </w:t>
      </w:r>
      <w:r w:rsidR="004A390E" w:rsidRPr="00966F01">
        <w:rPr>
          <w:rFonts w:asciiTheme="majorBidi" w:hAnsiTheme="majorBidi" w:cstheme="majorBidi"/>
          <w:sz w:val="20"/>
          <w:szCs w:val="20"/>
          <w:lang w:val="en-GB"/>
        </w:rPr>
        <w:t>(</w:t>
      </w:r>
      <w:proofErr w:type="spellStart"/>
      <w:r w:rsidR="004A390E" w:rsidRPr="00966F01">
        <w:rPr>
          <w:rFonts w:asciiTheme="majorBidi" w:hAnsiTheme="majorBidi" w:cstheme="majorBidi"/>
          <w:sz w:val="20"/>
          <w:szCs w:val="20"/>
          <w:shd w:val="clear" w:color="auto" w:fill="FFFFFF"/>
          <w:lang w:val="en-US"/>
        </w:rPr>
        <w:t>Prokhorenkova</w:t>
      </w:r>
      <w:proofErr w:type="spellEnd"/>
      <w:r w:rsidR="004A390E" w:rsidRPr="00966F01">
        <w:rPr>
          <w:rFonts w:asciiTheme="majorBidi" w:hAnsiTheme="majorBidi" w:cstheme="majorBidi"/>
          <w:sz w:val="20"/>
          <w:szCs w:val="20"/>
          <w:shd w:val="clear" w:color="auto" w:fill="FFFFFF"/>
          <w:lang w:val="en-US"/>
        </w:rPr>
        <w:t>, et al. 2017)</w:t>
      </w:r>
      <w:r w:rsidR="0086468A" w:rsidRPr="00966F01">
        <w:rPr>
          <w:rFonts w:asciiTheme="majorBidi" w:hAnsiTheme="majorBidi" w:cstheme="majorBidi"/>
          <w:sz w:val="20"/>
          <w:szCs w:val="20"/>
          <w:shd w:val="clear" w:color="auto" w:fill="FFFFFF"/>
          <w:lang w:val="en-US"/>
        </w:rPr>
        <w:t xml:space="preserve">, it is a gradient descent algorithm designed to deal with categorical </w:t>
      </w:r>
      <w:proofErr w:type="spellStart"/>
      <w:r w:rsidR="0086468A" w:rsidRPr="00966F01">
        <w:rPr>
          <w:rFonts w:asciiTheme="majorBidi" w:hAnsiTheme="majorBidi" w:cstheme="majorBidi"/>
          <w:sz w:val="20"/>
          <w:szCs w:val="20"/>
          <w:shd w:val="clear" w:color="auto" w:fill="FFFFFF"/>
          <w:lang w:val="en-US"/>
        </w:rPr>
        <w:t>featuers</w:t>
      </w:r>
      <w:proofErr w:type="spellEnd"/>
      <w:r w:rsidR="0086468A" w:rsidRPr="00966F01">
        <w:rPr>
          <w:rFonts w:asciiTheme="majorBidi" w:hAnsiTheme="majorBidi" w:cstheme="majorBidi"/>
          <w:sz w:val="20"/>
          <w:szCs w:val="20"/>
          <w:shd w:val="clear" w:color="auto" w:fill="FFFFFF"/>
          <w:lang w:val="en-US"/>
        </w:rPr>
        <w:t xml:space="preserve"> and also a</w:t>
      </w:r>
      <w:r w:rsidR="00FE7EC3">
        <w:rPr>
          <w:rFonts w:asciiTheme="majorBidi" w:hAnsiTheme="majorBidi" w:cstheme="majorBidi"/>
          <w:sz w:val="20"/>
          <w:szCs w:val="20"/>
          <w:shd w:val="clear" w:color="auto" w:fill="FFFFFF"/>
          <w:lang w:val="en-US"/>
        </w:rPr>
        <w:t>v</w:t>
      </w:r>
      <w:r w:rsidR="0086468A" w:rsidRPr="00966F01">
        <w:rPr>
          <w:rFonts w:asciiTheme="majorBidi" w:hAnsiTheme="majorBidi" w:cstheme="majorBidi"/>
          <w:sz w:val="20"/>
          <w:szCs w:val="20"/>
          <w:shd w:val="clear" w:color="auto" w:fill="FFFFFF"/>
          <w:lang w:val="en-US"/>
        </w:rPr>
        <w:t xml:space="preserve">oid the </w:t>
      </w:r>
      <w:proofErr w:type="spellStart"/>
      <w:r w:rsidR="0086468A" w:rsidRPr="00966F01">
        <w:rPr>
          <w:rFonts w:asciiTheme="majorBidi" w:hAnsiTheme="majorBidi" w:cstheme="majorBidi"/>
          <w:sz w:val="20"/>
          <w:szCs w:val="20"/>
          <w:shd w:val="clear" w:color="auto" w:fill="FFFFFF"/>
          <w:lang w:val="en-US"/>
        </w:rPr>
        <w:t>overfitting</w:t>
      </w:r>
      <w:proofErr w:type="spellEnd"/>
      <w:r w:rsidR="0086468A" w:rsidRPr="00966F01">
        <w:rPr>
          <w:rFonts w:asciiTheme="majorBidi" w:hAnsiTheme="majorBidi" w:cstheme="majorBidi"/>
          <w:sz w:val="20"/>
          <w:szCs w:val="20"/>
          <w:shd w:val="clear" w:color="auto" w:fill="FFFFFF"/>
          <w:lang w:val="en-US"/>
        </w:rPr>
        <w:t xml:space="preserve"> problem.</w:t>
      </w:r>
      <w:r w:rsidR="009642B9" w:rsidRPr="00966F01">
        <w:rPr>
          <w:rFonts w:asciiTheme="majorBidi" w:hAnsiTheme="majorBidi" w:cstheme="majorBidi"/>
          <w:sz w:val="20"/>
          <w:szCs w:val="20"/>
          <w:shd w:val="clear" w:color="auto" w:fill="FFFFFF"/>
          <w:lang w:val="en-US"/>
        </w:rPr>
        <w:t xml:space="preserve"> </w:t>
      </w:r>
    </w:p>
    <w:p w:rsidR="00717EE1" w:rsidRDefault="00717EE1">
      <w:pPr>
        <w:rPr>
          <w:rFonts w:asciiTheme="majorBidi" w:hAnsiTheme="majorBidi" w:cstheme="majorBidi"/>
          <w:sz w:val="20"/>
          <w:szCs w:val="20"/>
          <w:shd w:val="clear" w:color="auto" w:fill="FFFFFF"/>
          <w:lang w:val="en-US"/>
        </w:rPr>
      </w:pPr>
      <w:r>
        <w:rPr>
          <w:rFonts w:asciiTheme="majorBidi" w:hAnsiTheme="majorBidi" w:cstheme="majorBidi"/>
          <w:sz w:val="20"/>
          <w:szCs w:val="20"/>
          <w:shd w:val="clear" w:color="auto" w:fill="FFFFFF"/>
          <w:lang w:val="en-US"/>
        </w:rPr>
        <w:br w:type="page"/>
      </w:r>
    </w:p>
    <w:tbl>
      <w:tblPr>
        <w:tblStyle w:val="Grilledutableau"/>
        <w:tblW w:w="9579" w:type="dxa"/>
        <w:tblLook w:val="04A0"/>
      </w:tblPr>
      <w:tblGrid>
        <w:gridCol w:w="1311"/>
        <w:gridCol w:w="1106"/>
        <w:gridCol w:w="1016"/>
        <w:gridCol w:w="1147"/>
        <w:gridCol w:w="1687"/>
        <w:gridCol w:w="787"/>
        <w:gridCol w:w="1752"/>
        <w:gridCol w:w="773"/>
      </w:tblGrid>
      <w:tr w:rsidR="0000586C" w:rsidRPr="00090277" w:rsidTr="00F24A2F">
        <w:tc>
          <w:tcPr>
            <w:tcW w:w="1311"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Study</w:t>
            </w:r>
          </w:p>
        </w:tc>
        <w:tc>
          <w:tcPr>
            <w:tcW w:w="1106"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Area and Period</w:t>
            </w:r>
          </w:p>
        </w:tc>
        <w:tc>
          <w:tcPr>
            <w:tcW w:w="1016"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Prediction horizon</w:t>
            </w:r>
          </w:p>
        </w:tc>
        <w:tc>
          <w:tcPr>
            <w:tcW w:w="1147"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Model</w:t>
            </w:r>
          </w:p>
        </w:tc>
        <w:tc>
          <w:tcPr>
            <w:tcW w:w="1687"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 xml:space="preserve">Features </w:t>
            </w:r>
            <w:r w:rsidR="009D4672" w:rsidRPr="00090277">
              <w:rPr>
                <w:rFonts w:asciiTheme="majorBidi" w:hAnsiTheme="majorBidi" w:cstheme="majorBidi"/>
                <w:b/>
                <w:bCs/>
                <w:sz w:val="18"/>
                <w:szCs w:val="18"/>
                <w:lang w:val="en-GB"/>
              </w:rPr>
              <w:t xml:space="preserve">Engineering </w:t>
            </w:r>
            <w:r w:rsidRPr="00090277">
              <w:rPr>
                <w:rFonts w:asciiTheme="majorBidi" w:hAnsiTheme="majorBidi" w:cstheme="majorBidi"/>
                <w:b/>
                <w:bCs/>
                <w:sz w:val="18"/>
                <w:szCs w:val="18"/>
                <w:lang w:val="en-GB"/>
              </w:rPr>
              <w:t xml:space="preserve"> &amp; hyperparameters</w:t>
            </w:r>
          </w:p>
        </w:tc>
        <w:tc>
          <w:tcPr>
            <w:tcW w:w="787"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Lag</w:t>
            </w:r>
            <w:r w:rsidR="00233B29" w:rsidRPr="00090277">
              <w:rPr>
                <w:rFonts w:asciiTheme="majorBidi" w:hAnsiTheme="majorBidi" w:cstheme="majorBidi"/>
                <w:b/>
                <w:bCs/>
                <w:sz w:val="18"/>
                <w:szCs w:val="18"/>
                <w:lang w:val="en-GB"/>
              </w:rPr>
              <w:t>ged</w:t>
            </w:r>
            <w:r w:rsidRPr="00090277">
              <w:rPr>
                <w:rFonts w:asciiTheme="majorBidi" w:hAnsiTheme="majorBidi" w:cstheme="majorBidi"/>
                <w:b/>
                <w:bCs/>
                <w:sz w:val="18"/>
                <w:szCs w:val="18"/>
                <w:lang w:val="en-GB"/>
              </w:rPr>
              <w:t xml:space="preserve"> values</w:t>
            </w:r>
          </w:p>
        </w:tc>
        <w:tc>
          <w:tcPr>
            <w:tcW w:w="1752" w:type="dxa"/>
            <w:vAlign w:val="center"/>
          </w:tcPr>
          <w:p w:rsidR="005A06FA" w:rsidRPr="00090277" w:rsidRDefault="005A06FA"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Inputs</w:t>
            </w:r>
          </w:p>
        </w:tc>
        <w:tc>
          <w:tcPr>
            <w:tcW w:w="773" w:type="dxa"/>
            <w:vAlign w:val="center"/>
          </w:tcPr>
          <w:p w:rsidR="005A06FA" w:rsidRPr="00090277" w:rsidRDefault="008A1D65" w:rsidP="006C7BE5">
            <w:pPr>
              <w:rPr>
                <w:rFonts w:asciiTheme="majorBidi" w:hAnsiTheme="majorBidi" w:cstheme="majorBidi"/>
                <w:b/>
                <w:bCs/>
                <w:sz w:val="18"/>
                <w:szCs w:val="18"/>
                <w:lang w:val="en-GB"/>
              </w:rPr>
            </w:pPr>
            <w:r w:rsidRPr="00090277">
              <w:rPr>
                <w:rFonts w:asciiTheme="majorBidi" w:hAnsiTheme="majorBidi" w:cstheme="majorBidi"/>
                <w:b/>
                <w:bCs/>
                <w:sz w:val="18"/>
                <w:szCs w:val="18"/>
                <w:lang w:val="en-GB"/>
              </w:rPr>
              <w:t>Multi</w:t>
            </w:r>
            <w:r w:rsidR="005A06FA" w:rsidRPr="00090277">
              <w:rPr>
                <w:rFonts w:asciiTheme="majorBidi" w:hAnsiTheme="majorBidi" w:cstheme="majorBidi"/>
                <w:b/>
                <w:bCs/>
                <w:sz w:val="18"/>
                <w:szCs w:val="18"/>
                <w:lang w:val="en-GB"/>
              </w:rPr>
              <w:t xml:space="preserve"> /single output</w:t>
            </w:r>
          </w:p>
        </w:tc>
      </w:tr>
      <w:tr w:rsidR="0000586C" w:rsidRPr="00090277" w:rsidTr="00F24A2F">
        <w:tc>
          <w:tcPr>
            <w:tcW w:w="1311" w:type="dxa"/>
            <w:vAlign w:val="center"/>
          </w:tcPr>
          <w:p w:rsidR="005A06FA" w:rsidRPr="00090277" w:rsidRDefault="00101F39" w:rsidP="006C7BE5">
            <w:pPr>
              <w:rPr>
                <w:rFonts w:asciiTheme="majorBidi" w:hAnsiTheme="majorBidi" w:cstheme="majorBidi"/>
                <w:color w:val="000000"/>
                <w:sz w:val="16"/>
                <w:szCs w:val="16"/>
                <w:lang w:val="en-GB"/>
              </w:rPr>
            </w:pPr>
            <w:bookmarkStart w:id="17" w:name="ZOTERO_BREF_MTUx4zr8BMY2"/>
            <w:r w:rsidRPr="00090277">
              <w:rPr>
                <w:rFonts w:asciiTheme="majorBidi" w:hAnsiTheme="majorBidi" w:cstheme="majorBidi"/>
                <w:sz w:val="16"/>
                <w:szCs w:val="16"/>
              </w:rPr>
              <w:t>(Chellali et al., 2016)</w:t>
            </w:r>
            <w:bookmarkEnd w:id="17"/>
          </w:p>
        </w:tc>
        <w:tc>
          <w:tcPr>
            <w:tcW w:w="1106" w:type="dxa"/>
            <w:vAlign w:val="center"/>
          </w:tcPr>
          <w:p w:rsidR="005A06FA" w:rsidRPr="00090277" w:rsidRDefault="005A06FA" w:rsidP="001F5754">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Algiers, </w:t>
            </w:r>
            <w:r w:rsidR="001F5754">
              <w:rPr>
                <w:rFonts w:asciiTheme="majorBidi" w:hAnsiTheme="majorBidi" w:cstheme="majorBidi"/>
                <w:color w:val="000000"/>
                <w:sz w:val="16"/>
                <w:szCs w:val="16"/>
                <w:lang w:val="en-GB"/>
              </w:rPr>
              <w:t>2003-2004</w:t>
            </w:r>
          </w:p>
        </w:tc>
        <w:tc>
          <w:tcPr>
            <w:tcW w:w="101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24 </w:t>
            </w:r>
            <w:r w:rsidR="00850F1B" w:rsidRPr="00090277">
              <w:rPr>
                <w:rFonts w:asciiTheme="majorBidi" w:hAnsiTheme="majorBidi" w:cstheme="majorBidi"/>
                <w:color w:val="000000"/>
                <w:sz w:val="16"/>
                <w:szCs w:val="16"/>
                <w:lang w:val="en-GB"/>
              </w:rPr>
              <w:t>h</w:t>
            </w:r>
          </w:p>
        </w:tc>
        <w:tc>
          <w:tcPr>
            <w:tcW w:w="114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MLP</w:t>
            </w:r>
          </w:p>
        </w:tc>
        <w:tc>
          <w:tcPr>
            <w:tcW w:w="168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Correlation</w:t>
            </w:r>
          </w:p>
        </w:tc>
        <w:tc>
          <w:tcPr>
            <w:tcW w:w="78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5A06FA" w:rsidRPr="00090277" w:rsidRDefault="007946C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PM2.5,</w:t>
            </w:r>
            <w:r w:rsidR="005A06FA" w:rsidRPr="00090277">
              <w:rPr>
                <w:rFonts w:asciiTheme="majorBidi" w:hAnsiTheme="majorBidi" w:cstheme="majorBidi"/>
                <w:color w:val="000000"/>
                <w:sz w:val="16"/>
                <w:szCs w:val="16"/>
                <w:lang w:val="en-GB"/>
              </w:rPr>
              <w:t>WS, RH, T</w:t>
            </w:r>
          </w:p>
        </w:tc>
        <w:tc>
          <w:tcPr>
            <w:tcW w:w="773"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single </w:t>
            </w:r>
          </w:p>
        </w:tc>
      </w:tr>
      <w:tr w:rsidR="0000586C" w:rsidRPr="00090277" w:rsidTr="00F24A2F">
        <w:tc>
          <w:tcPr>
            <w:tcW w:w="1311" w:type="dxa"/>
            <w:vAlign w:val="center"/>
          </w:tcPr>
          <w:p w:rsidR="005A06FA" w:rsidRPr="00090277" w:rsidRDefault="00101F39" w:rsidP="006C7BE5">
            <w:pPr>
              <w:rPr>
                <w:rFonts w:asciiTheme="majorBidi" w:hAnsiTheme="majorBidi" w:cstheme="majorBidi"/>
                <w:sz w:val="16"/>
                <w:szCs w:val="16"/>
              </w:rPr>
            </w:pPr>
            <w:bookmarkStart w:id="18" w:name="ZOTERO_BREF_egFNjHmSuzND" w:colFirst="0" w:colLast="0"/>
            <w:r w:rsidRPr="00090277">
              <w:rPr>
                <w:rFonts w:asciiTheme="majorBidi" w:hAnsiTheme="majorBidi" w:cstheme="majorBidi"/>
                <w:sz w:val="16"/>
                <w:szCs w:val="16"/>
              </w:rPr>
              <w:t>(Ibrir et al., 2021)</w:t>
            </w:r>
          </w:p>
        </w:tc>
        <w:tc>
          <w:tcPr>
            <w:tcW w:w="110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Algiers,  4 months </w:t>
            </w:r>
          </w:p>
        </w:tc>
        <w:tc>
          <w:tcPr>
            <w:tcW w:w="101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Not mentioned </w:t>
            </w:r>
          </w:p>
        </w:tc>
        <w:tc>
          <w:tcPr>
            <w:tcW w:w="114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SVM</w:t>
            </w:r>
          </w:p>
        </w:tc>
        <w:tc>
          <w:tcPr>
            <w:tcW w:w="1687" w:type="dxa"/>
            <w:vAlign w:val="center"/>
          </w:tcPr>
          <w:p w:rsidR="005A06FA" w:rsidRPr="00090277" w:rsidRDefault="0098160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Correlation</w:t>
            </w:r>
            <w:r w:rsidR="005A06FA" w:rsidRPr="00090277">
              <w:rPr>
                <w:rFonts w:asciiTheme="majorBidi" w:hAnsiTheme="majorBidi" w:cstheme="majorBidi"/>
                <w:color w:val="000000"/>
                <w:sz w:val="16"/>
                <w:szCs w:val="16"/>
                <w:lang w:val="en-GB"/>
              </w:rPr>
              <w:t>, Dragonfly</w:t>
            </w:r>
          </w:p>
        </w:tc>
        <w:tc>
          <w:tcPr>
            <w:tcW w:w="78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5A06FA" w:rsidRPr="00090277" w:rsidRDefault="007946C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PM2.5,</w:t>
            </w:r>
            <w:r w:rsidR="005A06FA" w:rsidRPr="00090277">
              <w:rPr>
                <w:rFonts w:asciiTheme="majorBidi" w:hAnsiTheme="majorBidi" w:cstheme="majorBidi"/>
                <w:color w:val="000000"/>
                <w:sz w:val="16"/>
                <w:szCs w:val="16"/>
                <w:lang w:val="en-GB"/>
              </w:rPr>
              <w:t>WS, RH, T, P</w:t>
            </w:r>
          </w:p>
        </w:tc>
        <w:tc>
          <w:tcPr>
            <w:tcW w:w="773"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5A06FA" w:rsidRPr="00090277" w:rsidRDefault="00101F39" w:rsidP="006C7BE5">
            <w:pPr>
              <w:rPr>
                <w:rFonts w:asciiTheme="majorBidi" w:hAnsiTheme="majorBidi" w:cstheme="majorBidi"/>
                <w:sz w:val="16"/>
                <w:szCs w:val="16"/>
              </w:rPr>
            </w:pPr>
            <w:bookmarkStart w:id="19" w:name="ZOTERO_BREF_a3tr4yzhkZ27" w:colFirst="0" w:colLast="0"/>
            <w:bookmarkEnd w:id="18"/>
            <w:r w:rsidRPr="00090277">
              <w:rPr>
                <w:rFonts w:asciiTheme="majorBidi" w:hAnsiTheme="majorBidi" w:cstheme="majorBidi"/>
                <w:sz w:val="16"/>
                <w:szCs w:val="16"/>
              </w:rPr>
              <w:t>(Liou et al., 2020)</w:t>
            </w:r>
          </w:p>
        </w:tc>
        <w:tc>
          <w:tcPr>
            <w:tcW w:w="110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Taichung ,Taiwan, 2017</w:t>
            </w:r>
          </w:p>
        </w:tc>
        <w:tc>
          <w:tcPr>
            <w:tcW w:w="101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3 </w:t>
            </w:r>
            <w:r w:rsidR="00850F1B" w:rsidRPr="00090277">
              <w:rPr>
                <w:rFonts w:asciiTheme="majorBidi" w:hAnsiTheme="majorBidi" w:cstheme="majorBidi"/>
                <w:color w:val="000000"/>
                <w:sz w:val="16"/>
                <w:szCs w:val="16"/>
                <w:lang w:val="en-GB"/>
              </w:rPr>
              <w:t>h</w:t>
            </w:r>
            <w:r w:rsidRPr="00090277">
              <w:rPr>
                <w:rFonts w:asciiTheme="majorBidi" w:hAnsiTheme="majorBidi" w:cstheme="majorBidi"/>
                <w:color w:val="000000"/>
                <w:sz w:val="16"/>
                <w:szCs w:val="16"/>
                <w:lang w:val="en-GB"/>
              </w:rPr>
              <w:t xml:space="preserve"> </w:t>
            </w:r>
          </w:p>
        </w:tc>
        <w:tc>
          <w:tcPr>
            <w:tcW w:w="114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AIF</w:t>
            </w:r>
          </w:p>
        </w:tc>
        <w:tc>
          <w:tcPr>
            <w:tcW w:w="1687" w:type="dxa"/>
            <w:vAlign w:val="center"/>
          </w:tcPr>
          <w:p w:rsidR="005A06FA" w:rsidRPr="00090277" w:rsidRDefault="0098160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Hierarchical</w:t>
            </w:r>
            <w:r w:rsidR="005A06FA" w:rsidRPr="00090277">
              <w:rPr>
                <w:rFonts w:asciiTheme="majorBidi" w:hAnsiTheme="majorBidi" w:cstheme="majorBidi"/>
                <w:color w:val="000000"/>
                <w:sz w:val="16"/>
                <w:szCs w:val="16"/>
                <w:lang w:val="en-GB"/>
              </w:rPr>
              <w:t xml:space="preserve"> </w:t>
            </w:r>
            <w:r w:rsidRPr="00090277">
              <w:rPr>
                <w:rFonts w:asciiTheme="majorBidi" w:hAnsiTheme="majorBidi" w:cstheme="majorBidi"/>
                <w:color w:val="000000"/>
                <w:sz w:val="16"/>
                <w:szCs w:val="16"/>
                <w:lang w:val="en-GB"/>
              </w:rPr>
              <w:t>Clustering</w:t>
            </w:r>
            <w:r w:rsidR="005A06FA" w:rsidRPr="00090277">
              <w:rPr>
                <w:rFonts w:asciiTheme="majorBidi" w:hAnsiTheme="majorBidi" w:cstheme="majorBidi"/>
                <w:color w:val="000000"/>
                <w:sz w:val="16"/>
                <w:szCs w:val="16"/>
                <w:lang w:val="en-GB"/>
              </w:rPr>
              <w:t xml:space="preserve"> </w:t>
            </w:r>
          </w:p>
        </w:tc>
        <w:tc>
          <w:tcPr>
            <w:tcW w:w="78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WS, RH,T, P, A</w:t>
            </w:r>
          </w:p>
        </w:tc>
        <w:tc>
          <w:tcPr>
            <w:tcW w:w="773"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5A06FA" w:rsidRPr="00090277" w:rsidRDefault="00101F39" w:rsidP="006C7BE5">
            <w:pPr>
              <w:rPr>
                <w:rFonts w:asciiTheme="majorBidi" w:hAnsiTheme="majorBidi" w:cstheme="majorBidi"/>
                <w:sz w:val="16"/>
                <w:szCs w:val="16"/>
              </w:rPr>
            </w:pPr>
            <w:bookmarkStart w:id="20" w:name="ZOTERO_BREF_j2pAGUank8pI" w:colFirst="0" w:colLast="0"/>
            <w:bookmarkEnd w:id="19"/>
            <w:r w:rsidRPr="00090277">
              <w:rPr>
                <w:rFonts w:asciiTheme="majorBidi" w:hAnsiTheme="majorBidi" w:cstheme="majorBidi"/>
                <w:sz w:val="16"/>
                <w:szCs w:val="16"/>
              </w:rPr>
              <w:t>(Gao &amp; Li, 2021)</w:t>
            </w:r>
          </w:p>
        </w:tc>
        <w:tc>
          <w:tcPr>
            <w:tcW w:w="1106"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Gansu, China, 2019-2020</w:t>
            </w:r>
          </w:p>
        </w:tc>
        <w:tc>
          <w:tcPr>
            <w:tcW w:w="1016" w:type="dxa"/>
            <w:vAlign w:val="center"/>
          </w:tcPr>
          <w:p w:rsidR="005A06FA" w:rsidRPr="00090277" w:rsidRDefault="00835FD3"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From 1h to 48h</w:t>
            </w:r>
          </w:p>
        </w:tc>
        <w:tc>
          <w:tcPr>
            <w:tcW w:w="114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G-LSTM</w:t>
            </w:r>
          </w:p>
        </w:tc>
        <w:tc>
          <w:tcPr>
            <w:tcW w:w="1687" w:type="dxa"/>
            <w:vAlign w:val="center"/>
          </w:tcPr>
          <w:p w:rsidR="005A06FA" w:rsidRPr="00090277" w:rsidRDefault="0098160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Adjacency</w:t>
            </w:r>
            <w:r w:rsidR="00017DAC" w:rsidRPr="00090277">
              <w:rPr>
                <w:rFonts w:asciiTheme="majorBidi" w:hAnsiTheme="majorBidi" w:cstheme="majorBidi"/>
                <w:color w:val="000000"/>
                <w:sz w:val="16"/>
                <w:szCs w:val="16"/>
                <w:lang w:val="en-GB"/>
              </w:rPr>
              <w:t xml:space="preserve"> Matrix</w:t>
            </w:r>
          </w:p>
        </w:tc>
        <w:tc>
          <w:tcPr>
            <w:tcW w:w="787" w:type="dxa"/>
            <w:vAlign w:val="center"/>
          </w:tcPr>
          <w:p w:rsidR="005A06FA" w:rsidRPr="00090277" w:rsidRDefault="005A06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4</w:t>
            </w:r>
            <w:r w:rsidR="002E5FB3" w:rsidRPr="00090277">
              <w:rPr>
                <w:rFonts w:asciiTheme="majorBidi" w:hAnsiTheme="majorBidi" w:cstheme="majorBidi"/>
                <w:color w:val="000000"/>
                <w:sz w:val="16"/>
                <w:szCs w:val="16"/>
                <w:lang w:val="en-GB"/>
              </w:rPr>
              <w:t xml:space="preserve"> h</w:t>
            </w:r>
          </w:p>
        </w:tc>
        <w:tc>
          <w:tcPr>
            <w:tcW w:w="1752" w:type="dxa"/>
            <w:vAlign w:val="center"/>
          </w:tcPr>
          <w:p w:rsidR="005A06FA" w:rsidRPr="00090277" w:rsidRDefault="007946C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PM2.5, </w:t>
            </w:r>
            <w:r w:rsidR="005A06FA" w:rsidRPr="00090277">
              <w:rPr>
                <w:rFonts w:asciiTheme="majorBidi" w:hAnsiTheme="majorBidi" w:cstheme="majorBidi"/>
                <w:color w:val="000000"/>
                <w:sz w:val="16"/>
                <w:szCs w:val="16"/>
                <w:lang w:val="en-GB"/>
              </w:rPr>
              <w:t>WS, WD, RH, T, P, Pr</w:t>
            </w:r>
            <w:r w:rsidR="00017DAC" w:rsidRPr="00090277">
              <w:rPr>
                <w:rFonts w:asciiTheme="majorBidi" w:hAnsiTheme="majorBidi" w:cstheme="majorBidi"/>
                <w:color w:val="000000"/>
                <w:sz w:val="16"/>
                <w:szCs w:val="16"/>
                <w:lang w:val="en-GB"/>
              </w:rPr>
              <w:t>, CO,NO2, O3,SO2 PM10, PM2.5</w:t>
            </w:r>
          </w:p>
        </w:tc>
        <w:tc>
          <w:tcPr>
            <w:tcW w:w="773" w:type="dxa"/>
            <w:vAlign w:val="center"/>
          </w:tcPr>
          <w:p w:rsidR="005A06FA" w:rsidRPr="00090277" w:rsidRDefault="00017DAC"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Both</w:t>
            </w:r>
          </w:p>
        </w:tc>
      </w:tr>
      <w:tr w:rsidR="0000586C" w:rsidRPr="00090277" w:rsidTr="00F24A2F">
        <w:tc>
          <w:tcPr>
            <w:tcW w:w="1311" w:type="dxa"/>
            <w:vAlign w:val="center"/>
          </w:tcPr>
          <w:p w:rsidR="00ED70CE" w:rsidRPr="00090277" w:rsidRDefault="00101F39" w:rsidP="006C7BE5">
            <w:pPr>
              <w:rPr>
                <w:rFonts w:asciiTheme="majorBidi" w:hAnsiTheme="majorBidi" w:cstheme="majorBidi"/>
                <w:sz w:val="16"/>
                <w:szCs w:val="16"/>
              </w:rPr>
            </w:pPr>
            <w:bookmarkStart w:id="21" w:name="ZOTERO_BREF_ooKBFmfv0VNg" w:colFirst="0" w:colLast="0"/>
            <w:bookmarkEnd w:id="20"/>
            <w:r w:rsidRPr="00090277">
              <w:rPr>
                <w:rFonts w:asciiTheme="majorBidi" w:hAnsiTheme="majorBidi" w:cstheme="majorBidi"/>
                <w:sz w:val="16"/>
                <w:szCs w:val="16"/>
              </w:rPr>
              <w:t>(Ma et al., 2020)</w:t>
            </w:r>
          </w:p>
        </w:tc>
        <w:tc>
          <w:tcPr>
            <w:tcW w:w="1106" w:type="dxa"/>
            <w:vAlign w:val="center"/>
          </w:tcPr>
          <w:p w:rsidR="00ED70CE" w:rsidRPr="00090277" w:rsidRDefault="00A6626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Wayne ,Michigan, USA</w:t>
            </w:r>
          </w:p>
        </w:tc>
        <w:tc>
          <w:tcPr>
            <w:tcW w:w="1016" w:type="dxa"/>
            <w:vAlign w:val="center"/>
          </w:tcPr>
          <w:p w:rsidR="00ED70CE" w:rsidRPr="00090277" w:rsidRDefault="002E5FB3"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147" w:type="dxa"/>
            <w:vAlign w:val="center"/>
          </w:tcPr>
          <w:p w:rsidR="00ED70CE" w:rsidRPr="00090277" w:rsidRDefault="00196A6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Lag-FLSTM</w:t>
            </w:r>
          </w:p>
        </w:tc>
        <w:tc>
          <w:tcPr>
            <w:tcW w:w="1687" w:type="dxa"/>
            <w:vAlign w:val="center"/>
          </w:tcPr>
          <w:p w:rsidR="00ED70CE" w:rsidRPr="00090277" w:rsidRDefault="0098160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Bayesian</w:t>
            </w:r>
            <w:r w:rsidR="00196A65" w:rsidRPr="00090277">
              <w:rPr>
                <w:rFonts w:asciiTheme="majorBidi" w:hAnsiTheme="majorBidi" w:cstheme="majorBidi"/>
                <w:color w:val="000000"/>
                <w:sz w:val="16"/>
                <w:szCs w:val="16"/>
                <w:lang w:val="en-GB"/>
              </w:rPr>
              <w:t xml:space="preserve"> optimization </w:t>
            </w:r>
          </w:p>
        </w:tc>
        <w:tc>
          <w:tcPr>
            <w:tcW w:w="787" w:type="dxa"/>
            <w:vAlign w:val="center"/>
          </w:tcPr>
          <w:p w:rsidR="00ED70CE" w:rsidRPr="00090277" w:rsidRDefault="00196A6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48</w:t>
            </w:r>
            <w:r w:rsidR="002E5FB3" w:rsidRPr="00090277">
              <w:rPr>
                <w:rFonts w:asciiTheme="majorBidi" w:hAnsiTheme="majorBidi" w:cstheme="majorBidi"/>
                <w:color w:val="000000"/>
                <w:sz w:val="16"/>
                <w:szCs w:val="16"/>
                <w:lang w:val="en-GB"/>
              </w:rPr>
              <w:t xml:space="preserve"> h</w:t>
            </w:r>
          </w:p>
        </w:tc>
        <w:tc>
          <w:tcPr>
            <w:tcW w:w="1752" w:type="dxa"/>
            <w:vAlign w:val="center"/>
          </w:tcPr>
          <w:p w:rsidR="00ED70CE" w:rsidRPr="00090277" w:rsidRDefault="007946C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PM2.5, </w:t>
            </w:r>
            <w:r w:rsidR="007C32EA" w:rsidRPr="00090277">
              <w:rPr>
                <w:rFonts w:asciiTheme="majorBidi" w:hAnsiTheme="majorBidi" w:cstheme="majorBidi"/>
                <w:color w:val="000000"/>
                <w:sz w:val="16"/>
                <w:szCs w:val="16"/>
                <w:lang w:val="en-GB"/>
              </w:rPr>
              <w:t>WS, WD, Press, T, CO, SO2, NO2, PM10</w:t>
            </w:r>
          </w:p>
        </w:tc>
        <w:tc>
          <w:tcPr>
            <w:tcW w:w="773" w:type="dxa"/>
            <w:vAlign w:val="center"/>
          </w:tcPr>
          <w:p w:rsidR="00ED70CE" w:rsidRPr="00090277" w:rsidRDefault="002E5FB3"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BE14CA" w:rsidRPr="00090277" w:rsidRDefault="00101F39" w:rsidP="006C7BE5">
            <w:pPr>
              <w:rPr>
                <w:rFonts w:asciiTheme="majorBidi" w:hAnsiTheme="majorBidi" w:cstheme="majorBidi"/>
                <w:sz w:val="16"/>
                <w:szCs w:val="16"/>
              </w:rPr>
            </w:pPr>
            <w:bookmarkStart w:id="22" w:name="ZOTERO_BREF_tCGHarop0xFS" w:colFirst="0" w:colLast="0"/>
            <w:bookmarkEnd w:id="21"/>
            <w:r w:rsidRPr="00090277">
              <w:rPr>
                <w:rFonts w:asciiTheme="majorBidi" w:hAnsiTheme="majorBidi" w:cstheme="majorBidi"/>
                <w:sz w:val="16"/>
                <w:szCs w:val="16"/>
              </w:rPr>
              <w:t>(Zhang et al., 2020)</w:t>
            </w:r>
          </w:p>
        </w:tc>
        <w:tc>
          <w:tcPr>
            <w:tcW w:w="1106" w:type="dxa"/>
            <w:vAlign w:val="center"/>
          </w:tcPr>
          <w:p w:rsidR="00BE14CA" w:rsidRPr="00090277" w:rsidRDefault="00BE14C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Beijing, China</w:t>
            </w:r>
          </w:p>
        </w:tc>
        <w:tc>
          <w:tcPr>
            <w:tcW w:w="1016" w:type="dxa"/>
            <w:vAlign w:val="center"/>
          </w:tcPr>
          <w:p w:rsidR="00BE14CA" w:rsidRPr="00090277" w:rsidRDefault="007B66D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From 24h to 168h</w:t>
            </w:r>
          </w:p>
        </w:tc>
        <w:tc>
          <w:tcPr>
            <w:tcW w:w="1147" w:type="dxa"/>
            <w:vAlign w:val="center"/>
          </w:tcPr>
          <w:p w:rsidR="00BE14CA" w:rsidRPr="00090277" w:rsidRDefault="00BE14C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AE-Bi-LSTM</w:t>
            </w:r>
          </w:p>
        </w:tc>
        <w:tc>
          <w:tcPr>
            <w:tcW w:w="1687" w:type="dxa"/>
            <w:vAlign w:val="center"/>
          </w:tcPr>
          <w:p w:rsidR="00BE14CA" w:rsidRPr="00090277" w:rsidRDefault="00BE14C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Auto-Encoder</w:t>
            </w:r>
          </w:p>
        </w:tc>
        <w:tc>
          <w:tcPr>
            <w:tcW w:w="787" w:type="dxa"/>
            <w:vAlign w:val="center"/>
          </w:tcPr>
          <w:p w:rsidR="00BE14CA" w:rsidRPr="00090277" w:rsidRDefault="007B66D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BE14CA" w:rsidRPr="00090277" w:rsidRDefault="007946C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PM2.5, </w:t>
            </w:r>
            <w:r w:rsidR="00BE14CA" w:rsidRPr="00090277">
              <w:rPr>
                <w:rFonts w:asciiTheme="majorBidi" w:hAnsiTheme="majorBidi" w:cstheme="majorBidi"/>
                <w:color w:val="000000"/>
                <w:sz w:val="16"/>
                <w:szCs w:val="16"/>
                <w:lang w:val="en-GB"/>
              </w:rPr>
              <w:t>WS, P, Snow, T, Dewpoint</w:t>
            </w:r>
          </w:p>
        </w:tc>
        <w:tc>
          <w:tcPr>
            <w:tcW w:w="773" w:type="dxa"/>
            <w:vAlign w:val="center"/>
          </w:tcPr>
          <w:p w:rsidR="00BE14CA" w:rsidRPr="00090277" w:rsidRDefault="007B66D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C857D9" w:rsidRPr="00090277" w:rsidRDefault="00101F39" w:rsidP="006C7BE5">
            <w:pPr>
              <w:rPr>
                <w:rFonts w:asciiTheme="majorBidi" w:hAnsiTheme="majorBidi" w:cstheme="majorBidi"/>
                <w:sz w:val="16"/>
                <w:szCs w:val="16"/>
              </w:rPr>
            </w:pPr>
            <w:bookmarkStart w:id="23" w:name="ZOTERO_BREF_c63UL5ZS4utE" w:colFirst="0" w:colLast="0"/>
            <w:bookmarkEnd w:id="22"/>
            <w:r w:rsidRPr="00090277">
              <w:rPr>
                <w:rFonts w:asciiTheme="majorBidi" w:hAnsiTheme="majorBidi" w:cstheme="majorBidi"/>
                <w:sz w:val="16"/>
                <w:szCs w:val="16"/>
              </w:rPr>
              <w:t>(Pak et al., 2020)</w:t>
            </w:r>
          </w:p>
        </w:tc>
        <w:tc>
          <w:tcPr>
            <w:tcW w:w="1106" w:type="dxa"/>
            <w:vAlign w:val="center"/>
          </w:tcPr>
          <w:p w:rsidR="00C857D9" w:rsidRPr="00090277" w:rsidRDefault="00C857D9"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Beijing, China</w:t>
            </w:r>
            <w:r w:rsidR="008A1D65" w:rsidRPr="00090277">
              <w:rPr>
                <w:rFonts w:asciiTheme="majorBidi" w:hAnsiTheme="majorBidi" w:cstheme="majorBidi"/>
                <w:color w:val="000000"/>
                <w:sz w:val="16"/>
                <w:szCs w:val="16"/>
                <w:lang w:val="en-GB"/>
              </w:rPr>
              <w:t>, 3 years 2015-2017</w:t>
            </w:r>
          </w:p>
        </w:tc>
        <w:tc>
          <w:tcPr>
            <w:tcW w:w="1016" w:type="dxa"/>
            <w:vAlign w:val="center"/>
          </w:tcPr>
          <w:p w:rsidR="00C857D9"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147" w:type="dxa"/>
            <w:vAlign w:val="center"/>
          </w:tcPr>
          <w:p w:rsidR="00C857D9" w:rsidRPr="00090277" w:rsidRDefault="0090202D"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CNN-LSTM</w:t>
            </w:r>
          </w:p>
        </w:tc>
        <w:tc>
          <w:tcPr>
            <w:tcW w:w="1687" w:type="dxa"/>
            <w:vAlign w:val="center"/>
          </w:tcPr>
          <w:p w:rsidR="00C857D9" w:rsidRPr="00090277" w:rsidRDefault="00FD4BA7"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Mutual Information</w:t>
            </w:r>
            <w:r w:rsidR="0090202D" w:rsidRPr="00090277">
              <w:rPr>
                <w:rFonts w:asciiTheme="majorBidi" w:hAnsiTheme="majorBidi" w:cstheme="majorBidi"/>
                <w:color w:val="000000"/>
                <w:sz w:val="16"/>
                <w:szCs w:val="16"/>
                <w:lang w:val="en-GB"/>
              </w:rPr>
              <w:t xml:space="preserve"> estimator</w:t>
            </w:r>
          </w:p>
        </w:tc>
        <w:tc>
          <w:tcPr>
            <w:tcW w:w="787" w:type="dxa"/>
            <w:vAlign w:val="center"/>
          </w:tcPr>
          <w:p w:rsidR="00C857D9"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C857D9" w:rsidRPr="00090277" w:rsidRDefault="00FD4BA7"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CO, SO2, O3, NO2, PM2.5, PM10, T, WD, WS, </w:t>
            </w:r>
          </w:p>
        </w:tc>
        <w:tc>
          <w:tcPr>
            <w:tcW w:w="773" w:type="dxa"/>
            <w:vAlign w:val="center"/>
          </w:tcPr>
          <w:p w:rsidR="00C857D9"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B542B8" w:rsidRPr="00090277" w:rsidRDefault="00101F39" w:rsidP="006C7BE5">
            <w:pPr>
              <w:rPr>
                <w:rFonts w:asciiTheme="majorBidi" w:hAnsiTheme="majorBidi" w:cstheme="majorBidi"/>
                <w:sz w:val="16"/>
                <w:szCs w:val="16"/>
              </w:rPr>
            </w:pPr>
            <w:bookmarkStart w:id="24" w:name="ZOTERO_BREF_asrTzzvPon9Q" w:colFirst="0" w:colLast="0"/>
            <w:bookmarkEnd w:id="23"/>
            <w:r w:rsidRPr="00090277">
              <w:rPr>
                <w:rFonts w:asciiTheme="majorBidi" w:hAnsiTheme="majorBidi" w:cstheme="majorBidi"/>
                <w:sz w:val="16"/>
                <w:szCs w:val="16"/>
              </w:rPr>
              <w:t>(Xu et al., 2020)</w:t>
            </w:r>
          </w:p>
        </w:tc>
        <w:tc>
          <w:tcPr>
            <w:tcW w:w="1106" w:type="dxa"/>
            <w:vAlign w:val="center"/>
          </w:tcPr>
          <w:p w:rsidR="00B542B8"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Beijing-Tianjin-Hebe, China</w:t>
            </w:r>
          </w:p>
        </w:tc>
        <w:tc>
          <w:tcPr>
            <w:tcW w:w="1016" w:type="dxa"/>
            <w:vAlign w:val="center"/>
          </w:tcPr>
          <w:p w:rsidR="00B542B8" w:rsidRPr="00090277" w:rsidRDefault="00AC66D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From 1h to </w:t>
            </w:r>
            <w:r w:rsidR="00B542B8" w:rsidRPr="00090277">
              <w:rPr>
                <w:rFonts w:asciiTheme="majorBidi" w:hAnsiTheme="majorBidi" w:cstheme="majorBidi"/>
                <w:color w:val="000000"/>
                <w:sz w:val="16"/>
                <w:szCs w:val="16"/>
                <w:lang w:val="en-GB"/>
              </w:rPr>
              <w:t>24h</w:t>
            </w:r>
          </w:p>
        </w:tc>
        <w:tc>
          <w:tcPr>
            <w:tcW w:w="1147" w:type="dxa"/>
            <w:vAlign w:val="center"/>
          </w:tcPr>
          <w:p w:rsidR="00B542B8"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LSTM</w:t>
            </w:r>
          </w:p>
        </w:tc>
        <w:tc>
          <w:tcPr>
            <w:tcW w:w="1687" w:type="dxa"/>
            <w:vAlign w:val="center"/>
          </w:tcPr>
          <w:p w:rsidR="00B542B8"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Regression Tree</w:t>
            </w:r>
            <w:r w:rsidR="00BE700B" w:rsidRPr="00090277">
              <w:rPr>
                <w:rFonts w:asciiTheme="majorBidi" w:hAnsiTheme="majorBidi" w:cstheme="majorBidi"/>
                <w:color w:val="000000"/>
                <w:sz w:val="16"/>
                <w:szCs w:val="16"/>
                <w:lang w:val="en-GB"/>
              </w:rPr>
              <w:t>, ANN</w:t>
            </w:r>
          </w:p>
        </w:tc>
        <w:tc>
          <w:tcPr>
            <w:tcW w:w="787" w:type="dxa"/>
            <w:vAlign w:val="center"/>
          </w:tcPr>
          <w:p w:rsidR="00B542B8"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B542B8" w:rsidRPr="00090277" w:rsidRDefault="00BE700B"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WS, WD,</w:t>
            </w:r>
            <w:r w:rsidR="000C41D5" w:rsidRPr="00090277">
              <w:rPr>
                <w:rFonts w:asciiTheme="majorBidi" w:hAnsiTheme="majorBidi" w:cstheme="majorBidi"/>
                <w:color w:val="000000"/>
                <w:sz w:val="16"/>
                <w:szCs w:val="16"/>
                <w:lang w:val="en-GB"/>
              </w:rPr>
              <w:t xml:space="preserve"> RH, T, Workday/Weekend, Pres,P,, Dew point,</w:t>
            </w:r>
            <w:r w:rsidRPr="00090277">
              <w:rPr>
                <w:rFonts w:asciiTheme="majorBidi" w:hAnsiTheme="majorBidi" w:cstheme="majorBidi"/>
                <w:color w:val="000000"/>
                <w:sz w:val="16"/>
                <w:szCs w:val="16"/>
                <w:lang w:val="en-GB"/>
              </w:rPr>
              <w:t xml:space="preserve"> Season, Month, PM2.5</w:t>
            </w:r>
          </w:p>
        </w:tc>
        <w:tc>
          <w:tcPr>
            <w:tcW w:w="773" w:type="dxa"/>
            <w:vAlign w:val="center"/>
          </w:tcPr>
          <w:p w:rsidR="00B542B8" w:rsidRPr="00090277" w:rsidRDefault="00B542B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7F7A7A" w:rsidRPr="00090277" w:rsidRDefault="00101F39" w:rsidP="006C7BE5">
            <w:pPr>
              <w:rPr>
                <w:rFonts w:asciiTheme="majorBidi" w:hAnsiTheme="majorBidi" w:cstheme="majorBidi"/>
                <w:sz w:val="16"/>
                <w:szCs w:val="16"/>
              </w:rPr>
            </w:pPr>
            <w:bookmarkStart w:id="25" w:name="ZOTERO_BREF_QYkjZBQji1Jx" w:colFirst="0" w:colLast="0"/>
            <w:bookmarkEnd w:id="24"/>
            <w:r w:rsidRPr="00090277">
              <w:rPr>
                <w:rFonts w:asciiTheme="majorBidi" w:hAnsiTheme="majorBidi" w:cstheme="majorBidi"/>
                <w:sz w:val="16"/>
                <w:szCs w:val="16"/>
              </w:rPr>
              <w:t>(Wang et al., 2020)</w:t>
            </w:r>
          </w:p>
        </w:tc>
        <w:tc>
          <w:tcPr>
            <w:tcW w:w="1106"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2015-2016</w:t>
            </w:r>
          </w:p>
        </w:tc>
        <w:tc>
          <w:tcPr>
            <w:tcW w:w="1016"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147"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rPr>
              <w:t>Ordinary Differential Equation</w:t>
            </w:r>
          </w:p>
        </w:tc>
        <w:tc>
          <w:tcPr>
            <w:tcW w:w="1687"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Genetic Algorithm</w:t>
            </w:r>
          </w:p>
        </w:tc>
        <w:tc>
          <w:tcPr>
            <w:tcW w:w="787" w:type="dxa"/>
            <w:vAlign w:val="center"/>
          </w:tcPr>
          <w:p w:rsidR="007F7A7A"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PM2.5</w:t>
            </w:r>
          </w:p>
        </w:tc>
        <w:tc>
          <w:tcPr>
            <w:tcW w:w="773" w:type="dxa"/>
            <w:vAlign w:val="center"/>
          </w:tcPr>
          <w:p w:rsidR="007F7A7A" w:rsidRPr="00090277" w:rsidRDefault="007F7A7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773792" w:rsidRPr="00090277" w:rsidRDefault="00101F39" w:rsidP="006C7BE5">
            <w:pPr>
              <w:rPr>
                <w:rFonts w:asciiTheme="majorBidi" w:hAnsiTheme="majorBidi" w:cstheme="majorBidi"/>
                <w:sz w:val="16"/>
                <w:szCs w:val="16"/>
              </w:rPr>
            </w:pPr>
            <w:bookmarkStart w:id="26" w:name="ZOTERO_BREF_woKn7es1e16L" w:colFirst="0" w:colLast="0"/>
            <w:bookmarkEnd w:id="25"/>
            <w:r w:rsidRPr="00090277">
              <w:rPr>
                <w:rFonts w:asciiTheme="majorBidi" w:hAnsiTheme="majorBidi" w:cstheme="majorBidi"/>
                <w:sz w:val="16"/>
                <w:szCs w:val="16"/>
              </w:rPr>
              <w:t>(Analitis et al., 2020)</w:t>
            </w:r>
          </w:p>
        </w:tc>
        <w:tc>
          <w:tcPr>
            <w:tcW w:w="1106" w:type="dxa"/>
            <w:vAlign w:val="center"/>
          </w:tcPr>
          <w:p w:rsidR="00773792" w:rsidRPr="00090277" w:rsidRDefault="0020088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London, UK</w:t>
            </w:r>
            <w:r w:rsidR="00F16DE8" w:rsidRPr="00090277">
              <w:rPr>
                <w:rFonts w:asciiTheme="majorBidi" w:hAnsiTheme="majorBidi" w:cstheme="majorBidi"/>
                <w:color w:val="000000"/>
                <w:sz w:val="16"/>
                <w:szCs w:val="16"/>
                <w:lang w:val="en-GB"/>
              </w:rPr>
              <w:t>, 2004-2013</w:t>
            </w:r>
          </w:p>
        </w:tc>
        <w:tc>
          <w:tcPr>
            <w:tcW w:w="1016" w:type="dxa"/>
            <w:vAlign w:val="center"/>
          </w:tcPr>
          <w:p w:rsidR="00773792" w:rsidRPr="00090277" w:rsidRDefault="00F16DE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1h</w:t>
            </w:r>
          </w:p>
        </w:tc>
        <w:tc>
          <w:tcPr>
            <w:tcW w:w="1147" w:type="dxa"/>
            <w:vAlign w:val="center"/>
          </w:tcPr>
          <w:p w:rsidR="00773792" w:rsidRPr="00090277" w:rsidRDefault="0020088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Linear Regression, Random Forest</w:t>
            </w:r>
          </w:p>
        </w:tc>
        <w:tc>
          <w:tcPr>
            <w:tcW w:w="1687" w:type="dxa"/>
            <w:vAlign w:val="center"/>
          </w:tcPr>
          <w:p w:rsidR="00773792" w:rsidRPr="00090277" w:rsidRDefault="00F16DE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Generalized Additive Model</w:t>
            </w:r>
          </w:p>
        </w:tc>
        <w:tc>
          <w:tcPr>
            <w:tcW w:w="787" w:type="dxa"/>
            <w:vAlign w:val="center"/>
          </w:tcPr>
          <w:p w:rsidR="00773792" w:rsidRPr="00090277" w:rsidRDefault="00F16DE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773792" w:rsidRPr="00090277" w:rsidRDefault="0020088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NO2, PM10, PM2.5, Latitude, T, Week day, WS, WD</w:t>
            </w:r>
            <w:r w:rsidR="001669C0" w:rsidRPr="00090277">
              <w:rPr>
                <w:rFonts w:asciiTheme="majorBidi" w:hAnsiTheme="majorBidi" w:cstheme="majorBidi"/>
                <w:color w:val="000000"/>
                <w:sz w:val="16"/>
                <w:szCs w:val="16"/>
                <w:lang w:val="en-GB"/>
              </w:rPr>
              <w:t>, RH</w:t>
            </w:r>
            <w:r w:rsidRPr="00090277">
              <w:rPr>
                <w:rFonts w:asciiTheme="majorBidi" w:hAnsiTheme="majorBidi" w:cstheme="majorBidi"/>
                <w:color w:val="000000"/>
                <w:sz w:val="16"/>
                <w:szCs w:val="16"/>
                <w:lang w:val="en-GB"/>
              </w:rPr>
              <w:t xml:space="preserve">, Roadside vs Background </w:t>
            </w:r>
          </w:p>
        </w:tc>
        <w:tc>
          <w:tcPr>
            <w:tcW w:w="773" w:type="dxa"/>
            <w:vAlign w:val="center"/>
          </w:tcPr>
          <w:p w:rsidR="00773792" w:rsidRPr="00090277" w:rsidRDefault="0020088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7A203A" w:rsidRPr="00090277" w:rsidRDefault="00101F39" w:rsidP="006C7BE5">
            <w:pPr>
              <w:rPr>
                <w:rFonts w:asciiTheme="majorBidi" w:hAnsiTheme="majorBidi" w:cstheme="majorBidi"/>
                <w:sz w:val="16"/>
                <w:szCs w:val="16"/>
              </w:rPr>
            </w:pPr>
            <w:bookmarkStart w:id="27" w:name="ZOTERO_BREF_VqonjXFholfT" w:colFirst="0" w:colLast="0"/>
            <w:bookmarkEnd w:id="26"/>
            <w:r w:rsidRPr="00090277">
              <w:rPr>
                <w:rFonts w:asciiTheme="majorBidi" w:hAnsiTheme="majorBidi" w:cstheme="majorBidi"/>
                <w:sz w:val="16"/>
                <w:szCs w:val="16"/>
              </w:rPr>
              <w:t>(Hough et al., 2021)</w:t>
            </w:r>
          </w:p>
        </w:tc>
        <w:tc>
          <w:tcPr>
            <w:tcW w:w="1106" w:type="dxa"/>
            <w:vAlign w:val="center"/>
          </w:tcPr>
          <w:p w:rsidR="007A203A" w:rsidRPr="00090277" w:rsidRDefault="00C036B4"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France, 2000-2019</w:t>
            </w:r>
          </w:p>
        </w:tc>
        <w:tc>
          <w:tcPr>
            <w:tcW w:w="1016" w:type="dxa"/>
            <w:vAlign w:val="center"/>
          </w:tcPr>
          <w:p w:rsidR="007A203A" w:rsidRPr="00090277" w:rsidRDefault="0067152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1 day </w:t>
            </w:r>
          </w:p>
        </w:tc>
        <w:tc>
          <w:tcPr>
            <w:tcW w:w="1147" w:type="dxa"/>
            <w:vAlign w:val="center"/>
          </w:tcPr>
          <w:p w:rsidR="007A203A" w:rsidRPr="00090277" w:rsidRDefault="00C036B4"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Gaussian Markov Random Field,Random Forest, </w:t>
            </w:r>
          </w:p>
        </w:tc>
        <w:tc>
          <w:tcPr>
            <w:tcW w:w="1687" w:type="dxa"/>
            <w:vAlign w:val="center"/>
          </w:tcPr>
          <w:p w:rsidR="007A203A" w:rsidRPr="00090277" w:rsidRDefault="007E34D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rPr>
              <w:t>Generalized Additive Model</w:t>
            </w:r>
          </w:p>
        </w:tc>
        <w:tc>
          <w:tcPr>
            <w:tcW w:w="787" w:type="dxa"/>
            <w:vAlign w:val="center"/>
          </w:tcPr>
          <w:p w:rsidR="007A203A" w:rsidRPr="00090277" w:rsidRDefault="00C036B4"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7A203A" w:rsidRPr="00090277" w:rsidRDefault="006F1EB9"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PM10, PM2.5, AOD, P, T, WS.</w:t>
            </w:r>
          </w:p>
        </w:tc>
        <w:tc>
          <w:tcPr>
            <w:tcW w:w="773" w:type="dxa"/>
            <w:vAlign w:val="center"/>
          </w:tcPr>
          <w:p w:rsidR="007A203A" w:rsidRPr="00090277" w:rsidRDefault="00C036B4"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C2012B" w:rsidRPr="00090277" w:rsidRDefault="00101F39" w:rsidP="006C7BE5">
            <w:pPr>
              <w:rPr>
                <w:rFonts w:asciiTheme="majorBidi" w:hAnsiTheme="majorBidi" w:cstheme="majorBidi"/>
                <w:color w:val="000000"/>
                <w:sz w:val="16"/>
                <w:szCs w:val="16"/>
                <w:lang w:val="en-GB"/>
              </w:rPr>
            </w:pPr>
            <w:bookmarkStart w:id="28" w:name="ZOTERO_BREF_g0G4rSfMB4Id"/>
            <w:bookmarkEnd w:id="27"/>
            <w:r w:rsidRPr="00090277">
              <w:rPr>
                <w:rFonts w:asciiTheme="majorBidi" w:hAnsiTheme="majorBidi" w:cstheme="majorBidi"/>
                <w:sz w:val="16"/>
                <w:szCs w:val="16"/>
              </w:rPr>
              <w:t>(Stafoggia et al., 2019)</w:t>
            </w:r>
            <w:bookmarkEnd w:id="28"/>
          </w:p>
        </w:tc>
        <w:tc>
          <w:tcPr>
            <w:tcW w:w="1106" w:type="dxa"/>
            <w:vAlign w:val="center"/>
          </w:tcPr>
          <w:p w:rsidR="00C2012B" w:rsidRPr="00090277" w:rsidRDefault="00C2012B"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Italy, </w:t>
            </w:r>
            <w:r w:rsidR="00E93779" w:rsidRPr="00090277">
              <w:rPr>
                <w:rFonts w:asciiTheme="majorBidi" w:hAnsiTheme="majorBidi" w:cstheme="majorBidi"/>
                <w:color w:val="000000"/>
                <w:sz w:val="16"/>
                <w:szCs w:val="16"/>
                <w:lang w:val="en-GB"/>
              </w:rPr>
              <w:t>2013-2015</w:t>
            </w:r>
          </w:p>
        </w:tc>
        <w:tc>
          <w:tcPr>
            <w:tcW w:w="1016" w:type="dxa"/>
            <w:vAlign w:val="center"/>
          </w:tcPr>
          <w:p w:rsidR="00C2012B" w:rsidRPr="00090277" w:rsidRDefault="00C2012B"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day</w:t>
            </w:r>
          </w:p>
        </w:tc>
        <w:tc>
          <w:tcPr>
            <w:tcW w:w="1147" w:type="dxa"/>
            <w:vAlign w:val="center"/>
          </w:tcPr>
          <w:p w:rsidR="00C2012B" w:rsidRPr="00090277" w:rsidRDefault="00C2012B"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Random Forest</w:t>
            </w:r>
          </w:p>
        </w:tc>
        <w:tc>
          <w:tcPr>
            <w:tcW w:w="1687" w:type="dxa"/>
            <w:vAlign w:val="center"/>
          </w:tcPr>
          <w:p w:rsidR="00C2012B"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87" w:type="dxa"/>
            <w:vAlign w:val="center"/>
          </w:tcPr>
          <w:p w:rsidR="00C2012B" w:rsidRPr="00090277" w:rsidRDefault="00655B77"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C2012B" w:rsidRPr="00090277" w:rsidRDefault="00AC73E7"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AOD, PM2.5, PM10, WD, WS, Press, P, T</w:t>
            </w:r>
          </w:p>
        </w:tc>
        <w:tc>
          <w:tcPr>
            <w:tcW w:w="773" w:type="dxa"/>
            <w:vAlign w:val="center"/>
          </w:tcPr>
          <w:p w:rsidR="00C2012B" w:rsidRPr="00090277" w:rsidRDefault="00C2012B"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CF2C01" w:rsidRPr="00090277" w:rsidRDefault="00101F39" w:rsidP="006C7BE5">
            <w:pPr>
              <w:rPr>
                <w:rFonts w:asciiTheme="majorBidi" w:hAnsiTheme="majorBidi" w:cstheme="majorBidi"/>
                <w:color w:val="000000"/>
                <w:sz w:val="16"/>
                <w:szCs w:val="16"/>
                <w:lang w:val="en-GB"/>
              </w:rPr>
            </w:pPr>
            <w:bookmarkStart w:id="29" w:name="ZOTERO_BREF_FoukyXDyVXfe"/>
            <w:r w:rsidRPr="00090277">
              <w:rPr>
                <w:rFonts w:asciiTheme="majorBidi" w:hAnsiTheme="majorBidi" w:cstheme="majorBidi"/>
                <w:sz w:val="16"/>
                <w:szCs w:val="16"/>
              </w:rPr>
              <w:t>(Zamani Joharestani et al., 2019)</w:t>
            </w:r>
            <w:bookmarkEnd w:id="29"/>
          </w:p>
        </w:tc>
        <w:tc>
          <w:tcPr>
            <w:tcW w:w="1106" w:type="dxa"/>
            <w:vAlign w:val="center"/>
          </w:tcPr>
          <w:p w:rsidR="00CF2C01" w:rsidRPr="00090277" w:rsidRDefault="00FC365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Iran, Tehran</w:t>
            </w:r>
            <w:r w:rsidR="008A3086" w:rsidRPr="00090277">
              <w:rPr>
                <w:rFonts w:asciiTheme="majorBidi" w:hAnsiTheme="majorBidi" w:cstheme="majorBidi"/>
                <w:color w:val="000000"/>
                <w:sz w:val="16"/>
                <w:szCs w:val="16"/>
                <w:lang w:val="en-GB"/>
              </w:rPr>
              <w:t>, 2015-2018</w:t>
            </w:r>
            <w:r w:rsidRPr="00090277">
              <w:rPr>
                <w:rFonts w:asciiTheme="majorBidi" w:hAnsiTheme="majorBidi" w:cstheme="majorBidi"/>
                <w:color w:val="000000"/>
                <w:sz w:val="16"/>
                <w:szCs w:val="16"/>
                <w:lang w:val="en-GB"/>
              </w:rPr>
              <w:t xml:space="preserve"> </w:t>
            </w:r>
          </w:p>
        </w:tc>
        <w:tc>
          <w:tcPr>
            <w:tcW w:w="1016" w:type="dxa"/>
            <w:vAlign w:val="center"/>
          </w:tcPr>
          <w:p w:rsidR="00CF2C01" w:rsidRPr="00090277" w:rsidRDefault="001F5D0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day</w:t>
            </w:r>
          </w:p>
        </w:tc>
        <w:tc>
          <w:tcPr>
            <w:tcW w:w="1147" w:type="dxa"/>
            <w:vAlign w:val="center"/>
          </w:tcPr>
          <w:p w:rsidR="00CF2C01" w:rsidRPr="00090277" w:rsidRDefault="00FC365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Random Forest, XGBoost</w:t>
            </w:r>
          </w:p>
        </w:tc>
        <w:tc>
          <w:tcPr>
            <w:tcW w:w="1687" w:type="dxa"/>
            <w:vAlign w:val="center"/>
          </w:tcPr>
          <w:p w:rsidR="00CF2C01" w:rsidRPr="00090277" w:rsidRDefault="001F5D0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RF Features Importance </w:t>
            </w:r>
          </w:p>
          <w:p w:rsidR="001F5D01" w:rsidRPr="00090277" w:rsidRDefault="001F5D0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XgBoost Features Importance</w:t>
            </w:r>
          </w:p>
          <w:p w:rsidR="001F5D01" w:rsidRPr="00090277" w:rsidRDefault="001F5D0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Permutation Importance.</w:t>
            </w:r>
          </w:p>
        </w:tc>
        <w:tc>
          <w:tcPr>
            <w:tcW w:w="787" w:type="dxa"/>
            <w:vAlign w:val="center"/>
          </w:tcPr>
          <w:p w:rsidR="00CF2C01" w:rsidRPr="00090277" w:rsidRDefault="001F5D0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2 Days</w:t>
            </w:r>
          </w:p>
        </w:tc>
        <w:tc>
          <w:tcPr>
            <w:tcW w:w="1752" w:type="dxa"/>
            <w:vAlign w:val="center"/>
          </w:tcPr>
          <w:p w:rsidR="00CF2C01" w:rsidRPr="00090277" w:rsidRDefault="008A308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AOD, PM2.5, WS, RH,WD, P, Press, T, Dew Point</w:t>
            </w:r>
          </w:p>
        </w:tc>
        <w:tc>
          <w:tcPr>
            <w:tcW w:w="773" w:type="dxa"/>
            <w:vAlign w:val="center"/>
          </w:tcPr>
          <w:p w:rsidR="00CF2C01" w:rsidRPr="00090277" w:rsidRDefault="008A308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586C" w:rsidRPr="00090277" w:rsidTr="00F24A2F">
        <w:tc>
          <w:tcPr>
            <w:tcW w:w="1311" w:type="dxa"/>
            <w:vAlign w:val="center"/>
          </w:tcPr>
          <w:p w:rsidR="002C05DF" w:rsidRPr="00090277" w:rsidRDefault="00101F39" w:rsidP="006C7BE5">
            <w:pPr>
              <w:rPr>
                <w:rFonts w:asciiTheme="majorBidi" w:hAnsiTheme="majorBidi" w:cstheme="majorBidi"/>
                <w:color w:val="000000"/>
                <w:sz w:val="16"/>
                <w:szCs w:val="16"/>
                <w:lang w:val="en-GB"/>
              </w:rPr>
            </w:pPr>
            <w:bookmarkStart w:id="30" w:name="ZOTERO_BREF_OL7Y2jqliLgj"/>
            <w:r w:rsidRPr="00090277">
              <w:rPr>
                <w:rFonts w:asciiTheme="majorBidi" w:hAnsiTheme="majorBidi" w:cstheme="majorBidi"/>
                <w:sz w:val="16"/>
                <w:szCs w:val="16"/>
              </w:rPr>
              <w:t>(Xing et al., 2021)</w:t>
            </w:r>
            <w:bookmarkEnd w:id="30"/>
          </w:p>
        </w:tc>
        <w:tc>
          <w:tcPr>
            <w:tcW w:w="1106" w:type="dxa"/>
            <w:vAlign w:val="center"/>
          </w:tcPr>
          <w:p w:rsidR="002C05DF" w:rsidRPr="00090277" w:rsidRDefault="002C05D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Beijing, China, 2018</w:t>
            </w:r>
          </w:p>
        </w:tc>
        <w:tc>
          <w:tcPr>
            <w:tcW w:w="1016" w:type="dxa"/>
            <w:vAlign w:val="center"/>
          </w:tcPr>
          <w:p w:rsidR="002C05DF" w:rsidRPr="00090277" w:rsidRDefault="00D4374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day</w:t>
            </w:r>
          </w:p>
        </w:tc>
        <w:tc>
          <w:tcPr>
            <w:tcW w:w="1147" w:type="dxa"/>
            <w:vAlign w:val="center"/>
          </w:tcPr>
          <w:p w:rsidR="002C05DF" w:rsidRPr="00090277" w:rsidRDefault="002E16E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Temperature-Nased Deep Belief Networks </w:t>
            </w:r>
          </w:p>
        </w:tc>
        <w:tc>
          <w:tcPr>
            <w:tcW w:w="1687" w:type="dxa"/>
            <w:vAlign w:val="center"/>
          </w:tcPr>
          <w:p w:rsidR="002C05DF"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87" w:type="dxa"/>
            <w:vAlign w:val="center"/>
          </w:tcPr>
          <w:p w:rsidR="002C05DF" w:rsidRPr="00090277" w:rsidRDefault="002C05DF"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2C05DF" w:rsidRPr="00090277" w:rsidRDefault="002E16E8"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WS, P, T, PM10, SO2, CO2, Pess, RH</w:t>
            </w:r>
          </w:p>
        </w:tc>
        <w:tc>
          <w:tcPr>
            <w:tcW w:w="773" w:type="dxa"/>
            <w:vAlign w:val="center"/>
          </w:tcPr>
          <w:p w:rsidR="002C05DF" w:rsidRPr="00090277" w:rsidRDefault="009513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233B29" w:rsidRPr="00090277" w:rsidTr="00F24A2F">
        <w:tc>
          <w:tcPr>
            <w:tcW w:w="1311" w:type="dxa"/>
            <w:vAlign w:val="center"/>
          </w:tcPr>
          <w:p w:rsidR="009513FA" w:rsidRPr="00090277" w:rsidRDefault="00101F39" w:rsidP="006C7BE5">
            <w:pPr>
              <w:rPr>
                <w:rFonts w:asciiTheme="majorBidi" w:hAnsiTheme="majorBidi" w:cstheme="majorBidi"/>
                <w:color w:val="000000"/>
                <w:sz w:val="16"/>
                <w:szCs w:val="16"/>
                <w:lang w:val="en-GB"/>
              </w:rPr>
            </w:pPr>
            <w:bookmarkStart w:id="31" w:name="ZOTERO_BREF_rs95lBen00Be"/>
            <w:r w:rsidRPr="00090277">
              <w:rPr>
                <w:rFonts w:asciiTheme="majorBidi" w:hAnsiTheme="majorBidi" w:cstheme="majorBidi"/>
                <w:sz w:val="16"/>
                <w:szCs w:val="16"/>
              </w:rPr>
              <w:t>(Doreswamy et al., 2020)</w:t>
            </w:r>
            <w:bookmarkEnd w:id="31"/>
          </w:p>
        </w:tc>
        <w:tc>
          <w:tcPr>
            <w:tcW w:w="1106" w:type="dxa"/>
            <w:vAlign w:val="center"/>
          </w:tcPr>
          <w:p w:rsidR="009513FA" w:rsidRPr="00090277" w:rsidRDefault="009513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Newport ,Taiwan,  2012-2017</w:t>
            </w:r>
          </w:p>
        </w:tc>
        <w:tc>
          <w:tcPr>
            <w:tcW w:w="1016" w:type="dxa"/>
            <w:vAlign w:val="center"/>
          </w:tcPr>
          <w:p w:rsidR="009513FA" w:rsidRPr="00090277" w:rsidRDefault="00107C5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147" w:type="dxa"/>
            <w:vAlign w:val="center"/>
          </w:tcPr>
          <w:p w:rsidR="009513FA" w:rsidRPr="00090277" w:rsidRDefault="009513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XGBoost, RF, MLP, Decsion Tree, K neares neighbours  </w:t>
            </w:r>
          </w:p>
        </w:tc>
        <w:tc>
          <w:tcPr>
            <w:tcW w:w="1687" w:type="dxa"/>
            <w:vAlign w:val="center"/>
          </w:tcPr>
          <w:p w:rsidR="009513FA"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87" w:type="dxa"/>
            <w:vAlign w:val="center"/>
          </w:tcPr>
          <w:p w:rsidR="009513FA" w:rsidRPr="00090277" w:rsidRDefault="00107C5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1752" w:type="dxa"/>
            <w:vAlign w:val="center"/>
          </w:tcPr>
          <w:p w:rsidR="009513FA" w:rsidRPr="00090277" w:rsidRDefault="00107C5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t>
            </w:r>
          </w:p>
        </w:tc>
        <w:tc>
          <w:tcPr>
            <w:tcW w:w="773" w:type="dxa"/>
            <w:vAlign w:val="center"/>
          </w:tcPr>
          <w:p w:rsidR="009513FA" w:rsidRPr="00090277" w:rsidRDefault="009513F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233B29" w:rsidRPr="00090277" w:rsidTr="00F24A2F">
        <w:tc>
          <w:tcPr>
            <w:tcW w:w="1311" w:type="dxa"/>
            <w:vAlign w:val="center"/>
          </w:tcPr>
          <w:p w:rsidR="00CD3886" w:rsidRPr="00090277" w:rsidRDefault="00CD388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(Kamińska, 2018)</w:t>
            </w:r>
          </w:p>
        </w:tc>
        <w:tc>
          <w:tcPr>
            <w:tcW w:w="1106" w:type="dxa"/>
            <w:vAlign w:val="center"/>
          </w:tcPr>
          <w:p w:rsidR="00CD3886" w:rsidRPr="00090277" w:rsidRDefault="00CD388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 xml:space="preserve">Wrocław, Poland, </w:t>
            </w:r>
            <w:r w:rsidR="00DF64A0" w:rsidRPr="00090277">
              <w:rPr>
                <w:rFonts w:asciiTheme="majorBidi" w:hAnsiTheme="majorBidi" w:cstheme="majorBidi"/>
                <w:color w:val="000000"/>
                <w:sz w:val="16"/>
                <w:szCs w:val="16"/>
                <w:lang w:val="en-GB"/>
              </w:rPr>
              <w:t>2015-2016</w:t>
            </w:r>
          </w:p>
        </w:tc>
        <w:tc>
          <w:tcPr>
            <w:tcW w:w="1016" w:type="dxa"/>
            <w:vAlign w:val="center"/>
          </w:tcPr>
          <w:p w:rsidR="00CD3886" w:rsidRPr="00090277" w:rsidRDefault="00993B15"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hour</w:t>
            </w:r>
          </w:p>
        </w:tc>
        <w:tc>
          <w:tcPr>
            <w:tcW w:w="1147" w:type="dxa"/>
            <w:vAlign w:val="center"/>
          </w:tcPr>
          <w:p w:rsidR="00CD3886" w:rsidRPr="00090277" w:rsidRDefault="00DF64A0"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RF</w:t>
            </w:r>
          </w:p>
        </w:tc>
        <w:tc>
          <w:tcPr>
            <w:tcW w:w="1687" w:type="dxa"/>
            <w:vAlign w:val="center"/>
          </w:tcPr>
          <w:p w:rsidR="00CD3886" w:rsidRPr="00090277" w:rsidRDefault="0028328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RF Features Importance.</w:t>
            </w:r>
          </w:p>
        </w:tc>
        <w:tc>
          <w:tcPr>
            <w:tcW w:w="787" w:type="dxa"/>
            <w:vAlign w:val="center"/>
          </w:tcPr>
          <w:p w:rsidR="00CD388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CD3886" w:rsidRPr="00090277" w:rsidRDefault="00DF64A0"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Road Traffic, T, WS, WD, RH, Press</w:t>
            </w:r>
            <w:r w:rsidR="00B556DC" w:rsidRPr="00090277">
              <w:rPr>
                <w:rFonts w:asciiTheme="majorBidi" w:hAnsiTheme="majorBidi" w:cstheme="majorBidi"/>
                <w:color w:val="000000"/>
                <w:sz w:val="16"/>
                <w:szCs w:val="16"/>
                <w:lang w:val="en-GB"/>
              </w:rPr>
              <w:t>, week day, holidays, month.</w:t>
            </w:r>
          </w:p>
        </w:tc>
        <w:tc>
          <w:tcPr>
            <w:tcW w:w="773" w:type="dxa"/>
            <w:vAlign w:val="center"/>
          </w:tcPr>
          <w:p w:rsidR="00CD3886" w:rsidRPr="00090277" w:rsidRDefault="00DF64A0"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827DDA" w:rsidRPr="00090277" w:rsidTr="00F24A2F">
        <w:tc>
          <w:tcPr>
            <w:tcW w:w="1311" w:type="dxa"/>
            <w:vAlign w:val="center"/>
          </w:tcPr>
          <w:p w:rsidR="0000586C" w:rsidRPr="00090277" w:rsidRDefault="0000586C"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(Miskell et al. 2019)</w:t>
            </w:r>
          </w:p>
        </w:tc>
        <w:tc>
          <w:tcPr>
            <w:tcW w:w="1106" w:type="dxa"/>
            <w:vAlign w:val="center"/>
          </w:tcPr>
          <w:p w:rsidR="0000586C" w:rsidRPr="00090277" w:rsidRDefault="009D467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Christchurch, New Zealand</w:t>
            </w:r>
          </w:p>
        </w:tc>
        <w:tc>
          <w:tcPr>
            <w:tcW w:w="1016" w:type="dxa"/>
            <w:vAlign w:val="center"/>
          </w:tcPr>
          <w:p w:rsidR="0000586C" w:rsidRPr="00090277" w:rsidRDefault="009D467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hour peak</w:t>
            </w:r>
          </w:p>
          <w:p w:rsidR="009D4672" w:rsidRPr="00090277" w:rsidRDefault="009D467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day peak</w:t>
            </w:r>
          </w:p>
        </w:tc>
        <w:tc>
          <w:tcPr>
            <w:tcW w:w="1147" w:type="dxa"/>
            <w:vAlign w:val="center"/>
          </w:tcPr>
          <w:p w:rsidR="0000586C" w:rsidRPr="00090277" w:rsidRDefault="00827DDA"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boosted gradient machine</w:t>
            </w:r>
          </w:p>
        </w:tc>
        <w:tc>
          <w:tcPr>
            <w:tcW w:w="1687" w:type="dxa"/>
            <w:vAlign w:val="center"/>
          </w:tcPr>
          <w:p w:rsidR="0000586C"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87" w:type="dxa"/>
            <w:vAlign w:val="center"/>
          </w:tcPr>
          <w:p w:rsidR="0000586C"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00586C" w:rsidRPr="00090277" w:rsidRDefault="009D4672"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T, WS,NO, NO2</w:t>
            </w:r>
          </w:p>
        </w:tc>
        <w:tc>
          <w:tcPr>
            <w:tcW w:w="773" w:type="dxa"/>
            <w:vAlign w:val="center"/>
          </w:tcPr>
          <w:p w:rsidR="0000586C" w:rsidRPr="00090277" w:rsidRDefault="00E20731"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Single</w:t>
            </w:r>
          </w:p>
        </w:tc>
      </w:tr>
      <w:tr w:rsidR="00007D73" w:rsidRPr="00090277" w:rsidTr="00F24A2F">
        <w:tc>
          <w:tcPr>
            <w:tcW w:w="1311" w:type="dxa"/>
            <w:vAlign w:val="center"/>
          </w:tcPr>
          <w:p w:rsidR="00007D73" w:rsidRPr="00090277" w:rsidRDefault="00BF277A" w:rsidP="006C7BE5">
            <w:pPr>
              <w:rPr>
                <w:rFonts w:asciiTheme="majorBidi" w:hAnsiTheme="majorBidi" w:cstheme="majorBidi"/>
                <w:color w:val="000000"/>
                <w:sz w:val="16"/>
                <w:szCs w:val="16"/>
                <w:lang w:val="en-GB"/>
              </w:rPr>
            </w:pPr>
            <w:bookmarkStart w:id="32" w:name="ZOTERO_BREF_sqDmwl7dDqgK"/>
            <w:r w:rsidRPr="00090277">
              <w:rPr>
                <w:rFonts w:asciiTheme="majorBidi" w:hAnsiTheme="majorBidi" w:cstheme="majorBidi"/>
                <w:sz w:val="16"/>
                <w:szCs w:val="16"/>
              </w:rPr>
              <w:t>(Wu et al., 2020)</w:t>
            </w:r>
            <w:bookmarkEnd w:id="32"/>
          </w:p>
        </w:tc>
        <w:tc>
          <w:tcPr>
            <w:tcW w:w="1106" w:type="dxa"/>
            <w:vAlign w:val="center"/>
          </w:tcPr>
          <w:p w:rsidR="00007D73" w:rsidRPr="00090277" w:rsidRDefault="00007D73"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Hohhot, Harbin, Wuhan, Changsha China</w:t>
            </w:r>
          </w:p>
        </w:tc>
        <w:tc>
          <w:tcPr>
            <w:tcW w:w="1016" w:type="dxa"/>
            <w:vAlign w:val="center"/>
          </w:tcPr>
          <w:p w:rsidR="00007D73" w:rsidRPr="00090277" w:rsidRDefault="000C338E"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hour , 2 hour, and 3 hour</w:t>
            </w:r>
          </w:p>
        </w:tc>
        <w:tc>
          <w:tcPr>
            <w:tcW w:w="1147" w:type="dxa"/>
            <w:vAlign w:val="center"/>
          </w:tcPr>
          <w:p w:rsidR="00007D73" w:rsidRPr="00090277" w:rsidRDefault="000C338E"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outlier robust extreme learning machine</w:t>
            </w:r>
          </w:p>
        </w:tc>
        <w:tc>
          <w:tcPr>
            <w:tcW w:w="1687" w:type="dxa"/>
            <w:vAlign w:val="center"/>
          </w:tcPr>
          <w:p w:rsidR="00007D73" w:rsidRPr="00090277" w:rsidRDefault="000C338E"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-nonconvex sparse regularization</w:t>
            </w:r>
          </w:p>
          <w:p w:rsidR="000C338E" w:rsidRPr="00090277" w:rsidRDefault="000C338E"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-wavelet transform</w:t>
            </w:r>
          </w:p>
        </w:tc>
        <w:tc>
          <w:tcPr>
            <w:tcW w:w="787" w:type="dxa"/>
            <w:vAlign w:val="center"/>
          </w:tcPr>
          <w:p w:rsidR="00007D73"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007D73"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73" w:type="dxa"/>
            <w:vAlign w:val="center"/>
          </w:tcPr>
          <w:p w:rsidR="00007D73" w:rsidRPr="00090277" w:rsidRDefault="00007D73"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Multi</w:t>
            </w:r>
          </w:p>
        </w:tc>
      </w:tr>
      <w:tr w:rsidR="00F97446" w:rsidRPr="00090277" w:rsidTr="00F24A2F">
        <w:tc>
          <w:tcPr>
            <w:tcW w:w="1311" w:type="dxa"/>
            <w:vAlign w:val="center"/>
          </w:tcPr>
          <w:p w:rsidR="00F97446" w:rsidRPr="00090277" w:rsidRDefault="00F97446" w:rsidP="006C7BE5">
            <w:pPr>
              <w:rPr>
                <w:rFonts w:asciiTheme="majorBidi" w:hAnsiTheme="majorBidi" w:cstheme="majorBidi"/>
                <w:color w:val="000000"/>
                <w:sz w:val="16"/>
                <w:szCs w:val="16"/>
                <w:lang w:val="en-GB"/>
              </w:rPr>
            </w:pPr>
            <w:bookmarkStart w:id="33" w:name="ZOTERO_BREF_5JyjXSY56CjI"/>
            <w:r w:rsidRPr="00090277">
              <w:rPr>
                <w:rFonts w:asciiTheme="majorBidi" w:hAnsiTheme="majorBidi" w:cstheme="majorBidi"/>
                <w:sz w:val="16"/>
                <w:szCs w:val="16"/>
              </w:rPr>
              <w:t>(Chang-Hoi et al., 2021)</w:t>
            </w:r>
            <w:bookmarkEnd w:id="33"/>
          </w:p>
        </w:tc>
        <w:tc>
          <w:tcPr>
            <w:tcW w:w="1106" w:type="dxa"/>
            <w:vAlign w:val="center"/>
          </w:tcPr>
          <w:p w:rsidR="00F97446" w:rsidRPr="00090277" w:rsidRDefault="00F9744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Korea, Seoul</w:t>
            </w:r>
          </w:p>
        </w:tc>
        <w:tc>
          <w:tcPr>
            <w:tcW w:w="1016" w:type="dxa"/>
            <w:vAlign w:val="center"/>
          </w:tcPr>
          <w:p w:rsidR="00F97446" w:rsidRPr="00090277" w:rsidRDefault="00F97446" w:rsidP="006C7BE5">
            <w:pPr>
              <w:rPr>
                <w:rFonts w:asciiTheme="majorBidi" w:hAnsiTheme="majorBidi" w:cstheme="majorBidi"/>
                <w:color w:val="000000"/>
                <w:sz w:val="16"/>
                <w:szCs w:val="16"/>
                <w:lang w:val="en-GB"/>
              </w:rPr>
            </w:pPr>
            <w:r w:rsidRPr="00090277">
              <w:rPr>
                <w:rFonts w:asciiTheme="majorBidi" w:hAnsiTheme="majorBidi" w:cstheme="majorBidi"/>
                <w:color w:val="000000"/>
                <w:sz w:val="16"/>
                <w:szCs w:val="16"/>
                <w:lang w:val="en-GB"/>
              </w:rPr>
              <w:t>1 day , 2 days</w:t>
            </w:r>
          </w:p>
        </w:tc>
        <w:tc>
          <w:tcPr>
            <w:tcW w:w="1147" w:type="dxa"/>
            <w:vAlign w:val="center"/>
          </w:tcPr>
          <w:p w:rsidR="00F9744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687" w:type="dxa"/>
            <w:vAlign w:val="center"/>
          </w:tcPr>
          <w:p w:rsidR="00F9744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87" w:type="dxa"/>
            <w:vAlign w:val="center"/>
          </w:tcPr>
          <w:p w:rsidR="00F9744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1752" w:type="dxa"/>
            <w:vAlign w:val="center"/>
          </w:tcPr>
          <w:p w:rsidR="00F9744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w:t>
            </w:r>
          </w:p>
        </w:tc>
        <w:tc>
          <w:tcPr>
            <w:tcW w:w="773" w:type="dxa"/>
            <w:vAlign w:val="center"/>
          </w:tcPr>
          <w:p w:rsidR="00F97446" w:rsidRPr="00090277" w:rsidRDefault="006314CD" w:rsidP="006C7BE5">
            <w:pPr>
              <w:rPr>
                <w:rFonts w:asciiTheme="majorBidi" w:hAnsiTheme="majorBidi" w:cstheme="majorBidi"/>
                <w:color w:val="000000"/>
                <w:sz w:val="16"/>
                <w:szCs w:val="16"/>
                <w:lang w:val="en-GB"/>
              </w:rPr>
            </w:pPr>
            <w:r>
              <w:rPr>
                <w:rFonts w:asciiTheme="majorBidi" w:hAnsiTheme="majorBidi" w:cstheme="majorBidi"/>
                <w:color w:val="000000"/>
                <w:sz w:val="16"/>
                <w:szCs w:val="16"/>
                <w:lang w:val="en-GB"/>
              </w:rPr>
              <w:t>single</w:t>
            </w:r>
          </w:p>
        </w:tc>
      </w:tr>
    </w:tbl>
    <w:p w:rsidR="005812DD" w:rsidRDefault="00E52106" w:rsidP="00E52106">
      <w:pPr>
        <w:tabs>
          <w:tab w:val="left" w:pos="2316"/>
        </w:tabs>
        <w:jc w:val="center"/>
        <w:rPr>
          <w:rFonts w:asciiTheme="majorBidi" w:hAnsiTheme="majorBidi" w:cstheme="majorBidi"/>
          <w:b/>
          <w:bCs/>
          <w:sz w:val="20"/>
          <w:szCs w:val="20"/>
          <w:lang w:val="en-GB"/>
        </w:rPr>
      </w:pPr>
      <w:r w:rsidRPr="007555EB">
        <w:rPr>
          <w:rFonts w:asciiTheme="majorBidi" w:hAnsiTheme="majorBidi" w:cstheme="majorBidi"/>
          <w:b/>
          <w:bCs/>
          <w:sz w:val="20"/>
          <w:szCs w:val="20"/>
          <w:lang w:val="en-GB"/>
        </w:rPr>
        <w:t xml:space="preserve">Table </w:t>
      </w:r>
      <w:r w:rsidR="007555EB">
        <w:rPr>
          <w:rFonts w:asciiTheme="majorBidi" w:hAnsiTheme="majorBidi" w:cstheme="majorBidi"/>
          <w:b/>
          <w:bCs/>
          <w:sz w:val="20"/>
          <w:szCs w:val="20"/>
          <w:lang w:val="en-GB"/>
        </w:rPr>
        <w:t>0</w:t>
      </w:r>
      <w:r w:rsidRPr="007555EB">
        <w:rPr>
          <w:rFonts w:asciiTheme="majorBidi" w:hAnsiTheme="majorBidi" w:cstheme="majorBidi"/>
          <w:b/>
          <w:bCs/>
          <w:sz w:val="20"/>
          <w:szCs w:val="20"/>
          <w:lang w:val="en-GB"/>
        </w:rPr>
        <w:t xml:space="preserve">1: Studies presenting PM2.5 </w:t>
      </w:r>
      <w:r w:rsidR="0098160F" w:rsidRPr="007555EB">
        <w:rPr>
          <w:rFonts w:asciiTheme="majorBidi" w:hAnsiTheme="majorBidi" w:cstheme="majorBidi"/>
          <w:b/>
          <w:bCs/>
          <w:sz w:val="20"/>
          <w:szCs w:val="20"/>
          <w:lang w:val="en-GB"/>
        </w:rPr>
        <w:t>concentration</w:t>
      </w:r>
      <w:r w:rsidRPr="007555EB">
        <w:rPr>
          <w:rFonts w:asciiTheme="majorBidi" w:hAnsiTheme="majorBidi" w:cstheme="majorBidi"/>
          <w:b/>
          <w:bCs/>
          <w:sz w:val="20"/>
          <w:szCs w:val="20"/>
          <w:lang w:val="en-GB"/>
        </w:rPr>
        <w:t xml:space="preserve"> prediction</w:t>
      </w:r>
    </w:p>
    <w:p w:rsidR="007817E4" w:rsidRDefault="007817E4">
      <w:pPr>
        <w:rPr>
          <w:rFonts w:asciiTheme="majorBidi" w:hAnsiTheme="majorBidi" w:cstheme="majorBidi"/>
          <w:b/>
          <w:bCs/>
          <w:sz w:val="20"/>
          <w:szCs w:val="20"/>
          <w:lang w:val="en-GB"/>
        </w:rPr>
      </w:pPr>
      <w:r>
        <w:rPr>
          <w:rFonts w:asciiTheme="majorBidi" w:hAnsiTheme="majorBidi" w:cstheme="majorBidi"/>
          <w:b/>
          <w:bCs/>
          <w:sz w:val="20"/>
          <w:szCs w:val="20"/>
          <w:lang w:val="en-GB"/>
        </w:rPr>
        <w:br w:type="page"/>
      </w:r>
    </w:p>
    <w:p w:rsidR="009D5629" w:rsidRPr="00090277" w:rsidRDefault="009D5629" w:rsidP="00D62FD6">
      <w:pPr>
        <w:jc w:val="both"/>
        <w:rPr>
          <w:rFonts w:asciiTheme="majorBidi" w:hAnsiTheme="majorBidi" w:cstheme="majorBidi"/>
          <w:b/>
          <w:bCs/>
          <w:sz w:val="24"/>
          <w:szCs w:val="24"/>
          <w:lang w:val="en-GB"/>
        </w:rPr>
      </w:pPr>
      <w:r w:rsidRPr="00090277">
        <w:rPr>
          <w:rFonts w:asciiTheme="majorBidi" w:hAnsiTheme="majorBidi" w:cstheme="majorBidi"/>
          <w:b/>
          <w:bCs/>
          <w:sz w:val="24"/>
          <w:szCs w:val="24"/>
          <w:lang w:val="en-GB"/>
        </w:rPr>
        <w:t>Material and methods</w:t>
      </w:r>
    </w:p>
    <w:p w:rsidR="007D5C9E" w:rsidRPr="00E52106" w:rsidRDefault="007D5C9E" w:rsidP="00A41CBF">
      <w:pPr>
        <w:jc w:val="both"/>
        <w:rPr>
          <w:rFonts w:asciiTheme="majorBidi" w:hAnsiTheme="majorBidi" w:cstheme="majorBidi"/>
          <w:b/>
          <w:bCs/>
          <w:sz w:val="20"/>
          <w:szCs w:val="20"/>
          <w:lang w:val="en-GB"/>
        </w:rPr>
      </w:pPr>
      <w:r w:rsidRPr="00E52106">
        <w:rPr>
          <w:rFonts w:asciiTheme="majorBidi" w:hAnsiTheme="majorBidi" w:cstheme="majorBidi"/>
          <w:b/>
          <w:bCs/>
          <w:sz w:val="20"/>
          <w:szCs w:val="20"/>
          <w:lang w:val="en-GB"/>
        </w:rPr>
        <w:t xml:space="preserve">Studied Region </w:t>
      </w:r>
    </w:p>
    <w:p w:rsidR="00875F43" w:rsidRPr="00090277" w:rsidRDefault="00875F43" w:rsidP="000A06A7">
      <w:pPr>
        <w:jc w:val="both"/>
        <w:rPr>
          <w:rFonts w:asciiTheme="majorBidi" w:hAnsiTheme="majorBidi" w:cstheme="majorBidi"/>
          <w:sz w:val="20"/>
          <w:szCs w:val="20"/>
          <w:lang w:val="en-GB"/>
        </w:rPr>
      </w:pPr>
      <w:r w:rsidRPr="00875F43">
        <w:rPr>
          <w:rFonts w:asciiTheme="majorBidi" w:hAnsiTheme="majorBidi" w:cstheme="majorBidi"/>
          <w:sz w:val="20"/>
          <w:szCs w:val="20"/>
          <w:lang w:val="en-GB"/>
        </w:rPr>
        <w:t xml:space="preserve">Algiers is located in the </w:t>
      </w:r>
      <w:r w:rsidR="00D376BB">
        <w:rPr>
          <w:rFonts w:asciiTheme="majorBidi" w:hAnsiTheme="majorBidi" w:cstheme="majorBidi"/>
          <w:sz w:val="20"/>
          <w:szCs w:val="20"/>
          <w:lang w:val="en-GB"/>
        </w:rPr>
        <w:t>C</w:t>
      </w:r>
      <w:r w:rsidRPr="00875F43">
        <w:rPr>
          <w:rFonts w:asciiTheme="majorBidi" w:hAnsiTheme="majorBidi" w:cstheme="majorBidi"/>
          <w:sz w:val="20"/>
          <w:szCs w:val="20"/>
          <w:lang w:val="en-GB"/>
        </w:rPr>
        <w:t>entre of the North of Algeria, it is a coastal city bordered by the Mediterranean Sea on the North. It is the economic and the political capital of Algeria. According to</w:t>
      </w:r>
      <w:r w:rsidR="003C7D51">
        <w:rPr>
          <w:rFonts w:asciiTheme="majorBidi" w:hAnsiTheme="majorBidi" w:cstheme="majorBidi"/>
          <w:sz w:val="20"/>
          <w:szCs w:val="20"/>
          <w:lang w:val="en-GB"/>
        </w:rPr>
        <w:t xml:space="preserve"> </w:t>
      </w:r>
      <w:r w:rsidR="00D07695">
        <w:rPr>
          <w:rFonts w:asciiTheme="majorBidi" w:hAnsiTheme="majorBidi" w:cstheme="majorBidi"/>
          <w:sz w:val="20"/>
          <w:szCs w:val="20"/>
          <w:lang w:val="en-GB"/>
        </w:rPr>
        <w:t xml:space="preserve">the </w:t>
      </w:r>
      <w:r w:rsidR="003C7D51">
        <w:rPr>
          <w:rFonts w:asciiTheme="majorBidi" w:hAnsiTheme="majorBidi" w:cstheme="majorBidi"/>
          <w:sz w:val="20"/>
          <w:szCs w:val="20"/>
          <w:lang w:val="en-GB"/>
        </w:rPr>
        <w:t xml:space="preserve">Office National of Statistics </w:t>
      </w:r>
      <w:r w:rsidRPr="00875F43">
        <w:rPr>
          <w:rFonts w:asciiTheme="majorBidi" w:hAnsiTheme="majorBidi" w:cstheme="majorBidi"/>
          <w:sz w:val="20"/>
          <w:szCs w:val="20"/>
          <w:lang w:val="en-GB"/>
        </w:rPr>
        <w:t>(ONS</w:t>
      </w:r>
      <w:r w:rsidR="00454028">
        <w:rPr>
          <w:rFonts w:asciiTheme="majorBidi" w:hAnsiTheme="majorBidi" w:cstheme="majorBidi"/>
          <w:sz w:val="20"/>
          <w:szCs w:val="20"/>
          <w:lang w:val="en-GB"/>
        </w:rPr>
        <w:t>, 2018</w:t>
      </w:r>
      <w:r w:rsidRPr="00875F43">
        <w:rPr>
          <w:rFonts w:asciiTheme="majorBidi" w:hAnsiTheme="majorBidi" w:cstheme="majorBidi"/>
          <w:sz w:val="20"/>
          <w:szCs w:val="20"/>
          <w:lang w:val="en-GB"/>
        </w:rPr>
        <w:t>), in 20</w:t>
      </w:r>
      <w:r w:rsidR="00A73985">
        <w:rPr>
          <w:rFonts w:asciiTheme="majorBidi" w:hAnsiTheme="majorBidi" w:cstheme="majorBidi"/>
          <w:sz w:val="20"/>
          <w:szCs w:val="20"/>
          <w:lang w:val="en-GB"/>
        </w:rPr>
        <w:t>19</w:t>
      </w:r>
      <w:r w:rsidRPr="00875F43">
        <w:rPr>
          <w:rFonts w:asciiTheme="majorBidi" w:hAnsiTheme="majorBidi" w:cstheme="majorBidi"/>
          <w:sz w:val="20"/>
          <w:szCs w:val="20"/>
          <w:lang w:val="en-GB"/>
        </w:rPr>
        <w:t xml:space="preserve"> the estimated population was 8 million habitants. The city has a high economic </w:t>
      </w:r>
      <w:r w:rsidR="0098160F" w:rsidRPr="00875F43">
        <w:rPr>
          <w:rFonts w:asciiTheme="majorBidi" w:hAnsiTheme="majorBidi" w:cstheme="majorBidi"/>
          <w:sz w:val="20"/>
          <w:szCs w:val="20"/>
          <w:lang w:val="en-GB"/>
        </w:rPr>
        <w:t>attraction;</w:t>
      </w:r>
      <w:r w:rsidRPr="00875F43">
        <w:rPr>
          <w:rFonts w:asciiTheme="majorBidi" w:hAnsiTheme="majorBidi" w:cstheme="majorBidi"/>
          <w:sz w:val="20"/>
          <w:szCs w:val="20"/>
          <w:lang w:val="en-GB"/>
        </w:rPr>
        <w:t xml:space="preserve"> it hosts many central </w:t>
      </w:r>
      <w:r w:rsidR="0098160F" w:rsidRPr="00875F43">
        <w:rPr>
          <w:rFonts w:asciiTheme="majorBidi" w:hAnsiTheme="majorBidi" w:cstheme="majorBidi"/>
          <w:sz w:val="20"/>
          <w:szCs w:val="20"/>
          <w:lang w:val="en-GB"/>
        </w:rPr>
        <w:t>administrations,</w:t>
      </w:r>
      <w:r w:rsidRPr="00875F43">
        <w:rPr>
          <w:rFonts w:asciiTheme="majorBidi" w:hAnsiTheme="majorBidi" w:cstheme="majorBidi"/>
          <w:sz w:val="20"/>
          <w:szCs w:val="20"/>
          <w:lang w:val="en-GB"/>
        </w:rPr>
        <w:t xml:space="preserve"> international </w:t>
      </w:r>
      <w:r w:rsidR="0098160F" w:rsidRPr="00875F43">
        <w:rPr>
          <w:rFonts w:asciiTheme="majorBidi" w:hAnsiTheme="majorBidi" w:cstheme="majorBidi"/>
          <w:sz w:val="20"/>
          <w:szCs w:val="20"/>
          <w:lang w:val="en-GB"/>
        </w:rPr>
        <w:t>corporations’</w:t>
      </w:r>
      <w:r w:rsidRPr="00875F43">
        <w:rPr>
          <w:rFonts w:asciiTheme="majorBidi" w:hAnsiTheme="majorBidi" w:cstheme="majorBidi"/>
          <w:sz w:val="20"/>
          <w:szCs w:val="20"/>
          <w:lang w:val="en-GB"/>
        </w:rPr>
        <w:t xml:space="preserve"> headquarters, and four active </w:t>
      </w:r>
      <w:r w:rsidR="0098160F" w:rsidRPr="00875F43">
        <w:rPr>
          <w:rFonts w:asciiTheme="majorBidi" w:hAnsiTheme="majorBidi" w:cstheme="majorBidi"/>
          <w:sz w:val="20"/>
          <w:szCs w:val="20"/>
          <w:lang w:val="en-GB"/>
        </w:rPr>
        <w:t>industrial</w:t>
      </w:r>
      <w:r w:rsidRPr="00875F43">
        <w:rPr>
          <w:rFonts w:asciiTheme="majorBidi" w:hAnsiTheme="majorBidi" w:cstheme="majorBidi"/>
          <w:sz w:val="20"/>
          <w:szCs w:val="20"/>
          <w:lang w:val="en-GB"/>
        </w:rPr>
        <w:t xml:space="preserve"> zones. </w:t>
      </w:r>
      <w:r w:rsidR="00D376BB">
        <w:rPr>
          <w:rFonts w:asciiTheme="majorBidi" w:hAnsiTheme="majorBidi" w:cstheme="majorBidi"/>
          <w:sz w:val="20"/>
          <w:szCs w:val="20"/>
          <w:lang w:val="en-GB"/>
        </w:rPr>
        <w:t>The p</w:t>
      </w:r>
      <w:r w:rsidRPr="00875F43">
        <w:rPr>
          <w:rFonts w:asciiTheme="majorBidi" w:hAnsiTheme="majorBidi" w:cstheme="majorBidi"/>
          <w:sz w:val="20"/>
          <w:szCs w:val="20"/>
          <w:lang w:val="en-GB"/>
        </w:rPr>
        <w:t>ublic transportation in Algiers did not expand proportionally to the demography; therefore, the transportation is mainly based on personal cars, according to (ONS</w:t>
      </w:r>
      <w:r w:rsidR="00454028">
        <w:rPr>
          <w:rFonts w:asciiTheme="majorBidi" w:hAnsiTheme="majorBidi" w:cstheme="majorBidi"/>
          <w:sz w:val="20"/>
          <w:szCs w:val="20"/>
          <w:lang w:val="en-GB"/>
        </w:rPr>
        <w:t xml:space="preserve">, </w:t>
      </w:r>
      <w:r w:rsidR="005708AB">
        <w:rPr>
          <w:rFonts w:asciiTheme="majorBidi" w:hAnsiTheme="majorBidi" w:cstheme="majorBidi"/>
          <w:sz w:val="20"/>
          <w:szCs w:val="20"/>
          <w:lang w:val="en-GB"/>
        </w:rPr>
        <w:t>2019</w:t>
      </w:r>
      <w:r w:rsidRPr="00875F43">
        <w:rPr>
          <w:rFonts w:asciiTheme="majorBidi" w:hAnsiTheme="majorBidi" w:cstheme="majorBidi"/>
          <w:sz w:val="20"/>
          <w:szCs w:val="20"/>
          <w:lang w:val="en-GB"/>
        </w:rPr>
        <w:t>) Algiers’s motor fleet reached 2 million in 2019.</w:t>
      </w:r>
      <w:r w:rsidR="000A06A7">
        <w:rPr>
          <w:rFonts w:asciiTheme="majorBidi" w:hAnsiTheme="majorBidi" w:cstheme="majorBidi"/>
          <w:sz w:val="20"/>
          <w:szCs w:val="20"/>
          <w:lang w:val="en-GB"/>
        </w:rPr>
        <w:t xml:space="preserve"> T</w:t>
      </w:r>
      <w:r w:rsidR="000A06A7" w:rsidRPr="000A06A7">
        <w:rPr>
          <w:rFonts w:asciiTheme="majorBidi" w:hAnsiTheme="majorBidi" w:cstheme="majorBidi"/>
          <w:sz w:val="20"/>
          <w:szCs w:val="20"/>
          <w:lang w:val="en-GB"/>
        </w:rPr>
        <w:t>he city contains a seaport in which goods are mainly transported using trucks</w:t>
      </w:r>
      <w:r w:rsidR="000A06A7">
        <w:rPr>
          <w:rFonts w:asciiTheme="majorBidi" w:hAnsiTheme="majorBidi" w:cstheme="majorBidi"/>
          <w:sz w:val="20"/>
          <w:szCs w:val="20"/>
          <w:lang w:val="en-GB"/>
        </w:rPr>
        <w:t>.</w:t>
      </w:r>
    </w:p>
    <w:p w:rsidR="00CC4C5A" w:rsidRPr="00E52106" w:rsidRDefault="00CC4C5A" w:rsidP="00A41CBF">
      <w:pPr>
        <w:jc w:val="both"/>
        <w:rPr>
          <w:rFonts w:asciiTheme="majorBidi" w:hAnsiTheme="majorBidi" w:cstheme="majorBidi"/>
          <w:b/>
          <w:bCs/>
          <w:sz w:val="20"/>
          <w:szCs w:val="20"/>
          <w:lang w:val="en-GB"/>
        </w:rPr>
      </w:pPr>
      <w:r w:rsidRPr="00E52106">
        <w:rPr>
          <w:rFonts w:asciiTheme="majorBidi" w:hAnsiTheme="majorBidi" w:cstheme="majorBidi"/>
          <w:b/>
          <w:bCs/>
          <w:sz w:val="20"/>
          <w:szCs w:val="20"/>
          <w:lang w:val="en-GB"/>
        </w:rPr>
        <w:t>Data</w:t>
      </w:r>
      <w:r w:rsidR="00C22560">
        <w:rPr>
          <w:rFonts w:asciiTheme="majorBidi" w:hAnsiTheme="majorBidi" w:cstheme="majorBidi"/>
          <w:b/>
          <w:bCs/>
          <w:sz w:val="20"/>
          <w:szCs w:val="20"/>
          <w:lang w:val="en-GB"/>
        </w:rPr>
        <w:t>set</w:t>
      </w:r>
      <w:r w:rsidR="00F61756" w:rsidRPr="00E52106">
        <w:rPr>
          <w:rFonts w:asciiTheme="majorBidi" w:hAnsiTheme="majorBidi" w:cstheme="majorBidi"/>
          <w:b/>
          <w:bCs/>
          <w:sz w:val="20"/>
          <w:szCs w:val="20"/>
          <w:lang w:val="en-GB"/>
        </w:rPr>
        <w:t xml:space="preserve"> </w:t>
      </w:r>
      <w:r w:rsidR="00A41CBF">
        <w:rPr>
          <w:rFonts w:asciiTheme="majorBidi" w:hAnsiTheme="majorBidi" w:cstheme="majorBidi"/>
          <w:b/>
          <w:bCs/>
          <w:sz w:val="20"/>
          <w:szCs w:val="20"/>
          <w:lang w:val="en-GB"/>
        </w:rPr>
        <w:t>D</w:t>
      </w:r>
      <w:r w:rsidR="00F61756" w:rsidRPr="00E52106">
        <w:rPr>
          <w:rFonts w:asciiTheme="majorBidi" w:hAnsiTheme="majorBidi" w:cstheme="majorBidi"/>
          <w:b/>
          <w:bCs/>
          <w:sz w:val="20"/>
          <w:szCs w:val="20"/>
          <w:lang w:val="en-GB"/>
        </w:rPr>
        <w:t>escription</w:t>
      </w:r>
    </w:p>
    <w:p w:rsidR="009D283A" w:rsidRPr="00532077" w:rsidRDefault="005707AA" w:rsidP="006017DD">
      <w:pPr>
        <w:jc w:val="both"/>
        <w:rPr>
          <w:rFonts w:asciiTheme="majorBidi" w:hAnsiTheme="majorBidi" w:cstheme="majorBidi"/>
          <w:sz w:val="20"/>
          <w:szCs w:val="20"/>
          <w:lang w:val="en-GB"/>
        </w:rPr>
      </w:pPr>
      <w:r w:rsidRPr="00532077">
        <w:rPr>
          <w:rFonts w:asciiTheme="majorBidi" w:hAnsiTheme="majorBidi" w:cstheme="majorBidi"/>
          <w:sz w:val="20"/>
          <w:szCs w:val="20"/>
          <w:lang w:val="en-GB"/>
        </w:rPr>
        <w:t>Th</w:t>
      </w:r>
      <w:r w:rsidR="00E171BD" w:rsidRPr="00532077">
        <w:rPr>
          <w:rFonts w:asciiTheme="majorBidi" w:hAnsiTheme="majorBidi" w:cstheme="majorBidi"/>
          <w:sz w:val="20"/>
          <w:szCs w:val="20"/>
          <w:lang w:val="en-GB"/>
        </w:rPr>
        <w:t>is study</w:t>
      </w:r>
      <w:r w:rsidRPr="00532077">
        <w:rPr>
          <w:rFonts w:asciiTheme="majorBidi" w:hAnsiTheme="majorBidi" w:cstheme="majorBidi"/>
          <w:sz w:val="20"/>
          <w:szCs w:val="20"/>
          <w:lang w:val="en-GB"/>
        </w:rPr>
        <w:t xml:space="preserve"> use</w:t>
      </w:r>
      <w:r w:rsidR="00E171BD" w:rsidRPr="00532077">
        <w:rPr>
          <w:rFonts w:asciiTheme="majorBidi" w:hAnsiTheme="majorBidi" w:cstheme="majorBidi"/>
          <w:sz w:val="20"/>
          <w:szCs w:val="20"/>
          <w:lang w:val="en-GB"/>
        </w:rPr>
        <w:t>s</w:t>
      </w:r>
      <w:r w:rsidR="00CC4C5A" w:rsidRPr="00532077">
        <w:rPr>
          <w:rFonts w:asciiTheme="majorBidi" w:hAnsiTheme="majorBidi" w:cstheme="majorBidi"/>
          <w:sz w:val="20"/>
          <w:szCs w:val="20"/>
          <w:lang w:val="en-GB"/>
        </w:rPr>
        <w:t xml:space="preserve"> </w:t>
      </w:r>
      <w:r w:rsidR="00E171BD" w:rsidRPr="00532077">
        <w:rPr>
          <w:rFonts w:asciiTheme="majorBidi" w:hAnsiTheme="majorBidi" w:cstheme="majorBidi"/>
          <w:sz w:val="20"/>
          <w:szCs w:val="20"/>
          <w:lang w:val="en-GB"/>
        </w:rPr>
        <w:t xml:space="preserve">a </w:t>
      </w:r>
      <w:r w:rsidR="00CC4C5A" w:rsidRPr="00532077">
        <w:rPr>
          <w:rFonts w:asciiTheme="majorBidi" w:hAnsiTheme="majorBidi" w:cstheme="majorBidi"/>
          <w:sz w:val="20"/>
          <w:szCs w:val="20"/>
          <w:lang w:val="en-GB"/>
        </w:rPr>
        <w:t>dataset cover</w:t>
      </w:r>
      <w:r w:rsidR="00E171BD" w:rsidRPr="00532077">
        <w:rPr>
          <w:rFonts w:asciiTheme="majorBidi" w:hAnsiTheme="majorBidi" w:cstheme="majorBidi"/>
          <w:sz w:val="20"/>
          <w:szCs w:val="20"/>
          <w:lang w:val="en-GB"/>
        </w:rPr>
        <w:t>ing</w:t>
      </w:r>
      <w:r w:rsidR="00CC4C5A" w:rsidRPr="00532077">
        <w:rPr>
          <w:rFonts w:asciiTheme="majorBidi" w:hAnsiTheme="majorBidi" w:cstheme="majorBidi"/>
          <w:sz w:val="20"/>
          <w:szCs w:val="20"/>
          <w:lang w:val="en-GB"/>
        </w:rPr>
        <w:t xml:space="preserve"> 3 years</w:t>
      </w:r>
      <w:r w:rsidR="00A41CBF" w:rsidRPr="00532077">
        <w:rPr>
          <w:rFonts w:asciiTheme="majorBidi" w:hAnsiTheme="majorBidi" w:cstheme="majorBidi"/>
          <w:sz w:val="20"/>
          <w:szCs w:val="20"/>
          <w:lang w:val="en-GB"/>
        </w:rPr>
        <w:t xml:space="preserve"> (from 2019 to 2021)</w:t>
      </w:r>
      <w:r w:rsidR="00817A2E" w:rsidRPr="00532077">
        <w:rPr>
          <w:rFonts w:asciiTheme="majorBidi" w:hAnsiTheme="majorBidi" w:cstheme="majorBidi"/>
          <w:sz w:val="20"/>
          <w:szCs w:val="20"/>
          <w:lang w:val="en-GB"/>
        </w:rPr>
        <w:t xml:space="preserve"> of</w:t>
      </w:r>
      <w:r w:rsidR="00CC4C5A" w:rsidRPr="00532077">
        <w:rPr>
          <w:rFonts w:asciiTheme="majorBidi" w:hAnsiTheme="majorBidi" w:cstheme="majorBidi"/>
          <w:sz w:val="20"/>
          <w:szCs w:val="20"/>
          <w:lang w:val="en-GB"/>
        </w:rPr>
        <w:t xml:space="preserve"> daily measures of climatic parameters and PM2.5 </w:t>
      </w:r>
      <w:r w:rsidR="00F51A2C" w:rsidRPr="00532077">
        <w:rPr>
          <w:rFonts w:asciiTheme="majorBidi" w:hAnsiTheme="majorBidi" w:cstheme="majorBidi"/>
          <w:sz w:val="20"/>
          <w:szCs w:val="20"/>
          <w:lang w:val="en-GB"/>
        </w:rPr>
        <w:t>concentration</w:t>
      </w:r>
      <w:r w:rsidR="00CC4C5A" w:rsidRPr="00532077">
        <w:rPr>
          <w:rFonts w:asciiTheme="majorBidi" w:hAnsiTheme="majorBidi" w:cstheme="majorBidi"/>
          <w:sz w:val="20"/>
          <w:szCs w:val="20"/>
          <w:lang w:val="en-GB"/>
        </w:rPr>
        <w:t>.</w:t>
      </w:r>
      <w:r w:rsidR="00817A2E" w:rsidRPr="00532077">
        <w:rPr>
          <w:rFonts w:asciiTheme="majorBidi" w:hAnsiTheme="majorBidi" w:cstheme="majorBidi"/>
          <w:sz w:val="20"/>
          <w:szCs w:val="20"/>
          <w:lang w:val="en-GB"/>
        </w:rPr>
        <w:t xml:space="preserve"> The measure</w:t>
      </w:r>
      <w:r w:rsidR="00F51A2C" w:rsidRPr="00532077">
        <w:rPr>
          <w:rFonts w:asciiTheme="majorBidi" w:hAnsiTheme="majorBidi" w:cstheme="majorBidi"/>
          <w:sz w:val="20"/>
          <w:szCs w:val="20"/>
          <w:lang w:val="en-GB"/>
        </w:rPr>
        <w:t>s</w:t>
      </w:r>
      <w:r w:rsidR="001C5DB3" w:rsidRPr="00532077">
        <w:rPr>
          <w:rFonts w:asciiTheme="majorBidi" w:hAnsiTheme="majorBidi" w:cstheme="majorBidi"/>
          <w:sz w:val="20"/>
          <w:szCs w:val="20"/>
          <w:lang w:val="en-GB"/>
        </w:rPr>
        <w:t xml:space="preserve"> of PM2.5</w:t>
      </w:r>
      <w:r w:rsidR="00817A2E" w:rsidRPr="00532077">
        <w:rPr>
          <w:rFonts w:asciiTheme="majorBidi" w:hAnsiTheme="majorBidi" w:cstheme="majorBidi"/>
          <w:sz w:val="20"/>
          <w:szCs w:val="20"/>
          <w:lang w:val="en-GB"/>
        </w:rPr>
        <w:t xml:space="preserve"> are collected by EPA US-EMBACY station</w:t>
      </w:r>
      <w:r w:rsidR="007C0E77" w:rsidRPr="00532077">
        <w:rPr>
          <w:rFonts w:asciiTheme="majorBidi" w:hAnsiTheme="majorBidi" w:cstheme="majorBidi"/>
          <w:sz w:val="20"/>
          <w:szCs w:val="20"/>
          <w:lang w:val="en-GB"/>
        </w:rPr>
        <w:t xml:space="preserve"> in Algiers</w:t>
      </w:r>
      <w:r w:rsidR="00A41CBF" w:rsidRPr="00532077">
        <w:rPr>
          <w:rFonts w:asciiTheme="majorBidi" w:hAnsiTheme="majorBidi" w:cstheme="majorBidi"/>
          <w:sz w:val="20"/>
          <w:szCs w:val="20"/>
          <w:lang w:val="en-GB"/>
        </w:rPr>
        <w:t xml:space="preserve">, GPS coordination </w:t>
      </w:r>
      <w:r w:rsidR="0098160F" w:rsidRPr="00532077">
        <w:rPr>
          <w:rFonts w:asciiTheme="majorBidi" w:hAnsiTheme="majorBidi" w:cstheme="majorBidi"/>
          <w:sz w:val="20"/>
          <w:szCs w:val="20"/>
          <w:lang w:val="en-GB"/>
        </w:rPr>
        <w:t>are 36.75595300548415</w:t>
      </w:r>
      <w:r w:rsidR="00CA548F" w:rsidRPr="00532077">
        <w:rPr>
          <w:rFonts w:asciiTheme="majorBidi" w:hAnsiTheme="majorBidi" w:cstheme="majorBidi"/>
          <w:sz w:val="20"/>
          <w:szCs w:val="20"/>
          <w:lang w:val="en-GB"/>
        </w:rPr>
        <w:t>;</w:t>
      </w:r>
      <w:r w:rsidR="00A41CBF" w:rsidRPr="00532077">
        <w:rPr>
          <w:rFonts w:asciiTheme="majorBidi" w:hAnsiTheme="majorBidi" w:cstheme="majorBidi"/>
          <w:sz w:val="20"/>
          <w:szCs w:val="20"/>
          <w:lang w:val="en-GB"/>
        </w:rPr>
        <w:t xml:space="preserve"> 3.039189599146588</w:t>
      </w:r>
      <w:r w:rsidR="007C0E77" w:rsidRPr="00532077">
        <w:rPr>
          <w:rFonts w:asciiTheme="majorBidi" w:hAnsiTheme="majorBidi" w:cstheme="majorBidi"/>
          <w:sz w:val="20"/>
          <w:szCs w:val="20"/>
          <w:lang w:val="en-GB"/>
        </w:rPr>
        <w:t>. T</w:t>
      </w:r>
      <w:r w:rsidR="00817A2E" w:rsidRPr="00532077">
        <w:rPr>
          <w:rFonts w:asciiTheme="majorBidi" w:hAnsiTheme="majorBidi" w:cstheme="majorBidi"/>
          <w:sz w:val="20"/>
          <w:szCs w:val="20"/>
          <w:lang w:val="en-GB"/>
        </w:rPr>
        <w:t>he climatic parameters are provided by official meteorology agency</w:t>
      </w:r>
      <w:r w:rsidR="00F51A2C" w:rsidRPr="00532077">
        <w:rPr>
          <w:rFonts w:asciiTheme="majorBidi" w:hAnsiTheme="majorBidi" w:cstheme="majorBidi"/>
          <w:sz w:val="20"/>
          <w:szCs w:val="20"/>
          <w:lang w:val="en-GB"/>
        </w:rPr>
        <w:t xml:space="preserve"> (ONM)</w:t>
      </w:r>
      <w:r w:rsidR="00817A2E" w:rsidRPr="00532077">
        <w:rPr>
          <w:rFonts w:asciiTheme="majorBidi" w:hAnsiTheme="majorBidi" w:cstheme="majorBidi"/>
          <w:sz w:val="20"/>
          <w:szCs w:val="20"/>
          <w:lang w:val="en-GB"/>
        </w:rPr>
        <w:t>.</w:t>
      </w:r>
      <w:r w:rsidR="00B82B37" w:rsidRPr="00532077">
        <w:rPr>
          <w:rFonts w:asciiTheme="majorBidi" w:hAnsiTheme="majorBidi" w:cstheme="majorBidi"/>
          <w:sz w:val="20"/>
          <w:szCs w:val="20"/>
          <w:lang w:val="en-GB"/>
        </w:rPr>
        <w:t xml:space="preserve"> Table </w:t>
      </w:r>
      <w:r w:rsidR="00D376BB" w:rsidRPr="00532077">
        <w:rPr>
          <w:rFonts w:asciiTheme="majorBidi" w:hAnsiTheme="majorBidi" w:cstheme="majorBidi"/>
          <w:sz w:val="20"/>
          <w:szCs w:val="20"/>
          <w:lang w:val="en-GB"/>
        </w:rPr>
        <w:t>02</w:t>
      </w:r>
      <w:r w:rsidR="00B82B37" w:rsidRPr="00532077">
        <w:rPr>
          <w:rFonts w:asciiTheme="majorBidi" w:hAnsiTheme="majorBidi" w:cstheme="majorBidi"/>
          <w:sz w:val="20"/>
          <w:szCs w:val="20"/>
          <w:lang w:val="en-GB"/>
        </w:rPr>
        <w:t xml:space="preserve"> describes </w:t>
      </w:r>
      <w:r w:rsidR="001C5DB3" w:rsidRPr="00532077">
        <w:rPr>
          <w:rFonts w:asciiTheme="majorBidi" w:hAnsiTheme="majorBidi" w:cstheme="majorBidi"/>
          <w:sz w:val="20"/>
          <w:szCs w:val="20"/>
          <w:lang w:val="en-GB"/>
        </w:rPr>
        <w:t>some</w:t>
      </w:r>
      <w:r w:rsidR="00B82B37" w:rsidRPr="00532077">
        <w:rPr>
          <w:rFonts w:asciiTheme="majorBidi" w:hAnsiTheme="majorBidi" w:cstheme="majorBidi"/>
          <w:sz w:val="20"/>
          <w:szCs w:val="20"/>
          <w:lang w:val="en-GB"/>
        </w:rPr>
        <w:t xml:space="preserve"> statistic</w:t>
      </w:r>
      <w:r w:rsidR="007C0E77" w:rsidRPr="00532077">
        <w:rPr>
          <w:rFonts w:asciiTheme="majorBidi" w:hAnsiTheme="majorBidi" w:cstheme="majorBidi"/>
          <w:sz w:val="20"/>
          <w:szCs w:val="20"/>
          <w:lang w:val="en-GB"/>
        </w:rPr>
        <w:t>s</w:t>
      </w:r>
      <w:r w:rsidR="00B82B37" w:rsidRPr="00532077">
        <w:rPr>
          <w:rFonts w:asciiTheme="majorBidi" w:hAnsiTheme="majorBidi" w:cstheme="majorBidi"/>
          <w:sz w:val="20"/>
          <w:szCs w:val="20"/>
          <w:lang w:val="en-GB"/>
        </w:rPr>
        <w:t xml:space="preserve"> properties</w:t>
      </w:r>
      <w:r w:rsidR="001C5DB3" w:rsidRPr="00532077">
        <w:rPr>
          <w:rFonts w:asciiTheme="majorBidi" w:hAnsiTheme="majorBidi" w:cstheme="majorBidi"/>
          <w:sz w:val="20"/>
          <w:szCs w:val="20"/>
          <w:lang w:val="en-GB"/>
        </w:rPr>
        <w:t>.</w:t>
      </w:r>
      <w:r w:rsidR="00AE1502" w:rsidRPr="00532077">
        <w:rPr>
          <w:rFonts w:asciiTheme="majorBidi" w:hAnsiTheme="majorBidi" w:cstheme="majorBidi"/>
          <w:sz w:val="20"/>
          <w:szCs w:val="20"/>
          <w:lang w:val="en-GB"/>
        </w:rPr>
        <w:t xml:space="preserve"> </w:t>
      </w:r>
      <w:r w:rsidR="00E171BD" w:rsidRPr="00532077">
        <w:rPr>
          <w:rFonts w:asciiTheme="majorBidi" w:hAnsiTheme="majorBidi" w:cstheme="majorBidi"/>
          <w:sz w:val="20"/>
          <w:szCs w:val="20"/>
          <w:lang w:val="en-GB"/>
        </w:rPr>
        <w:t>Some important events occurred during th</w:t>
      </w:r>
      <w:r w:rsidR="00CE1B06" w:rsidRPr="00532077">
        <w:rPr>
          <w:rFonts w:asciiTheme="majorBidi" w:hAnsiTheme="majorBidi" w:cstheme="majorBidi"/>
          <w:sz w:val="20"/>
          <w:szCs w:val="20"/>
          <w:lang w:val="en-GB"/>
        </w:rPr>
        <w:t>e</w:t>
      </w:r>
      <w:r w:rsidR="00E171BD" w:rsidRPr="00532077">
        <w:rPr>
          <w:rFonts w:asciiTheme="majorBidi" w:hAnsiTheme="majorBidi" w:cstheme="majorBidi"/>
          <w:sz w:val="20"/>
          <w:szCs w:val="20"/>
          <w:lang w:val="en-GB"/>
        </w:rPr>
        <w:t xml:space="preserve"> period</w:t>
      </w:r>
      <w:r w:rsidR="00CE1B06" w:rsidRPr="00532077">
        <w:rPr>
          <w:rFonts w:asciiTheme="majorBidi" w:hAnsiTheme="majorBidi" w:cstheme="majorBidi"/>
          <w:sz w:val="20"/>
          <w:szCs w:val="20"/>
          <w:lang w:val="en-GB"/>
        </w:rPr>
        <w:t xml:space="preserve"> of the dataset</w:t>
      </w:r>
      <w:r w:rsidR="00E171BD" w:rsidRPr="00532077">
        <w:rPr>
          <w:rFonts w:asciiTheme="majorBidi" w:hAnsiTheme="majorBidi" w:cstheme="majorBidi"/>
          <w:sz w:val="20"/>
          <w:szCs w:val="20"/>
          <w:lang w:val="en-GB"/>
        </w:rPr>
        <w:t xml:space="preserve">, </w:t>
      </w:r>
      <w:r w:rsidR="00CE0298" w:rsidRPr="00532077">
        <w:rPr>
          <w:rFonts w:asciiTheme="majorBidi" w:hAnsiTheme="majorBidi" w:cstheme="majorBidi"/>
          <w:sz w:val="20"/>
          <w:szCs w:val="20"/>
          <w:lang w:val="en-GB"/>
        </w:rPr>
        <w:t xml:space="preserve">the </w:t>
      </w:r>
      <w:r w:rsidR="00E171BD" w:rsidRPr="00532077">
        <w:rPr>
          <w:rFonts w:asciiTheme="majorBidi" w:hAnsiTheme="majorBidi" w:cstheme="majorBidi"/>
          <w:sz w:val="20"/>
          <w:szCs w:val="20"/>
          <w:lang w:val="en-GB"/>
        </w:rPr>
        <w:t>first</w:t>
      </w:r>
      <w:r w:rsidR="00CE0298" w:rsidRPr="00532077">
        <w:rPr>
          <w:rFonts w:asciiTheme="majorBidi" w:hAnsiTheme="majorBidi" w:cstheme="majorBidi"/>
          <w:sz w:val="20"/>
          <w:szCs w:val="20"/>
          <w:lang w:val="en-GB"/>
        </w:rPr>
        <w:t xml:space="preserve"> is</w:t>
      </w:r>
      <w:r w:rsidR="00E171BD" w:rsidRPr="00532077">
        <w:rPr>
          <w:rFonts w:asciiTheme="majorBidi" w:hAnsiTheme="majorBidi" w:cstheme="majorBidi"/>
          <w:sz w:val="20"/>
          <w:szCs w:val="20"/>
          <w:lang w:val="en-GB"/>
        </w:rPr>
        <w:t xml:space="preserve"> the COVID-19 lockdown, which started from March 2020 to December 2020, </w:t>
      </w:r>
      <w:r w:rsidR="008F6242" w:rsidRPr="00532077">
        <w:rPr>
          <w:rFonts w:asciiTheme="majorBidi" w:hAnsiTheme="majorBidi" w:cstheme="majorBidi"/>
          <w:sz w:val="20"/>
          <w:szCs w:val="20"/>
          <w:lang w:val="en-GB"/>
        </w:rPr>
        <w:t xml:space="preserve">and </w:t>
      </w:r>
      <w:r w:rsidR="00E171BD" w:rsidRPr="00532077">
        <w:rPr>
          <w:rFonts w:asciiTheme="majorBidi" w:hAnsiTheme="majorBidi" w:cstheme="majorBidi"/>
          <w:sz w:val="20"/>
          <w:szCs w:val="20"/>
          <w:lang w:val="en-GB"/>
        </w:rPr>
        <w:t xml:space="preserve">also during the second peak </w:t>
      </w:r>
      <w:r w:rsidR="006017DD" w:rsidRPr="00532077">
        <w:rPr>
          <w:rFonts w:asciiTheme="majorBidi" w:hAnsiTheme="majorBidi" w:cstheme="majorBidi"/>
          <w:sz w:val="20"/>
          <w:szCs w:val="20"/>
          <w:lang w:val="en-GB"/>
        </w:rPr>
        <w:t>during</w:t>
      </w:r>
      <w:r w:rsidR="00E171BD" w:rsidRPr="00532077">
        <w:rPr>
          <w:rFonts w:asciiTheme="majorBidi" w:hAnsiTheme="majorBidi" w:cstheme="majorBidi"/>
          <w:sz w:val="20"/>
          <w:szCs w:val="20"/>
          <w:lang w:val="en-GB"/>
        </w:rPr>
        <w:t xml:space="preserve"> August 2021</w:t>
      </w:r>
      <w:r w:rsidR="005B699E" w:rsidRPr="00532077">
        <w:rPr>
          <w:rFonts w:asciiTheme="majorBidi" w:hAnsiTheme="majorBidi" w:cstheme="majorBidi"/>
          <w:sz w:val="20"/>
          <w:szCs w:val="20"/>
          <w:lang w:val="en-GB"/>
        </w:rPr>
        <w:t>.</w:t>
      </w:r>
      <w:r w:rsidR="00BF59EA" w:rsidRPr="00532077">
        <w:rPr>
          <w:rFonts w:asciiTheme="majorBidi" w:hAnsiTheme="majorBidi" w:cstheme="majorBidi"/>
          <w:sz w:val="20"/>
          <w:szCs w:val="20"/>
          <w:lang w:val="en-GB"/>
        </w:rPr>
        <w:t xml:space="preserve"> </w:t>
      </w:r>
      <w:r w:rsidR="008F6242" w:rsidRPr="00532077">
        <w:rPr>
          <w:rFonts w:asciiTheme="majorBidi" w:hAnsiTheme="majorBidi" w:cstheme="majorBidi"/>
          <w:sz w:val="20"/>
          <w:szCs w:val="20"/>
          <w:lang w:val="en-GB"/>
        </w:rPr>
        <w:t>Moreover, the</w:t>
      </w:r>
      <w:r w:rsidR="00BF59EA" w:rsidRPr="00532077">
        <w:rPr>
          <w:rFonts w:asciiTheme="majorBidi" w:hAnsiTheme="majorBidi" w:cstheme="majorBidi"/>
          <w:sz w:val="20"/>
          <w:szCs w:val="20"/>
          <w:lang w:val="en-GB"/>
        </w:rPr>
        <w:t xml:space="preserve"> forest</w:t>
      </w:r>
      <w:r w:rsidR="008F6242" w:rsidRPr="00532077">
        <w:rPr>
          <w:rFonts w:asciiTheme="majorBidi" w:hAnsiTheme="majorBidi" w:cstheme="majorBidi"/>
          <w:sz w:val="20"/>
          <w:szCs w:val="20"/>
          <w:lang w:val="en-GB"/>
        </w:rPr>
        <w:t xml:space="preserve"> </w:t>
      </w:r>
      <w:r w:rsidR="00BF59EA" w:rsidRPr="00532077">
        <w:rPr>
          <w:rFonts w:asciiTheme="majorBidi" w:hAnsiTheme="majorBidi" w:cstheme="majorBidi"/>
          <w:sz w:val="20"/>
          <w:szCs w:val="20"/>
          <w:lang w:val="en-GB"/>
        </w:rPr>
        <w:t>fire</w:t>
      </w:r>
      <w:r w:rsidR="008F6242" w:rsidRPr="00532077">
        <w:rPr>
          <w:rFonts w:asciiTheme="majorBidi" w:hAnsiTheme="majorBidi" w:cstheme="majorBidi"/>
          <w:sz w:val="20"/>
          <w:szCs w:val="20"/>
          <w:lang w:val="en-GB"/>
        </w:rPr>
        <w:t>s in the Tizi-Ouzou mountains</w:t>
      </w:r>
      <w:r w:rsidR="00BF59EA" w:rsidRPr="00532077">
        <w:rPr>
          <w:rFonts w:asciiTheme="majorBidi" w:hAnsiTheme="majorBidi" w:cstheme="majorBidi"/>
          <w:sz w:val="20"/>
          <w:szCs w:val="20"/>
          <w:lang w:val="en-GB"/>
        </w:rPr>
        <w:t xml:space="preserve"> which lasted for 7 days</w:t>
      </w:r>
      <w:proofErr w:type="gramStart"/>
      <w:r w:rsidR="00BF59EA" w:rsidRPr="00532077">
        <w:rPr>
          <w:rFonts w:asciiTheme="majorBidi" w:hAnsiTheme="majorBidi" w:cstheme="majorBidi"/>
          <w:sz w:val="20"/>
          <w:szCs w:val="20"/>
          <w:lang w:val="en-GB"/>
        </w:rPr>
        <w:t>,  from</w:t>
      </w:r>
      <w:proofErr w:type="gramEnd"/>
      <w:r w:rsidR="00BF59EA" w:rsidRPr="00532077">
        <w:rPr>
          <w:rFonts w:asciiTheme="majorBidi" w:hAnsiTheme="majorBidi" w:cstheme="majorBidi"/>
          <w:sz w:val="20"/>
          <w:szCs w:val="20"/>
          <w:lang w:val="en-GB"/>
        </w:rPr>
        <w:t xml:space="preserve"> 9 to 15 August 2021. </w:t>
      </w:r>
      <w:r w:rsidR="008F6242" w:rsidRPr="00532077">
        <w:rPr>
          <w:rFonts w:asciiTheme="majorBidi" w:hAnsiTheme="majorBidi" w:cstheme="majorBidi"/>
          <w:sz w:val="20"/>
          <w:szCs w:val="20"/>
          <w:lang w:val="en-GB"/>
        </w:rPr>
        <w:t xml:space="preserve"> Figure </w:t>
      </w:r>
      <w:r w:rsidR="008363CE" w:rsidRPr="00532077">
        <w:rPr>
          <w:rFonts w:asciiTheme="majorBidi" w:hAnsiTheme="majorBidi" w:cstheme="majorBidi"/>
          <w:sz w:val="20"/>
          <w:szCs w:val="20"/>
          <w:lang w:val="en-GB"/>
        </w:rPr>
        <w:t xml:space="preserve">1 </w:t>
      </w:r>
      <w:r w:rsidR="008F6242" w:rsidRPr="00532077">
        <w:rPr>
          <w:rFonts w:asciiTheme="majorBidi" w:hAnsiTheme="majorBidi" w:cstheme="majorBidi"/>
          <w:sz w:val="20"/>
          <w:szCs w:val="20"/>
          <w:lang w:val="en-GB"/>
        </w:rPr>
        <w:t xml:space="preserve">illustrates a positive and negative correlation between PM2.5 and the climatic parameters. </w:t>
      </w:r>
    </w:p>
    <w:tbl>
      <w:tblPr>
        <w:tblW w:w="7604" w:type="dxa"/>
        <w:jc w:val="center"/>
        <w:tblInd w:w="61" w:type="dxa"/>
        <w:tblCellMar>
          <w:left w:w="70" w:type="dxa"/>
          <w:right w:w="70" w:type="dxa"/>
        </w:tblCellMar>
        <w:tblLook w:val="04A0"/>
      </w:tblPr>
      <w:tblGrid>
        <w:gridCol w:w="2831"/>
        <w:gridCol w:w="890"/>
        <w:gridCol w:w="690"/>
        <w:gridCol w:w="890"/>
        <w:gridCol w:w="890"/>
        <w:gridCol w:w="1413"/>
      </w:tblGrid>
      <w:tr w:rsidR="009D283A" w:rsidRPr="009D283A" w:rsidTr="00211348">
        <w:trPr>
          <w:trHeight w:val="300"/>
          <w:jc w:val="center"/>
        </w:trPr>
        <w:tc>
          <w:tcPr>
            <w:tcW w:w="2831" w:type="dxa"/>
            <w:tcBorders>
              <w:top w:val="nil"/>
              <w:left w:val="nil"/>
              <w:bottom w:val="nil"/>
              <w:right w:val="nil"/>
            </w:tcBorders>
            <w:shd w:val="clear" w:color="auto" w:fill="auto"/>
            <w:noWrap/>
            <w:vAlign w:val="bottom"/>
            <w:hideMark/>
          </w:tcPr>
          <w:p w:rsidR="009D283A" w:rsidRPr="00351E33" w:rsidRDefault="009D283A" w:rsidP="009D283A">
            <w:pPr>
              <w:spacing w:after="0" w:line="240" w:lineRule="auto"/>
              <w:rPr>
                <w:rFonts w:asciiTheme="majorBidi" w:eastAsia="Times New Roman" w:hAnsiTheme="majorBidi" w:cstheme="majorBidi"/>
                <w:color w:val="000000"/>
                <w:sz w:val="18"/>
                <w:szCs w:val="18"/>
                <w:lang w:val="en-US" w:eastAsia="fr-FR"/>
              </w:rPr>
            </w:pPr>
          </w:p>
        </w:tc>
        <w:tc>
          <w:tcPr>
            <w:tcW w:w="890" w:type="dxa"/>
            <w:tcBorders>
              <w:top w:val="single" w:sz="4" w:space="0" w:color="auto"/>
              <w:left w:val="single" w:sz="4" w:space="0" w:color="auto"/>
              <w:bottom w:val="nil"/>
              <w:right w:val="single" w:sz="4" w:space="0" w:color="auto"/>
            </w:tcBorders>
            <w:shd w:val="clear" w:color="auto" w:fill="auto"/>
            <w:noWrap/>
            <w:hideMark/>
          </w:tcPr>
          <w:p w:rsidR="009D283A" w:rsidRPr="009D283A" w:rsidRDefault="002120C1" w:rsidP="009D283A">
            <w:pPr>
              <w:spacing w:after="0" w:line="240" w:lineRule="auto"/>
              <w:jc w:val="center"/>
              <w:rPr>
                <w:rFonts w:asciiTheme="majorBidi" w:eastAsia="Times New Roman" w:hAnsiTheme="majorBidi" w:cstheme="majorBidi"/>
                <w:b/>
                <w:bCs/>
                <w:color w:val="000000"/>
                <w:sz w:val="20"/>
                <w:szCs w:val="20"/>
                <w:lang w:eastAsia="fr-FR"/>
              </w:rPr>
            </w:pPr>
            <w:proofErr w:type="spellStart"/>
            <w:r w:rsidRPr="009D283A">
              <w:rPr>
                <w:rFonts w:asciiTheme="majorBidi" w:eastAsia="Times New Roman" w:hAnsiTheme="majorBidi" w:cstheme="majorBidi"/>
                <w:b/>
                <w:bCs/>
                <w:color w:val="000000"/>
                <w:sz w:val="20"/>
                <w:szCs w:val="20"/>
                <w:lang w:eastAsia="fr-FR"/>
              </w:rPr>
              <w:t>M</w:t>
            </w:r>
            <w:r w:rsidR="009D283A" w:rsidRPr="009D283A">
              <w:rPr>
                <w:rFonts w:asciiTheme="majorBidi" w:eastAsia="Times New Roman" w:hAnsiTheme="majorBidi" w:cstheme="majorBidi"/>
                <w:b/>
                <w:bCs/>
                <w:color w:val="000000"/>
                <w:sz w:val="20"/>
                <w:szCs w:val="20"/>
                <w:lang w:eastAsia="fr-FR"/>
              </w:rPr>
              <w:t>ean</w:t>
            </w:r>
            <w:proofErr w:type="spellEnd"/>
          </w:p>
        </w:tc>
        <w:tc>
          <w:tcPr>
            <w:tcW w:w="690" w:type="dxa"/>
            <w:tcBorders>
              <w:top w:val="single" w:sz="4" w:space="0" w:color="auto"/>
              <w:left w:val="nil"/>
              <w:bottom w:val="nil"/>
              <w:right w:val="single" w:sz="4" w:space="0" w:color="auto"/>
            </w:tcBorders>
            <w:shd w:val="clear" w:color="auto" w:fill="auto"/>
            <w:noWrap/>
            <w:hideMark/>
          </w:tcPr>
          <w:p w:rsidR="009D283A" w:rsidRPr="009D283A" w:rsidRDefault="009D283A" w:rsidP="009D283A">
            <w:pPr>
              <w:spacing w:after="0" w:line="240" w:lineRule="auto"/>
              <w:jc w:val="center"/>
              <w:rPr>
                <w:rFonts w:asciiTheme="majorBidi" w:eastAsia="Times New Roman" w:hAnsiTheme="majorBidi" w:cstheme="majorBidi"/>
                <w:b/>
                <w:bCs/>
                <w:color w:val="000000"/>
                <w:sz w:val="20"/>
                <w:szCs w:val="20"/>
                <w:lang w:eastAsia="fr-FR"/>
              </w:rPr>
            </w:pPr>
            <w:r w:rsidRPr="009D283A">
              <w:rPr>
                <w:rFonts w:asciiTheme="majorBidi" w:eastAsia="Times New Roman" w:hAnsiTheme="majorBidi" w:cstheme="majorBidi"/>
                <w:b/>
                <w:bCs/>
                <w:color w:val="000000"/>
                <w:sz w:val="20"/>
                <w:szCs w:val="20"/>
                <w:lang w:eastAsia="fr-FR"/>
              </w:rPr>
              <w:t>std</w:t>
            </w:r>
          </w:p>
        </w:tc>
        <w:tc>
          <w:tcPr>
            <w:tcW w:w="890" w:type="dxa"/>
            <w:tcBorders>
              <w:top w:val="single" w:sz="4" w:space="0" w:color="auto"/>
              <w:left w:val="nil"/>
              <w:bottom w:val="nil"/>
              <w:right w:val="single" w:sz="4" w:space="0" w:color="auto"/>
            </w:tcBorders>
            <w:shd w:val="clear" w:color="auto" w:fill="auto"/>
            <w:noWrap/>
            <w:hideMark/>
          </w:tcPr>
          <w:p w:rsidR="009D283A" w:rsidRPr="009D283A" w:rsidRDefault="009D283A" w:rsidP="009D283A">
            <w:pPr>
              <w:spacing w:after="0" w:line="240" w:lineRule="auto"/>
              <w:jc w:val="center"/>
              <w:rPr>
                <w:rFonts w:asciiTheme="majorBidi" w:eastAsia="Times New Roman" w:hAnsiTheme="majorBidi" w:cstheme="majorBidi"/>
                <w:b/>
                <w:bCs/>
                <w:color w:val="000000"/>
                <w:sz w:val="20"/>
                <w:szCs w:val="20"/>
                <w:lang w:eastAsia="fr-FR"/>
              </w:rPr>
            </w:pPr>
            <w:r w:rsidRPr="009D283A">
              <w:rPr>
                <w:rFonts w:asciiTheme="majorBidi" w:eastAsia="Times New Roman" w:hAnsiTheme="majorBidi" w:cstheme="majorBidi"/>
                <w:b/>
                <w:bCs/>
                <w:color w:val="000000"/>
                <w:sz w:val="20"/>
                <w:szCs w:val="20"/>
                <w:lang w:eastAsia="fr-FR"/>
              </w:rPr>
              <w:t>min</w:t>
            </w:r>
          </w:p>
        </w:tc>
        <w:tc>
          <w:tcPr>
            <w:tcW w:w="890" w:type="dxa"/>
            <w:tcBorders>
              <w:top w:val="single" w:sz="4" w:space="0" w:color="auto"/>
              <w:left w:val="nil"/>
              <w:bottom w:val="nil"/>
              <w:right w:val="single" w:sz="4" w:space="0" w:color="auto"/>
            </w:tcBorders>
            <w:shd w:val="clear" w:color="auto" w:fill="auto"/>
            <w:noWrap/>
            <w:hideMark/>
          </w:tcPr>
          <w:p w:rsidR="009D283A" w:rsidRPr="009D283A" w:rsidRDefault="009D283A" w:rsidP="009D283A">
            <w:pPr>
              <w:spacing w:after="0" w:line="240" w:lineRule="auto"/>
              <w:jc w:val="center"/>
              <w:rPr>
                <w:rFonts w:asciiTheme="majorBidi" w:eastAsia="Times New Roman" w:hAnsiTheme="majorBidi" w:cstheme="majorBidi"/>
                <w:b/>
                <w:bCs/>
                <w:color w:val="000000"/>
                <w:sz w:val="20"/>
                <w:szCs w:val="20"/>
                <w:lang w:eastAsia="fr-FR"/>
              </w:rPr>
            </w:pPr>
            <w:r w:rsidRPr="009D283A">
              <w:rPr>
                <w:rFonts w:asciiTheme="majorBidi" w:eastAsia="Times New Roman" w:hAnsiTheme="majorBidi" w:cstheme="majorBidi"/>
                <w:b/>
                <w:bCs/>
                <w:color w:val="000000"/>
                <w:sz w:val="20"/>
                <w:szCs w:val="20"/>
                <w:lang w:eastAsia="fr-FR"/>
              </w:rPr>
              <w:t>max</w:t>
            </w:r>
          </w:p>
        </w:tc>
        <w:tc>
          <w:tcPr>
            <w:tcW w:w="1413" w:type="dxa"/>
            <w:tcBorders>
              <w:top w:val="single" w:sz="4" w:space="0" w:color="auto"/>
              <w:left w:val="nil"/>
              <w:bottom w:val="single" w:sz="4" w:space="0" w:color="auto"/>
              <w:right w:val="single" w:sz="4" w:space="0" w:color="auto"/>
            </w:tcBorders>
            <w:shd w:val="clear" w:color="auto" w:fill="auto"/>
            <w:noWrap/>
            <w:hideMark/>
          </w:tcPr>
          <w:p w:rsidR="009D283A" w:rsidRPr="009D283A" w:rsidRDefault="009D283A" w:rsidP="009D283A">
            <w:pPr>
              <w:spacing w:after="0" w:line="240" w:lineRule="auto"/>
              <w:jc w:val="center"/>
              <w:rPr>
                <w:rFonts w:asciiTheme="majorBidi" w:eastAsia="Times New Roman" w:hAnsiTheme="majorBidi" w:cstheme="majorBidi"/>
                <w:b/>
                <w:bCs/>
                <w:color w:val="000000"/>
                <w:sz w:val="20"/>
                <w:szCs w:val="20"/>
                <w:lang w:eastAsia="fr-FR"/>
              </w:rPr>
            </w:pPr>
            <w:r w:rsidRPr="009D283A">
              <w:rPr>
                <w:rFonts w:asciiTheme="majorBidi" w:eastAsia="Times New Roman" w:hAnsiTheme="majorBidi" w:cstheme="majorBidi"/>
                <w:b/>
                <w:bCs/>
                <w:color w:val="000000"/>
                <w:sz w:val="20"/>
                <w:szCs w:val="20"/>
                <w:lang w:eastAsia="fr-FR"/>
              </w:rPr>
              <w:t>Missing value</w:t>
            </w:r>
          </w:p>
        </w:tc>
      </w:tr>
      <w:tr w:rsidR="009D283A" w:rsidRPr="009D283A" w:rsidTr="00211348">
        <w:trPr>
          <w:trHeight w:val="300"/>
          <w:jc w:val="center"/>
        </w:trPr>
        <w:tc>
          <w:tcPr>
            <w:tcW w:w="2831" w:type="dxa"/>
            <w:tcBorders>
              <w:top w:val="single" w:sz="4" w:space="0" w:color="auto"/>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PM2.5</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67.78</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15.15</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40,00</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172</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2120C1" w:rsidP="002120C1">
            <w:pPr>
              <w:spacing w:after="0" w:line="240" w:lineRule="auto"/>
              <w:rPr>
                <w:rFonts w:asciiTheme="majorBidi" w:eastAsia="Times New Roman" w:hAnsiTheme="majorBidi" w:cstheme="majorBidi"/>
                <w:color w:val="000000"/>
                <w:sz w:val="18"/>
                <w:szCs w:val="18"/>
                <w:lang w:eastAsia="fr-FR"/>
              </w:rPr>
            </w:pPr>
            <w:r>
              <w:rPr>
                <w:rFonts w:asciiTheme="majorBidi" w:eastAsia="Times New Roman" w:hAnsiTheme="majorBidi" w:cstheme="majorBidi"/>
                <w:color w:val="000000"/>
                <w:sz w:val="18"/>
                <w:szCs w:val="18"/>
                <w:lang w:eastAsia="fr-FR"/>
              </w:rPr>
              <w:t>MAX_TEMPERATURE (</w:t>
            </w:r>
            <w:r w:rsidR="009D283A" w:rsidRPr="009D283A">
              <w:rPr>
                <w:rFonts w:asciiTheme="majorBidi" w:eastAsia="Times New Roman" w:hAnsiTheme="majorBidi" w:cstheme="majorBidi"/>
                <w:color w:val="000000"/>
                <w:sz w:val="18"/>
                <w:szCs w:val="18"/>
                <w:lang w:eastAsia="fr-FR"/>
              </w:rPr>
              <w:t>C</w:t>
            </w:r>
            <w:r>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23.24</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5.98</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41</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MIN_TEMPERATURE</w:t>
            </w:r>
            <w:r w:rsidR="002120C1">
              <w:rPr>
                <w:rFonts w:asciiTheme="majorBidi" w:eastAsia="Times New Roman" w:hAnsiTheme="majorBidi" w:cstheme="majorBidi"/>
                <w:color w:val="000000"/>
                <w:sz w:val="18"/>
                <w:szCs w:val="18"/>
                <w:lang w:eastAsia="fr-FR"/>
              </w:rPr>
              <w:t xml:space="preserve"> (in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19.42</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5.91</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WINDSPEED_MAX_KMH</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16.46</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6.75</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TEMPERATURE_MORNING</w:t>
            </w:r>
            <w:r w:rsidR="002120C1">
              <w:rPr>
                <w:rFonts w:asciiTheme="majorBidi" w:eastAsia="Times New Roman" w:hAnsiTheme="majorBidi" w:cstheme="majorBidi"/>
                <w:color w:val="000000"/>
                <w:sz w:val="18"/>
                <w:szCs w:val="18"/>
                <w:lang w:eastAsia="fr-FR"/>
              </w:rPr>
              <w:t xml:space="preserve"> (in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18.69</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5.67</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33</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TEMPERATURE_NOON</w:t>
            </w:r>
            <w:r w:rsidR="002120C1">
              <w:rPr>
                <w:rFonts w:asciiTheme="majorBidi" w:eastAsia="Times New Roman" w:hAnsiTheme="majorBidi" w:cstheme="majorBidi"/>
                <w:color w:val="000000"/>
                <w:sz w:val="18"/>
                <w:szCs w:val="18"/>
                <w:lang w:eastAsia="fr-FR"/>
              </w:rPr>
              <w:t xml:space="preserve"> (in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22.58</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6.07</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38</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TEMPERATURE_EVENING</w:t>
            </w:r>
            <w:r w:rsidR="002120C1">
              <w:rPr>
                <w:rFonts w:asciiTheme="majorBidi" w:eastAsia="Times New Roman" w:hAnsiTheme="majorBidi" w:cstheme="majorBidi"/>
                <w:color w:val="000000"/>
                <w:sz w:val="18"/>
                <w:szCs w:val="18"/>
                <w:lang w:eastAsia="fr-FR"/>
              </w:rPr>
              <w:t xml:space="preserve"> (in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21.53</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5.97</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PRECIP_TOTAL_DAY</w:t>
            </w:r>
            <w:r w:rsidR="002120C1">
              <w:rPr>
                <w:rFonts w:asciiTheme="majorBidi" w:eastAsia="Times New Roman" w:hAnsiTheme="majorBidi" w:cstheme="majorBidi"/>
                <w:color w:val="000000"/>
                <w:sz w:val="18"/>
                <w:szCs w:val="18"/>
                <w:lang w:eastAsia="fr-FR"/>
              </w:rPr>
              <w:t xml:space="preserve"> (mm)</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1.79</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4.35</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35</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HUMIDITY_MAX_</w:t>
            </w:r>
            <w:r w:rsidR="002120C1">
              <w:rPr>
                <w:rFonts w:asciiTheme="majorBidi" w:eastAsia="Times New Roman" w:hAnsiTheme="majorBidi" w:cstheme="majorBidi"/>
                <w:color w:val="000000"/>
                <w:sz w:val="18"/>
                <w:szCs w:val="18"/>
                <w:lang w:eastAsia="fr-FR"/>
              </w:rPr>
              <w:t xml:space="preserve"> (%)</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63.46</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12.78</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34,00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94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VISIBILITY_AVG_</w:t>
            </w:r>
            <w:r w:rsidR="002120C1">
              <w:rPr>
                <w:rFonts w:asciiTheme="majorBidi" w:eastAsia="Times New Roman" w:hAnsiTheme="majorBidi" w:cstheme="majorBidi"/>
                <w:color w:val="000000"/>
                <w:sz w:val="18"/>
                <w:szCs w:val="18"/>
                <w:lang w:eastAsia="fr-FR"/>
              </w:rPr>
              <w:t xml:space="preserve"> (km)</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9.90</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1.05</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6.875</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PRESSURE_MAX_</w:t>
            </w:r>
            <w:r w:rsidR="002120C1">
              <w:rPr>
                <w:rFonts w:asciiTheme="majorBidi" w:eastAsia="Times New Roman" w:hAnsiTheme="majorBidi" w:cstheme="majorBidi"/>
                <w:color w:val="000000"/>
                <w:sz w:val="18"/>
                <w:szCs w:val="18"/>
                <w:lang w:eastAsia="fr-FR"/>
              </w:rPr>
              <w:t xml:space="preserve"> (</w:t>
            </w:r>
            <w:proofErr w:type="spellStart"/>
            <w:r w:rsidR="002120C1">
              <w:rPr>
                <w:rFonts w:asciiTheme="majorBidi" w:eastAsia="Times New Roman" w:hAnsiTheme="majorBidi" w:cstheme="majorBidi"/>
                <w:color w:val="000000"/>
                <w:sz w:val="18"/>
                <w:szCs w:val="18"/>
                <w:lang w:eastAsia="fr-FR"/>
              </w:rPr>
              <w:t>mega</w:t>
            </w:r>
            <w:proofErr w:type="spellEnd"/>
            <w:r w:rsidR="002120C1">
              <w:rPr>
                <w:rFonts w:asciiTheme="majorBidi" w:eastAsia="Times New Roman" w:hAnsiTheme="majorBidi" w:cstheme="majorBidi"/>
                <w:color w:val="000000"/>
                <w:sz w:val="18"/>
                <w:szCs w:val="18"/>
                <w:lang w:eastAsia="fr-FR"/>
              </w:rPr>
              <w:t xml:space="preserve"> bar)</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1018.69</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5.30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1006</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71550">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1035</w:t>
            </w:r>
            <w:r w:rsidR="00971550">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CLOUDCOVER_AVG_</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28.80</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25.28</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94.375</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HEATINDEX_MAX</w:t>
            </w:r>
            <w:r w:rsidR="002120C1">
              <w:rPr>
                <w:rFonts w:asciiTheme="majorBidi" w:eastAsia="Times New Roman" w:hAnsiTheme="majorBidi" w:cstheme="majorBidi"/>
                <w:color w:val="000000"/>
                <w:sz w:val="18"/>
                <w:szCs w:val="18"/>
                <w:lang w:eastAsia="fr-FR"/>
              </w:rPr>
              <w:t xml:space="preserve">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24.13</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6.66</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DEWPOINT_MAX</w:t>
            </w:r>
            <w:r w:rsidR="002120C1">
              <w:rPr>
                <w:rFonts w:asciiTheme="majorBidi" w:eastAsia="Times New Roman" w:hAnsiTheme="majorBidi" w:cstheme="majorBidi"/>
                <w:color w:val="000000"/>
                <w:sz w:val="18"/>
                <w:szCs w:val="18"/>
                <w:lang w:eastAsia="fr-FR"/>
              </w:rPr>
              <w:t xml:space="preserve">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14.46</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4.79</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26</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2120C1">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WINDTEMP_MAX</w:t>
            </w:r>
            <w:r w:rsidR="002120C1">
              <w:rPr>
                <w:rFonts w:asciiTheme="majorBidi" w:eastAsia="Times New Roman" w:hAnsiTheme="majorBidi" w:cstheme="majorBidi"/>
                <w:color w:val="000000"/>
                <w:sz w:val="18"/>
                <w:szCs w:val="18"/>
                <w:lang w:eastAsia="fr-FR"/>
              </w:rPr>
              <w:t xml:space="preserve"> (</w:t>
            </w:r>
            <w:r w:rsidR="002120C1" w:rsidRPr="009D283A">
              <w:rPr>
                <w:rFonts w:asciiTheme="majorBidi" w:eastAsia="Times New Roman" w:hAnsiTheme="majorBidi" w:cstheme="majorBidi"/>
                <w:color w:val="000000"/>
                <w:sz w:val="18"/>
                <w:szCs w:val="18"/>
                <w:lang w:eastAsia="fr-FR"/>
              </w:rPr>
              <w:t>C</w:t>
            </w:r>
            <w:r w:rsidR="002120C1">
              <w:rPr>
                <w:rFonts w:asciiTheme="majorBidi" w:eastAsia="Times New Roman" w:hAnsiTheme="majorBidi" w:cstheme="majorBidi"/>
                <w:color w:val="000000"/>
                <w:sz w:val="18"/>
                <w:szCs w:val="18"/>
                <w:lang w:eastAsia="fr-FR"/>
              </w:rPr>
              <w:t>°)</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19.20</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6.28</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34</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WEATHER_CODE_MORNING</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141.24</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61.60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113</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386</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WEATHER_CODE_NOON</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140.42</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61.32</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113</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386</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WEATHER_CODE_EVENING</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144.96</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67.18</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113</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389</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TOTAL_SNOW_MM</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r>
              <w:rPr>
                <w:rFonts w:asciiTheme="majorBidi" w:eastAsia="Times New Roman" w:hAnsiTheme="majorBidi" w:cstheme="majorBidi"/>
                <w:color w:val="000000"/>
                <w:sz w:val="20"/>
                <w:szCs w:val="20"/>
                <w:lang w:eastAsia="fr-FR"/>
              </w:rPr>
              <w:t>.</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UV_INDEX</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3.70</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2.39</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Pr>
                <w:rFonts w:asciiTheme="majorBidi" w:eastAsia="Times New Roman" w:hAnsiTheme="majorBidi" w:cstheme="majorBidi"/>
                <w:color w:val="000000"/>
                <w:sz w:val="20"/>
                <w:szCs w:val="20"/>
                <w:lang w:eastAsia="fr-FR"/>
              </w:rPr>
              <w:t>1.</w:t>
            </w:r>
            <w:r w:rsidRPr="009D283A">
              <w:rPr>
                <w:rFonts w:asciiTheme="majorBidi" w:eastAsia="Times New Roman" w:hAnsiTheme="majorBidi" w:cstheme="majorBidi"/>
                <w:color w:val="000000"/>
                <w:sz w:val="20"/>
                <w:szCs w:val="20"/>
                <w:lang w:eastAsia="fr-FR"/>
              </w:rPr>
              <w:t>00</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Pr>
                <w:rFonts w:asciiTheme="majorBidi" w:eastAsia="Times New Roman" w:hAnsiTheme="majorBidi" w:cstheme="majorBidi"/>
                <w:color w:val="000000"/>
                <w:sz w:val="20"/>
                <w:szCs w:val="20"/>
                <w:lang w:eastAsia="fr-FR"/>
              </w:rPr>
              <w:t>9.</w:t>
            </w:r>
            <w:r w:rsidRPr="009D283A">
              <w:rPr>
                <w:rFonts w:asciiTheme="majorBidi" w:eastAsia="Times New Roman" w:hAnsiTheme="majorBidi" w:cstheme="majorBidi"/>
                <w:color w:val="000000"/>
                <w:sz w:val="20"/>
                <w:szCs w:val="20"/>
                <w:lang w:eastAsia="fr-FR"/>
              </w:rPr>
              <w:t>00</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r w:rsidR="009D283A" w:rsidRPr="009D283A" w:rsidTr="00211348">
        <w:trPr>
          <w:trHeight w:val="300"/>
          <w:jc w:val="center"/>
        </w:trPr>
        <w:tc>
          <w:tcPr>
            <w:tcW w:w="2831" w:type="dxa"/>
            <w:tcBorders>
              <w:top w:val="nil"/>
              <w:left w:val="single" w:sz="4" w:space="0" w:color="auto"/>
              <w:bottom w:val="single" w:sz="4" w:space="0" w:color="auto"/>
              <w:right w:val="single" w:sz="4" w:space="0" w:color="auto"/>
            </w:tcBorders>
            <w:shd w:val="clear" w:color="auto" w:fill="auto"/>
            <w:noWrap/>
            <w:hideMark/>
          </w:tcPr>
          <w:p w:rsidR="009D283A" w:rsidRPr="009D283A" w:rsidRDefault="009D283A" w:rsidP="009D283A">
            <w:pPr>
              <w:spacing w:after="0" w:line="240" w:lineRule="auto"/>
              <w:rPr>
                <w:rFonts w:asciiTheme="majorBidi" w:eastAsia="Times New Roman" w:hAnsiTheme="majorBidi" w:cstheme="majorBidi"/>
                <w:color w:val="000000"/>
                <w:sz w:val="18"/>
                <w:szCs w:val="18"/>
                <w:lang w:eastAsia="fr-FR"/>
              </w:rPr>
            </w:pPr>
            <w:r w:rsidRPr="009D283A">
              <w:rPr>
                <w:rFonts w:asciiTheme="majorBidi" w:eastAsia="Times New Roman" w:hAnsiTheme="majorBidi" w:cstheme="majorBidi"/>
                <w:color w:val="000000"/>
                <w:sz w:val="18"/>
                <w:szCs w:val="18"/>
                <w:lang w:eastAsia="fr-FR"/>
              </w:rPr>
              <w:t>SUNHOUR</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10.48</w:t>
            </w:r>
          </w:p>
        </w:tc>
        <w:tc>
          <w:tcPr>
            <w:tcW w:w="6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3.02</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3.5</w:t>
            </w:r>
          </w:p>
        </w:tc>
        <w:tc>
          <w:tcPr>
            <w:tcW w:w="890"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14.5</w:t>
            </w:r>
          </w:p>
        </w:tc>
        <w:tc>
          <w:tcPr>
            <w:tcW w:w="1413" w:type="dxa"/>
            <w:tcBorders>
              <w:top w:val="nil"/>
              <w:left w:val="nil"/>
              <w:bottom w:val="single" w:sz="4" w:space="0" w:color="auto"/>
              <w:right w:val="single" w:sz="4" w:space="0" w:color="auto"/>
            </w:tcBorders>
            <w:shd w:val="clear" w:color="auto" w:fill="auto"/>
            <w:noWrap/>
            <w:vAlign w:val="bottom"/>
            <w:hideMark/>
          </w:tcPr>
          <w:p w:rsidR="009D283A" w:rsidRPr="009D283A" w:rsidRDefault="009D283A" w:rsidP="009D283A">
            <w:pPr>
              <w:spacing w:after="0" w:line="240" w:lineRule="auto"/>
              <w:jc w:val="right"/>
              <w:rPr>
                <w:rFonts w:asciiTheme="majorBidi" w:eastAsia="Times New Roman" w:hAnsiTheme="majorBidi" w:cstheme="majorBidi"/>
                <w:color w:val="000000"/>
                <w:sz w:val="20"/>
                <w:szCs w:val="20"/>
                <w:lang w:eastAsia="fr-FR"/>
              </w:rPr>
            </w:pPr>
            <w:r w:rsidRPr="009D283A">
              <w:rPr>
                <w:rFonts w:asciiTheme="majorBidi" w:eastAsia="Times New Roman" w:hAnsiTheme="majorBidi" w:cstheme="majorBidi"/>
                <w:color w:val="000000"/>
                <w:sz w:val="20"/>
                <w:szCs w:val="20"/>
                <w:lang w:eastAsia="fr-FR"/>
              </w:rPr>
              <w:t>0%</w:t>
            </w:r>
          </w:p>
        </w:tc>
      </w:tr>
    </w:tbl>
    <w:p w:rsidR="007555EB" w:rsidRPr="007555EB" w:rsidRDefault="007555EB" w:rsidP="007555EB">
      <w:pPr>
        <w:tabs>
          <w:tab w:val="left" w:pos="2316"/>
        </w:tabs>
        <w:jc w:val="center"/>
        <w:rPr>
          <w:rFonts w:asciiTheme="majorBidi" w:hAnsiTheme="majorBidi" w:cstheme="majorBidi"/>
          <w:b/>
          <w:bCs/>
          <w:sz w:val="20"/>
          <w:szCs w:val="20"/>
          <w:lang w:val="en-GB"/>
        </w:rPr>
      </w:pPr>
      <w:r w:rsidRPr="007555EB">
        <w:rPr>
          <w:rFonts w:asciiTheme="majorBidi" w:hAnsiTheme="majorBidi" w:cstheme="majorBidi"/>
          <w:b/>
          <w:bCs/>
          <w:sz w:val="20"/>
          <w:szCs w:val="20"/>
          <w:lang w:val="en-GB"/>
        </w:rPr>
        <w:t xml:space="preserve">Table </w:t>
      </w:r>
      <w:r>
        <w:rPr>
          <w:rFonts w:asciiTheme="majorBidi" w:hAnsiTheme="majorBidi" w:cstheme="majorBidi"/>
          <w:b/>
          <w:bCs/>
          <w:sz w:val="20"/>
          <w:szCs w:val="20"/>
          <w:lang w:val="en-GB"/>
        </w:rPr>
        <w:t>2</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statistical properties of the dataset</w:t>
      </w:r>
    </w:p>
    <w:p w:rsidR="00A3645E" w:rsidRPr="00333584" w:rsidRDefault="00771200" w:rsidP="00A3645E">
      <w:pPr>
        <w:jc w:val="center"/>
        <w:rPr>
          <w:sz w:val="24"/>
          <w:szCs w:val="24"/>
          <w:lang w:val="en-GB"/>
        </w:rPr>
      </w:pPr>
      <w:r w:rsidRPr="00771200">
        <w:rPr>
          <w:noProof/>
          <w:sz w:val="24"/>
          <w:szCs w:val="24"/>
          <w:lang w:eastAsia="fr-FR"/>
        </w:rPr>
        <w:drawing>
          <wp:inline distT="0" distB="0" distL="0" distR="0">
            <wp:extent cx="4479260" cy="3244850"/>
            <wp:effectExtent l="19050" t="0" r="0" b="0"/>
            <wp:docPr id="6" name="Picture 6" descr="C:\dataset\Algiers-PM25\Figure 2021-10-19 214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set\Algiers-PM25\Figure 2021-10-19 214656.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8142" cy="3287505"/>
                    </a:xfrm>
                    <a:prstGeom prst="rect">
                      <a:avLst/>
                    </a:prstGeom>
                    <a:noFill/>
                    <a:ln>
                      <a:noFill/>
                    </a:ln>
                  </pic:spPr>
                </pic:pic>
              </a:graphicData>
            </a:graphic>
          </wp:inline>
        </w:drawing>
      </w:r>
    </w:p>
    <w:p w:rsidR="007555EB" w:rsidRPr="007555EB" w:rsidRDefault="007555EB" w:rsidP="007555EB">
      <w:pPr>
        <w:tabs>
          <w:tab w:val="left" w:pos="2316"/>
        </w:tabs>
        <w:jc w:val="center"/>
        <w:rPr>
          <w:rFonts w:asciiTheme="majorBidi" w:hAnsiTheme="majorBidi" w:cstheme="majorBidi"/>
          <w:b/>
          <w:bCs/>
          <w:sz w:val="20"/>
          <w:szCs w:val="20"/>
          <w:lang w:val="en-GB"/>
        </w:rPr>
      </w:pPr>
      <w:r>
        <w:rPr>
          <w:rFonts w:asciiTheme="majorBidi" w:hAnsiTheme="majorBidi" w:cstheme="majorBidi"/>
          <w:b/>
          <w:bCs/>
          <w:sz w:val="20"/>
          <w:szCs w:val="20"/>
          <w:lang w:val="en-GB"/>
        </w:rPr>
        <w:t>Figure</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01</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Correlation between the features of the dataset</w:t>
      </w:r>
    </w:p>
    <w:p w:rsidR="00D16DE1" w:rsidRDefault="00E171BD" w:rsidP="00185CBF">
      <w:pPr>
        <w:tabs>
          <w:tab w:val="left" w:pos="5459"/>
        </w:tabs>
        <w:rPr>
          <w:rFonts w:asciiTheme="majorBidi" w:hAnsiTheme="majorBidi" w:cstheme="majorBidi"/>
          <w:sz w:val="20"/>
          <w:szCs w:val="20"/>
          <w:lang w:val="en-GB"/>
        </w:rPr>
      </w:pPr>
      <w:r>
        <w:rPr>
          <w:rFonts w:asciiTheme="majorBidi" w:hAnsiTheme="majorBidi" w:cstheme="majorBidi"/>
          <w:b/>
          <w:bCs/>
          <w:sz w:val="20"/>
          <w:szCs w:val="20"/>
          <w:lang w:val="en-GB"/>
        </w:rPr>
        <w:t>Auto</w:t>
      </w:r>
      <w:r w:rsidR="00B72191">
        <w:rPr>
          <w:rFonts w:asciiTheme="majorBidi" w:hAnsiTheme="majorBidi" w:cstheme="majorBidi"/>
          <w:b/>
          <w:bCs/>
          <w:sz w:val="20"/>
          <w:szCs w:val="20"/>
          <w:lang w:val="en-GB"/>
        </w:rPr>
        <w:t>-</w:t>
      </w:r>
      <w:r w:rsidRPr="00E52106">
        <w:rPr>
          <w:rFonts w:asciiTheme="majorBidi" w:hAnsiTheme="majorBidi" w:cstheme="majorBidi"/>
          <w:b/>
          <w:bCs/>
          <w:sz w:val="20"/>
          <w:szCs w:val="20"/>
          <w:lang w:val="en-GB"/>
        </w:rPr>
        <w:t>correlation</w:t>
      </w:r>
      <w:r w:rsidRPr="00E52106">
        <w:rPr>
          <w:rFonts w:asciiTheme="majorBidi" w:hAnsiTheme="majorBidi" w:cstheme="majorBidi"/>
          <w:sz w:val="20"/>
          <w:szCs w:val="20"/>
          <w:lang w:val="en-GB"/>
        </w:rPr>
        <w:t>:</w:t>
      </w:r>
    </w:p>
    <w:p w:rsidR="000D2C64" w:rsidRDefault="000D2C64" w:rsidP="00763834">
      <w:pPr>
        <w:jc w:val="both"/>
        <w:rPr>
          <w:rFonts w:asciiTheme="majorBidi" w:hAnsiTheme="majorBidi" w:cstheme="majorBidi"/>
          <w:sz w:val="20"/>
          <w:szCs w:val="20"/>
          <w:lang w:val="en-GB"/>
        </w:rPr>
      </w:pPr>
      <w:r w:rsidRPr="000D2C64">
        <w:rPr>
          <w:rFonts w:asciiTheme="majorBidi" w:hAnsiTheme="majorBidi" w:cstheme="majorBidi"/>
          <w:sz w:val="20"/>
          <w:szCs w:val="20"/>
          <w:lang w:val="en-GB"/>
        </w:rPr>
        <w:t xml:space="preserve">Figure 2 shows the auto-correlation of PM2.5, which measures the correlation between the lagged values and the current value of the PM2.5 time series. The lagged values are varied from 1 day to 35 </w:t>
      </w:r>
      <w:r w:rsidR="00763834">
        <w:rPr>
          <w:rFonts w:asciiTheme="majorBidi" w:hAnsiTheme="majorBidi" w:cstheme="majorBidi"/>
          <w:sz w:val="20"/>
          <w:szCs w:val="20"/>
          <w:lang w:val="en-GB"/>
        </w:rPr>
        <w:t>days. As illustrated</w:t>
      </w:r>
      <w:r w:rsidRPr="000D2C64">
        <w:rPr>
          <w:rFonts w:asciiTheme="majorBidi" w:hAnsiTheme="majorBidi" w:cstheme="majorBidi"/>
          <w:sz w:val="20"/>
          <w:szCs w:val="20"/>
          <w:lang w:val="en-GB"/>
        </w:rPr>
        <w:t xml:space="preserve">, the local peaks mean the positive correlation between the value of the PM2.5 and its past values, specifically those of </w:t>
      </w:r>
      <w:proofErr w:type="gramStart"/>
      <w:r w:rsidRPr="000D2C64">
        <w:rPr>
          <w:rFonts w:asciiTheme="majorBidi" w:hAnsiTheme="majorBidi" w:cstheme="majorBidi"/>
          <w:sz w:val="20"/>
          <w:szCs w:val="20"/>
          <w:lang w:val="en-GB"/>
        </w:rPr>
        <w:t>days</w:t>
      </w:r>
      <w:proofErr w:type="gramEnd"/>
      <w:r w:rsidRPr="000D2C64">
        <w:rPr>
          <w:rFonts w:asciiTheme="majorBidi" w:hAnsiTheme="majorBidi" w:cstheme="majorBidi"/>
          <w:sz w:val="20"/>
          <w:szCs w:val="20"/>
          <w:lang w:val="en-GB"/>
        </w:rPr>
        <w:t xml:space="preserve"> numbers are multiples of seven such as 7, 14, 21, 28. This is also confirmed in Figure 3, in which the weekly seasonality is clearly </w:t>
      </w:r>
      <w:r w:rsidR="00763834">
        <w:rPr>
          <w:rFonts w:asciiTheme="majorBidi" w:hAnsiTheme="majorBidi" w:cstheme="majorBidi"/>
          <w:sz w:val="20"/>
          <w:szCs w:val="20"/>
          <w:lang w:val="en-GB"/>
        </w:rPr>
        <w:t>shown</w:t>
      </w:r>
      <w:r w:rsidRPr="000D2C64">
        <w:rPr>
          <w:rFonts w:asciiTheme="majorBidi" w:hAnsiTheme="majorBidi" w:cstheme="majorBidi"/>
          <w:sz w:val="20"/>
          <w:szCs w:val="20"/>
          <w:lang w:val="en-GB"/>
        </w:rPr>
        <w:t xml:space="preserve">. </w:t>
      </w:r>
      <w:r w:rsidR="00763834">
        <w:rPr>
          <w:rFonts w:asciiTheme="majorBidi" w:hAnsiTheme="majorBidi" w:cstheme="majorBidi"/>
          <w:sz w:val="20"/>
          <w:szCs w:val="20"/>
          <w:lang w:val="en-GB"/>
        </w:rPr>
        <w:t>This shows</w:t>
      </w:r>
      <w:r w:rsidRPr="000D2C64">
        <w:rPr>
          <w:rFonts w:asciiTheme="majorBidi" w:hAnsiTheme="majorBidi" w:cstheme="majorBidi"/>
          <w:sz w:val="20"/>
          <w:szCs w:val="20"/>
          <w:lang w:val="en-GB"/>
        </w:rPr>
        <w:t xml:space="preserve"> how PM2.5 concentration decreases during Friday and Saturday, which </w:t>
      </w:r>
      <w:proofErr w:type="gramStart"/>
      <w:r w:rsidRPr="000D2C64">
        <w:rPr>
          <w:rFonts w:asciiTheme="majorBidi" w:hAnsiTheme="majorBidi" w:cstheme="majorBidi"/>
          <w:sz w:val="20"/>
          <w:szCs w:val="20"/>
          <w:lang w:val="en-GB"/>
        </w:rPr>
        <w:t>are</w:t>
      </w:r>
      <w:proofErr w:type="gramEnd"/>
      <w:r w:rsidRPr="000D2C64">
        <w:rPr>
          <w:rFonts w:asciiTheme="majorBidi" w:hAnsiTheme="majorBidi" w:cstheme="majorBidi"/>
          <w:sz w:val="20"/>
          <w:szCs w:val="20"/>
          <w:lang w:val="en-GB"/>
        </w:rPr>
        <w:t xml:space="preserve"> the Algerian local weekend holiday. During the weekday the PM2.5 concentration increases specifically, on Sunday, Monday, Tuesday and Thursday. </w:t>
      </w:r>
      <w:proofErr w:type="gramStart"/>
      <w:r w:rsidRPr="000D2C64">
        <w:rPr>
          <w:rFonts w:asciiTheme="majorBidi" w:hAnsiTheme="majorBidi" w:cstheme="majorBidi"/>
          <w:sz w:val="20"/>
          <w:szCs w:val="20"/>
          <w:lang w:val="en-GB"/>
        </w:rPr>
        <w:t>With a local peak on Tuesday.</w:t>
      </w:r>
      <w:proofErr w:type="gramEnd"/>
    </w:p>
    <w:p w:rsidR="00C97FF4" w:rsidRPr="00333584" w:rsidRDefault="00587F19" w:rsidP="00C97FF4">
      <w:pPr>
        <w:jc w:val="center"/>
        <w:rPr>
          <w:sz w:val="24"/>
          <w:szCs w:val="24"/>
          <w:lang w:val="en-GB"/>
        </w:rPr>
      </w:pPr>
      <w:r w:rsidRPr="00587F19">
        <w:rPr>
          <w:noProof/>
          <w:sz w:val="24"/>
          <w:szCs w:val="24"/>
          <w:lang w:eastAsia="fr-FR"/>
        </w:rPr>
        <w:drawing>
          <wp:inline distT="0" distB="0" distL="0" distR="0">
            <wp:extent cx="4312311" cy="2874873"/>
            <wp:effectExtent l="0" t="0" r="0" b="0"/>
            <wp:docPr id="3" name="Picture 3" descr="C:\dataset\Algiers-PM25\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set\Algiers-PM25\ACF.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9269" cy="2879511"/>
                    </a:xfrm>
                    <a:prstGeom prst="rect">
                      <a:avLst/>
                    </a:prstGeom>
                    <a:noFill/>
                    <a:ln>
                      <a:noFill/>
                    </a:ln>
                  </pic:spPr>
                </pic:pic>
              </a:graphicData>
            </a:graphic>
          </wp:inline>
        </w:drawing>
      </w:r>
    </w:p>
    <w:p w:rsidR="00595E4D" w:rsidRDefault="00595E4D" w:rsidP="00595E4D">
      <w:pPr>
        <w:tabs>
          <w:tab w:val="left" w:pos="2316"/>
        </w:tabs>
        <w:bidi/>
        <w:jc w:val="center"/>
        <w:rPr>
          <w:rFonts w:asciiTheme="majorBidi" w:hAnsiTheme="majorBidi" w:cstheme="majorBidi"/>
          <w:b/>
          <w:bCs/>
          <w:sz w:val="20"/>
          <w:szCs w:val="20"/>
          <w:lang w:val="en-GB"/>
        </w:rPr>
      </w:pPr>
      <w:r>
        <w:rPr>
          <w:rFonts w:asciiTheme="majorBidi" w:hAnsiTheme="majorBidi" w:cstheme="majorBidi"/>
          <w:b/>
          <w:bCs/>
          <w:sz w:val="20"/>
          <w:szCs w:val="20"/>
          <w:lang w:val="en-GB"/>
        </w:rPr>
        <w:t>Figure</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2</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 xml:space="preserve">Auto-correlation of PM2.5 time series. </w:t>
      </w:r>
    </w:p>
    <w:p w:rsidR="00FC420D" w:rsidRPr="00333584" w:rsidRDefault="00FC420D" w:rsidP="006D6B60">
      <w:pPr>
        <w:jc w:val="center"/>
        <w:rPr>
          <w:b/>
          <w:bCs/>
          <w:sz w:val="24"/>
          <w:szCs w:val="24"/>
          <w:lang w:val="en-GB"/>
        </w:rPr>
      </w:pPr>
      <w:r w:rsidRPr="00333584">
        <w:rPr>
          <w:noProof/>
          <w:sz w:val="24"/>
          <w:szCs w:val="24"/>
          <w:lang w:eastAsia="fr-FR"/>
        </w:rPr>
        <w:drawing>
          <wp:inline distT="0" distB="0" distL="0" distR="0">
            <wp:extent cx="5254832" cy="1727859"/>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67129" cy="1731902"/>
                    </a:xfrm>
                    <a:prstGeom prst="rect">
                      <a:avLst/>
                    </a:prstGeom>
                  </pic:spPr>
                </pic:pic>
              </a:graphicData>
            </a:graphic>
          </wp:inline>
        </w:drawing>
      </w:r>
    </w:p>
    <w:p w:rsidR="00FC420D" w:rsidRPr="005402AD" w:rsidRDefault="00FC420D" w:rsidP="005402AD">
      <w:pPr>
        <w:tabs>
          <w:tab w:val="left" w:pos="2316"/>
        </w:tabs>
        <w:bidi/>
        <w:jc w:val="center"/>
        <w:rPr>
          <w:rFonts w:asciiTheme="majorBidi" w:hAnsiTheme="majorBidi" w:cstheme="majorBidi"/>
          <w:b/>
          <w:bCs/>
          <w:sz w:val="20"/>
          <w:szCs w:val="20"/>
          <w:lang w:val="en-GB"/>
        </w:rPr>
      </w:pPr>
      <w:r w:rsidRPr="005402AD">
        <w:rPr>
          <w:rFonts w:asciiTheme="majorBidi" w:hAnsiTheme="majorBidi" w:cstheme="majorBidi"/>
          <w:b/>
          <w:bCs/>
          <w:sz w:val="20"/>
          <w:szCs w:val="20"/>
          <w:lang w:val="en-GB"/>
        </w:rPr>
        <w:t>Figure</w:t>
      </w:r>
      <w:r w:rsidR="00082434">
        <w:rPr>
          <w:rFonts w:asciiTheme="majorBidi" w:hAnsiTheme="majorBidi" w:cstheme="majorBidi"/>
          <w:b/>
          <w:bCs/>
          <w:sz w:val="20"/>
          <w:szCs w:val="20"/>
          <w:lang w:val="en-GB"/>
        </w:rPr>
        <w:t xml:space="preserve"> </w:t>
      </w:r>
      <w:proofErr w:type="gramStart"/>
      <w:r w:rsidR="00761572" w:rsidRPr="005402AD">
        <w:rPr>
          <w:rFonts w:asciiTheme="majorBidi" w:hAnsiTheme="majorBidi" w:cstheme="majorBidi"/>
          <w:b/>
          <w:bCs/>
          <w:sz w:val="20"/>
          <w:szCs w:val="20"/>
          <w:lang w:val="en-GB"/>
        </w:rPr>
        <w:t>3</w:t>
      </w:r>
      <w:r w:rsidRPr="005402AD">
        <w:rPr>
          <w:rFonts w:asciiTheme="majorBidi" w:hAnsiTheme="majorBidi" w:cstheme="majorBidi"/>
          <w:b/>
          <w:bCs/>
          <w:sz w:val="20"/>
          <w:szCs w:val="20"/>
          <w:lang w:val="en-GB"/>
        </w:rPr>
        <w:t xml:space="preserve"> :</w:t>
      </w:r>
      <w:proofErr w:type="gramEnd"/>
      <w:r w:rsidRPr="005402AD">
        <w:rPr>
          <w:rFonts w:asciiTheme="majorBidi" w:hAnsiTheme="majorBidi" w:cstheme="majorBidi"/>
          <w:b/>
          <w:bCs/>
          <w:sz w:val="20"/>
          <w:szCs w:val="20"/>
          <w:lang w:val="en-GB"/>
        </w:rPr>
        <w:t xml:space="preserve"> Weekly seasonality of PM2.5 in Algiers</w:t>
      </w:r>
    </w:p>
    <w:p w:rsidR="005F1ABB" w:rsidRPr="00090277" w:rsidRDefault="005F1ABB" w:rsidP="00D62FD6">
      <w:pPr>
        <w:jc w:val="both"/>
        <w:rPr>
          <w:rFonts w:asciiTheme="majorBidi" w:hAnsiTheme="majorBidi" w:cstheme="majorBidi"/>
          <w:b/>
          <w:bCs/>
          <w:lang w:val="en-GB"/>
        </w:rPr>
      </w:pPr>
      <w:r w:rsidRPr="00090277">
        <w:rPr>
          <w:rFonts w:asciiTheme="majorBidi" w:hAnsiTheme="majorBidi" w:cstheme="majorBidi"/>
          <w:b/>
          <w:bCs/>
          <w:lang w:val="en-GB"/>
        </w:rPr>
        <w:t xml:space="preserve">Data </w:t>
      </w:r>
      <w:r w:rsidR="0098160F" w:rsidRPr="00090277">
        <w:rPr>
          <w:rFonts w:asciiTheme="majorBidi" w:hAnsiTheme="majorBidi" w:cstheme="majorBidi"/>
          <w:b/>
          <w:bCs/>
          <w:lang w:val="en-GB"/>
        </w:rPr>
        <w:t>normalisation</w:t>
      </w:r>
      <w:r w:rsidRPr="00090277">
        <w:rPr>
          <w:rFonts w:asciiTheme="majorBidi" w:hAnsiTheme="majorBidi" w:cstheme="majorBidi"/>
          <w:b/>
          <w:bCs/>
          <w:lang w:val="en-GB"/>
        </w:rPr>
        <w:t xml:space="preserve"> and missed values imputation:</w:t>
      </w:r>
    </w:p>
    <w:p w:rsidR="008B397E" w:rsidRDefault="008B397E" w:rsidP="00971550">
      <w:pPr>
        <w:jc w:val="both"/>
        <w:rPr>
          <w:rFonts w:asciiTheme="majorBidi" w:hAnsiTheme="majorBidi" w:cstheme="majorBidi"/>
          <w:sz w:val="20"/>
          <w:szCs w:val="20"/>
          <w:lang w:val="en-GB"/>
        </w:rPr>
      </w:pPr>
      <w:r w:rsidRPr="008B397E">
        <w:rPr>
          <w:rFonts w:asciiTheme="majorBidi" w:hAnsiTheme="majorBidi" w:cstheme="majorBidi"/>
          <w:sz w:val="20"/>
          <w:szCs w:val="20"/>
          <w:lang w:val="en-GB"/>
        </w:rPr>
        <w:t xml:space="preserve">As described in Table 02, PM2.5 </w:t>
      </w:r>
      <w:proofErr w:type="gramStart"/>
      <w:r w:rsidRPr="008B397E">
        <w:rPr>
          <w:rFonts w:asciiTheme="majorBidi" w:hAnsiTheme="majorBidi" w:cstheme="majorBidi"/>
          <w:sz w:val="20"/>
          <w:szCs w:val="20"/>
          <w:lang w:val="en-GB"/>
        </w:rPr>
        <w:t>times</w:t>
      </w:r>
      <w:proofErr w:type="gramEnd"/>
      <w:r w:rsidRPr="008B397E">
        <w:rPr>
          <w:rFonts w:asciiTheme="majorBidi" w:hAnsiTheme="majorBidi" w:cstheme="majorBidi"/>
          <w:sz w:val="20"/>
          <w:szCs w:val="20"/>
          <w:lang w:val="en-GB"/>
        </w:rPr>
        <w:t xml:space="preserve"> series contains 10% of missed values. To maintain the time order and its impact, we imputed them using KNN (K Nearest Neighbours) imputer. This algorithm (</w:t>
      </w:r>
      <w:proofErr w:type="spellStart"/>
      <w:r w:rsidRPr="008B397E">
        <w:rPr>
          <w:rFonts w:asciiTheme="majorBidi" w:hAnsiTheme="majorBidi" w:cstheme="majorBidi"/>
          <w:sz w:val="20"/>
          <w:szCs w:val="20"/>
          <w:lang w:val="en-GB"/>
        </w:rPr>
        <w:t>Tutz</w:t>
      </w:r>
      <w:proofErr w:type="spellEnd"/>
      <w:r w:rsidRPr="008B397E">
        <w:rPr>
          <w:rFonts w:asciiTheme="majorBidi" w:hAnsiTheme="majorBidi" w:cstheme="majorBidi"/>
          <w:sz w:val="20"/>
          <w:szCs w:val="20"/>
          <w:lang w:val="en-GB"/>
        </w:rPr>
        <w:t xml:space="preserve">, &amp; </w:t>
      </w:r>
      <w:proofErr w:type="spellStart"/>
      <w:r w:rsidRPr="008B397E">
        <w:rPr>
          <w:rFonts w:asciiTheme="majorBidi" w:hAnsiTheme="majorBidi" w:cstheme="majorBidi"/>
          <w:sz w:val="20"/>
          <w:szCs w:val="20"/>
          <w:lang w:val="en-GB"/>
        </w:rPr>
        <w:t>Ramzan</w:t>
      </w:r>
      <w:proofErr w:type="spellEnd"/>
      <w:r w:rsidRPr="008B397E">
        <w:rPr>
          <w:rFonts w:asciiTheme="majorBidi" w:hAnsiTheme="majorBidi" w:cstheme="majorBidi"/>
          <w:sz w:val="20"/>
          <w:szCs w:val="20"/>
          <w:lang w:val="en-GB"/>
        </w:rPr>
        <w:t xml:space="preserve">, 2015) uses a Euclidian distance to determine the </w:t>
      </w:r>
      <w:r w:rsidRPr="00A8605B">
        <w:rPr>
          <w:rFonts w:asciiTheme="majorBidi" w:hAnsiTheme="majorBidi" w:cstheme="majorBidi"/>
          <w:i/>
          <w:iCs/>
          <w:sz w:val="20"/>
          <w:szCs w:val="20"/>
          <w:lang w:val="en-GB"/>
        </w:rPr>
        <w:t>K</w:t>
      </w:r>
      <w:r w:rsidRPr="008B397E">
        <w:rPr>
          <w:rFonts w:asciiTheme="majorBidi" w:hAnsiTheme="majorBidi" w:cstheme="majorBidi"/>
          <w:sz w:val="20"/>
          <w:szCs w:val="20"/>
          <w:lang w:val="en-GB"/>
        </w:rPr>
        <w:t xml:space="preserve"> closest complete samples of the dataset. Then it fills the missed values with a weighted average of the neighbours. Since the features are in different scales, we normalized the data using equation (1).</w:t>
      </w:r>
    </w:p>
    <w:p w:rsidR="00FA4BD8" w:rsidRPr="00090277" w:rsidRDefault="004C56B3" w:rsidP="00D376BB">
      <w:pPr>
        <w:jc w:val="center"/>
        <w:rPr>
          <w:rFonts w:asciiTheme="majorBidi" w:eastAsiaTheme="minorEastAsia" w:hAnsiTheme="majorBidi" w:cstheme="majorBidi"/>
          <w:sz w:val="20"/>
          <w:szCs w:val="20"/>
          <w:lang w:val="en-GB"/>
        </w:rPr>
      </w:pPr>
      <m:oMath>
        <m:sSub>
          <m:sSubPr>
            <m:ctrlPr>
              <w:rPr>
                <w:rFonts w:ascii="Cambria Math" w:hAnsi="Cambria Math" w:cstheme="majorBidi"/>
                <w:i/>
                <w:sz w:val="20"/>
                <w:szCs w:val="20"/>
                <w:lang w:val="en-GB"/>
              </w:rPr>
            </m:ctrlPr>
          </m:sSubPr>
          <m:e>
            <m:r>
              <w:rPr>
                <w:rFonts w:ascii="Cambria Math" w:hAnsi="Cambria Math" w:cstheme="majorBidi"/>
                <w:sz w:val="20"/>
                <w:szCs w:val="20"/>
                <w:lang w:val="en-GB"/>
              </w:rPr>
              <m:t>X</m:t>
            </m:r>
          </m:e>
          <m:sub>
            <m:r>
              <w:rPr>
                <w:rFonts w:ascii="Cambria Math" w:hAnsi="Cambria Math" w:cstheme="majorBidi"/>
                <w:sz w:val="20"/>
                <w:szCs w:val="20"/>
                <w:lang w:val="en-GB"/>
              </w:rPr>
              <m:t>scaled</m:t>
            </m:r>
          </m:sub>
        </m:sSub>
        <m:r>
          <w:rPr>
            <w:rFonts w:ascii="Cambria Math" w:hAnsi="Cambria Math" w:cstheme="majorBidi"/>
            <w:sz w:val="20"/>
            <w:szCs w:val="20"/>
            <w:lang w:val="en-GB"/>
          </w:rPr>
          <m:t>=</m:t>
        </m:r>
        <m:f>
          <m:fPr>
            <m:ctrlPr>
              <w:rPr>
                <w:rFonts w:ascii="Cambria Math" w:hAnsi="Cambria Math" w:cstheme="majorBidi"/>
                <w:i/>
                <w:sz w:val="20"/>
                <w:szCs w:val="20"/>
                <w:lang w:val="en-GB"/>
              </w:rPr>
            </m:ctrlPr>
          </m:fPr>
          <m:num>
            <m:r>
              <w:rPr>
                <w:rFonts w:ascii="Cambria Math" w:hAnsi="Cambria Math" w:cstheme="majorBidi"/>
                <w:sz w:val="20"/>
                <w:szCs w:val="20"/>
                <w:lang w:val="en-GB"/>
              </w:rPr>
              <m:t>X-</m:t>
            </m:r>
            <m:r>
              <m:rPr>
                <m:sty m:val="p"/>
              </m:rPr>
              <w:rPr>
                <w:rFonts w:ascii="Cambria Math" w:hAnsi="Cambria Math" w:cstheme="majorBidi"/>
                <w:sz w:val="20"/>
                <w:szCs w:val="20"/>
                <w:lang w:val="en-GB"/>
              </w:rPr>
              <m:t>min⁡</m:t>
            </m:r>
            <m:r>
              <w:rPr>
                <w:rFonts w:ascii="Cambria Math" w:hAnsi="Cambria Math" w:cstheme="majorBidi"/>
                <w:sz w:val="20"/>
                <w:szCs w:val="20"/>
                <w:lang w:val="en-GB"/>
              </w:rPr>
              <m:t>(X)</m:t>
            </m:r>
          </m:num>
          <m:den>
            <m:func>
              <m:funcPr>
                <m:ctrlPr>
                  <w:rPr>
                    <w:rFonts w:ascii="Cambria Math" w:hAnsi="Cambria Math" w:cstheme="majorBidi"/>
                    <w:sz w:val="20"/>
                    <w:szCs w:val="20"/>
                    <w:lang w:val="en-GB"/>
                  </w:rPr>
                </m:ctrlPr>
              </m:funcPr>
              <m:fName>
                <m:r>
                  <m:rPr>
                    <m:sty m:val="p"/>
                  </m:rPr>
                  <w:rPr>
                    <w:rFonts w:ascii="Cambria Math" w:hAnsi="Cambria Math" w:cstheme="majorBidi"/>
                    <w:sz w:val="20"/>
                    <w:szCs w:val="20"/>
                    <w:lang w:val="en-GB"/>
                  </w:rPr>
                  <m:t>max</m:t>
                </m:r>
              </m:fName>
              <m:e>
                <m:d>
                  <m:dPr>
                    <m:ctrlPr>
                      <w:rPr>
                        <w:rFonts w:ascii="Cambria Math" w:hAnsi="Cambria Math" w:cstheme="majorBidi"/>
                        <w:i/>
                        <w:sz w:val="20"/>
                        <w:szCs w:val="20"/>
                        <w:lang w:val="en-GB"/>
                      </w:rPr>
                    </m:ctrlPr>
                  </m:dPr>
                  <m:e>
                    <m:r>
                      <w:rPr>
                        <w:rFonts w:ascii="Cambria Math" w:hAnsi="Cambria Math" w:cstheme="majorBidi"/>
                        <w:sz w:val="20"/>
                        <w:szCs w:val="20"/>
                        <w:lang w:val="en-GB"/>
                      </w:rPr>
                      <m:t>X</m:t>
                    </m:r>
                  </m:e>
                </m:d>
              </m:e>
            </m:func>
            <m:r>
              <w:rPr>
                <w:rFonts w:ascii="Cambria Math" w:hAnsi="Cambria Math" w:cstheme="majorBidi"/>
                <w:sz w:val="20"/>
                <w:szCs w:val="20"/>
                <w:lang w:val="en-GB"/>
              </w:rPr>
              <m:t>-</m:t>
            </m:r>
            <m:r>
              <m:rPr>
                <m:sty m:val="p"/>
              </m:rPr>
              <w:rPr>
                <w:rFonts w:ascii="Cambria Math" w:hAnsi="Cambria Math" w:cstheme="majorBidi"/>
                <w:sz w:val="20"/>
                <w:szCs w:val="20"/>
                <w:lang w:val="en-GB"/>
              </w:rPr>
              <m:t>min⁡</m:t>
            </m:r>
            <m:r>
              <w:rPr>
                <w:rFonts w:ascii="Cambria Math" w:hAnsi="Cambria Math" w:cstheme="majorBidi"/>
                <w:sz w:val="20"/>
                <w:szCs w:val="20"/>
                <w:lang w:val="en-GB"/>
              </w:rPr>
              <m:t>(X)</m:t>
            </m:r>
          </m:den>
        </m:f>
      </m:oMath>
      <w:r w:rsidR="00D376BB">
        <w:rPr>
          <w:rFonts w:asciiTheme="majorBidi" w:eastAsiaTheme="minorEastAsia" w:hAnsiTheme="majorBidi" w:cstheme="majorBidi"/>
          <w:sz w:val="20"/>
          <w:szCs w:val="20"/>
          <w:lang w:val="en-GB"/>
        </w:rPr>
        <w:t xml:space="preserve">    (</w:t>
      </w:r>
      <w:r w:rsidR="00B07259">
        <w:rPr>
          <w:rFonts w:asciiTheme="majorBidi" w:eastAsiaTheme="minorEastAsia" w:hAnsiTheme="majorBidi" w:cstheme="majorBidi"/>
          <w:sz w:val="20"/>
          <w:szCs w:val="20"/>
          <w:lang w:val="en-GB"/>
        </w:rPr>
        <w:t>1)</w:t>
      </w:r>
    </w:p>
    <w:p w:rsidR="00304E3E" w:rsidRPr="00090277" w:rsidRDefault="008A5F39" w:rsidP="00FA4BD8">
      <w:pPr>
        <w:jc w:val="both"/>
        <w:rPr>
          <w:rFonts w:asciiTheme="majorBidi" w:hAnsiTheme="majorBidi" w:cstheme="majorBidi"/>
          <w:sz w:val="20"/>
          <w:szCs w:val="20"/>
          <w:lang w:val="en-GB"/>
        </w:rPr>
      </w:pPr>
      <w:r w:rsidRPr="00090277">
        <w:rPr>
          <w:rFonts w:asciiTheme="majorBidi" w:eastAsiaTheme="minorEastAsia" w:hAnsiTheme="majorBidi" w:cstheme="majorBidi"/>
          <w:sz w:val="20"/>
          <w:szCs w:val="20"/>
          <w:lang w:val="en-GB"/>
        </w:rPr>
        <w:t>Where</w:t>
      </w:r>
      <w:r w:rsidR="00304E3E" w:rsidRPr="00090277">
        <w:rPr>
          <w:rFonts w:asciiTheme="majorBidi" w:eastAsiaTheme="minorEastAsia" w:hAnsiTheme="majorBidi" w:cstheme="majorBidi"/>
          <w:sz w:val="20"/>
          <w:szCs w:val="20"/>
          <w:lang w:val="en-GB"/>
        </w:rPr>
        <w:t xml:space="preserve"> </w:t>
      </w:r>
      <w:r w:rsidR="00304E3E" w:rsidRPr="00090277">
        <w:rPr>
          <w:rFonts w:asciiTheme="majorBidi" w:eastAsiaTheme="minorEastAsia" w:hAnsiTheme="majorBidi" w:cstheme="majorBidi"/>
          <w:i/>
          <w:iCs/>
          <w:sz w:val="20"/>
          <w:szCs w:val="20"/>
          <w:lang w:val="en-GB"/>
        </w:rPr>
        <w:t>min</w:t>
      </w:r>
      <w:r w:rsidR="00304E3E" w:rsidRPr="00090277">
        <w:rPr>
          <w:rFonts w:asciiTheme="majorBidi" w:eastAsiaTheme="minorEastAsia" w:hAnsiTheme="majorBidi" w:cstheme="majorBidi"/>
          <w:sz w:val="20"/>
          <w:szCs w:val="20"/>
          <w:lang w:val="en-GB"/>
        </w:rPr>
        <w:t xml:space="preserve"> and </w:t>
      </w:r>
      <w:r w:rsidR="00304E3E" w:rsidRPr="00090277">
        <w:rPr>
          <w:rFonts w:asciiTheme="majorBidi" w:eastAsiaTheme="minorEastAsia" w:hAnsiTheme="majorBidi" w:cstheme="majorBidi"/>
          <w:i/>
          <w:iCs/>
          <w:sz w:val="20"/>
          <w:szCs w:val="20"/>
          <w:lang w:val="en-GB"/>
        </w:rPr>
        <w:t>max</w:t>
      </w:r>
      <w:r w:rsidR="00304E3E" w:rsidRPr="00090277">
        <w:rPr>
          <w:rFonts w:asciiTheme="majorBidi" w:eastAsiaTheme="minorEastAsia" w:hAnsiTheme="majorBidi" w:cstheme="majorBidi"/>
          <w:sz w:val="20"/>
          <w:szCs w:val="20"/>
          <w:lang w:val="en-GB"/>
        </w:rPr>
        <w:t xml:space="preserve"> are function which compute the minimum and maximum value.</w:t>
      </w:r>
    </w:p>
    <w:p w:rsidR="00944063" w:rsidRPr="00B07259" w:rsidRDefault="00944063" w:rsidP="008E16C0">
      <w:pPr>
        <w:jc w:val="both"/>
        <w:rPr>
          <w:rFonts w:asciiTheme="majorBidi" w:hAnsiTheme="majorBidi" w:cstheme="majorBidi"/>
          <w:b/>
          <w:bCs/>
          <w:sz w:val="20"/>
          <w:szCs w:val="20"/>
          <w:lang w:val="en-GB"/>
        </w:rPr>
      </w:pPr>
      <w:r w:rsidRPr="00B07259">
        <w:rPr>
          <w:rFonts w:asciiTheme="majorBidi" w:hAnsiTheme="majorBidi" w:cstheme="majorBidi"/>
          <w:b/>
          <w:bCs/>
          <w:sz w:val="20"/>
          <w:szCs w:val="20"/>
          <w:lang w:val="en-GB"/>
        </w:rPr>
        <w:t xml:space="preserve">Performances </w:t>
      </w:r>
      <w:r w:rsidR="008E16C0" w:rsidRPr="00B07259">
        <w:rPr>
          <w:rFonts w:asciiTheme="majorBidi" w:hAnsiTheme="majorBidi" w:cstheme="majorBidi"/>
          <w:b/>
          <w:bCs/>
          <w:sz w:val="20"/>
          <w:szCs w:val="20"/>
          <w:lang w:val="en-GB"/>
        </w:rPr>
        <w:t>metric</w:t>
      </w:r>
      <w:r w:rsidR="00C63F98" w:rsidRPr="00B07259">
        <w:rPr>
          <w:rFonts w:asciiTheme="majorBidi" w:hAnsiTheme="majorBidi" w:cstheme="majorBidi"/>
          <w:b/>
          <w:bCs/>
          <w:sz w:val="20"/>
          <w:szCs w:val="20"/>
          <w:lang w:val="en-GB"/>
        </w:rPr>
        <w:t>s</w:t>
      </w:r>
      <w:r w:rsidRPr="00B07259">
        <w:rPr>
          <w:rFonts w:asciiTheme="majorBidi" w:hAnsiTheme="majorBidi" w:cstheme="majorBidi"/>
          <w:b/>
          <w:bCs/>
          <w:sz w:val="20"/>
          <w:szCs w:val="20"/>
          <w:lang w:val="en-GB"/>
        </w:rPr>
        <w:t>:</w:t>
      </w:r>
    </w:p>
    <w:p w:rsidR="00944063" w:rsidRPr="00090277" w:rsidRDefault="00BE6AB5" w:rsidP="001A3999">
      <w:pPr>
        <w:jc w:val="both"/>
        <w:rPr>
          <w:rFonts w:asciiTheme="majorBidi" w:hAnsiTheme="majorBidi" w:cstheme="majorBidi"/>
          <w:sz w:val="20"/>
          <w:szCs w:val="20"/>
          <w:lang w:val="en-GB"/>
        </w:rPr>
      </w:pPr>
      <w:r w:rsidRPr="00090277">
        <w:rPr>
          <w:rFonts w:asciiTheme="majorBidi" w:hAnsiTheme="majorBidi" w:cstheme="majorBidi"/>
          <w:sz w:val="20"/>
          <w:szCs w:val="20"/>
          <w:lang w:val="en-GB"/>
        </w:rPr>
        <w:t>In order to compare the performances of the models, we used RMSE (Root of mean Square error)</w:t>
      </w:r>
      <w:proofErr w:type="gramStart"/>
      <w:r w:rsidR="00232BEA" w:rsidRPr="00090277">
        <w:rPr>
          <w:rFonts w:asciiTheme="majorBidi" w:hAnsiTheme="majorBidi" w:cstheme="majorBidi"/>
          <w:sz w:val="20"/>
          <w:szCs w:val="20"/>
          <w:lang w:val="en-GB"/>
        </w:rPr>
        <w:t>,  MAE</w:t>
      </w:r>
      <w:proofErr w:type="gramEnd"/>
      <w:r w:rsidR="00232BEA" w:rsidRPr="00090277">
        <w:rPr>
          <w:rFonts w:asciiTheme="majorBidi" w:hAnsiTheme="majorBidi" w:cstheme="majorBidi"/>
          <w:sz w:val="20"/>
          <w:szCs w:val="20"/>
          <w:lang w:val="en-GB"/>
        </w:rPr>
        <w:t xml:space="preserve"> (Mean Absolute Error) ,</w:t>
      </w:r>
      <w:r w:rsidR="000D0775" w:rsidRPr="00090277">
        <w:rPr>
          <w:rFonts w:asciiTheme="majorBidi" w:hAnsiTheme="majorBidi" w:cstheme="majorBidi"/>
          <w:sz w:val="20"/>
          <w:szCs w:val="20"/>
          <w:lang w:val="en-GB"/>
        </w:rPr>
        <w:t xml:space="preserve"> </w:t>
      </w:r>
      <w:r w:rsidR="00232BEA" w:rsidRPr="00090277">
        <w:rPr>
          <w:rFonts w:asciiTheme="majorBidi" w:hAnsiTheme="majorBidi" w:cstheme="majorBidi"/>
          <w:sz w:val="20"/>
          <w:szCs w:val="20"/>
          <w:lang w:val="en-GB"/>
        </w:rPr>
        <w:t>and</w:t>
      </w:r>
      <w:r w:rsidRPr="00090277">
        <w:rPr>
          <w:rFonts w:asciiTheme="majorBidi" w:hAnsiTheme="majorBidi" w:cstheme="majorBidi"/>
          <w:sz w:val="20"/>
          <w:szCs w:val="20"/>
          <w:lang w:val="en-GB"/>
        </w:rPr>
        <w:t xml:space="preserve"> R</w:t>
      </w:r>
      <w:r w:rsidRPr="00971550">
        <w:rPr>
          <w:rFonts w:asciiTheme="majorBidi" w:hAnsiTheme="majorBidi" w:cstheme="majorBidi"/>
          <w:sz w:val="20"/>
          <w:szCs w:val="20"/>
          <w:vertAlign w:val="superscript"/>
          <w:lang w:val="en-GB"/>
        </w:rPr>
        <w:t>2</w:t>
      </w:r>
      <w:r w:rsidRPr="00090277">
        <w:rPr>
          <w:rFonts w:asciiTheme="majorBidi" w:hAnsiTheme="majorBidi" w:cstheme="majorBidi"/>
          <w:sz w:val="20"/>
          <w:szCs w:val="20"/>
          <w:lang w:val="en-GB"/>
        </w:rPr>
        <w:t xml:space="preserve">, </w:t>
      </w:r>
      <w:r w:rsidR="00D5271E" w:rsidRPr="00090277">
        <w:rPr>
          <w:rFonts w:asciiTheme="majorBidi" w:hAnsiTheme="majorBidi" w:cstheme="majorBidi"/>
          <w:sz w:val="20"/>
          <w:szCs w:val="20"/>
          <w:lang w:val="en-GB"/>
        </w:rPr>
        <w:t xml:space="preserve">as </w:t>
      </w:r>
      <w:r w:rsidRPr="00090277">
        <w:rPr>
          <w:rFonts w:asciiTheme="majorBidi" w:hAnsiTheme="majorBidi" w:cstheme="majorBidi"/>
          <w:sz w:val="20"/>
          <w:szCs w:val="20"/>
          <w:lang w:val="en-GB"/>
        </w:rPr>
        <w:t xml:space="preserve">defined in </w:t>
      </w:r>
      <w:r w:rsidR="001A3999">
        <w:rPr>
          <w:rFonts w:asciiTheme="majorBidi" w:hAnsiTheme="majorBidi" w:cstheme="majorBidi"/>
          <w:b/>
          <w:bCs/>
          <w:sz w:val="20"/>
          <w:szCs w:val="20"/>
          <w:lang w:val="en-GB"/>
        </w:rPr>
        <w:t>(2)</w:t>
      </w:r>
      <w:r w:rsidRPr="00090277">
        <w:rPr>
          <w:rFonts w:asciiTheme="majorBidi" w:hAnsiTheme="majorBidi" w:cstheme="majorBidi"/>
          <w:sz w:val="20"/>
          <w:szCs w:val="20"/>
          <w:lang w:val="en-GB"/>
        </w:rPr>
        <w:t xml:space="preserve"> </w:t>
      </w:r>
      <w:r w:rsidR="000D0775" w:rsidRPr="00090277">
        <w:rPr>
          <w:rFonts w:asciiTheme="majorBidi" w:hAnsiTheme="majorBidi" w:cstheme="majorBidi"/>
          <w:sz w:val="20"/>
          <w:szCs w:val="20"/>
          <w:lang w:val="en-GB"/>
        </w:rPr>
        <w:t>,</w:t>
      </w:r>
      <w:r w:rsidRPr="00090277">
        <w:rPr>
          <w:rFonts w:asciiTheme="majorBidi" w:hAnsiTheme="majorBidi" w:cstheme="majorBidi"/>
          <w:sz w:val="20"/>
          <w:szCs w:val="20"/>
          <w:lang w:val="en-GB"/>
        </w:rPr>
        <w:t xml:space="preserve"> </w:t>
      </w:r>
      <w:r w:rsidR="001A3999" w:rsidRPr="001A3999">
        <w:rPr>
          <w:rFonts w:asciiTheme="majorBidi" w:hAnsiTheme="majorBidi" w:cstheme="majorBidi"/>
          <w:b/>
          <w:bCs/>
          <w:sz w:val="20"/>
          <w:szCs w:val="20"/>
          <w:lang w:val="en-GB"/>
        </w:rPr>
        <w:t>(</w:t>
      </w:r>
      <w:r w:rsidR="001A3999">
        <w:rPr>
          <w:rFonts w:asciiTheme="majorBidi" w:hAnsiTheme="majorBidi" w:cstheme="majorBidi"/>
          <w:b/>
          <w:bCs/>
          <w:sz w:val="20"/>
          <w:szCs w:val="20"/>
          <w:lang w:val="en-GB"/>
        </w:rPr>
        <w:t>3</w:t>
      </w:r>
      <w:r w:rsidR="001A3999" w:rsidRPr="001A3999">
        <w:rPr>
          <w:rFonts w:asciiTheme="majorBidi" w:hAnsiTheme="majorBidi" w:cstheme="majorBidi"/>
          <w:b/>
          <w:bCs/>
          <w:sz w:val="20"/>
          <w:szCs w:val="20"/>
          <w:lang w:val="en-GB"/>
        </w:rPr>
        <w:t>)</w:t>
      </w:r>
      <w:r w:rsidR="00D5271E" w:rsidRPr="00090277">
        <w:rPr>
          <w:rFonts w:asciiTheme="majorBidi" w:hAnsiTheme="majorBidi" w:cstheme="majorBidi"/>
          <w:sz w:val="20"/>
          <w:szCs w:val="20"/>
          <w:lang w:val="en-GB"/>
        </w:rPr>
        <w:t>,</w:t>
      </w:r>
      <w:r w:rsidR="000D0775" w:rsidRPr="00090277">
        <w:rPr>
          <w:rFonts w:asciiTheme="majorBidi" w:hAnsiTheme="majorBidi" w:cstheme="majorBidi"/>
          <w:sz w:val="20"/>
          <w:szCs w:val="20"/>
          <w:lang w:val="en-GB"/>
        </w:rPr>
        <w:t xml:space="preserve"> </w:t>
      </w:r>
      <w:r w:rsidR="001A3999">
        <w:rPr>
          <w:rFonts w:asciiTheme="majorBidi" w:hAnsiTheme="majorBidi" w:cstheme="majorBidi"/>
          <w:b/>
          <w:bCs/>
          <w:sz w:val="20"/>
          <w:szCs w:val="20"/>
          <w:lang w:val="en-GB"/>
        </w:rPr>
        <w:t>(4)</w:t>
      </w:r>
      <w:r w:rsidR="000D0775" w:rsidRPr="00090277">
        <w:rPr>
          <w:rFonts w:asciiTheme="majorBidi" w:hAnsiTheme="majorBidi" w:cstheme="majorBidi"/>
          <w:b/>
          <w:bCs/>
          <w:sz w:val="20"/>
          <w:szCs w:val="20"/>
          <w:lang w:val="en-GB"/>
        </w:rPr>
        <w:t>,</w:t>
      </w:r>
      <w:r w:rsidR="00D5271E" w:rsidRPr="00090277">
        <w:rPr>
          <w:rFonts w:asciiTheme="majorBidi" w:hAnsiTheme="majorBidi" w:cstheme="majorBidi"/>
          <w:sz w:val="20"/>
          <w:szCs w:val="20"/>
          <w:lang w:val="en-GB"/>
        </w:rPr>
        <w:t xml:space="preserve"> </w:t>
      </w:r>
      <w:r w:rsidR="000D0775" w:rsidRPr="00090277">
        <w:rPr>
          <w:rFonts w:asciiTheme="majorBidi" w:hAnsiTheme="majorBidi" w:cstheme="majorBidi"/>
          <w:sz w:val="20"/>
          <w:szCs w:val="20"/>
          <w:lang w:val="en-GB"/>
        </w:rPr>
        <w:t>correspondingly</w:t>
      </w:r>
      <w:r w:rsidR="00D5271E" w:rsidRPr="00090277">
        <w:rPr>
          <w:rFonts w:asciiTheme="majorBidi" w:hAnsiTheme="majorBidi" w:cstheme="majorBidi"/>
          <w:sz w:val="20"/>
          <w:szCs w:val="20"/>
          <w:lang w:val="en-GB"/>
        </w:rPr>
        <w:t>.</w:t>
      </w:r>
    </w:p>
    <w:p w:rsidR="00BE6AB5" w:rsidRPr="00090277" w:rsidRDefault="003A22E9" w:rsidP="00B07259">
      <w:pPr>
        <w:jc w:val="center"/>
        <w:rPr>
          <w:rFonts w:asciiTheme="majorBidi" w:eastAsiaTheme="minorEastAsia" w:hAnsiTheme="majorBidi" w:cstheme="majorBidi"/>
          <w:sz w:val="20"/>
          <w:szCs w:val="20"/>
          <w:lang w:val="en-GB"/>
        </w:rPr>
      </w:pPr>
      <m:oMath>
        <m:r>
          <w:rPr>
            <w:rFonts w:ascii="Cambria Math" w:hAnsi="Cambria Math" w:cstheme="majorBidi"/>
            <w:sz w:val="20"/>
            <w:szCs w:val="20"/>
            <w:lang w:val="en-GB"/>
          </w:rPr>
          <m:t>rmse=</m:t>
        </m:r>
        <m:rad>
          <m:radPr>
            <m:degHide m:val="on"/>
            <m:ctrlPr>
              <w:rPr>
                <w:rFonts w:ascii="Cambria Math" w:hAnsi="Cambria Math" w:cstheme="majorBidi"/>
                <w:i/>
                <w:sz w:val="20"/>
                <w:szCs w:val="20"/>
                <w:lang w:val="en-GB"/>
              </w:rPr>
            </m:ctrlPr>
          </m:radPr>
          <m:deg/>
          <m:e>
            <m:f>
              <m:fPr>
                <m:ctrlPr>
                  <w:rPr>
                    <w:rFonts w:ascii="Cambria Math" w:hAnsi="Cambria Math" w:cstheme="majorBidi"/>
                    <w:i/>
                    <w:sz w:val="20"/>
                    <w:szCs w:val="20"/>
                    <w:lang w:val="en-GB"/>
                  </w:rPr>
                </m:ctrlPr>
              </m:fPr>
              <m:num>
                <m:nary>
                  <m:naryPr>
                    <m:chr m:val="∑"/>
                    <m:limLoc m:val="undOvr"/>
                    <m:ctrlPr>
                      <w:rPr>
                        <w:rFonts w:ascii="Cambria Math" w:hAnsi="Cambria Math" w:cstheme="majorBidi"/>
                        <w:i/>
                        <w:sz w:val="20"/>
                        <w:szCs w:val="20"/>
                        <w:lang w:val="en-GB"/>
                      </w:rPr>
                    </m:ctrlPr>
                  </m:naryPr>
                  <m:sub>
                    <m:r>
                      <w:rPr>
                        <w:rFonts w:ascii="Cambria Math" w:hAnsi="Cambria Math" w:cstheme="majorBidi"/>
                        <w:sz w:val="20"/>
                        <w:szCs w:val="20"/>
                        <w:lang w:val="en-GB"/>
                      </w:rPr>
                      <m:t>i</m:t>
                    </m:r>
                  </m:sub>
                  <m:sup>
                    <m:r>
                      <w:rPr>
                        <w:rFonts w:ascii="Cambria Math" w:hAnsi="Cambria Math" w:cstheme="majorBidi"/>
                        <w:sz w:val="20"/>
                        <w:szCs w:val="20"/>
                        <w:lang w:val="en-GB"/>
                      </w:rPr>
                      <m:t>n</m:t>
                    </m:r>
                  </m:sup>
                  <m:e>
                    <m:sSup>
                      <m:sSupPr>
                        <m:ctrlPr>
                          <w:rPr>
                            <w:rFonts w:ascii="Cambria Math" w:hAnsi="Cambria Math" w:cstheme="majorBidi"/>
                            <w:i/>
                            <w:sz w:val="20"/>
                            <w:szCs w:val="20"/>
                            <w:lang w:val="en-GB"/>
                          </w:rPr>
                        </m:ctrlPr>
                      </m:sSupPr>
                      <m:e>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r>
                              <w:rPr>
                                <w:rFonts w:ascii="Cambria Math" w:hAnsi="Cambria Math" w:cstheme="majorBidi"/>
                                <w:sz w:val="20"/>
                                <w:szCs w:val="20"/>
                                <w:lang w:val="en-GB"/>
                              </w:rPr>
                              <m:t>y</m:t>
                            </m:r>
                          </m:e>
                          <m:sub>
                            <m:r>
                              <w:rPr>
                                <w:rFonts w:ascii="Cambria Math" w:hAnsi="Cambria Math" w:cstheme="majorBidi"/>
                                <w:sz w:val="20"/>
                                <w:szCs w:val="20"/>
                                <w:lang w:val="en-GB"/>
                              </w:rPr>
                              <m:t>i,measured</m:t>
                            </m:r>
                          </m:sub>
                        </m:sSub>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r>
                              <w:rPr>
                                <w:rFonts w:ascii="Cambria Math" w:hAnsi="Cambria Math" w:cstheme="majorBidi"/>
                                <w:sz w:val="20"/>
                                <w:szCs w:val="20"/>
                                <w:lang w:val="en-GB"/>
                              </w:rPr>
                              <m:t>y</m:t>
                            </m:r>
                          </m:e>
                          <m:sub>
                            <m:r>
                              <w:rPr>
                                <w:rFonts w:ascii="Cambria Math" w:hAnsi="Cambria Math" w:cstheme="majorBidi"/>
                                <w:sz w:val="20"/>
                                <w:szCs w:val="20"/>
                                <w:lang w:val="en-GB"/>
                              </w:rPr>
                              <m:t>i,predicted</m:t>
                            </m:r>
                          </m:sub>
                        </m:sSub>
                        <m:r>
                          <w:rPr>
                            <w:rFonts w:ascii="Cambria Math" w:hAnsi="Cambria Math" w:cstheme="majorBidi"/>
                            <w:sz w:val="20"/>
                            <w:szCs w:val="20"/>
                            <w:lang w:val="en-GB"/>
                          </w:rPr>
                          <m:t>)</m:t>
                        </m:r>
                      </m:e>
                      <m:sup>
                        <m:r>
                          <w:rPr>
                            <w:rFonts w:ascii="Cambria Math" w:hAnsi="Cambria Math" w:cstheme="majorBidi"/>
                            <w:sz w:val="20"/>
                            <w:szCs w:val="20"/>
                            <w:lang w:val="en-GB"/>
                          </w:rPr>
                          <m:t>2</m:t>
                        </m:r>
                      </m:sup>
                    </m:sSup>
                  </m:e>
                </m:nary>
              </m:num>
              <m:den>
                <m:r>
                  <w:rPr>
                    <w:rFonts w:ascii="Cambria Math" w:hAnsi="Cambria Math" w:cstheme="majorBidi"/>
                    <w:sz w:val="20"/>
                    <w:szCs w:val="20"/>
                    <w:lang w:val="en-GB"/>
                  </w:rPr>
                  <m:t>n</m:t>
                </m:r>
              </m:den>
            </m:f>
          </m:e>
        </m:rad>
      </m:oMath>
      <w:r w:rsidR="00D5271E" w:rsidRPr="00090277">
        <w:rPr>
          <w:rFonts w:asciiTheme="majorBidi" w:eastAsiaTheme="minorEastAsia" w:hAnsiTheme="majorBidi" w:cstheme="majorBidi"/>
          <w:sz w:val="20"/>
          <w:szCs w:val="20"/>
          <w:lang w:val="en-GB"/>
        </w:rPr>
        <w:t xml:space="preserve">     (</w:t>
      </w:r>
      <w:r w:rsidR="00B07259">
        <w:rPr>
          <w:rFonts w:asciiTheme="majorBidi" w:eastAsiaTheme="minorEastAsia" w:hAnsiTheme="majorBidi" w:cstheme="majorBidi"/>
          <w:sz w:val="20"/>
          <w:szCs w:val="20"/>
          <w:lang w:val="en-GB"/>
        </w:rPr>
        <w:t>2</w:t>
      </w:r>
      <w:r w:rsidR="00D5271E" w:rsidRPr="00090277">
        <w:rPr>
          <w:rFonts w:asciiTheme="majorBidi" w:eastAsiaTheme="minorEastAsia" w:hAnsiTheme="majorBidi" w:cstheme="majorBidi"/>
          <w:sz w:val="20"/>
          <w:szCs w:val="20"/>
          <w:lang w:val="en-GB"/>
        </w:rPr>
        <w:t>)</w:t>
      </w:r>
    </w:p>
    <w:p w:rsidR="00B0585C" w:rsidRPr="00090277" w:rsidRDefault="00C63F98" w:rsidP="00B07259">
      <w:pPr>
        <w:jc w:val="center"/>
        <w:rPr>
          <w:rFonts w:asciiTheme="majorBidi" w:eastAsiaTheme="minorEastAsia" w:hAnsiTheme="majorBidi" w:cstheme="majorBidi"/>
          <w:sz w:val="20"/>
          <w:szCs w:val="20"/>
          <w:lang w:val="en-GB"/>
        </w:rPr>
      </w:pPr>
      <m:oMath>
        <m:r>
          <w:rPr>
            <w:rFonts w:ascii="Cambria Math" w:eastAsiaTheme="minorEastAsia" w:hAnsi="Cambria Math" w:cstheme="majorBidi"/>
            <w:sz w:val="20"/>
            <w:szCs w:val="20"/>
            <w:lang w:val="en-GB"/>
          </w:rPr>
          <m:t>MAE=</m:t>
        </m:r>
        <m:f>
          <m:fPr>
            <m:ctrlPr>
              <w:rPr>
                <w:rFonts w:ascii="Cambria Math" w:eastAsiaTheme="minorEastAsia" w:hAnsi="Cambria Math" w:cstheme="majorBidi"/>
                <w:i/>
                <w:sz w:val="20"/>
                <w:szCs w:val="20"/>
                <w:lang w:val="en-GB"/>
              </w:rPr>
            </m:ctrlPr>
          </m:fPr>
          <m:num>
            <m:nary>
              <m:naryPr>
                <m:chr m:val="∑"/>
                <m:limLoc m:val="undOvr"/>
                <m:ctrlPr>
                  <w:rPr>
                    <w:rFonts w:ascii="Cambria Math" w:eastAsiaTheme="minorEastAsia" w:hAnsi="Cambria Math" w:cstheme="majorBidi"/>
                    <w:i/>
                    <w:sz w:val="20"/>
                    <w:szCs w:val="20"/>
                    <w:lang w:val="en-GB"/>
                  </w:rPr>
                </m:ctrlPr>
              </m:naryPr>
              <m:sub>
                <m:r>
                  <w:rPr>
                    <w:rFonts w:ascii="Cambria Math" w:eastAsiaTheme="minorEastAsia" w:hAnsi="Cambria Math" w:cstheme="majorBidi"/>
                    <w:sz w:val="20"/>
                    <w:szCs w:val="20"/>
                    <w:lang w:val="en-GB"/>
                  </w:rPr>
                  <m:t>i</m:t>
                </m:r>
              </m:sub>
              <m:sup>
                <m:r>
                  <w:rPr>
                    <w:rFonts w:ascii="Cambria Math" w:eastAsiaTheme="minorEastAsia" w:hAnsi="Cambria Math" w:cstheme="majorBidi"/>
                    <w:sz w:val="20"/>
                    <w:szCs w:val="20"/>
                    <w:lang w:val="en-GB"/>
                  </w:rPr>
                  <m:t>n</m:t>
                </m:r>
              </m:sup>
              <m:e>
                <m:d>
                  <m:dPr>
                    <m:begChr m:val="|"/>
                    <m:endChr m:val="|"/>
                    <m:ctrlPr>
                      <w:rPr>
                        <w:rFonts w:ascii="Cambria Math" w:eastAsiaTheme="minorEastAsia" w:hAnsi="Cambria Math" w:cstheme="majorBidi"/>
                        <w:i/>
                        <w:sz w:val="20"/>
                        <w:szCs w:val="20"/>
                        <w:lang w:val="en-GB"/>
                      </w:rPr>
                    </m:ctrlPr>
                  </m:dPr>
                  <m:e>
                    <m:sSub>
                      <m:sSubPr>
                        <m:ctrlPr>
                          <w:rPr>
                            <w:rFonts w:ascii="Cambria Math" w:eastAsiaTheme="minorEastAsia" w:hAnsi="Cambria Math" w:cstheme="majorBidi"/>
                            <w:i/>
                            <w:sz w:val="20"/>
                            <w:szCs w:val="20"/>
                            <w:lang w:val="en-GB"/>
                          </w:rPr>
                        </m:ctrlPr>
                      </m:sSubPr>
                      <m:e>
                        <m:r>
                          <w:rPr>
                            <w:rFonts w:ascii="Cambria Math" w:eastAsiaTheme="minorEastAsia" w:hAnsi="Cambria Math" w:cstheme="majorBidi"/>
                            <w:sz w:val="20"/>
                            <w:szCs w:val="20"/>
                            <w:lang w:val="en-GB"/>
                          </w:rPr>
                          <m:t>y</m:t>
                        </m:r>
                      </m:e>
                      <m:sub>
                        <m:r>
                          <w:rPr>
                            <w:rFonts w:ascii="Cambria Math" w:eastAsiaTheme="minorEastAsia" w:hAnsi="Cambria Math" w:cstheme="majorBidi"/>
                            <w:sz w:val="20"/>
                            <w:szCs w:val="20"/>
                            <w:lang w:val="en-GB"/>
                          </w:rPr>
                          <m:t>i,predicted</m:t>
                        </m:r>
                      </m:sub>
                    </m:sSub>
                    <m:r>
                      <w:rPr>
                        <w:rFonts w:ascii="Cambria Math" w:eastAsiaTheme="minorEastAsia" w:hAnsi="Cambria Math" w:cstheme="majorBidi"/>
                        <w:sz w:val="20"/>
                        <w:szCs w:val="20"/>
                        <w:lang w:val="en-GB"/>
                      </w:rPr>
                      <m:t>-</m:t>
                    </m:r>
                    <m:sSub>
                      <m:sSubPr>
                        <m:ctrlPr>
                          <w:rPr>
                            <w:rFonts w:ascii="Cambria Math" w:eastAsiaTheme="minorEastAsia" w:hAnsi="Cambria Math" w:cstheme="majorBidi"/>
                            <w:i/>
                            <w:sz w:val="20"/>
                            <w:szCs w:val="20"/>
                            <w:lang w:val="en-GB"/>
                          </w:rPr>
                        </m:ctrlPr>
                      </m:sSubPr>
                      <m:e>
                        <m:r>
                          <w:rPr>
                            <w:rFonts w:ascii="Cambria Math" w:eastAsiaTheme="minorEastAsia" w:hAnsi="Cambria Math" w:cstheme="majorBidi"/>
                            <w:sz w:val="20"/>
                            <w:szCs w:val="20"/>
                            <w:lang w:val="en-GB"/>
                          </w:rPr>
                          <m:t>y</m:t>
                        </m:r>
                      </m:e>
                      <m:sub>
                        <m:r>
                          <w:rPr>
                            <w:rFonts w:ascii="Cambria Math" w:eastAsiaTheme="minorEastAsia" w:hAnsi="Cambria Math" w:cstheme="majorBidi"/>
                            <w:sz w:val="20"/>
                            <w:szCs w:val="20"/>
                            <w:lang w:val="en-GB"/>
                          </w:rPr>
                          <m:t>i,measured</m:t>
                        </m:r>
                      </m:sub>
                    </m:sSub>
                  </m:e>
                </m:d>
              </m:e>
            </m:nary>
          </m:num>
          <m:den>
            <m:r>
              <w:rPr>
                <w:rFonts w:ascii="Cambria Math" w:eastAsiaTheme="minorEastAsia" w:hAnsi="Cambria Math" w:cstheme="majorBidi"/>
                <w:sz w:val="20"/>
                <w:szCs w:val="20"/>
                <w:lang w:val="en-GB"/>
              </w:rPr>
              <m:t>n</m:t>
            </m:r>
          </m:den>
        </m:f>
      </m:oMath>
      <w:r w:rsidRPr="00090277">
        <w:rPr>
          <w:rFonts w:asciiTheme="majorBidi" w:eastAsiaTheme="minorEastAsia" w:hAnsiTheme="majorBidi" w:cstheme="majorBidi"/>
          <w:sz w:val="20"/>
          <w:szCs w:val="20"/>
          <w:lang w:val="en-GB"/>
        </w:rPr>
        <w:t xml:space="preserve">    (</w:t>
      </w:r>
      <w:r w:rsidR="00B07259">
        <w:rPr>
          <w:rFonts w:asciiTheme="majorBidi" w:eastAsiaTheme="minorEastAsia" w:hAnsiTheme="majorBidi" w:cstheme="majorBidi"/>
          <w:sz w:val="20"/>
          <w:szCs w:val="20"/>
          <w:lang w:val="en-GB"/>
        </w:rPr>
        <w:t>3</w:t>
      </w:r>
      <w:r w:rsidRPr="00090277">
        <w:rPr>
          <w:rFonts w:asciiTheme="majorBidi" w:eastAsiaTheme="minorEastAsia" w:hAnsiTheme="majorBidi" w:cstheme="majorBidi"/>
          <w:sz w:val="20"/>
          <w:szCs w:val="20"/>
          <w:lang w:val="en-GB"/>
        </w:rPr>
        <w:t>)</w:t>
      </w:r>
    </w:p>
    <w:p w:rsidR="006112CA" w:rsidRPr="00090277" w:rsidRDefault="004C56B3" w:rsidP="00B07259">
      <w:pPr>
        <w:jc w:val="center"/>
        <w:rPr>
          <w:rFonts w:asciiTheme="majorBidi" w:hAnsiTheme="majorBidi" w:cstheme="majorBidi"/>
          <w:sz w:val="20"/>
          <w:szCs w:val="20"/>
          <w:lang w:val="en-GB"/>
        </w:rPr>
      </w:pPr>
      <m:oMath>
        <m:sSup>
          <m:sSupPr>
            <m:ctrlPr>
              <w:rPr>
                <w:rFonts w:ascii="Cambria Math" w:hAnsi="Cambria Math" w:cstheme="majorBidi"/>
                <w:i/>
                <w:sz w:val="20"/>
                <w:szCs w:val="20"/>
                <w:lang w:val="en-GB"/>
              </w:rPr>
            </m:ctrlPr>
          </m:sSupPr>
          <m:e>
            <m:r>
              <w:rPr>
                <w:rFonts w:ascii="Cambria Math" w:hAnsi="Cambria Math" w:cstheme="majorBidi"/>
                <w:sz w:val="20"/>
                <w:szCs w:val="20"/>
                <w:lang w:val="en-GB"/>
              </w:rPr>
              <m:t>R</m:t>
            </m:r>
          </m:e>
          <m:sup>
            <m:r>
              <w:rPr>
                <w:rFonts w:ascii="Cambria Math" w:hAnsi="Cambria Math" w:cstheme="majorBidi"/>
                <w:sz w:val="20"/>
                <w:szCs w:val="20"/>
                <w:lang w:val="en-GB"/>
              </w:rPr>
              <m:t>2</m:t>
            </m:r>
          </m:sup>
        </m:sSup>
        <m:r>
          <w:rPr>
            <w:rFonts w:ascii="Cambria Math" w:hAnsi="Cambria Math" w:cstheme="majorBidi"/>
            <w:sz w:val="20"/>
            <w:szCs w:val="20"/>
            <w:lang w:val="en-GB"/>
          </w:rPr>
          <m:t>=1-</m:t>
        </m:r>
        <m:f>
          <m:fPr>
            <m:ctrlPr>
              <w:rPr>
                <w:rFonts w:ascii="Cambria Math" w:hAnsi="Cambria Math" w:cstheme="majorBidi"/>
                <w:i/>
                <w:sz w:val="20"/>
                <w:szCs w:val="20"/>
                <w:lang w:val="en-GB"/>
              </w:rPr>
            </m:ctrlPr>
          </m:fPr>
          <m:num>
            <m:nary>
              <m:naryPr>
                <m:chr m:val="∑"/>
                <m:limLoc m:val="undOvr"/>
                <m:ctrlPr>
                  <w:rPr>
                    <w:rFonts w:ascii="Cambria Math" w:hAnsi="Cambria Math" w:cstheme="majorBidi"/>
                    <w:i/>
                    <w:sz w:val="20"/>
                    <w:szCs w:val="20"/>
                    <w:lang w:val="en-GB"/>
                  </w:rPr>
                </m:ctrlPr>
              </m:naryPr>
              <m:sub>
                <m:r>
                  <w:rPr>
                    <w:rFonts w:ascii="Cambria Math" w:hAnsi="Cambria Math" w:cstheme="majorBidi"/>
                    <w:sz w:val="20"/>
                    <w:szCs w:val="20"/>
                    <w:lang w:val="en-GB"/>
                  </w:rPr>
                  <m:t>i</m:t>
                </m:r>
              </m:sub>
              <m:sup>
                <m:r>
                  <w:rPr>
                    <w:rFonts w:ascii="Cambria Math" w:hAnsi="Cambria Math" w:cstheme="majorBidi"/>
                    <w:sz w:val="20"/>
                    <w:szCs w:val="20"/>
                    <w:lang w:val="en-GB"/>
                  </w:rPr>
                  <m:t>n</m:t>
                </m:r>
              </m:sup>
              <m:e>
                <m:sSup>
                  <m:sSupPr>
                    <m:ctrlPr>
                      <w:rPr>
                        <w:rFonts w:ascii="Cambria Math" w:hAnsi="Cambria Math" w:cstheme="majorBidi"/>
                        <w:i/>
                        <w:sz w:val="20"/>
                        <w:szCs w:val="20"/>
                        <w:lang w:val="en-GB"/>
                      </w:rPr>
                    </m:ctrlPr>
                  </m:sSupPr>
                  <m:e>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r>
                          <w:rPr>
                            <w:rFonts w:ascii="Cambria Math" w:hAnsi="Cambria Math" w:cstheme="majorBidi"/>
                            <w:sz w:val="20"/>
                            <w:szCs w:val="20"/>
                            <w:lang w:val="en-GB"/>
                          </w:rPr>
                          <m:t>y</m:t>
                        </m:r>
                      </m:e>
                      <m:sub>
                        <m:r>
                          <w:rPr>
                            <w:rFonts w:ascii="Cambria Math" w:hAnsi="Cambria Math" w:cstheme="majorBidi"/>
                            <w:sz w:val="20"/>
                            <w:szCs w:val="20"/>
                            <w:lang w:val="en-GB"/>
                          </w:rPr>
                          <m:t>i,measured</m:t>
                        </m:r>
                      </m:sub>
                    </m:sSub>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r>
                          <w:rPr>
                            <w:rFonts w:ascii="Cambria Math" w:hAnsi="Cambria Math" w:cstheme="majorBidi"/>
                            <w:sz w:val="20"/>
                            <w:szCs w:val="20"/>
                            <w:lang w:val="en-GB"/>
                          </w:rPr>
                          <m:t>y</m:t>
                        </m:r>
                      </m:e>
                      <m:sub>
                        <m:r>
                          <w:rPr>
                            <w:rFonts w:ascii="Cambria Math" w:hAnsi="Cambria Math" w:cstheme="majorBidi"/>
                            <w:sz w:val="20"/>
                            <w:szCs w:val="20"/>
                            <w:lang w:val="en-GB"/>
                          </w:rPr>
                          <m:t>i,predicted</m:t>
                        </m:r>
                      </m:sub>
                    </m:sSub>
                    <m:r>
                      <w:rPr>
                        <w:rFonts w:ascii="Cambria Math" w:hAnsi="Cambria Math" w:cstheme="majorBidi"/>
                        <w:sz w:val="20"/>
                        <w:szCs w:val="20"/>
                        <w:lang w:val="en-GB"/>
                      </w:rPr>
                      <m:t>)</m:t>
                    </m:r>
                  </m:e>
                  <m:sup>
                    <m:r>
                      <w:rPr>
                        <w:rFonts w:ascii="Cambria Math" w:hAnsi="Cambria Math" w:cstheme="majorBidi"/>
                        <w:sz w:val="20"/>
                        <w:szCs w:val="20"/>
                        <w:lang w:val="en-GB"/>
                      </w:rPr>
                      <m:t>2</m:t>
                    </m:r>
                  </m:sup>
                </m:sSup>
              </m:e>
            </m:nary>
          </m:num>
          <m:den>
            <m:nary>
              <m:naryPr>
                <m:chr m:val="∑"/>
                <m:limLoc m:val="undOvr"/>
                <m:ctrlPr>
                  <w:rPr>
                    <w:rFonts w:ascii="Cambria Math" w:hAnsi="Cambria Math" w:cstheme="majorBidi"/>
                    <w:i/>
                    <w:sz w:val="20"/>
                    <w:szCs w:val="20"/>
                    <w:lang w:val="en-GB"/>
                  </w:rPr>
                </m:ctrlPr>
              </m:naryPr>
              <m:sub>
                <m:r>
                  <w:rPr>
                    <w:rFonts w:ascii="Cambria Math" w:hAnsi="Cambria Math" w:cstheme="majorBidi"/>
                    <w:sz w:val="20"/>
                    <w:szCs w:val="20"/>
                    <w:lang w:val="en-GB"/>
                  </w:rPr>
                  <m:t>i</m:t>
                </m:r>
              </m:sub>
              <m:sup>
                <m:r>
                  <w:rPr>
                    <w:rFonts w:ascii="Cambria Math" w:hAnsi="Cambria Math" w:cstheme="majorBidi"/>
                    <w:sz w:val="20"/>
                    <w:szCs w:val="20"/>
                    <w:lang w:val="en-GB"/>
                  </w:rPr>
                  <m:t>n</m:t>
                </m:r>
              </m:sup>
              <m:e>
                <m:sSup>
                  <m:sSupPr>
                    <m:ctrlPr>
                      <w:rPr>
                        <w:rFonts w:ascii="Cambria Math" w:hAnsi="Cambria Math" w:cstheme="majorBidi"/>
                        <w:i/>
                        <w:sz w:val="20"/>
                        <w:szCs w:val="20"/>
                        <w:lang w:val="en-GB"/>
                      </w:rPr>
                    </m:ctrlPr>
                  </m:sSupPr>
                  <m:e>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r>
                          <w:rPr>
                            <w:rFonts w:ascii="Cambria Math" w:hAnsi="Cambria Math" w:cstheme="majorBidi"/>
                            <w:sz w:val="20"/>
                            <w:szCs w:val="20"/>
                            <w:lang w:val="en-GB"/>
                          </w:rPr>
                          <m:t>y</m:t>
                        </m:r>
                      </m:e>
                      <m:sub>
                        <m:r>
                          <w:rPr>
                            <w:rFonts w:ascii="Cambria Math" w:hAnsi="Cambria Math" w:cstheme="majorBidi"/>
                            <w:sz w:val="20"/>
                            <w:szCs w:val="20"/>
                            <w:lang w:val="en-GB"/>
                          </w:rPr>
                          <m:t>i,measured</m:t>
                        </m:r>
                      </m:sub>
                    </m:sSub>
                    <m:r>
                      <w:rPr>
                        <w:rFonts w:ascii="Cambria Math" w:hAnsi="Cambria Math" w:cstheme="majorBidi"/>
                        <w:sz w:val="20"/>
                        <w:szCs w:val="20"/>
                        <w:lang w:val="en-GB"/>
                      </w:rPr>
                      <m:t>-</m:t>
                    </m:r>
                    <m:sSub>
                      <m:sSubPr>
                        <m:ctrlPr>
                          <w:rPr>
                            <w:rFonts w:ascii="Cambria Math" w:hAnsi="Cambria Math" w:cstheme="majorBidi"/>
                            <w:i/>
                            <w:sz w:val="20"/>
                            <w:szCs w:val="20"/>
                            <w:lang w:val="en-GB"/>
                          </w:rPr>
                        </m:ctrlPr>
                      </m:sSubPr>
                      <m:e>
                        <m:acc>
                          <m:accPr>
                            <m:chr m:val="̅"/>
                            <m:ctrlPr>
                              <w:rPr>
                                <w:rFonts w:ascii="Cambria Math" w:hAnsi="Cambria Math" w:cstheme="majorBidi"/>
                                <w:i/>
                                <w:sz w:val="20"/>
                                <w:szCs w:val="20"/>
                                <w:lang w:val="en-GB"/>
                              </w:rPr>
                            </m:ctrlPr>
                          </m:accPr>
                          <m:e>
                            <m:r>
                              <w:rPr>
                                <w:rFonts w:ascii="Cambria Math" w:hAnsi="Cambria Math" w:cstheme="majorBidi"/>
                                <w:sz w:val="20"/>
                                <w:szCs w:val="20"/>
                                <w:lang w:val="en-GB"/>
                              </w:rPr>
                              <m:t>y</m:t>
                            </m:r>
                          </m:e>
                        </m:acc>
                      </m:e>
                      <m:sub>
                        <m:r>
                          <w:rPr>
                            <w:rFonts w:ascii="Cambria Math" w:hAnsi="Cambria Math" w:cstheme="majorBidi"/>
                            <w:sz w:val="20"/>
                            <w:szCs w:val="20"/>
                            <w:lang w:val="en-GB"/>
                          </w:rPr>
                          <m:t>measured</m:t>
                        </m:r>
                      </m:sub>
                    </m:sSub>
                    <m:r>
                      <w:rPr>
                        <w:rFonts w:ascii="Cambria Math" w:hAnsi="Cambria Math" w:cstheme="majorBidi"/>
                        <w:sz w:val="20"/>
                        <w:szCs w:val="20"/>
                        <w:lang w:val="en-GB"/>
                      </w:rPr>
                      <m:t>)</m:t>
                    </m:r>
                  </m:e>
                  <m:sup>
                    <m:r>
                      <w:rPr>
                        <w:rFonts w:ascii="Cambria Math" w:hAnsi="Cambria Math" w:cstheme="majorBidi"/>
                        <w:sz w:val="20"/>
                        <w:szCs w:val="20"/>
                        <w:lang w:val="en-GB"/>
                      </w:rPr>
                      <m:t>2</m:t>
                    </m:r>
                  </m:sup>
                </m:sSup>
              </m:e>
            </m:nary>
          </m:den>
        </m:f>
      </m:oMath>
      <w:r w:rsidR="00D5271E" w:rsidRPr="00090277">
        <w:rPr>
          <w:rFonts w:asciiTheme="majorBidi" w:eastAsiaTheme="minorEastAsia" w:hAnsiTheme="majorBidi" w:cstheme="majorBidi"/>
          <w:sz w:val="20"/>
          <w:szCs w:val="20"/>
          <w:lang w:val="en-GB"/>
        </w:rPr>
        <w:t xml:space="preserve"> (</w:t>
      </w:r>
      <w:r w:rsidR="00B07259">
        <w:rPr>
          <w:rFonts w:asciiTheme="majorBidi" w:eastAsiaTheme="minorEastAsia" w:hAnsiTheme="majorBidi" w:cstheme="majorBidi"/>
          <w:sz w:val="20"/>
          <w:szCs w:val="20"/>
          <w:lang w:val="en-GB"/>
        </w:rPr>
        <w:t>4</w:t>
      </w:r>
      <w:r w:rsidR="00D5271E" w:rsidRPr="00090277">
        <w:rPr>
          <w:rFonts w:asciiTheme="majorBidi" w:eastAsiaTheme="minorEastAsia" w:hAnsiTheme="majorBidi" w:cstheme="majorBidi"/>
          <w:sz w:val="20"/>
          <w:szCs w:val="20"/>
          <w:lang w:val="en-GB"/>
        </w:rPr>
        <w:t>)</w:t>
      </w:r>
    </w:p>
    <w:p w:rsidR="005F428B" w:rsidRPr="00090277" w:rsidRDefault="00D5271E" w:rsidP="00D53BE4">
      <w:pPr>
        <w:jc w:val="both"/>
        <w:rPr>
          <w:rFonts w:asciiTheme="majorBidi" w:hAnsiTheme="majorBidi" w:cstheme="majorBidi"/>
          <w:sz w:val="20"/>
          <w:szCs w:val="20"/>
          <w:lang w:val="en-GB"/>
        </w:rPr>
      </w:pPr>
      <w:r w:rsidRPr="00090277">
        <w:rPr>
          <w:rFonts w:asciiTheme="majorBidi" w:hAnsiTheme="majorBidi" w:cstheme="majorBidi"/>
          <w:sz w:val="20"/>
          <w:szCs w:val="20"/>
          <w:lang w:val="en-GB"/>
        </w:rPr>
        <w:t xml:space="preserve">Where </w:t>
      </w:r>
      <w:r w:rsidRPr="00090277">
        <w:rPr>
          <w:rFonts w:asciiTheme="majorBidi" w:hAnsiTheme="majorBidi" w:cstheme="majorBidi"/>
          <w:i/>
          <w:iCs/>
          <w:sz w:val="20"/>
          <w:szCs w:val="20"/>
          <w:lang w:val="en-GB"/>
        </w:rPr>
        <w:t>y</w:t>
      </w:r>
      <w:r w:rsidRPr="00090277">
        <w:rPr>
          <w:rFonts w:asciiTheme="majorBidi" w:hAnsiTheme="majorBidi" w:cstheme="majorBidi"/>
          <w:i/>
          <w:iCs/>
          <w:sz w:val="20"/>
          <w:szCs w:val="20"/>
          <w:vertAlign w:val="subscript"/>
          <w:lang w:val="en-GB"/>
        </w:rPr>
        <w:t>i</w:t>
      </w:r>
      <w:r w:rsidR="0098160F" w:rsidRPr="00090277">
        <w:rPr>
          <w:rFonts w:asciiTheme="majorBidi" w:hAnsiTheme="majorBidi" w:cstheme="majorBidi"/>
          <w:i/>
          <w:iCs/>
          <w:sz w:val="20"/>
          <w:szCs w:val="20"/>
          <w:vertAlign w:val="subscript"/>
          <w:lang w:val="en-GB"/>
        </w:rPr>
        <w:t>, measured</w:t>
      </w:r>
      <w:r w:rsidRPr="00090277">
        <w:rPr>
          <w:rFonts w:asciiTheme="majorBidi" w:hAnsiTheme="majorBidi" w:cstheme="majorBidi"/>
          <w:sz w:val="20"/>
          <w:szCs w:val="20"/>
          <w:lang w:val="en-GB"/>
        </w:rPr>
        <w:t xml:space="preserve"> is the </w:t>
      </w:r>
      <w:r w:rsidRPr="00090277">
        <w:rPr>
          <w:rFonts w:asciiTheme="majorBidi" w:hAnsiTheme="majorBidi" w:cstheme="majorBidi"/>
          <w:i/>
          <w:iCs/>
          <w:sz w:val="20"/>
          <w:szCs w:val="20"/>
          <w:lang w:val="en-GB"/>
        </w:rPr>
        <w:t>i</w:t>
      </w:r>
      <w:r w:rsidRPr="00090277">
        <w:rPr>
          <w:rFonts w:asciiTheme="majorBidi" w:hAnsiTheme="majorBidi" w:cstheme="majorBidi"/>
          <w:i/>
          <w:iCs/>
          <w:sz w:val="20"/>
          <w:szCs w:val="20"/>
          <w:vertAlign w:val="superscript"/>
          <w:lang w:val="en-GB"/>
        </w:rPr>
        <w:t>th</w:t>
      </w:r>
      <w:r w:rsidRPr="00090277">
        <w:rPr>
          <w:rFonts w:asciiTheme="majorBidi" w:hAnsiTheme="majorBidi" w:cstheme="majorBidi"/>
          <w:sz w:val="20"/>
          <w:szCs w:val="20"/>
          <w:lang w:val="en-GB"/>
        </w:rPr>
        <w:t xml:space="preserve"> measured value of a vector of </w:t>
      </w:r>
      <w:r w:rsidRPr="00090277">
        <w:rPr>
          <w:rFonts w:asciiTheme="majorBidi" w:hAnsiTheme="majorBidi" w:cstheme="majorBidi"/>
          <w:i/>
          <w:iCs/>
          <w:sz w:val="20"/>
          <w:szCs w:val="20"/>
          <w:lang w:val="en-GB"/>
        </w:rPr>
        <w:t>n</w:t>
      </w:r>
      <w:r w:rsidRPr="00090277">
        <w:rPr>
          <w:rFonts w:asciiTheme="majorBidi" w:hAnsiTheme="majorBidi" w:cstheme="majorBidi"/>
          <w:sz w:val="20"/>
          <w:szCs w:val="20"/>
          <w:lang w:val="en-GB"/>
        </w:rPr>
        <w:t xml:space="preserve"> values, y</w:t>
      </w:r>
      <w:r w:rsidRPr="00090277">
        <w:rPr>
          <w:rFonts w:asciiTheme="majorBidi" w:hAnsiTheme="majorBidi" w:cstheme="majorBidi"/>
          <w:sz w:val="20"/>
          <w:szCs w:val="20"/>
          <w:vertAlign w:val="subscript"/>
          <w:lang w:val="en-GB"/>
        </w:rPr>
        <w:t>i</w:t>
      </w:r>
      <w:r w:rsidR="0098160F" w:rsidRPr="00090277">
        <w:rPr>
          <w:rFonts w:asciiTheme="majorBidi" w:hAnsiTheme="majorBidi" w:cstheme="majorBidi"/>
          <w:sz w:val="20"/>
          <w:szCs w:val="20"/>
          <w:vertAlign w:val="subscript"/>
          <w:lang w:val="en-GB"/>
        </w:rPr>
        <w:t>, predicted</w:t>
      </w:r>
      <w:r w:rsidRPr="00090277">
        <w:rPr>
          <w:rFonts w:asciiTheme="majorBidi" w:hAnsiTheme="majorBidi" w:cstheme="majorBidi"/>
          <w:sz w:val="20"/>
          <w:szCs w:val="20"/>
          <w:lang w:val="en-GB"/>
        </w:rPr>
        <w:t xml:space="preserve"> is the </w:t>
      </w:r>
      <w:r w:rsidRPr="00090277">
        <w:rPr>
          <w:rFonts w:asciiTheme="majorBidi" w:hAnsiTheme="majorBidi" w:cstheme="majorBidi"/>
          <w:i/>
          <w:iCs/>
          <w:sz w:val="20"/>
          <w:szCs w:val="20"/>
          <w:lang w:val="en-GB"/>
        </w:rPr>
        <w:t>i</w:t>
      </w:r>
      <w:r w:rsidRPr="00090277">
        <w:rPr>
          <w:rFonts w:asciiTheme="majorBidi" w:hAnsiTheme="majorBidi" w:cstheme="majorBidi"/>
          <w:i/>
          <w:iCs/>
          <w:sz w:val="20"/>
          <w:szCs w:val="20"/>
          <w:vertAlign w:val="superscript"/>
          <w:lang w:val="en-GB"/>
        </w:rPr>
        <w:t>th</w:t>
      </w:r>
      <w:r w:rsidRPr="00090277">
        <w:rPr>
          <w:rFonts w:asciiTheme="majorBidi" w:hAnsiTheme="majorBidi" w:cstheme="majorBidi"/>
          <w:sz w:val="20"/>
          <w:szCs w:val="20"/>
          <w:lang w:val="en-GB"/>
        </w:rPr>
        <w:t xml:space="preserve"> predicted value of the vector of </w:t>
      </w:r>
      <w:r w:rsidRPr="00090277">
        <w:rPr>
          <w:rFonts w:asciiTheme="majorBidi" w:hAnsiTheme="majorBidi" w:cstheme="majorBidi"/>
          <w:i/>
          <w:iCs/>
          <w:sz w:val="20"/>
          <w:szCs w:val="20"/>
          <w:lang w:val="en-GB"/>
        </w:rPr>
        <w:t>n</w:t>
      </w:r>
      <w:r w:rsidRPr="00090277">
        <w:rPr>
          <w:rFonts w:asciiTheme="majorBidi" w:hAnsiTheme="majorBidi" w:cstheme="majorBidi"/>
          <w:sz w:val="20"/>
          <w:szCs w:val="20"/>
          <w:lang w:val="en-GB"/>
        </w:rPr>
        <w:t xml:space="preserve"> values. </w:t>
      </w:r>
      <m:oMath>
        <m:sSub>
          <m:sSubPr>
            <m:ctrlPr>
              <w:rPr>
                <w:rFonts w:ascii="Cambria Math" w:hAnsi="Cambria Math" w:cstheme="majorBidi"/>
                <w:i/>
                <w:sz w:val="20"/>
                <w:szCs w:val="20"/>
                <w:lang w:val="en-GB"/>
              </w:rPr>
            </m:ctrlPr>
          </m:sSubPr>
          <m:e>
            <m:acc>
              <m:accPr>
                <m:chr m:val="̅"/>
                <m:ctrlPr>
                  <w:rPr>
                    <w:rFonts w:ascii="Cambria Math" w:hAnsi="Cambria Math" w:cstheme="majorBidi"/>
                    <w:i/>
                    <w:sz w:val="20"/>
                    <w:szCs w:val="20"/>
                    <w:lang w:val="en-GB"/>
                  </w:rPr>
                </m:ctrlPr>
              </m:accPr>
              <m:e>
                <m:r>
                  <w:rPr>
                    <w:rFonts w:ascii="Cambria Math" w:hAnsi="Cambria Math" w:cstheme="majorBidi"/>
                    <w:sz w:val="20"/>
                    <w:szCs w:val="20"/>
                    <w:lang w:val="en-GB"/>
                  </w:rPr>
                  <m:t>y</m:t>
                </m:r>
              </m:e>
            </m:acc>
          </m:e>
          <m:sub>
            <m:r>
              <w:rPr>
                <w:rFonts w:ascii="Cambria Math" w:hAnsi="Cambria Math" w:cstheme="majorBidi"/>
                <w:sz w:val="20"/>
                <w:szCs w:val="20"/>
                <w:lang w:val="en-GB"/>
              </w:rPr>
              <m:t>measured</m:t>
            </m:r>
          </m:sub>
        </m:sSub>
      </m:oMath>
      <w:r w:rsidRPr="00090277">
        <w:rPr>
          <w:rFonts w:asciiTheme="majorBidi" w:eastAsiaTheme="minorEastAsia" w:hAnsiTheme="majorBidi" w:cstheme="majorBidi"/>
          <w:sz w:val="20"/>
          <w:szCs w:val="20"/>
          <w:lang w:val="en-GB"/>
        </w:rPr>
        <w:t xml:space="preserve"> is the mean of the measured value.</w:t>
      </w:r>
    </w:p>
    <w:p w:rsidR="0014579D" w:rsidRPr="00090277" w:rsidRDefault="008C2D9A" w:rsidP="00FC7B58">
      <w:pPr>
        <w:jc w:val="both"/>
        <w:rPr>
          <w:rFonts w:asciiTheme="majorBidi" w:hAnsiTheme="majorBidi" w:cstheme="majorBidi"/>
          <w:b/>
          <w:bCs/>
          <w:sz w:val="24"/>
          <w:szCs w:val="24"/>
          <w:lang w:val="en-GB"/>
        </w:rPr>
      </w:pPr>
      <w:r w:rsidRPr="00090277">
        <w:rPr>
          <w:rFonts w:asciiTheme="majorBidi" w:hAnsiTheme="majorBidi" w:cstheme="majorBidi"/>
          <w:b/>
          <w:bCs/>
          <w:sz w:val="24"/>
          <w:szCs w:val="24"/>
          <w:lang w:val="en-GB"/>
        </w:rPr>
        <w:t xml:space="preserve">Results </w:t>
      </w:r>
      <w:r w:rsidR="00C47075">
        <w:rPr>
          <w:rFonts w:asciiTheme="majorBidi" w:hAnsiTheme="majorBidi" w:cstheme="majorBidi"/>
          <w:b/>
          <w:bCs/>
          <w:sz w:val="24"/>
          <w:szCs w:val="24"/>
          <w:lang w:val="en-GB"/>
        </w:rPr>
        <w:t xml:space="preserve">and </w:t>
      </w:r>
      <w:r w:rsidRPr="00090277">
        <w:rPr>
          <w:rFonts w:asciiTheme="majorBidi" w:hAnsiTheme="majorBidi" w:cstheme="majorBidi"/>
          <w:b/>
          <w:bCs/>
          <w:sz w:val="24"/>
          <w:szCs w:val="24"/>
          <w:lang w:val="en-GB"/>
        </w:rPr>
        <w:t>discussion</w:t>
      </w:r>
    </w:p>
    <w:p w:rsidR="001A5394" w:rsidRDefault="001A5394" w:rsidP="001A5394">
      <w:pPr>
        <w:jc w:val="both"/>
        <w:rPr>
          <w:rFonts w:asciiTheme="majorBidi" w:hAnsiTheme="majorBidi" w:cstheme="majorBidi"/>
          <w:sz w:val="20"/>
          <w:szCs w:val="20"/>
        </w:rPr>
      </w:pPr>
      <w:r w:rsidRPr="001A5394">
        <w:rPr>
          <w:rFonts w:asciiTheme="majorBidi" w:hAnsiTheme="majorBidi" w:cstheme="majorBidi"/>
          <w:sz w:val="20"/>
          <w:szCs w:val="20"/>
        </w:rPr>
        <w:t xml:space="preserve">The objective </w:t>
      </w:r>
      <w:proofErr w:type="spellStart"/>
      <w:r w:rsidRPr="001A5394">
        <w:rPr>
          <w:rFonts w:asciiTheme="majorBidi" w:hAnsiTheme="majorBidi" w:cstheme="majorBidi"/>
          <w:sz w:val="20"/>
          <w:szCs w:val="20"/>
        </w:rPr>
        <w:t>is</w:t>
      </w:r>
      <w:proofErr w:type="spellEnd"/>
      <w:r w:rsidRPr="001A5394">
        <w:rPr>
          <w:rFonts w:asciiTheme="majorBidi" w:hAnsiTheme="majorBidi" w:cstheme="majorBidi"/>
          <w:sz w:val="20"/>
          <w:szCs w:val="20"/>
        </w:rPr>
        <w:t xml:space="preserve"> to design a model </w:t>
      </w:r>
      <w:proofErr w:type="spellStart"/>
      <w:r w:rsidRPr="001A5394">
        <w:rPr>
          <w:rFonts w:asciiTheme="majorBidi" w:hAnsiTheme="majorBidi" w:cstheme="majorBidi"/>
          <w:sz w:val="20"/>
          <w:szCs w:val="20"/>
        </w:rPr>
        <w:t>which</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maps</w:t>
      </w:r>
      <w:proofErr w:type="spellEnd"/>
      <w:r w:rsidRPr="001A5394">
        <w:rPr>
          <w:rFonts w:asciiTheme="majorBidi" w:hAnsiTheme="majorBidi" w:cstheme="majorBidi"/>
          <w:sz w:val="20"/>
          <w:szCs w:val="20"/>
        </w:rPr>
        <w:t xml:space="preserve"> the input </w:t>
      </w:r>
      <w:r w:rsidRPr="001A5394">
        <w:rPr>
          <w:rFonts w:asciiTheme="majorBidi" w:hAnsiTheme="majorBidi" w:cstheme="majorBidi"/>
          <w:i/>
          <w:iCs/>
          <w:sz w:val="20"/>
          <w:szCs w:val="20"/>
        </w:rPr>
        <w:t>PM2.5(t)</w:t>
      </w:r>
      <w:proofErr w:type="gramStart"/>
      <w:r w:rsidRPr="001A5394">
        <w:rPr>
          <w:rFonts w:asciiTheme="majorBidi" w:hAnsiTheme="majorBidi" w:cstheme="majorBidi"/>
          <w:i/>
          <w:iCs/>
          <w:sz w:val="20"/>
          <w:szCs w:val="20"/>
        </w:rPr>
        <w:t>,PM2.5</w:t>
      </w:r>
      <w:proofErr w:type="gramEnd"/>
      <w:r w:rsidRPr="001A5394">
        <w:rPr>
          <w:rFonts w:asciiTheme="majorBidi" w:hAnsiTheme="majorBidi" w:cstheme="majorBidi"/>
          <w:i/>
          <w:iCs/>
          <w:sz w:val="20"/>
          <w:szCs w:val="20"/>
        </w:rPr>
        <w:t>(t-1)…PM2.5(t-k), WeatherFactor1(t),WeatherFactor1(t-1)….WeatherFactor1(t-k),...</w:t>
      </w:r>
      <w:proofErr w:type="spellStart"/>
      <w:r w:rsidRPr="001A5394">
        <w:rPr>
          <w:rFonts w:asciiTheme="majorBidi" w:hAnsiTheme="majorBidi" w:cstheme="majorBidi"/>
          <w:i/>
          <w:iCs/>
          <w:sz w:val="20"/>
          <w:szCs w:val="20"/>
        </w:rPr>
        <w:t>WeatherFactorm</w:t>
      </w:r>
      <w:proofErr w:type="spellEnd"/>
      <w:r w:rsidRPr="001A5394">
        <w:rPr>
          <w:rFonts w:asciiTheme="majorBidi" w:hAnsiTheme="majorBidi" w:cstheme="majorBidi"/>
          <w:i/>
          <w:iCs/>
          <w:sz w:val="20"/>
          <w:szCs w:val="20"/>
        </w:rPr>
        <w:t>(t),</w:t>
      </w:r>
      <w:proofErr w:type="spellStart"/>
      <w:r w:rsidRPr="001A5394">
        <w:rPr>
          <w:rFonts w:asciiTheme="majorBidi" w:hAnsiTheme="majorBidi" w:cstheme="majorBidi"/>
          <w:i/>
          <w:iCs/>
          <w:sz w:val="20"/>
          <w:szCs w:val="20"/>
        </w:rPr>
        <w:t>WeatherFactorm</w:t>
      </w:r>
      <w:proofErr w:type="spellEnd"/>
      <w:r w:rsidRPr="001A5394">
        <w:rPr>
          <w:rFonts w:asciiTheme="majorBidi" w:hAnsiTheme="majorBidi" w:cstheme="majorBidi"/>
          <w:i/>
          <w:iCs/>
          <w:sz w:val="20"/>
          <w:szCs w:val="20"/>
        </w:rPr>
        <w:t xml:space="preserve">(t-1),… </w:t>
      </w:r>
      <w:proofErr w:type="spellStart"/>
      <w:r w:rsidRPr="001A5394">
        <w:rPr>
          <w:rFonts w:asciiTheme="majorBidi" w:hAnsiTheme="majorBidi" w:cstheme="majorBidi"/>
          <w:i/>
          <w:iCs/>
          <w:sz w:val="20"/>
          <w:szCs w:val="20"/>
        </w:rPr>
        <w:t>WeatherFactorm</w:t>
      </w:r>
      <w:proofErr w:type="spellEnd"/>
      <w:r w:rsidRPr="001A5394">
        <w:rPr>
          <w:rFonts w:asciiTheme="majorBidi" w:hAnsiTheme="majorBidi" w:cstheme="majorBidi"/>
          <w:i/>
          <w:iCs/>
          <w:sz w:val="20"/>
          <w:szCs w:val="20"/>
        </w:rPr>
        <w:t>(t-k)</w:t>
      </w:r>
      <w:r w:rsidRPr="001A5394">
        <w:rPr>
          <w:rFonts w:asciiTheme="majorBidi" w:hAnsiTheme="majorBidi" w:cstheme="majorBidi"/>
          <w:sz w:val="20"/>
          <w:szCs w:val="20"/>
        </w:rPr>
        <w:t xml:space="preserve"> to the output </w:t>
      </w:r>
      <w:proofErr w:type="spellStart"/>
      <w:r w:rsidRPr="001A5394">
        <w:rPr>
          <w:rFonts w:asciiTheme="majorBidi" w:hAnsiTheme="majorBidi" w:cstheme="majorBidi"/>
          <w:sz w:val="20"/>
          <w:szCs w:val="20"/>
        </w:rPr>
        <w:t>representing</w:t>
      </w:r>
      <w:proofErr w:type="spellEnd"/>
      <w:r w:rsidRPr="001A5394">
        <w:rPr>
          <w:rFonts w:asciiTheme="majorBidi" w:hAnsiTheme="majorBidi" w:cstheme="majorBidi"/>
          <w:sz w:val="20"/>
          <w:szCs w:val="20"/>
        </w:rPr>
        <w:t xml:space="preserve"> the </w:t>
      </w:r>
      <w:proofErr w:type="spellStart"/>
      <w:r w:rsidRPr="001A5394">
        <w:rPr>
          <w:rFonts w:asciiTheme="majorBidi" w:hAnsiTheme="majorBidi" w:cstheme="majorBidi"/>
          <w:sz w:val="20"/>
          <w:szCs w:val="20"/>
        </w:rPr>
        <w:t>peak</w:t>
      </w:r>
      <w:proofErr w:type="spellEnd"/>
      <w:r w:rsidRPr="001A5394">
        <w:rPr>
          <w:rFonts w:asciiTheme="majorBidi" w:hAnsiTheme="majorBidi" w:cstheme="majorBidi"/>
          <w:sz w:val="20"/>
          <w:szCs w:val="20"/>
        </w:rPr>
        <w:t xml:space="preserve"> of the </w:t>
      </w:r>
      <w:proofErr w:type="spellStart"/>
      <w:r w:rsidRPr="001A5394">
        <w:rPr>
          <w:rFonts w:asciiTheme="majorBidi" w:hAnsiTheme="majorBidi" w:cstheme="majorBidi"/>
          <w:sz w:val="20"/>
          <w:szCs w:val="20"/>
        </w:rPr>
        <w:t>next</w:t>
      </w:r>
      <w:proofErr w:type="spellEnd"/>
      <w:r w:rsidRPr="001A5394">
        <w:rPr>
          <w:rFonts w:asciiTheme="majorBidi" w:hAnsiTheme="majorBidi" w:cstheme="majorBidi"/>
          <w:sz w:val="20"/>
          <w:szCs w:val="20"/>
        </w:rPr>
        <w:t xml:space="preserve"> week: </w:t>
      </w:r>
      <w:proofErr w:type="gramStart"/>
      <w:r w:rsidRPr="001A5394">
        <w:rPr>
          <w:rFonts w:asciiTheme="majorBidi" w:hAnsiTheme="majorBidi" w:cstheme="majorBidi"/>
          <w:i/>
          <w:iCs/>
          <w:sz w:val="20"/>
          <w:szCs w:val="20"/>
        </w:rPr>
        <w:t>max(</w:t>
      </w:r>
      <w:proofErr w:type="gramEnd"/>
      <w:r w:rsidRPr="001A5394">
        <w:rPr>
          <w:rFonts w:asciiTheme="majorBidi" w:hAnsiTheme="majorBidi" w:cstheme="majorBidi"/>
          <w:i/>
          <w:iCs/>
          <w:sz w:val="20"/>
          <w:szCs w:val="20"/>
        </w:rPr>
        <w:t>PM2.5(t+1),PM2.5(t+2),PM2.5(t+3),PM2.5(t+4),PM2.5(t+5),PM2.5(t+6),PM2.5(t+7))</w:t>
      </w:r>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Where</w:t>
      </w:r>
      <w:proofErr w:type="spellEnd"/>
      <w:r w:rsidRPr="001A5394">
        <w:rPr>
          <w:rFonts w:asciiTheme="majorBidi" w:hAnsiTheme="majorBidi" w:cstheme="majorBidi"/>
          <w:sz w:val="20"/>
          <w:szCs w:val="20"/>
        </w:rPr>
        <w:t> </w:t>
      </w:r>
      <w:r w:rsidRPr="001A5394">
        <w:rPr>
          <w:rFonts w:asciiTheme="majorBidi" w:hAnsiTheme="majorBidi" w:cstheme="majorBidi"/>
          <w:i/>
          <w:iCs/>
          <w:sz w:val="20"/>
          <w:szCs w:val="20"/>
        </w:rPr>
        <w:t>t</w:t>
      </w:r>
      <w:r w:rsidRPr="001A5394">
        <w:rPr>
          <w:rFonts w:asciiTheme="majorBidi" w:hAnsiTheme="majorBidi" w:cstheme="majorBidi"/>
          <w:sz w:val="20"/>
          <w:szCs w:val="20"/>
        </w:rPr>
        <w:t> </w:t>
      </w:r>
      <w:proofErr w:type="spellStart"/>
      <w:r w:rsidRPr="001A5394">
        <w:rPr>
          <w:rFonts w:asciiTheme="majorBidi" w:hAnsiTheme="majorBidi" w:cstheme="majorBidi"/>
          <w:sz w:val="20"/>
          <w:szCs w:val="20"/>
        </w:rPr>
        <w:t>is</w:t>
      </w:r>
      <w:proofErr w:type="spellEnd"/>
      <w:r w:rsidRPr="001A5394">
        <w:rPr>
          <w:rFonts w:asciiTheme="majorBidi" w:hAnsiTheme="majorBidi" w:cstheme="majorBidi"/>
          <w:sz w:val="20"/>
          <w:szCs w:val="20"/>
        </w:rPr>
        <w:t xml:space="preserve"> the </w:t>
      </w:r>
      <w:proofErr w:type="spellStart"/>
      <w:r w:rsidRPr="001A5394">
        <w:rPr>
          <w:rFonts w:asciiTheme="majorBidi" w:hAnsiTheme="majorBidi" w:cstheme="majorBidi"/>
          <w:sz w:val="20"/>
          <w:szCs w:val="20"/>
        </w:rPr>
        <w:t>day</w:t>
      </w:r>
      <w:proofErr w:type="spellEnd"/>
      <w:r w:rsidRPr="001A5394">
        <w:rPr>
          <w:rFonts w:asciiTheme="majorBidi" w:hAnsiTheme="majorBidi" w:cstheme="majorBidi"/>
          <w:sz w:val="20"/>
          <w:szCs w:val="20"/>
        </w:rPr>
        <w:t>, </w:t>
      </w:r>
      <w:proofErr w:type="spellStart"/>
      <w:r w:rsidRPr="001A5394">
        <w:rPr>
          <w:rFonts w:asciiTheme="majorBidi" w:hAnsiTheme="majorBidi" w:cstheme="majorBidi"/>
          <w:i/>
          <w:iCs/>
          <w:sz w:val="20"/>
          <w:szCs w:val="20"/>
        </w:rPr>
        <w:t>WeatherFactor</w:t>
      </w:r>
      <w:proofErr w:type="spellEnd"/>
      <w:r w:rsidRPr="001A5394">
        <w:rPr>
          <w:rFonts w:asciiTheme="majorBidi" w:hAnsiTheme="majorBidi" w:cstheme="majorBidi"/>
          <w:sz w:val="20"/>
          <w:szCs w:val="20"/>
        </w:rPr>
        <w:t> </w:t>
      </w:r>
      <w:proofErr w:type="spellStart"/>
      <w:r w:rsidRPr="001A5394">
        <w:rPr>
          <w:rFonts w:asciiTheme="majorBidi" w:hAnsiTheme="majorBidi" w:cstheme="majorBidi"/>
          <w:sz w:val="20"/>
          <w:szCs w:val="20"/>
        </w:rPr>
        <w:t>represents</w:t>
      </w:r>
      <w:proofErr w:type="spellEnd"/>
      <w:r w:rsidRPr="001A5394">
        <w:rPr>
          <w:rFonts w:asciiTheme="majorBidi" w:hAnsiTheme="majorBidi" w:cstheme="majorBidi"/>
          <w:sz w:val="20"/>
          <w:szCs w:val="20"/>
        </w:rPr>
        <w:t xml:space="preserve"> a </w:t>
      </w:r>
      <w:proofErr w:type="spellStart"/>
      <w:r w:rsidRPr="001A5394">
        <w:rPr>
          <w:rFonts w:asciiTheme="majorBidi" w:hAnsiTheme="majorBidi" w:cstheme="majorBidi"/>
          <w:sz w:val="20"/>
          <w:szCs w:val="20"/>
        </w:rPr>
        <w:t>weather</w:t>
      </w:r>
      <w:proofErr w:type="spellEnd"/>
      <w:r w:rsidRPr="001A5394">
        <w:rPr>
          <w:rFonts w:asciiTheme="majorBidi" w:hAnsiTheme="majorBidi" w:cstheme="majorBidi"/>
          <w:sz w:val="20"/>
          <w:szCs w:val="20"/>
        </w:rPr>
        <w:t xml:space="preserve"> factor, </w:t>
      </w:r>
      <w:r w:rsidRPr="001A5394">
        <w:rPr>
          <w:rFonts w:asciiTheme="majorBidi" w:hAnsiTheme="majorBidi" w:cstheme="majorBidi"/>
          <w:i/>
          <w:iCs/>
          <w:sz w:val="20"/>
          <w:szCs w:val="20"/>
        </w:rPr>
        <w:t>m</w:t>
      </w:r>
      <w:r w:rsidRPr="001A5394">
        <w:rPr>
          <w:rFonts w:asciiTheme="majorBidi" w:hAnsiTheme="majorBidi" w:cstheme="majorBidi"/>
          <w:sz w:val="20"/>
          <w:szCs w:val="20"/>
        </w:rPr>
        <w:t> </w:t>
      </w:r>
      <w:proofErr w:type="spellStart"/>
      <w:r w:rsidRPr="001A5394">
        <w:rPr>
          <w:rFonts w:asciiTheme="majorBidi" w:hAnsiTheme="majorBidi" w:cstheme="majorBidi"/>
          <w:sz w:val="20"/>
          <w:szCs w:val="20"/>
        </w:rPr>
        <w:t>is</w:t>
      </w:r>
      <w:proofErr w:type="spellEnd"/>
      <w:r w:rsidRPr="001A5394">
        <w:rPr>
          <w:rFonts w:asciiTheme="majorBidi" w:hAnsiTheme="majorBidi" w:cstheme="majorBidi"/>
          <w:sz w:val="20"/>
          <w:szCs w:val="20"/>
        </w:rPr>
        <w:t xml:space="preserve"> the </w:t>
      </w:r>
      <w:proofErr w:type="spellStart"/>
      <w:r w:rsidRPr="001A5394">
        <w:rPr>
          <w:rFonts w:asciiTheme="majorBidi" w:hAnsiTheme="majorBidi" w:cstheme="majorBidi"/>
          <w:sz w:val="20"/>
          <w:szCs w:val="20"/>
        </w:rPr>
        <w:t>number</w:t>
      </w:r>
      <w:proofErr w:type="spellEnd"/>
      <w:r w:rsidRPr="001A5394">
        <w:rPr>
          <w:rFonts w:asciiTheme="majorBidi" w:hAnsiTheme="majorBidi" w:cstheme="majorBidi"/>
          <w:sz w:val="20"/>
          <w:szCs w:val="20"/>
        </w:rPr>
        <w:t xml:space="preserve"> of the </w:t>
      </w:r>
      <w:proofErr w:type="spellStart"/>
      <w:r w:rsidRPr="001A5394">
        <w:rPr>
          <w:rFonts w:asciiTheme="majorBidi" w:hAnsiTheme="majorBidi" w:cstheme="majorBidi"/>
          <w:sz w:val="20"/>
          <w:szCs w:val="20"/>
        </w:rPr>
        <w:t>used</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weather</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factors</w:t>
      </w:r>
      <w:proofErr w:type="spellEnd"/>
      <w:r w:rsidRPr="001A5394">
        <w:rPr>
          <w:rFonts w:asciiTheme="majorBidi" w:hAnsiTheme="majorBidi" w:cstheme="majorBidi"/>
          <w:sz w:val="20"/>
          <w:szCs w:val="20"/>
        </w:rPr>
        <w:t>, </w:t>
      </w:r>
      <w:r w:rsidRPr="001A5394">
        <w:rPr>
          <w:rFonts w:asciiTheme="majorBidi" w:hAnsiTheme="majorBidi" w:cstheme="majorBidi"/>
          <w:i/>
          <w:iCs/>
          <w:sz w:val="20"/>
          <w:szCs w:val="20"/>
        </w:rPr>
        <w:t>k</w:t>
      </w:r>
      <w:r w:rsidRPr="001A5394">
        <w:rPr>
          <w:rFonts w:asciiTheme="majorBidi" w:hAnsiTheme="majorBidi" w:cstheme="majorBidi"/>
          <w:sz w:val="20"/>
          <w:szCs w:val="20"/>
        </w:rPr>
        <w:t> </w:t>
      </w:r>
      <w:proofErr w:type="spellStart"/>
      <w:r w:rsidRPr="001A5394">
        <w:rPr>
          <w:rFonts w:asciiTheme="majorBidi" w:hAnsiTheme="majorBidi" w:cstheme="majorBidi"/>
          <w:sz w:val="20"/>
          <w:szCs w:val="20"/>
        </w:rPr>
        <w:t>is</w:t>
      </w:r>
      <w:proofErr w:type="spellEnd"/>
      <w:r w:rsidRPr="001A5394">
        <w:rPr>
          <w:rFonts w:asciiTheme="majorBidi" w:hAnsiTheme="majorBidi" w:cstheme="majorBidi"/>
          <w:sz w:val="20"/>
          <w:szCs w:val="20"/>
        </w:rPr>
        <w:t xml:space="preserve"> the </w:t>
      </w:r>
      <w:proofErr w:type="spellStart"/>
      <w:r w:rsidRPr="001A5394">
        <w:rPr>
          <w:rFonts w:asciiTheme="majorBidi" w:hAnsiTheme="majorBidi" w:cstheme="majorBidi"/>
          <w:sz w:val="20"/>
          <w:szCs w:val="20"/>
        </w:rPr>
        <w:t>number</w:t>
      </w:r>
      <w:proofErr w:type="spellEnd"/>
      <w:r w:rsidRPr="001A5394">
        <w:rPr>
          <w:rFonts w:asciiTheme="majorBidi" w:hAnsiTheme="majorBidi" w:cstheme="majorBidi"/>
          <w:sz w:val="20"/>
          <w:szCs w:val="20"/>
        </w:rPr>
        <w:t xml:space="preserve"> of </w:t>
      </w:r>
      <w:proofErr w:type="spellStart"/>
      <w:r w:rsidRPr="001A5394">
        <w:rPr>
          <w:rFonts w:asciiTheme="majorBidi" w:hAnsiTheme="majorBidi" w:cstheme="majorBidi"/>
          <w:sz w:val="20"/>
          <w:szCs w:val="20"/>
        </w:rPr>
        <w:t>lagged</w:t>
      </w:r>
      <w:proofErr w:type="spellEnd"/>
      <w:r w:rsidRPr="001A5394">
        <w:rPr>
          <w:rFonts w:asciiTheme="majorBidi" w:hAnsiTheme="majorBidi" w:cstheme="majorBidi"/>
          <w:sz w:val="20"/>
          <w:szCs w:val="20"/>
        </w:rPr>
        <w:t xml:space="preserve"> values, </w:t>
      </w:r>
      <w:r w:rsidRPr="001A5394">
        <w:rPr>
          <w:rFonts w:asciiTheme="majorBidi" w:hAnsiTheme="majorBidi" w:cstheme="majorBidi"/>
          <w:i/>
          <w:iCs/>
          <w:sz w:val="20"/>
          <w:szCs w:val="20"/>
        </w:rPr>
        <w:t>max</w:t>
      </w:r>
      <w:r w:rsidRPr="001A5394">
        <w:rPr>
          <w:rFonts w:asciiTheme="majorBidi" w:hAnsiTheme="majorBidi" w:cstheme="majorBidi"/>
          <w:sz w:val="20"/>
          <w:szCs w:val="20"/>
        </w:rPr>
        <w:t> </w:t>
      </w:r>
      <w:proofErr w:type="spellStart"/>
      <w:r w:rsidRPr="001A5394">
        <w:rPr>
          <w:rFonts w:asciiTheme="majorBidi" w:hAnsiTheme="majorBidi" w:cstheme="majorBidi"/>
          <w:sz w:val="20"/>
          <w:szCs w:val="20"/>
        </w:rPr>
        <w:t>is</w:t>
      </w:r>
      <w:proofErr w:type="spellEnd"/>
      <w:r w:rsidRPr="001A5394">
        <w:rPr>
          <w:rFonts w:asciiTheme="majorBidi" w:hAnsiTheme="majorBidi" w:cstheme="majorBidi"/>
          <w:sz w:val="20"/>
          <w:szCs w:val="20"/>
        </w:rPr>
        <w:t xml:space="preserve"> a </w:t>
      </w:r>
      <w:proofErr w:type="spellStart"/>
      <w:r w:rsidRPr="001A5394">
        <w:rPr>
          <w:rFonts w:asciiTheme="majorBidi" w:hAnsiTheme="majorBidi" w:cstheme="majorBidi"/>
          <w:sz w:val="20"/>
          <w:szCs w:val="20"/>
        </w:rPr>
        <w:t>function</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that</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returns</w:t>
      </w:r>
      <w:proofErr w:type="spellEnd"/>
      <w:r w:rsidRPr="001A5394">
        <w:rPr>
          <w:rFonts w:asciiTheme="majorBidi" w:hAnsiTheme="majorBidi" w:cstheme="majorBidi"/>
          <w:sz w:val="20"/>
          <w:szCs w:val="20"/>
        </w:rPr>
        <w:t xml:space="preserve"> the maximum values of PM2.5. To train the </w:t>
      </w:r>
      <w:proofErr w:type="spellStart"/>
      <w:r w:rsidRPr="001A5394">
        <w:rPr>
          <w:rFonts w:asciiTheme="majorBidi" w:hAnsiTheme="majorBidi" w:cstheme="majorBidi"/>
          <w:sz w:val="20"/>
          <w:szCs w:val="20"/>
        </w:rPr>
        <w:t>models</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we</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used</w:t>
      </w:r>
      <w:proofErr w:type="spellEnd"/>
      <w:r w:rsidRPr="001A5394">
        <w:rPr>
          <w:rFonts w:asciiTheme="majorBidi" w:hAnsiTheme="majorBidi" w:cstheme="majorBidi"/>
          <w:sz w:val="20"/>
          <w:szCs w:val="20"/>
        </w:rPr>
        <w:t xml:space="preserve"> the first 70% of the </w:t>
      </w:r>
      <w:proofErr w:type="spellStart"/>
      <w:r w:rsidRPr="001A5394">
        <w:rPr>
          <w:rFonts w:asciiTheme="majorBidi" w:hAnsiTheme="majorBidi" w:cstheme="majorBidi"/>
          <w:sz w:val="20"/>
          <w:szCs w:val="20"/>
        </w:rPr>
        <w:t>dataset</w:t>
      </w:r>
      <w:proofErr w:type="spellEnd"/>
      <w:r w:rsidRPr="001A5394">
        <w:rPr>
          <w:rFonts w:asciiTheme="majorBidi" w:hAnsiTheme="majorBidi" w:cstheme="majorBidi"/>
          <w:sz w:val="20"/>
          <w:szCs w:val="20"/>
        </w:rPr>
        <w:t xml:space="preserve">, </w:t>
      </w:r>
      <w:proofErr w:type="spellStart"/>
      <w:r w:rsidRPr="001A5394">
        <w:rPr>
          <w:rFonts w:asciiTheme="majorBidi" w:hAnsiTheme="majorBidi" w:cstheme="majorBidi"/>
          <w:sz w:val="20"/>
          <w:szCs w:val="20"/>
        </w:rPr>
        <w:t>where</w:t>
      </w:r>
      <w:proofErr w:type="spellEnd"/>
      <w:r w:rsidRPr="001A5394">
        <w:rPr>
          <w:rFonts w:asciiTheme="majorBidi" w:hAnsiTheme="majorBidi" w:cstheme="majorBidi"/>
          <w:sz w:val="20"/>
          <w:szCs w:val="20"/>
        </w:rPr>
        <w:t xml:space="preserve"> the </w:t>
      </w:r>
      <w:proofErr w:type="spellStart"/>
      <w:r w:rsidRPr="001A5394">
        <w:rPr>
          <w:rFonts w:asciiTheme="majorBidi" w:hAnsiTheme="majorBidi" w:cstheme="majorBidi"/>
          <w:sz w:val="20"/>
          <w:szCs w:val="20"/>
        </w:rPr>
        <w:t>remaining</w:t>
      </w:r>
      <w:proofErr w:type="spellEnd"/>
      <w:r w:rsidRPr="001A5394">
        <w:rPr>
          <w:rFonts w:asciiTheme="majorBidi" w:hAnsiTheme="majorBidi" w:cstheme="majorBidi"/>
          <w:sz w:val="20"/>
          <w:szCs w:val="20"/>
        </w:rPr>
        <w:t xml:space="preserve"> 30% are </w:t>
      </w:r>
      <w:proofErr w:type="spellStart"/>
      <w:r w:rsidRPr="001A5394">
        <w:rPr>
          <w:rFonts w:asciiTheme="majorBidi" w:hAnsiTheme="majorBidi" w:cstheme="majorBidi"/>
          <w:sz w:val="20"/>
          <w:szCs w:val="20"/>
        </w:rPr>
        <w:t>used</w:t>
      </w:r>
      <w:proofErr w:type="spellEnd"/>
      <w:r w:rsidRPr="001A5394">
        <w:rPr>
          <w:rFonts w:asciiTheme="majorBidi" w:hAnsiTheme="majorBidi" w:cstheme="majorBidi"/>
          <w:sz w:val="20"/>
          <w:szCs w:val="20"/>
        </w:rPr>
        <w:t xml:space="preserve"> to test the performance of the </w:t>
      </w:r>
      <w:proofErr w:type="spellStart"/>
      <w:r w:rsidRPr="001A5394">
        <w:rPr>
          <w:rFonts w:asciiTheme="majorBidi" w:hAnsiTheme="majorBidi" w:cstheme="majorBidi"/>
          <w:sz w:val="20"/>
          <w:szCs w:val="20"/>
        </w:rPr>
        <w:t>models</w:t>
      </w:r>
      <w:proofErr w:type="spellEnd"/>
      <w:r>
        <w:rPr>
          <w:rFonts w:asciiTheme="majorBidi" w:hAnsiTheme="majorBidi" w:cstheme="majorBidi"/>
          <w:sz w:val="20"/>
          <w:szCs w:val="20"/>
        </w:rPr>
        <w:t>.</w:t>
      </w:r>
      <w:r w:rsidR="00056148">
        <w:rPr>
          <w:rFonts w:asciiTheme="majorBidi" w:hAnsiTheme="majorBidi" w:cstheme="majorBidi"/>
          <w:sz w:val="20"/>
          <w:szCs w:val="20"/>
        </w:rPr>
        <w:t xml:space="preserve"> </w:t>
      </w:r>
      <w:proofErr w:type="spellStart"/>
      <w:r w:rsidR="00056148">
        <w:rPr>
          <w:rFonts w:asciiTheme="majorBidi" w:hAnsiTheme="majorBidi" w:cstheme="majorBidi"/>
          <w:sz w:val="20"/>
          <w:szCs w:val="20"/>
        </w:rPr>
        <w:t>We</w:t>
      </w:r>
      <w:proofErr w:type="spellEnd"/>
      <w:r w:rsidR="00056148">
        <w:rPr>
          <w:rFonts w:asciiTheme="majorBidi" w:hAnsiTheme="majorBidi" w:cstheme="majorBidi"/>
          <w:sz w:val="20"/>
          <w:szCs w:val="20"/>
        </w:rPr>
        <w:t xml:space="preserve"> </w:t>
      </w:r>
      <w:proofErr w:type="spellStart"/>
      <w:r w:rsidR="00056148">
        <w:rPr>
          <w:rFonts w:asciiTheme="majorBidi" w:hAnsiTheme="majorBidi" w:cstheme="majorBidi"/>
          <w:sz w:val="20"/>
          <w:szCs w:val="20"/>
        </w:rPr>
        <w:t>computed</w:t>
      </w:r>
      <w:proofErr w:type="spellEnd"/>
      <w:r w:rsidR="00056148">
        <w:rPr>
          <w:rFonts w:asciiTheme="majorBidi" w:hAnsiTheme="majorBidi" w:cstheme="majorBidi"/>
          <w:sz w:val="20"/>
          <w:szCs w:val="20"/>
        </w:rPr>
        <w:t xml:space="preserve"> the </w:t>
      </w:r>
      <w:proofErr w:type="spellStart"/>
      <w:r w:rsidR="00056148">
        <w:rPr>
          <w:rFonts w:asciiTheme="majorBidi" w:hAnsiTheme="majorBidi" w:cstheme="majorBidi"/>
          <w:sz w:val="20"/>
          <w:szCs w:val="20"/>
        </w:rPr>
        <w:t>peak</w:t>
      </w:r>
      <w:proofErr w:type="spellEnd"/>
      <w:r w:rsidR="00056148">
        <w:rPr>
          <w:rFonts w:asciiTheme="majorBidi" w:hAnsiTheme="majorBidi" w:cstheme="majorBidi"/>
          <w:sz w:val="20"/>
          <w:szCs w:val="20"/>
        </w:rPr>
        <w:t xml:space="preserve"> of </w:t>
      </w:r>
      <w:proofErr w:type="spellStart"/>
      <w:r w:rsidR="00056148">
        <w:rPr>
          <w:rFonts w:asciiTheme="majorBidi" w:hAnsiTheme="majorBidi" w:cstheme="majorBidi"/>
          <w:sz w:val="20"/>
          <w:szCs w:val="20"/>
        </w:rPr>
        <w:t>each</w:t>
      </w:r>
      <w:proofErr w:type="spellEnd"/>
      <w:r w:rsidR="00056148">
        <w:rPr>
          <w:rFonts w:asciiTheme="majorBidi" w:hAnsiTheme="majorBidi" w:cstheme="majorBidi"/>
          <w:sz w:val="20"/>
          <w:szCs w:val="20"/>
        </w:rPr>
        <w:t xml:space="preserve"> </w:t>
      </w:r>
      <w:proofErr w:type="spellStart"/>
      <w:r w:rsidR="00056148">
        <w:rPr>
          <w:rFonts w:asciiTheme="majorBidi" w:hAnsiTheme="majorBidi" w:cstheme="majorBidi"/>
          <w:sz w:val="20"/>
          <w:szCs w:val="20"/>
        </w:rPr>
        <w:t>week</w:t>
      </w:r>
      <w:proofErr w:type="spellEnd"/>
      <w:r w:rsidR="00056148">
        <w:rPr>
          <w:rFonts w:asciiTheme="majorBidi" w:hAnsiTheme="majorBidi" w:cstheme="majorBidi"/>
          <w:sz w:val="20"/>
          <w:szCs w:val="20"/>
        </w:rPr>
        <w:t xml:space="preserve"> of the </w:t>
      </w:r>
      <w:proofErr w:type="spellStart"/>
      <w:r w:rsidR="00056148">
        <w:rPr>
          <w:rFonts w:asciiTheme="majorBidi" w:hAnsiTheme="majorBidi" w:cstheme="majorBidi"/>
          <w:sz w:val="20"/>
          <w:szCs w:val="20"/>
        </w:rPr>
        <w:t>dataset</w:t>
      </w:r>
      <w:proofErr w:type="spellEnd"/>
      <w:r w:rsidR="00056148">
        <w:rPr>
          <w:rFonts w:asciiTheme="majorBidi" w:hAnsiTheme="majorBidi" w:cstheme="majorBidi"/>
          <w:sz w:val="20"/>
          <w:szCs w:val="20"/>
        </w:rPr>
        <w:t xml:space="preserve"> to </w:t>
      </w:r>
      <w:proofErr w:type="spellStart"/>
      <w:r w:rsidR="00056148">
        <w:rPr>
          <w:rFonts w:asciiTheme="majorBidi" w:hAnsiTheme="majorBidi" w:cstheme="majorBidi"/>
          <w:sz w:val="20"/>
          <w:szCs w:val="20"/>
        </w:rPr>
        <w:t>form</w:t>
      </w:r>
      <w:proofErr w:type="spellEnd"/>
      <w:r w:rsidR="00056148">
        <w:rPr>
          <w:rFonts w:asciiTheme="majorBidi" w:hAnsiTheme="majorBidi" w:cstheme="majorBidi"/>
          <w:sz w:val="20"/>
          <w:szCs w:val="20"/>
        </w:rPr>
        <w:t xml:space="preserve"> the </w:t>
      </w:r>
      <w:proofErr w:type="spellStart"/>
      <w:r w:rsidR="00056148">
        <w:rPr>
          <w:rFonts w:asciiTheme="majorBidi" w:hAnsiTheme="majorBidi" w:cstheme="majorBidi"/>
          <w:sz w:val="20"/>
          <w:szCs w:val="20"/>
        </w:rPr>
        <w:t>target</w:t>
      </w:r>
      <w:proofErr w:type="spellEnd"/>
      <w:r w:rsidR="00056148">
        <w:rPr>
          <w:rFonts w:asciiTheme="majorBidi" w:hAnsiTheme="majorBidi" w:cstheme="majorBidi"/>
          <w:sz w:val="20"/>
          <w:szCs w:val="20"/>
        </w:rPr>
        <w:t xml:space="preserve"> </w:t>
      </w:r>
      <w:proofErr w:type="spellStart"/>
      <w:r w:rsidR="00056148">
        <w:rPr>
          <w:rFonts w:asciiTheme="majorBidi" w:hAnsiTheme="majorBidi" w:cstheme="majorBidi"/>
          <w:sz w:val="20"/>
          <w:szCs w:val="20"/>
        </w:rPr>
        <w:t>varaible</w:t>
      </w:r>
      <w:proofErr w:type="spellEnd"/>
      <w:r w:rsidR="00056148">
        <w:rPr>
          <w:rFonts w:asciiTheme="majorBidi" w:hAnsiTheme="majorBidi" w:cstheme="majorBidi"/>
          <w:sz w:val="20"/>
          <w:szCs w:val="20"/>
        </w:rPr>
        <w:t>.</w:t>
      </w:r>
    </w:p>
    <w:p w:rsidR="00FC7B58" w:rsidRPr="00A53B24" w:rsidRDefault="00FC7B58" w:rsidP="001A5394">
      <w:pPr>
        <w:jc w:val="both"/>
        <w:rPr>
          <w:rFonts w:asciiTheme="majorBidi" w:hAnsiTheme="majorBidi" w:cstheme="majorBidi"/>
          <w:b/>
          <w:bCs/>
          <w:sz w:val="20"/>
          <w:szCs w:val="20"/>
          <w:lang w:val="en-GB"/>
        </w:rPr>
      </w:pPr>
      <w:r w:rsidRPr="00A53B24">
        <w:rPr>
          <w:rFonts w:asciiTheme="majorBidi" w:hAnsiTheme="majorBidi" w:cstheme="majorBidi"/>
          <w:b/>
          <w:bCs/>
          <w:sz w:val="20"/>
          <w:szCs w:val="20"/>
          <w:lang w:val="en-GB"/>
        </w:rPr>
        <w:t xml:space="preserve">Models using all </w:t>
      </w:r>
      <w:r w:rsidR="00971550">
        <w:rPr>
          <w:rFonts w:asciiTheme="majorBidi" w:hAnsiTheme="majorBidi" w:cstheme="majorBidi"/>
          <w:b/>
          <w:bCs/>
          <w:sz w:val="20"/>
          <w:szCs w:val="20"/>
          <w:lang w:val="en-GB"/>
        </w:rPr>
        <w:t>features</w:t>
      </w:r>
      <w:r w:rsidRPr="00A53B24">
        <w:rPr>
          <w:rFonts w:asciiTheme="majorBidi" w:hAnsiTheme="majorBidi" w:cstheme="majorBidi"/>
          <w:b/>
          <w:bCs/>
          <w:sz w:val="20"/>
          <w:szCs w:val="20"/>
          <w:lang w:val="en-GB"/>
        </w:rPr>
        <w:t xml:space="preserve"> </w:t>
      </w:r>
    </w:p>
    <w:p w:rsidR="00A04AE5" w:rsidRPr="00A04AE5" w:rsidRDefault="00A04AE5" w:rsidP="00D62FD6">
      <w:pPr>
        <w:jc w:val="both"/>
        <w:rPr>
          <w:rFonts w:asciiTheme="majorBidi" w:hAnsiTheme="majorBidi" w:cstheme="majorBidi"/>
          <w:sz w:val="20"/>
          <w:szCs w:val="20"/>
        </w:rPr>
      </w:pPr>
      <w:proofErr w:type="spellStart"/>
      <w:r w:rsidRPr="00A04AE5">
        <w:rPr>
          <w:rFonts w:asciiTheme="majorBidi" w:hAnsiTheme="majorBidi" w:cstheme="majorBidi"/>
          <w:sz w:val="20"/>
          <w:szCs w:val="20"/>
        </w:rPr>
        <w:t>Models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receive</w:t>
      </w:r>
      <w:proofErr w:type="spellEnd"/>
      <w:r w:rsidRPr="00A04AE5">
        <w:rPr>
          <w:rFonts w:asciiTheme="majorBidi" w:hAnsiTheme="majorBidi" w:cstheme="majorBidi"/>
          <w:sz w:val="20"/>
          <w:szCs w:val="20"/>
        </w:rPr>
        <w:t xml:space="preserve"> as inputs all the </w:t>
      </w:r>
      <w:proofErr w:type="spellStart"/>
      <w:r w:rsidRPr="00A04AE5">
        <w:rPr>
          <w:rFonts w:asciiTheme="majorBidi" w:hAnsiTheme="majorBidi" w:cstheme="majorBidi"/>
          <w:sz w:val="20"/>
          <w:szCs w:val="20"/>
        </w:rPr>
        <w:t>features</w:t>
      </w:r>
      <w:proofErr w:type="spellEnd"/>
      <w:r w:rsidRPr="00A04AE5">
        <w:rPr>
          <w:rFonts w:asciiTheme="majorBidi" w:hAnsiTheme="majorBidi" w:cstheme="majorBidi"/>
          <w:sz w:val="20"/>
          <w:szCs w:val="20"/>
        </w:rPr>
        <w:t xml:space="preserve"> of the </w:t>
      </w:r>
      <w:proofErr w:type="spellStart"/>
      <w:r w:rsidRPr="00A04AE5">
        <w:rPr>
          <w:rFonts w:asciiTheme="majorBidi" w:hAnsiTheme="majorBidi" w:cstheme="majorBidi"/>
          <w:sz w:val="20"/>
          <w:szCs w:val="20"/>
        </w:rPr>
        <w:t>dataset</w:t>
      </w:r>
      <w:proofErr w:type="spellEnd"/>
      <w:r w:rsidRPr="00A04AE5">
        <w:rPr>
          <w:rFonts w:asciiTheme="majorBidi" w:hAnsiTheme="majorBidi" w:cstheme="majorBidi"/>
          <w:sz w:val="20"/>
          <w:szCs w:val="20"/>
        </w:rPr>
        <w:t xml:space="preserve">, 21 </w:t>
      </w:r>
      <w:proofErr w:type="spellStart"/>
      <w:r w:rsidRPr="00A04AE5">
        <w:rPr>
          <w:rFonts w:asciiTheme="majorBidi" w:hAnsiTheme="majorBidi" w:cstheme="majorBidi"/>
          <w:sz w:val="20"/>
          <w:szCs w:val="20"/>
        </w:rPr>
        <w:t>climatic</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features</w:t>
      </w:r>
      <w:proofErr w:type="spellEnd"/>
      <w:r w:rsidRPr="00A04AE5">
        <w:rPr>
          <w:rFonts w:asciiTheme="majorBidi" w:hAnsiTheme="majorBidi" w:cstheme="majorBidi"/>
          <w:sz w:val="20"/>
          <w:szCs w:val="20"/>
        </w:rPr>
        <w:t xml:space="preserve">, and PM2.5. </w:t>
      </w:r>
      <w:proofErr w:type="spellStart"/>
      <w:r w:rsidRPr="00A04AE5">
        <w:rPr>
          <w:rFonts w:asciiTheme="majorBidi" w:hAnsiTheme="majorBidi" w:cstheme="majorBidi"/>
          <w:sz w:val="20"/>
          <w:szCs w:val="20"/>
        </w:rPr>
        <w:t>Different</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models</w:t>
      </w:r>
      <w:proofErr w:type="spellEnd"/>
      <w:r w:rsidRPr="00A04AE5">
        <w:rPr>
          <w:rFonts w:asciiTheme="majorBidi" w:hAnsiTheme="majorBidi" w:cstheme="majorBidi"/>
          <w:sz w:val="20"/>
          <w:szCs w:val="20"/>
        </w:rPr>
        <w:t xml:space="preserve"> are </w:t>
      </w:r>
      <w:proofErr w:type="spellStart"/>
      <w:r w:rsidRPr="00A04AE5">
        <w:rPr>
          <w:rFonts w:asciiTheme="majorBidi" w:hAnsiTheme="majorBidi" w:cstheme="majorBidi"/>
          <w:sz w:val="20"/>
          <w:szCs w:val="20"/>
        </w:rPr>
        <w:t>trained</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using</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w:t>
      </w:r>
      <w:proofErr w:type="spellStart"/>
      <w:r w:rsidRPr="00A04AE5">
        <w:rPr>
          <w:rFonts w:asciiTheme="majorBidi" w:hAnsiTheme="majorBidi" w:cstheme="majorBidi"/>
          <w:sz w:val="20"/>
          <w:szCs w:val="20"/>
        </w:rPr>
        <w:t>from</w:t>
      </w:r>
      <w:proofErr w:type="spellEnd"/>
      <w:r w:rsidRPr="00A04AE5">
        <w:rPr>
          <w:rFonts w:asciiTheme="majorBidi" w:hAnsiTheme="majorBidi" w:cstheme="majorBidi"/>
          <w:sz w:val="20"/>
          <w:szCs w:val="20"/>
        </w:rPr>
        <w:t xml:space="preserve"> one </w:t>
      </w:r>
      <w:proofErr w:type="spellStart"/>
      <w:r w:rsidRPr="00A04AE5">
        <w:rPr>
          <w:rFonts w:asciiTheme="majorBidi" w:hAnsiTheme="majorBidi" w:cstheme="majorBidi"/>
          <w:sz w:val="20"/>
          <w:szCs w:val="20"/>
        </w:rPr>
        <w:t>day</w:t>
      </w:r>
      <w:proofErr w:type="spellEnd"/>
      <w:r w:rsidRPr="00A04AE5">
        <w:rPr>
          <w:rFonts w:asciiTheme="majorBidi" w:hAnsiTheme="majorBidi" w:cstheme="majorBidi"/>
          <w:sz w:val="20"/>
          <w:szCs w:val="20"/>
        </w:rPr>
        <w:t xml:space="preserve"> to 30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As </w:t>
      </w:r>
      <w:proofErr w:type="spellStart"/>
      <w:r w:rsidRPr="00A04AE5">
        <w:rPr>
          <w:rFonts w:asciiTheme="majorBidi" w:hAnsiTheme="majorBidi" w:cstheme="majorBidi"/>
          <w:sz w:val="20"/>
          <w:szCs w:val="20"/>
        </w:rPr>
        <w:t>described</w:t>
      </w:r>
      <w:proofErr w:type="spellEnd"/>
      <w:r w:rsidRPr="00A04AE5">
        <w:rPr>
          <w:rFonts w:asciiTheme="majorBidi" w:hAnsiTheme="majorBidi" w:cstheme="majorBidi"/>
          <w:sz w:val="20"/>
          <w:szCs w:val="20"/>
        </w:rPr>
        <w:t xml:space="preserve"> in figure 03, the best </w:t>
      </w:r>
      <w:proofErr w:type="spellStart"/>
      <w:r w:rsidRPr="00A04AE5">
        <w:rPr>
          <w:rFonts w:asciiTheme="majorBidi" w:hAnsiTheme="majorBidi" w:cstheme="majorBidi"/>
          <w:sz w:val="20"/>
          <w:szCs w:val="20"/>
        </w:rPr>
        <w:t>performing</w:t>
      </w:r>
      <w:proofErr w:type="spellEnd"/>
      <w:r w:rsidRPr="00A04AE5">
        <w:rPr>
          <w:rFonts w:asciiTheme="majorBidi" w:hAnsiTheme="majorBidi" w:cstheme="majorBidi"/>
          <w:sz w:val="20"/>
          <w:szCs w:val="20"/>
        </w:rPr>
        <w:t xml:space="preserve"> model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RF </w:t>
      </w:r>
      <w:proofErr w:type="spellStart"/>
      <w:r w:rsidRPr="00A04AE5">
        <w:rPr>
          <w:rFonts w:asciiTheme="majorBidi" w:hAnsiTheme="majorBidi" w:cstheme="majorBidi"/>
          <w:sz w:val="20"/>
          <w:szCs w:val="20"/>
        </w:rPr>
        <w:t>with</w:t>
      </w:r>
      <w:proofErr w:type="spellEnd"/>
      <w:r w:rsidRPr="00A04AE5">
        <w:rPr>
          <w:rFonts w:asciiTheme="majorBidi" w:hAnsiTheme="majorBidi" w:cstheme="majorBidi"/>
          <w:sz w:val="20"/>
          <w:szCs w:val="20"/>
        </w:rPr>
        <w:t xml:space="preserve"> RMSE of 3.648 and R2 of 0.937, for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of 7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The </w:t>
      </w:r>
      <w:proofErr w:type="spellStart"/>
      <w:r w:rsidRPr="00A04AE5">
        <w:rPr>
          <w:rFonts w:asciiTheme="majorBidi" w:hAnsiTheme="majorBidi" w:cstheme="majorBidi"/>
          <w:sz w:val="20"/>
          <w:szCs w:val="20"/>
        </w:rPr>
        <w:t>next</w:t>
      </w:r>
      <w:proofErr w:type="spellEnd"/>
      <w:r w:rsidRPr="00A04AE5">
        <w:rPr>
          <w:rFonts w:asciiTheme="majorBidi" w:hAnsiTheme="majorBidi" w:cstheme="majorBidi"/>
          <w:sz w:val="20"/>
          <w:szCs w:val="20"/>
        </w:rPr>
        <w:t xml:space="preserve"> best-</w:t>
      </w:r>
      <w:proofErr w:type="spellStart"/>
      <w:r w:rsidRPr="00A04AE5">
        <w:rPr>
          <w:rFonts w:asciiTheme="majorBidi" w:hAnsiTheme="majorBidi" w:cstheme="majorBidi"/>
          <w:sz w:val="20"/>
          <w:szCs w:val="20"/>
        </w:rPr>
        <w:t>performing</w:t>
      </w:r>
      <w:proofErr w:type="spellEnd"/>
      <w:r w:rsidRPr="00A04AE5">
        <w:rPr>
          <w:rFonts w:asciiTheme="majorBidi" w:hAnsiTheme="majorBidi" w:cstheme="majorBidi"/>
          <w:sz w:val="20"/>
          <w:szCs w:val="20"/>
        </w:rPr>
        <w:t xml:space="preserve"> model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AdaBoost</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with</w:t>
      </w:r>
      <w:proofErr w:type="spellEnd"/>
      <w:r w:rsidRPr="00A04AE5">
        <w:rPr>
          <w:rFonts w:asciiTheme="majorBidi" w:hAnsiTheme="majorBidi" w:cstheme="majorBidi"/>
          <w:sz w:val="20"/>
          <w:szCs w:val="20"/>
        </w:rPr>
        <w:t xml:space="preserve"> RMSE of 4.770 and R2 of 0.892. The </w:t>
      </w:r>
      <w:proofErr w:type="spellStart"/>
      <w:r w:rsidRPr="00A04AE5">
        <w:rPr>
          <w:rFonts w:asciiTheme="majorBidi" w:hAnsiTheme="majorBidi" w:cstheme="majorBidi"/>
          <w:sz w:val="20"/>
          <w:szCs w:val="20"/>
        </w:rPr>
        <w:t>order</w:t>
      </w:r>
      <w:proofErr w:type="spellEnd"/>
      <w:r w:rsidRPr="00A04AE5">
        <w:rPr>
          <w:rFonts w:asciiTheme="majorBidi" w:hAnsiTheme="majorBidi" w:cstheme="majorBidi"/>
          <w:sz w:val="20"/>
          <w:szCs w:val="20"/>
        </w:rPr>
        <w:t xml:space="preserve"> changes </w:t>
      </w:r>
      <w:proofErr w:type="spellStart"/>
      <w:r w:rsidRPr="00A04AE5">
        <w:rPr>
          <w:rFonts w:asciiTheme="majorBidi" w:hAnsiTheme="majorBidi" w:cstheme="majorBidi"/>
          <w:sz w:val="20"/>
          <w:szCs w:val="20"/>
        </w:rPr>
        <w:t>with</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of 24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28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29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and 30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in </w:t>
      </w:r>
      <w:proofErr w:type="spellStart"/>
      <w:r w:rsidRPr="00A04AE5">
        <w:rPr>
          <w:rFonts w:asciiTheme="majorBidi" w:hAnsiTheme="majorBidi" w:cstheme="majorBidi"/>
          <w:sz w:val="20"/>
          <w:szCs w:val="20"/>
        </w:rPr>
        <w:t>which</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LightGBM</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overperformed</w:t>
      </w:r>
      <w:proofErr w:type="spellEnd"/>
      <w:r w:rsidRPr="00A04AE5">
        <w:rPr>
          <w:rFonts w:asciiTheme="majorBidi" w:hAnsiTheme="majorBidi" w:cstheme="majorBidi"/>
          <w:sz w:val="20"/>
          <w:szCs w:val="20"/>
        </w:rPr>
        <w:t xml:space="preserve"> RF. For </w:t>
      </w:r>
      <w:proofErr w:type="spellStart"/>
      <w:r w:rsidRPr="00A04AE5">
        <w:rPr>
          <w:rFonts w:asciiTheme="majorBidi" w:hAnsiTheme="majorBidi" w:cstheme="majorBidi"/>
          <w:sz w:val="20"/>
          <w:szCs w:val="20"/>
        </w:rPr>
        <w:t>example</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LightGBM</w:t>
      </w:r>
      <w:proofErr w:type="spellEnd"/>
      <w:r w:rsidRPr="00A04AE5">
        <w:rPr>
          <w:rFonts w:asciiTheme="majorBidi" w:hAnsiTheme="majorBidi" w:cstheme="majorBidi"/>
          <w:sz w:val="20"/>
          <w:szCs w:val="20"/>
        </w:rPr>
        <w:t xml:space="preserve"> shows RMSE of 4.566 and R2 of 0.901 </w:t>
      </w:r>
      <w:proofErr w:type="spellStart"/>
      <w:r w:rsidRPr="00A04AE5">
        <w:rPr>
          <w:rFonts w:asciiTheme="majorBidi" w:hAnsiTheme="majorBidi" w:cstheme="majorBidi"/>
          <w:sz w:val="20"/>
          <w:szCs w:val="20"/>
        </w:rPr>
        <w:t>where</w:t>
      </w:r>
      <w:proofErr w:type="spellEnd"/>
      <w:r w:rsidRPr="00A04AE5">
        <w:rPr>
          <w:rFonts w:asciiTheme="majorBidi" w:hAnsiTheme="majorBidi" w:cstheme="majorBidi"/>
          <w:sz w:val="20"/>
          <w:szCs w:val="20"/>
        </w:rPr>
        <w:t xml:space="preserve"> RF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4.832 and R2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0.889 for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of 24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Figure 3 shows the </w:t>
      </w:r>
      <w:proofErr w:type="spellStart"/>
      <w:r w:rsidRPr="00A04AE5">
        <w:rPr>
          <w:rFonts w:asciiTheme="majorBidi" w:hAnsiTheme="majorBidi" w:cstheme="majorBidi"/>
          <w:sz w:val="20"/>
          <w:szCs w:val="20"/>
        </w:rPr>
        <w:t>evolution</w:t>
      </w:r>
      <w:proofErr w:type="spellEnd"/>
      <w:r w:rsidRPr="00A04AE5">
        <w:rPr>
          <w:rFonts w:asciiTheme="majorBidi" w:hAnsiTheme="majorBidi" w:cstheme="majorBidi"/>
          <w:sz w:val="20"/>
          <w:szCs w:val="20"/>
        </w:rPr>
        <w:t xml:space="preserve"> of the RMSE </w:t>
      </w:r>
      <w:proofErr w:type="spellStart"/>
      <w:r w:rsidRPr="00A04AE5">
        <w:rPr>
          <w:rFonts w:asciiTheme="majorBidi" w:hAnsiTheme="majorBidi" w:cstheme="majorBidi"/>
          <w:sz w:val="20"/>
          <w:szCs w:val="20"/>
        </w:rPr>
        <w:t>according</w:t>
      </w:r>
      <w:proofErr w:type="spellEnd"/>
      <w:r w:rsidRPr="00A04AE5">
        <w:rPr>
          <w:rFonts w:asciiTheme="majorBidi" w:hAnsiTheme="majorBidi" w:cstheme="majorBidi"/>
          <w:sz w:val="20"/>
          <w:szCs w:val="20"/>
        </w:rPr>
        <w:t xml:space="preserve"> to the </w:t>
      </w:r>
      <w:proofErr w:type="spellStart"/>
      <w:r w:rsidRPr="00A04AE5">
        <w:rPr>
          <w:rFonts w:asciiTheme="majorBidi" w:hAnsiTheme="majorBidi" w:cstheme="majorBidi"/>
          <w:sz w:val="20"/>
          <w:szCs w:val="20"/>
        </w:rPr>
        <w:t>number</w:t>
      </w:r>
      <w:proofErr w:type="spellEnd"/>
      <w:r w:rsidRPr="00A04AE5">
        <w:rPr>
          <w:rFonts w:asciiTheme="majorBidi" w:hAnsiTheme="majorBidi" w:cstheme="majorBidi"/>
          <w:sz w:val="20"/>
          <w:szCs w:val="20"/>
        </w:rPr>
        <w:t xml:space="preserve"> of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w:t>
      </w:r>
      <w:proofErr w:type="spellStart"/>
      <w:r w:rsidRPr="00A04AE5">
        <w:rPr>
          <w:rFonts w:asciiTheme="majorBidi" w:hAnsiTheme="majorBidi" w:cstheme="majorBidi"/>
          <w:sz w:val="20"/>
          <w:szCs w:val="20"/>
        </w:rPr>
        <w:t>Except</w:t>
      </w:r>
      <w:proofErr w:type="spellEnd"/>
      <w:r w:rsidRPr="00A04AE5">
        <w:rPr>
          <w:rFonts w:asciiTheme="majorBidi" w:hAnsiTheme="majorBidi" w:cstheme="majorBidi"/>
          <w:sz w:val="20"/>
          <w:szCs w:val="20"/>
        </w:rPr>
        <w:t xml:space="preserve"> for SVM, the </w:t>
      </w:r>
      <w:proofErr w:type="spellStart"/>
      <w:r w:rsidRPr="00A04AE5">
        <w:rPr>
          <w:rFonts w:asciiTheme="majorBidi" w:hAnsiTheme="majorBidi" w:cstheme="majorBidi"/>
          <w:sz w:val="20"/>
          <w:szCs w:val="20"/>
        </w:rPr>
        <w:t>others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models</w:t>
      </w:r>
      <w:proofErr w:type="spellEnd"/>
      <w:r w:rsidRPr="00A04AE5">
        <w:rPr>
          <w:rFonts w:asciiTheme="majorBidi" w:hAnsiTheme="majorBidi" w:cstheme="majorBidi"/>
          <w:sz w:val="20"/>
          <w:szCs w:val="20"/>
        </w:rPr>
        <w:t xml:space="preserve">' performances </w:t>
      </w:r>
      <w:proofErr w:type="spellStart"/>
      <w:r w:rsidRPr="00A04AE5">
        <w:rPr>
          <w:rFonts w:asciiTheme="majorBidi" w:hAnsiTheme="majorBidi" w:cstheme="majorBidi"/>
          <w:sz w:val="20"/>
          <w:szCs w:val="20"/>
        </w:rPr>
        <w:t>start</w:t>
      </w:r>
      <w:proofErr w:type="spellEnd"/>
      <w:r w:rsidRPr="00A04AE5">
        <w:rPr>
          <w:rFonts w:asciiTheme="majorBidi" w:hAnsiTheme="majorBidi" w:cstheme="majorBidi"/>
          <w:sz w:val="20"/>
          <w:szCs w:val="20"/>
        </w:rPr>
        <w:t xml:space="preserve"> to </w:t>
      </w:r>
      <w:proofErr w:type="spellStart"/>
      <w:r w:rsidRPr="00A04AE5">
        <w:rPr>
          <w:rFonts w:asciiTheme="majorBidi" w:hAnsiTheme="majorBidi" w:cstheme="majorBidi"/>
          <w:sz w:val="20"/>
          <w:szCs w:val="20"/>
        </w:rPr>
        <w:t>improve</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when</w:t>
      </w:r>
      <w:proofErr w:type="spellEnd"/>
      <w:r w:rsidRPr="00A04AE5">
        <w:rPr>
          <w:rFonts w:asciiTheme="majorBidi" w:hAnsiTheme="majorBidi" w:cstheme="majorBidi"/>
          <w:sz w:val="20"/>
          <w:szCs w:val="20"/>
        </w:rPr>
        <w:t xml:space="preserve"> inputs </w:t>
      </w:r>
      <w:proofErr w:type="spellStart"/>
      <w:r w:rsidRPr="00A04AE5">
        <w:rPr>
          <w:rFonts w:asciiTheme="majorBidi" w:hAnsiTheme="majorBidi" w:cstheme="majorBidi"/>
          <w:sz w:val="20"/>
          <w:szCs w:val="20"/>
        </w:rPr>
        <w:t>with</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seven</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are </w:t>
      </w:r>
      <w:proofErr w:type="spellStart"/>
      <w:r w:rsidRPr="00A04AE5">
        <w:rPr>
          <w:rFonts w:asciiTheme="majorBidi" w:hAnsiTheme="majorBidi" w:cstheme="majorBidi"/>
          <w:sz w:val="20"/>
          <w:szCs w:val="20"/>
        </w:rPr>
        <w:t>used</w:t>
      </w:r>
      <w:proofErr w:type="spellEnd"/>
      <w:r w:rsidRPr="00A04AE5">
        <w:rPr>
          <w:rFonts w:asciiTheme="majorBidi" w:hAnsiTheme="majorBidi" w:cstheme="majorBidi"/>
          <w:sz w:val="20"/>
          <w:szCs w:val="20"/>
        </w:rPr>
        <w:t xml:space="preserve">. Figure 4 shows the </w:t>
      </w:r>
      <w:proofErr w:type="spellStart"/>
      <w:r w:rsidRPr="00A04AE5">
        <w:rPr>
          <w:rFonts w:asciiTheme="majorBidi" w:hAnsiTheme="majorBidi" w:cstheme="majorBidi"/>
          <w:sz w:val="20"/>
          <w:szCs w:val="20"/>
        </w:rPr>
        <w:t>features</w:t>
      </w:r>
      <w:proofErr w:type="spellEnd"/>
      <w:r w:rsidRPr="00A04AE5">
        <w:rPr>
          <w:rFonts w:asciiTheme="majorBidi" w:hAnsiTheme="majorBidi" w:cstheme="majorBidi"/>
          <w:sz w:val="20"/>
          <w:szCs w:val="20"/>
        </w:rPr>
        <w:t xml:space="preserve"> importance </w:t>
      </w:r>
      <w:proofErr w:type="spellStart"/>
      <w:r w:rsidRPr="00A04AE5">
        <w:rPr>
          <w:rFonts w:asciiTheme="majorBidi" w:hAnsiTheme="majorBidi" w:cstheme="majorBidi"/>
          <w:sz w:val="20"/>
          <w:szCs w:val="20"/>
        </w:rPr>
        <w:t>determined</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using</w:t>
      </w:r>
      <w:proofErr w:type="spellEnd"/>
      <w:r w:rsidRPr="00A04AE5">
        <w:rPr>
          <w:rFonts w:asciiTheme="majorBidi" w:hAnsiTheme="majorBidi" w:cstheme="majorBidi"/>
          <w:sz w:val="20"/>
          <w:szCs w:val="20"/>
        </w:rPr>
        <w:t xml:space="preserve"> RF </w:t>
      </w:r>
      <w:proofErr w:type="spellStart"/>
      <w:r w:rsidRPr="00A04AE5">
        <w:rPr>
          <w:rFonts w:asciiTheme="majorBidi" w:hAnsiTheme="majorBidi" w:cstheme="majorBidi"/>
          <w:sz w:val="20"/>
          <w:szCs w:val="20"/>
        </w:rPr>
        <w:t>built</w:t>
      </w:r>
      <w:proofErr w:type="spellEnd"/>
      <w:r w:rsidRPr="00A04AE5">
        <w:rPr>
          <w:rFonts w:asciiTheme="majorBidi" w:hAnsiTheme="majorBidi" w:cstheme="majorBidi"/>
          <w:sz w:val="20"/>
          <w:szCs w:val="20"/>
        </w:rPr>
        <w:t xml:space="preserve">-in </w:t>
      </w:r>
      <w:proofErr w:type="spellStart"/>
      <w:r w:rsidRPr="00A04AE5">
        <w:rPr>
          <w:rFonts w:asciiTheme="majorBidi" w:hAnsiTheme="majorBidi" w:cstheme="majorBidi"/>
          <w:sz w:val="20"/>
          <w:szCs w:val="20"/>
        </w:rPr>
        <w:t>method</w:t>
      </w:r>
      <w:proofErr w:type="spellEnd"/>
      <w:r w:rsidRPr="00A04AE5">
        <w:rPr>
          <w:rFonts w:asciiTheme="majorBidi" w:hAnsiTheme="majorBidi" w:cstheme="majorBidi"/>
          <w:sz w:val="20"/>
          <w:szCs w:val="20"/>
        </w:rPr>
        <w:t xml:space="preserve">. The </w:t>
      </w:r>
      <w:proofErr w:type="spellStart"/>
      <w:r w:rsidRPr="00A04AE5">
        <w:rPr>
          <w:rFonts w:asciiTheme="majorBidi" w:hAnsiTheme="majorBidi" w:cstheme="majorBidi"/>
          <w:sz w:val="20"/>
          <w:szCs w:val="20"/>
        </w:rPr>
        <w:t>features</w:t>
      </w:r>
      <w:proofErr w:type="spellEnd"/>
      <w:r w:rsidRPr="00A04AE5">
        <w:rPr>
          <w:rFonts w:asciiTheme="majorBidi" w:hAnsiTheme="majorBidi" w:cstheme="majorBidi"/>
          <w:sz w:val="20"/>
          <w:szCs w:val="20"/>
        </w:rPr>
        <w:t> </w:t>
      </w:r>
      <w:r w:rsidRPr="00A04AE5">
        <w:rPr>
          <w:rStyle w:val="Accentuation"/>
          <w:rFonts w:asciiTheme="majorBidi" w:hAnsiTheme="majorBidi" w:cstheme="majorBidi"/>
          <w:color w:val="0E101A"/>
          <w:sz w:val="20"/>
          <w:szCs w:val="20"/>
        </w:rPr>
        <w:t>X</w:t>
      </w:r>
      <w:r w:rsidRPr="00A04AE5">
        <w:rPr>
          <w:rFonts w:asciiTheme="majorBidi" w:hAnsiTheme="majorBidi" w:cstheme="majorBidi"/>
          <w:sz w:val="20"/>
          <w:szCs w:val="20"/>
        </w:rPr>
        <w:t> </w:t>
      </w:r>
      <w:proofErr w:type="spellStart"/>
      <w:r w:rsidRPr="00A04AE5">
        <w:rPr>
          <w:rFonts w:asciiTheme="majorBidi" w:hAnsiTheme="majorBidi" w:cstheme="majorBidi"/>
          <w:sz w:val="20"/>
          <w:szCs w:val="20"/>
        </w:rPr>
        <w:t>ist</w:t>
      </w:r>
      <w:proofErr w:type="spellEnd"/>
      <w:r w:rsidRPr="00A04AE5">
        <w:rPr>
          <w:rFonts w:asciiTheme="majorBidi" w:hAnsiTheme="majorBidi" w:cstheme="majorBidi"/>
          <w:sz w:val="20"/>
          <w:szCs w:val="20"/>
        </w:rPr>
        <w:t> </w:t>
      </w:r>
      <w:r w:rsidRPr="00A04AE5">
        <w:rPr>
          <w:rStyle w:val="Accentuation"/>
          <w:rFonts w:asciiTheme="majorBidi" w:hAnsiTheme="majorBidi" w:cstheme="majorBidi"/>
          <w:color w:val="0E101A"/>
          <w:sz w:val="20"/>
          <w:szCs w:val="20"/>
        </w:rPr>
        <w:t>j</w:t>
      </w:r>
      <w:r w:rsidRPr="00A04AE5">
        <w:rPr>
          <w:rFonts w:asciiTheme="majorBidi" w:hAnsiTheme="majorBidi" w:cstheme="majorBidi"/>
          <w:sz w:val="20"/>
          <w:szCs w:val="20"/>
        </w:rPr>
        <w:t>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noted</w:t>
      </w:r>
      <w:proofErr w:type="spellEnd"/>
      <w:r w:rsidRPr="00A04AE5">
        <w:rPr>
          <w:rFonts w:asciiTheme="majorBidi" w:hAnsiTheme="majorBidi" w:cstheme="majorBidi"/>
          <w:sz w:val="20"/>
          <w:szCs w:val="20"/>
        </w:rPr>
        <w:t xml:space="preserve"> X_t_T_</w:t>
      </w:r>
      <w:r w:rsidRPr="00A04AE5">
        <w:rPr>
          <w:rStyle w:val="Accentuation"/>
          <w:rFonts w:asciiTheme="majorBidi" w:hAnsiTheme="majorBidi" w:cstheme="majorBidi"/>
          <w:color w:val="0E101A"/>
          <w:sz w:val="20"/>
          <w:szCs w:val="20"/>
        </w:rPr>
        <w:t>j</w:t>
      </w:r>
      <w:r w:rsidRPr="00A04AE5">
        <w:rPr>
          <w:rFonts w:asciiTheme="majorBidi" w:hAnsiTheme="majorBidi" w:cstheme="majorBidi"/>
          <w:sz w:val="20"/>
          <w:szCs w:val="20"/>
        </w:rPr>
        <w:t xml:space="preserve">. PM2.5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come first </w:t>
      </w:r>
      <w:proofErr w:type="spellStart"/>
      <w:r w:rsidRPr="00A04AE5">
        <w:rPr>
          <w:rFonts w:asciiTheme="majorBidi" w:hAnsiTheme="majorBidi" w:cstheme="majorBidi"/>
          <w:sz w:val="20"/>
          <w:szCs w:val="20"/>
        </w:rPr>
        <w:t>specifically</w:t>
      </w:r>
      <w:proofErr w:type="spellEnd"/>
      <w:r w:rsidRPr="00A04AE5">
        <w:rPr>
          <w:rFonts w:asciiTheme="majorBidi" w:hAnsiTheme="majorBidi" w:cstheme="majorBidi"/>
          <w:sz w:val="20"/>
          <w:szCs w:val="20"/>
        </w:rPr>
        <w:t> </w:t>
      </w:r>
      <w:r w:rsidRPr="00A04AE5">
        <w:rPr>
          <w:rStyle w:val="Accentuation"/>
          <w:rFonts w:asciiTheme="majorBidi" w:hAnsiTheme="majorBidi" w:cstheme="majorBidi"/>
          <w:color w:val="0E101A"/>
          <w:sz w:val="20"/>
          <w:szCs w:val="20"/>
        </w:rPr>
        <w:t>PM2.5(t-1), PM2.5(t-5), PM2.5(t-2), PM2.5(t-3), PM2.5(t-4)</w:t>
      </w:r>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after</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that</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it</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comes</w:t>
      </w:r>
      <w:proofErr w:type="spellEnd"/>
      <w:r w:rsidRPr="00A04AE5">
        <w:rPr>
          <w:rFonts w:asciiTheme="majorBidi" w:hAnsiTheme="majorBidi" w:cstheme="majorBidi"/>
          <w:sz w:val="20"/>
          <w:szCs w:val="20"/>
        </w:rPr>
        <w:t xml:space="preserve"> the first </w:t>
      </w:r>
      <w:proofErr w:type="spellStart"/>
      <w:r w:rsidRPr="00A04AE5">
        <w:rPr>
          <w:rFonts w:asciiTheme="majorBidi" w:hAnsiTheme="majorBidi" w:cstheme="majorBidi"/>
          <w:sz w:val="20"/>
          <w:szCs w:val="20"/>
        </w:rPr>
        <w:t>climatic</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parameters</w:t>
      </w:r>
      <w:proofErr w:type="spellEnd"/>
      <w:r w:rsidRPr="00A04AE5">
        <w:rPr>
          <w:rFonts w:asciiTheme="majorBidi" w:hAnsiTheme="majorBidi" w:cstheme="majorBidi"/>
          <w:sz w:val="20"/>
          <w:szCs w:val="20"/>
        </w:rPr>
        <w:t> </w:t>
      </w:r>
      <w:proofErr w:type="spellStart"/>
      <w:r w:rsidRPr="00A04AE5">
        <w:rPr>
          <w:rStyle w:val="Accentuation"/>
          <w:rFonts w:asciiTheme="majorBidi" w:hAnsiTheme="majorBidi" w:cstheme="majorBidi"/>
          <w:color w:val="0E101A"/>
          <w:sz w:val="20"/>
          <w:szCs w:val="20"/>
        </w:rPr>
        <w:t>Pressures_Max</w:t>
      </w:r>
      <w:proofErr w:type="spellEnd"/>
      <w:r w:rsidRPr="00A04AE5">
        <w:rPr>
          <w:rFonts w:asciiTheme="majorBidi" w:hAnsiTheme="majorBidi" w:cstheme="majorBidi"/>
          <w:sz w:val="20"/>
          <w:szCs w:val="20"/>
        </w:rPr>
        <w:t xml:space="preserve">. As </w:t>
      </w:r>
      <w:proofErr w:type="spellStart"/>
      <w:r w:rsidRPr="00A04AE5">
        <w:rPr>
          <w:rFonts w:asciiTheme="majorBidi" w:hAnsiTheme="majorBidi" w:cstheme="majorBidi"/>
          <w:sz w:val="20"/>
          <w:szCs w:val="20"/>
        </w:rPr>
        <w:t>illustrated</w:t>
      </w:r>
      <w:proofErr w:type="spellEnd"/>
      <w:r w:rsidRPr="00A04AE5">
        <w:rPr>
          <w:rFonts w:asciiTheme="majorBidi" w:hAnsiTheme="majorBidi" w:cstheme="majorBidi"/>
          <w:sz w:val="20"/>
          <w:szCs w:val="20"/>
        </w:rPr>
        <w:t xml:space="preserve"> in Figure 4, the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of </w:t>
      </w:r>
      <w:proofErr w:type="spellStart"/>
      <w:r w:rsidRPr="00A04AE5">
        <w:rPr>
          <w:rFonts w:asciiTheme="majorBidi" w:hAnsiTheme="majorBidi" w:cstheme="majorBidi"/>
          <w:sz w:val="20"/>
          <w:szCs w:val="20"/>
        </w:rPr>
        <w:t>climatic</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parameters</w:t>
      </w:r>
      <w:proofErr w:type="spellEnd"/>
      <w:r w:rsidRPr="00A04AE5">
        <w:rPr>
          <w:rFonts w:asciiTheme="majorBidi" w:hAnsiTheme="majorBidi" w:cstheme="majorBidi"/>
          <w:sz w:val="20"/>
          <w:szCs w:val="20"/>
        </w:rPr>
        <w:t xml:space="preserve"> are not </w:t>
      </w:r>
      <w:proofErr w:type="spellStart"/>
      <w:r w:rsidRPr="00A04AE5">
        <w:rPr>
          <w:rFonts w:asciiTheme="majorBidi" w:hAnsiTheme="majorBidi" w:cstheme="majorBidi"/>
          <w:sz w:val="20"/>
          <w:szCs w:val="20"/>
        </w:rPr>
        <w:t>considered</w:t>
      </w:r>
      <w:proofErr w:type="spellEnd"/>
      <w:r w:rsidRPr="00A04AE5">
        <w:rPr>
          <w:rFonts w:asciiTheme="majorBidi" w:hAnsiTheme="majorBidi" w:cstheme="majorBidi"/>
          <w:sz w:val="20"/>
          <w:szCs w:val="20"/>
        </w:rPr>
        <w:t xml:space="preserve"> important in the RF model </w:t>
      </w:r>
      <w:proofErr w:type="spellStart"/>
      <w:r w:rsidRPr="00A04AE5">
        <w:rPr>
          <w:rFonts w:asciiTheme="majorBidi" w:hAnsiTheme="majorBidi" w:cstheme="majorBidi"/>
          <w:sz w:val="20"/>
          <w:szCs w:val="20"/>
        </w:rPr>
        <w:t>with</w:t>
      </w:r>
      <w:proofErr w:type="spellEnd"/>
      <w:r w:rsidRPr="00A04AE5">
        <w:rPr>
          <w:rFonts w:asciiTheme="majorBidi" w:hAnsiTheme="majorBidi" w:cstheme="majorBidi"/>
          <w:sz w:val="20"/>
          <w:szCs w:val="20"/>
        </w:rPr>
        <w:t xml:space="preserve"> 7 </w:t>
      </w:r>
      <w:proofErr w:type="spellStart"/>
      <w:r w:rsidRPr="00A04AE5">
        <w:rPr>
          <w:rFonts w:asciiTheme="majorBidi" w:hAnsiTheme="majorBidi" w:cstheme="majorBidi"/>
          <w:sz w:val="20"/>
          <w:szCs w:val="20"/>
        </w:rPr>
        <w:t>days</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lagged</w:t>
      </w:r>
      <w:proofErr w:type="spellEnd"/>
      <w:r w:rsidRPr="00A04AE5">
        <w:rPr>
          <w:rFonts w:asciiTheme="majorBidi" w:hAnsiTheme="majorBidi" w:cstheme="majorBidi"/>
          <w:sz w:val="20"/>
          <w:szCs w:val="20"/>
        </w:rPr>
        <w:t xml:space="preserve"> values, </w:t>
      </w:r>
      <w:proofErr w:type="spellStart"/>
      <w:r w:rsidRPr="00A04AE5">
        <w:rPr>
          <w:rFonts w:asciiTheme="majorBidi" w:hAnsiTheme="majorBidi" w:cstheme="majorBidi"/>
          <w:sz w:val="20"/>
          <w:szCs w:val="20"/>
        </w:rPr>
        <w:t>which</w:t>
      </w:r>
      <w:proofErr w:type="spellEnd"/>
      <w:r w:rsidRPr="00A04AE5">
        <w:rPr>
          <w:rFonts w:asciiTheme="majorBidi" w:hAnsiTheme="majorBidi" w:cstheme="majorBidi"/>
          <w:sz w:val="20"/>
          <w:szCs w:val="20"/>
        </w:rPr>
        <w:t xml:space="preserve"> </w:t>
      </w:r>
      <w:proofErr w:type="spellStart"/>
      <w:r w:rsidRPr="00A04AE5">
        <w:rPr>
          <w:rFonts w:asciiTheme="majorBidi" w:hAnsiTheme="majorBidi" w:cstheme="majorBidi"/>
          <w:sz w:val="20"/>
          <w:szCs w:val="20"/>
        </w:rPr>
        <w:t>is</w:t>
      </w:r>
      <w:proofErr w:type="spellEnd"/>
      <w:r w:rsidRPr="00A04AE5">
        <w:rPr>
          <w:rFonts w:asciiTheme="majorBidi" w:hAnsiTheme="majorBidi" w:cstheme="majorBidi"/>
          <w:sz w:val="20"/>
          <w:szCs w:val="20"/>
        </w:rPr>
        <w:t xml:space="preserve"> the best </w:t>
      </w:r>
      <w:proofErr w:type="spellStart"/>
      <w:r w:rsidRPr="00A04AE5">
        <w:rPr>
          <w:rFonts w:asciiTheme="majorBidi" w:hAnsiTheme="majorBidi" w:cstheme="majorBidi"/>
          <w:sz w:val="20"/>
          <w:szCs w:val="20"/>
        </w:rPr>
        <w:t>performing</w:t>
      </w:r>
      <w:proofErr w:type="spellEnd"/>
      <w:r w:rsidRPr="00A04AE5">
        <w:rPr>
          <w:rFonts w:asciiTheme="majorBidi" w:hAnsiTheme="majorBidi" w:cstheme="majorBidi"/>
          <w:sz w:val="20"/>
          <w:szCs w:val="20"/>
        </w:rPr>
        <w:t xml:space="preserve"> model. </w:t>
      </w:r>
    </w:p>
    <w:p w:rsidR="00FC7B58" w:rsidRDefault="007B5890" w:rsidP="00D62FD6">
      <w:pPr>
        <w:jc w:val="both"/>
        <w:rPr>
          <w:sz w:val="24"/>
          <w:szCs w:val="24"/>
          <w:lang w:val="en-GB"/>
        </w:rPr>
      </w:pPr>
      <w:r>
        <w:rPr>
          <w:noProof/>
          <w:lang w:eastAsia="fr-FR"/>
        </w:rPr>
        <w:drawing>
          <wp:inline distT="0" distB="0" distL="0" distR="0">
            <wp:extent cx="5540991" cy="2081284"/>
            <wp:effectExtent l="19050" t="0" r="21609"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2899" w:rsidRPr="007555EB" w:rsidRDefault="00262899" w:rsidP="00372A6D">
      <w:pPr>
        <w:tabs>
          <w:tab w:val="left" w:pos="2316"/>
        </w:tabs>
        <w:bidi/>
        <w:jc w:val="center"/>
        <w:rPr>
          <w:rFonts w:asciiTheme="majorBidi" w:hAnsiTheme="majorBidi" w:cstheme="majorBidi"/>
          <w:b/>
          <w:bCs/>
          <w:sz w:val="20"/>
          <w:szCs w:val="20"/>
          <w:lang w:val="en-GB"/>
        </w:rPr>
      </w:pPr>
      <w:r>
        <w:rPr>
          <w:rFonts w:asciiTheme="majorBidi" w:hAnsiTheme="majorBidi" w:cstheme="majorBidi"/>
          <w:b/>
          <w:bCs/>
          <w:sz w:val="20"/>
          <w:szCs w:val="20"/>
          <w:lang w:val="en-GB"/>
        </w:rPr>
        <w:t>Figure</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0</w:t>
      </w:r>
      <w:r w:rsidR="00372A6D">
        <w:rPr>
          <w:rFonts w:asciiTheme="majorBidi" w:hAnsiTheme="majorBidi" w:cstheme="majorBidi"/>
          <w:b/>
          <w:bCs/>
          <w:sz w:val="20"/>
          <w:szCs w:val="20"/>
          <w:lang w:val="en-GB"/>
        </w:rPr>
        <w:t>3</w:t>
      </w:r>
      <w:r w:rsidRPr="007555EB">
        <w:rPr>
          <w:rFonts w:asciiTheme="majorBidi" w:hAnsiTheme="majorBidi" w:cstheme="majorBidi"/>
          <w:b/>
          <w:bCs/>
          <w:sz w:val="20"/>
          <w:szCs w:val="20"/>
          <w:lang w:val="en-GB"/>
        </w:rPr>
        <w:t xml:space="preserve">: </w:t>
      </w:r>
      <w:r w:rsidR="00372A6D">
        <w:rPr>
          <w:rFonts w:asciiTheme="majorBidi" w:hAnsiTheme="majorBidi" w:cstheme="majorBidi"/>
          <w:b/>
          <w:bCs/>
          <w:sz w:val="20"/>
          <w:szCs w:val="20"/>
          <w:lang w:val="en-GB"/>
        </w:rPr>
        <w:t>The RMSE evolution according to the number of lagged values, models using all the features</w:t>
      </w:r>
      <w:r>
        <w:rPr>
          <w:rFonts w:asciiTheme="majorBidi" w:hAnsiTheme="majorBidi" w:cstheme="majorBidi"/>
          <w:b/>
          <w:bCs/>
          <w:sz w:val="20"/>
          <w:szCs w:val="20"/>
          <w:lang w:val="en-GB"/>
        </w:rPr>
        <w:t xml:space="preserve">. </w:t>
      </w:r>
    </w:p>
    <w:p w:rsidR="00262899" w:rsidRPr="00FC7B58" w:rsidRDefault="00262899" w:rsidP="00D62FD6">
      <w:pPr>
        <w:jc w:val="both"/>
        <w:rPr>
          <w:sz w:val="24"/>
          <w:szCs w:val="24"/>
          <w:lang w:val="en-GB"/>
        </w:rPr>
      </w:pPr>
    </w:p>
    <w:p w:rsidR="00D85AD3" w:rsidRDefault="00D85AD3" w:rsidP="00D62FD6">
      <w:pPr>
        <w:jc w:val="both"/>
        <w:rPr>
          <w:b/>
          <w:bCs/>
          <w:sz w:val="24"/>
          <w:szCs w:val="24"/>
          <w:lang w:val="en-GB"/>
        </w:rPr>
      </w:pPr>
      <w:r>
        <w:rPr>
          <w:noProof/>
          <w:lang w:eastAsia="fr-FR"/>
        </w:rPr>
        <w:drawing>
          <wp:inline distT="0" distB="0" distL="0" distR="0">
            <wp:extent cx="5353051" cy="3314701"/>
            <wp:effectExtent l="19050" t="0" r="19049"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478A0" w:rsidRPr="007555EB" w:rsidRDefault="00D478A0" w:rsidP="00466C53">
      <w:pPr>
        <w:tabs>
          <w:tab w:val="left" w:pos="2316"/>
        </w:tabs>
        <w:jc w:val="center"/>
        <w:rPr>
          <w:rFonts w:asciiTheme="majorBidi" w:hAnsiTheme="majorBidi" w:cstheme="majorBidi"/>
          <w:b/>
          <w:bCs/>
          <w:sz w:val="20"/>
          <w:szCs w:val="20"/>
          <w:lang w:val="en-GB"/>
        </w:rPr>
      </w:pPr>
      <w:r>
        <w:rPr>
          <w:rFonts w:asciiTheme="majorBidi" w:hAnsiTheme="majorBidi" w:cstheme="majorBidi"/>
          <w:b/>
          <w:bCs/>
          <w:sz w:val="20"/>
          <w:szCs w:val="20"/>
          <w:lang w:val="en-GB"/>
        </w:rPr>
        <w:t>Figure</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4</w:t>
      </w:r>
      <w:r w:rsidRPr="007555EB">
        <w:rPr>
          <w:rFonts w:asciiTheme="majorBidi" w:hAnsiTheme="majorBidi" w:cstheme="majorBidi"/>
          <w:b/>
          <w:bCs/>
          <w:sz w:val="20"/>
          <w:szCs w:val="20"/>
          <w:lang w:val="en-GB"/>
        </w:rPr>
        <w:t xml:space="preserve">: </w:t>
      </w:r>
      <w:r w:rsidR="00466C53">
        <w:rPr>
          <w:rFonts w:asciiTheme="majorBidi" w:hAnsiTheme="majorBidi" w:cstheme="majorBidi"/>
          <w:b/>
          <w:bCs/>
          <w:sz w:val="20"/>
          <w:szCs w:val="20"/>
          <w:lang w:val="en-GB"/>
        </w:rPr>
        <w:t xml:space="preserve">The RF </w:t>
      </w:r>
      <w:r w:rsidR="0098160F">
        <w:rPr>
          <w:rFonts w:asciiTheme="majorBidi" w:hAnsiTheme="majorBidi" w:cstheme="majorBidi"/>
          <w:b/>
          <w:bCs/>
          <w:sz w:val="20"/>
          <w:szCs w:val="20"/>
          <w:lang w:val="en-GB"/>
        </w:rPr>
        <w:t>features</w:t>
      </w:r>
      <w:r w:rsidR="00466C53">
        <w:rPr>
          <w:rFonts w:asciiTheme="majorBidi" w:hAnsiTheme="majorBidi" w:cstheme="majorBidi"/>
          <w:b/>
          <w:bCs/>
          <w:sz w:val="20"/>
          <w:szCs w:val="20"/>
          <w:lang w:val="en-GB"/>
        </w:rPr>
        <w:t xml:space="preserve"> Importance using 7 days lagged values, all features </w:t>
      </w:r>
      <w:r w:rsidR="0098160F">
        <w:rPr>
          <w:rFonts w:asciiTheme="majorBidi" w:hAnsiTheme="majorBidi" w:cstheme="majorBidi"/>
          <w:b/>
          <w:bCs/>
          <w:sz w:val="20"/>
          <w:szCs w:val="20"/>
          <w:lang w:val="en-GB"/>
        </w:rPr>
        <w:t xml:space="preserve">included. </w:t>
      </w:r>
    </w:p>
    <w:p w:rsidR="00FC7B58" w:rsidRPr="00A53B24" w:rsidRDefault="00357C76" w:rsidP="00D62FD6">
      <w:pPr>
        <w:jc w:val="both"/>
        <w:rPr>
          <w:rFonts w:asciiTheme="majorBidi" w:hAnsiTheme="majorBidi" w:cstheme="majorBidi"/>
          <w:b/>
          <w:bCs/>
          <w:sz w:val="20"/>
          <w:szCs w:val="20"/>
          <w:lang w:val="en-GB"/>
        </w:rPr>
      </w:pPr>
      <w:r>
        <w:rPr>
          <w:rFonts w:asciiTheme="majorBidi" w:hAnsiTheme="majorBidi" w:cstheme="majorBidi"/>
          <w:b/>
          <w:bCs/>
          <w:sz w:val="20"/>
          <w:szCs w:val="20"/>
          <w:lang w:val="en-GB"/>
        </w:rPr>
        <w:t>Models using PM2.5 only</w:t>
      </w:r>
      <w:r w:rsidR="00FC7B58" w:rsidRPr="00A53B24">
        <w:rPr>
          <w:rFonts w:asciiTheme="majorBidi" w:hAnsiTheme="majorBidi" w:cstheme="majorBidi"/>
          <w:b/>
          <w:bCs/>
          <w:sz w:val="20"/>
          <w:szCs w:val="20"/>
          <w:lang w:val="en-GB"/>
        </w:rPr>
        <w:t>:</w:t>
      </w:r>
    </w:p>
    <w:p w:rsidR="00097C04" w:rsidRPr="00097C04" w:rsidRDefault="00097C04" w:rsidP="00097C04">
      <w:pPr>
        <w:jc w:val="both"/>
        <w:rPr>
          <w:rFonts w:asciiTheme="majorBidi" w:hAnsiTheme="majorBidi" w:cstheme="majorBidi"/>
          <w:sz w:val="20"/>
          <w:szCs w:val="20"/>
        </w:rPr>
      </w:pPr>
      <w:proofErr w:type="spellStart"/>
      <w:r w:rsidRPr="00097C04">
        <w:rPr>
          <w:rFonts w:asciiTheme="majorBidi" w:hAnsiTheme="majorBidi" w:cstheme="majorBidi"/>
          <w:sz w:val="20"/>
          <w:szCs w:val="20"/>
        </w:rPr>
        <w:t>Those</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models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receive</w:t>
      </w:r>
      <w:proofErr w:type="spellEnd"/>
      <w:r w:rsidRPr="00097C04">
        <w:rPr>
          <w:rFonts w:asciiTheme="majorBidi" w:hAnsiTheme="majorBidi" w:cstheme="majorBidi"/>
          <w:sz w:val="20"/>
          <w:szCs w:val="20"/>
        </w:rPr>
        <w:t xml:space="preserve"> as input </w:t>
      </w:r>
      <w:proofErr w:type="spellStart"/>
      <w:r w:rsidRPr="00097C04">
        <w:rPr>
          <w:rFonts w:asciiTheme="majorBidi" w:hAnsiTheme="majorBidi" w:cstheme="majorBidi"/>
          <w:sz w:val="20"/>
          <w:szCs w:val="20"/>
        </w:rPr>
        <w:t>only</w:t>
      </w:r>
      <w:proofErr w:type="spellEnd"/>
      <w:r w:rsidRPr="00097C04">
        <w:rPr>
          <w:rFonts w:asciiTheme="majorBidi" w:hAnsiTheme="majorBidi" w:cstheme="majorBidi"/>
          <w:sz w:val="20"/>
          <w:szCs w:val="20"/>
        </w:rPr>
        <w:t xml:space="preserve"> PM2.5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no </w:t>
      </w:r>
      <w:proofErr w:type="spellStart"/>
      <w:r w:rsidRPr="00097C04">
        <w:rPr>
          <w:rFonts w:asciiTheme="majorBidi" w:hAnsiTheme="majorBidi" w:cstheme="majorBidi"/>
          <w:sz w:val="20"/>
          <w:szCs w:val="20"/>
        </w:rPr>
        <w:t>climatic</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parameters</w:t>
      </w:r>
      <w:proofErr w:type="spellEnd"/>
      <w:r w:rsidRPr="00097C04">
        <w:rPr>
          <w:rFonts w:asciiTheme="majorBidi" w:hAnsiTheme="majorBidi" w:cstheme="majorBidi"/>
          <w:sz w:val="20"/>
          <w:szCs w:val="20"/>
        </w:rPr>
        <w:t xml:space="preserve"> are </w:t>
      </w:r>
      <w:proofErr w:type="spellStart"/>
      <w:r w:rsidRPr="00097C04">
        <w:rPr>
          <w:rFonts w:asciiTheme="majorBidi" w:hAnsiTheme="majorBidi" w:cstheme="majorBidi"/>
          <w:sz w:val="20"/>
          <w:szCs w:val="20"/>
        </w:rPr>
        <w:t>used</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We</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varied</w:t>
      </w:r>
      <w:proofErr w:type="spellEnd"/>
      <w:r w:rsidRPr="00097C04">
        <w:rPr>
          <w:rFonts w:asciiTheme="majorBidi" w:hAnsiTheme="majorBidi" w:cstheme="majorBidi"/>
          <w:sz w:val="20"/>
          <w:szCs w:val="20"/>
        </w:rPr>
        <w:t xml:space="preserve"> the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w:t>
      </w:r>
      <w:proofErr w:type="spellStart"/>
      <w:r w:rsidRPr="00097C04">
        <w:rPr>
          <w:rFonts w:asciiTheme="majorBidi" w:hAnsiTheme="majorBidi" w:cstheme="majorBidi"/>
          <w:sz w:val="20"/>
          <w:szCs w:val="20"/>
        </w:rPr>
        <w:t>windows</w:t>
      </w:r>
      <w:proofErr w:type="spellEnd"/>
      <w:r w:rsidRPr="00097C04">
        <w:rPr>
          <w:rFonts w:asciiTheme="majorBidi" w:hAnsiTheme="majorBidi" w:cstheme="majorBidi"/>
          <w:sz w:val="20"/>
          <w:szCs w:val="20"/>
        </w:rPr>
        <w:t xml:space="preserve">’ size </w:t>
      </w:r>
      <w:proofErr w:type="spellStart"/>
      <w:r w:rsidRPr="00097C04">
        <w:rPr>
          <w:rFonts w:asciiTheme="majorBidi" w:hAnsiTheme="majorBidi" w:cstheme="majorBidi"/>
          <w:sz w:val="20"/>
          <w:szCs w:val="20"/>
        </w:rPr>
        <w:t>from</w:t>
      </w:r>
      <w:proofErr w:type="spellEnd"/>
      <w:r w:rsidRPr="00097C04">
        <w:rPr>
          <w:rFonts w:asciiTheme="majorBidi" w:hAnsiTheme="majorBidi" w:cstheme="majorBidi"/>
          <w:sz w:val="20"/>
          <w:szCs w:val="20"/>
        </w:rPr>
        <w:t xml:space="preserve"> 1 </w:t>
      </w:r>
      <w:proofErr w:type="spellStart"/>
      <w:r w:rsidRPr="00097C04">
        <w:rPr>
          <w:rFonts w:asciiTheme="majorBidi" w:hAnsiTheme="majorBidi" w:cstheme="majorBidi"/>
          <w:sz w:val="20"/>
          <w:szCs w:val="20"/>
        </w:rPr>
        <w:t>day</w:t>
      </w:r>
      <w:proofErr w:type="spellEnd"/>
      <w:r w:rsidRPr="00097C04">
        <w:rPr>
          <w:rFonts w:asciiTheme="majorBidi" w:hAnsiTheme="majorBidi" w:cstheme="majorBidi"/>
          <w:sz w:val="20"/>
          <w:szCs w:val="20"/>
        </w:rPr>
        <w:t xml:space="preserve"> to 30 </w:t>
      </w:r>
      <w:proofErr w:type="spellStart"/>
      <w:r w:rsidRPr="00097C04">
        <w:rPr>
          <w:rFonts w:asciiTheme="majorBidi" w:hAnsiTheme="majorBidi" w:cstheme="majorBidi"/>
          <w:sz w:val="20"/>
          <w:szCs w:val="20"/>
        </w:rPr>
        <w:t>days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Models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inputs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of 7 </w:t>
      </w:r>
      <w:proofErr w:type="spellStart"/>
      <w:r w:rsidRPr="00097C04">
        <w:rPr>
          <w:rFonts w:asciiTheme="majorBidi" w:hAnsiTheme="majorBidi" w:cstheme="majorBidi"/>
          <w:sz w:val="20"/>
          <w:szCs w:val="20"/>
        </w:rPr>
        <w:t>days</w:t>
      </w:r>
      <w:proofErr w:type="spellEnd"/>
      <w:r w:rsidRPr="00097C04">
        <w:rPr>
          <w:rFonts w:asciiTheme="majorBidi" w:hAnsiTheme="majorBidi" w:cstheme="majorBidi"/>
          <w:sz w:val="20"/>
          <w:szCs w:val="20"/>
        </w:rPr>
        <w:t xml:space="preserve">, the best performance </w:t>
      </w:r>
      <w:proofErr w:type="spellStart"/>
      <w:r w:rsidRPr="00097C04">
        <w:rPr>
          <w:rFonts w:asciiTheme="majorBidi" w:hAnsiTheme="majorBidi" w:cstheme="majorBidi"/>
          <w:sz w:val="20"/>
          <w:szCs w:val="20"/>
        </w:rPr>
        <w:t>is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shown</w:t>
      </w:r>
      <w:proofErr w:type="spellEnd"/>
      <w:r w:rsidRPr="00097C04">
        <w:rPr>
          <w:rFonts w:asciiTheme="majorBidi" w:hAnsiTheme="majorBidi" w:cstheme="majorBidi"/>
          <w:sz w:val="20"/>
          <w:szCs w:val="20"/>
        </w:rPr>
        <w:t xml:space="preserve"> by </w:t>
      </w:r>
      <w:proofErr w:type="spellStart"/>
      <w:r w:rsidRPr="00097C04">
        <w:rPr>
          <w:rFonts w:asciiTheme="majorBidi" w:hAnsiTheme="majorBidi" w:cstheme="majorBidi"/>
          <w:sz w:val="20"/>
          <w:szCs w:val="20"/>
        </w:rPr>
        <w:t>Adaboost</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an RMSE of 2.899 and R2 of </w:t>
      </w:r>
      <w:proofErr w:type="gramStart"/>
      <w:r w:rsidRPr="00097C04">
        <w:rPr>
          <w:rFonts w:asciiTheme="majorBidi" w:hAnsiTheme="majorBidi" w:cstheme="majorBidi"/>
          <w:sz w:val="20"/>
          <w:szCs w:val="20"/>
        </w:rPr>
        <w:t>0.960 ,</w:t>
      </w:r>
      <w:proofErr w:type="gram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followed</w:t>
      </w:r>
      <w:proofErr w:type="spellEnd"/>
      <w:r w:rsidRPr="00097C04">
        <w:rPr>
          <w:rFonts w:asciiTheme="majorBidi" w:hAnsiTheme="majorBidi" w:cstheme="majorBidi"/>
          <w:sz w:val="20"/>
          <w:szCs w:val="20"/>
        </w:rPr>
        <w:t xml:space="preserve"> by MLP RMSE 2.915 and an R2 of 0.959, RF shows an RMSE of 2.918 and R2 of 0.959. This </w:t>
      </w:r>
      <w:proofErr w:type="spellStart"/>
      <w:r w:rsidRPr="00097C04">
        <w:rPr>
          <w:rFonts w:asciiTheme="majorBidi" w:hAnsiTheme="majorBidi" w:cstheme="majorBidi"/>
          <w:sz w:val="20"/>
          <w:szCs w:val="20"/>
        </w:rPr>
        <w:t>means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that</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when</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using</w:t>
      </w:r>
      <w:proofErr w:type="spellEnd"/>
      <w:r w:rsidRPr="00097C04">
        <w:rPr>
          <w:rFonts w:asciiTheme="majorBidi" w:hAnsiTheme="majorBidi" w:cstheme="majorBidi"/>
          <w:sz w:val="20"/>
          <w:szCs w:val="20"/>
        </w:rPr>
        <w:t xml:space="preserve"> the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of the time </w:t>
      </w:r>
      <w:proofErr w:type="spellStart"/>
      <w:r w:rsidRPr="00097C04">
        <w:rPr>
          <w:rFonts w:asciiTheme="majorBidi" w:hAnsiTheme="majorBidi" w:cstheme="majorBidi"/>
          <w:sz w:val="20"/>
          <w:szCs w:val="20"/>
        </w:rPr>
        <w:t>series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only</w:t>
      </w:r>
      <w:proofErr w:type="spellEnd"/>
      <w:r w:rsidRPr="00097C04">
        <w:rPr>
          <w:rFonts w:asciiTheme="majorBidi" w:hAnsiTheme="majorBidi" w:cstheme="majorBidi"/>
          <w:sz w:val="20"/>
          <w:szCs w:val="20"/>
        </w:rPr>
        <w:t xml:space="preserve">, MLP and </w:t>
      </w:r>
      <w:proofErr w:type="spellStart"/>
      <w:r w:rsidRPr="00097C04">
        <w:rPr>
          <w:rFonts w:asciiTheme="majorBidi" w:hAnsiTheme="majorBidi" w:cstheme="majorBidi"/>
          <w:sz w:val="20"/>
          <w:szCs w:val="20"/>
        </w:rPr>
        <w:t>Adaboost</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perform</w:t>
      </w:r>
      <w:proofErr w:type="spellEnd"/>
      <w:r w:rsidRPr="00097C04">
        <w:rPr>
          <w:rFonts w:asciiTheme="majorBidi" w:hAnsiTheme="majorBidi" w:cstheme="majorBidi"/>
          <w:sz w:val="20"/>
          <w:szCs w:val="20"/>
        </w:rPr>
        <w:t xml:space="preserve"> best. The </w:t>
      </w:r>
      <w:proofErr w:type="spellStart"/>
      <w:r w:rsidRPr="00097C04">
        <w:rPr>
          <w:rFonts w:asciiTheme="majorBidi" w:hAnsiTheme="majorBidi" w:cstheme="majorBidi"/>
          <w:sz w:val="20"/>
          <w:szCs w:val="20"/>
        </w:rPr>
        <w:t>order</w:t>
      </w:r>
      <w:proofErr w:type="spellEnd"/>
      <w:r w:rsidRPr="00097C04">
        <w:rPr>
          <w:rFonts w:asciiTheme="majorBidi" w:hAnsiTheme="majorBidi" w:cstheme="majorBidi"/>
          <w:sz w:val="20"/>
          <w:szCs w:val="20"/>
        </w:rPr>
        <w:t xml:space="preserve"> changes for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of 21, 22, 24,25, 26, 27, 28, 29, and 30, in </w:t>
      </w:r>
      <w:proofErr w:type="spellStart"/>
      <w:r w:rsidRPr="00097C04">
        <w:rPr>
          <w:rFonts w:asciiTheme="majorBidi" w:hAnsiTheme="majorBidi" w:cstheme="majorBidi"/>
          <w:sz w:val="20"/>
          <w:szCs w:val="20"/>
        </w:rPr>
        <w:t>which</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LightGBM</w:t>
      </w:r>
      <w:proofErr w:type="spellEnd"/>
      <w:r w:rsidRPr="00097C04">
        <w:rPr>
          <w:rFonts w:asciiTheme="majorBidi" w:hAnsiTheme="majorBidi" w:cstheme="majorBidi"/>
          <w:sz w:val="20"/>
          <w:szCs w:val="20"/>
        </w:rPr>
        <w:t xml:space="preserve"> shows the best performances, for </w:t>
      </w:r>
      <w:proofErr w:type="spellStart"/>
      <w:r w:rsidRPr="00097C04">
        <w:rPr>
          <w:rFonts w:asciiTheme="majorBidi" w:hAnsiTheme="majorBidi" w:cstheme="majorBidi"/>
          <w:sz w:val="20"/>
          <w:szCs w:val="20"/>
        </w:rPr>
        <w:t>example</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LightGBM</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25 </w:t>
      </w:r>
      <w:proofErr w:type="spellStart"/>
      <w:r w:rsidRPr="00097C04">
        <w:rPr>
          <w:rFonts w:asciiTheme="majorBidi" w:hAnsiTheme="majorBidi" w:cstheme="majorBidi"/>
          <w:sz w:val="20"/>
          <w:szCs w:val="20"/>
        </w:rPr>
        <w:t>days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w:t>
      </w:r>
      <w:proofErr w:type="spellStart"/>
      <w:r w:rsidRPr="00097C04">
        <w:rPr>
          <w:rFonts w:asciiTheme="majorBidi" w:hAnsiTheme="majorBidi" w:cstheme="majorBidi"/>
          <w:sz w:val="20"/>
          <w:szCs w:val="20"/>
        </w:rPr>
        <w:t>gives</w:t>
      </w:r>
      <w:proofErr w:type="spellEnd"/>
      <w:r w:rsidRPr="00097C04">
        <w:rPr>
          <w:rFonts w:asciiTheme="majorBidi" w:hAnsiTheme="majorBidi" w:cstheme="majorBidi"/>
          <w:sz w:val="20"/>
          <w:szCs w:val="20"/>
        </w:rPr>
        <w:t xml:space="preserve"> an RMSE of 3.791. The best Model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23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w:t>
      </w:r>
      <w:proofErr w:type="spellStart"/>
      <w:r w:rsidRPr="00097C04">
        <w:rPr>
          <w:rFonts w:asciiTheme="majorBidi" w:hAnsiTheme="majorBidi" w:cstheme="majorBidi"/>
          <w:sz w:val="20"/>
          <w:szCs w:val="20"/>
        </w:rPr>
        <w:t>is</w:t>
      </w:r>
      <w:proofErr w:type="spellEnd"/>
      <w:r w:rsidRPr="00097C04">
        <w:rPr>
          <w:rFonts w:asciiTheme="majorBidi" w:hAnsiTheme="majorBidi" w:cstheme="majorBidi"/>
          <w:sz w:val="20"/>
          <w:szCs w:val="20"/>
        </w:rPr>
        <w:t xml:space="preserve"> RF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an RMSE of 3.888. Figure 5, shows the RMSE of the </w:t>
      </w:r>
      <w:proofErr w:type="spellStart"/>
      <w:r w:rsidRPr="00097C04">
        <w:rPr>
          <w:rFonts w:asciiTheme="majorBidi" w:hAnsiTheme="majorBidi" w:cstheme="majorBidi"/>
          <w:sz w:val="20"/>
          <w:szCs w:val="20"/>
        </w:rPr>
        <w:t>models</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trained</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using</w:t>
      </w:r>
      <w:proofErr w:type="spellEnd"/>
      <w:r w:rsidRPr="00097C04">
        <w:rPr>
          <w:rFonts w:asciiTheme="majorBidi" w:hAnsiTheme="majorBidi" w:cstheme="majorBidi"/>
          <w:sz w:val="20"/>
          <w:szCs w:val="20"/>
        </w:rPr>
        <w:t xml:space="preserve"> input </w:t>
      </w:r>
      <w:proofErr w:type="spellStart"/>
      <w:r w:rsidRPr="00097C04">
        <w:rPr>
          <w:rFonts w:asciiTheme="majorBidi" w:hAnsiTheme="majorBidi" w:cstheme="majorBidi"/>
          <w:sz w:val="20"/>
          <w:szCs w:val="20"/>
        </w:rPr>
        <w:t>with</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w:t>
      </w:r>
      <w:proofErr w:type="spellStart"/>
      <w:r w:rsidRPr="00097C04">
        <w:rPr>
          <w:rFonts w:asciiTheme="majorBidi" w:hAnsiTheme="majorBidi" w:cstheme="majorBidi"/>
          <w:sz w:val="20"/>
          <w:szCs w:val="20"/>
        </w:rPr>
        <w:t>from</w:t>
      </w:r>
      <w:proofErr w:type="spellEnd"/>
      <w:r w:rsidRPr="00097C04">
        <w:rPr>
          <w:rFonts w:asciiTheme="majorBidi" w:hAnsiTheme="majorBidi" w:cstheme="majorBidi"/>
          <w:sz w:val="20"/>
          <w:szCs w:val="20"/>
        </w:rPr>
        <w:t xml:space="preserve"> 1 </w:t>
      </w:r>
      <w:proofErr w:type="spellStart"/>
      <w:r w:rsidRPr="00097C04">
        <w:rPr>
          <w:rFonts w:asciiTheme="majorBidi" w:hAnsiTheme="majorBidi" w:cstheme="majorBidi"/>
          <w:sz w:val="20"/>
          <w:szCs w:val="20"/>
        </w:rPr>
        <w:t>day</w:t>
      </w:r>
      <w:proofErr w:type="spellEnd"/>
      <w:r w:rsidRPr="00097C04">
        <w:rPr>
          <w:rFonts w:asciiTheme="majorBidi" w:hAnsiTheme="majorBidi" w:cstheme="majorBidi"/>
          <w:sz w:val="20"/>
          <w:szCs w:val="20"/>
        </w:rPr>
        <w:t xml:space="preserve"> to 30 </w:t>
      </w:r>
      <w:proofErr w:type="spellStart"/>
      <w:r w:rsidRPr="00097C04">
        <w:rPr>
          <w:rFonts w:asciiTheme="majorBidi" w:hAnsiTheme="majorBidi" w:cstheme="majorBidi"/>
          <w:sz w:val="20"/>
          <w:szCs w:val="20"/>
        </w:rPr>
        <w:t>days</w:t>
      </w:r>
      <w:proofErr w:type="spellEnd"/>
      <w:r w:rsidRPr="00097C04">
        <w:rPr>
          <w:rFonts w:asciiTheme="majorBidi" w:hAnsiTheme="majorBidi" w:cstheme="majorBidi"/>
          <w:sz w:val="20"/>
          <w:szCs w:val="20"/>
        </w:rPr>
        <w:t xml:space="preserve">. Figure 06 shows the </w:t>
      </w:r>
      <w:proofErr w:type="spellStart"/>
      <w:r w:rsidRPr="00097C04">
        <w:rPr>
          <w:rFonts w:asciiTheme="majorBidi" w:hAnsiTheme="majorBidi" w:cstheme="majorBidi"/>
          <w:sz w:val="20"/>
          <w:szCs w:val="20"/>
        </w:rPr>
        <w:t>features</w:t>
      </w:r>
      <w:proofErr w:type="spellEnd"/>
      <w:r w:rsidRPr="00097C04">
        <w:rPr>
          <w:rFonts w:asciiTheme="majorBidi" w:hAnsiTheme="majorBidi" w:cstheme="majorBidi"/>
          <w:sz w:val="20"/>
          <w:szCs w:val="20"/>
        </w:rPr>
        <w:t xml:space="preserve"> importance of the RF model </w:t>
      </w:r>
      <w:proofErr w:type="spellStart"/>
      <w:r w:rsidRPr="00097C04">
        <w:rPr>
          <w:rFonts w:asciiTheme="majorBidi" w:hAnsiTheme="majorBidi" w:cstheme="majorBidi"/>
          <w:sz w:val="20"/>
          <w:szCs w:val="20"/>
        </w:rPr>
        <w:t>trained</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using</w:t>
      </w:r>
      <w:proofErr w:type="spellEnd"/>
      <w:r w:rsidRPr="00097C04">
        <w:rPr>
          <w:rFonts w:asciiTheme="majorBidi" w:hAnsiTheme="majorBidi" w:cstheme="majorBidi"/>
          <w:sz w:val="20"/>
          <w:szCs w:val="20"/>
        </w:rPr>
        <w:t xml:space="preserve"> 7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 </w:t>
      </w:r>
      <w:proofErr w:type="spellStart"/>
      <w:r w:rsidRPr="00097C04">
        <w:rPr>
          <w:rFonts w:asciiTheme="majorBidi" w:hAnsiTheme="majorBidi" w:cstheme="majorBidi"/>
          <w:sz w:val="20"/>
          <w:szCs w:val="20"/>
        </w:rPr>
        <w:t>lagged</w:t>
      </w:r>
      <w:proofErr w:type="spellEnd"/>
      <w:r w:rsidRPr="00097C04">
        <w:rPr>
          <w:rFonts w:asciiTheme="majorBidi" w:hAnsiTheme="majorBidi" w:cstheme="majorBidi"/>
          <w:sz w:val="20"/>
          <w:szCs w:val="20"/>
        </w:rPr>
        <w:t xml:space="preserve"> values</w:t>
      </w:r>
      <w:r>
        <w:rPr>
          <w:rFonts w:asciiTheme="majorBidi" w:hAnsiTheme="majorBidi" w:cstheme="majorBidi"/>
          <w:sz w:val="20"/>
          <w:szCs w:val="20"/>
        </w:rPr>
        <w:t> </w:t>
      </w:r>
      <w:proofErr w:type="gramStart"/>
      <w:r>
        <w:rPr>
          <w:rFonts w:asciiTheme="majorBidi" w:hAnsiTheme="majorBidi" w:cstheme="majorBidi"/>
          <w:sz w:val="20"/>
          <w:szCs w:val="20"/>
        </w:rPr>
        <w:t>:</w:t>
      </w:r>
      <w:r>
        <w:rPr>
          <w:rStyle w:val="Accentuation"/>
          <w:rFonts w:asciiTheme="majorBidi" w:hAnsiTheme="majorBidi" w:cstheme="majorBidi"/>
          <w:color w:val="0E101A"/>
          <w:sz w:val="20"/>
          <w:szCs w:val="20"/>
        </w:rPr>
        <w:t>PM2.5</w:t>
      </w:r>
      <w:proofErr w:type="gramEnd"/>
      <w:r>
        <w:rPr>
          <w:rStyle w:val="Accentuation"/>
          <w:rFonts w:asciiTheme="majorBidi" w:hAnsiTheme="majorBidi" w:cstheme="majorBidi"/>
          <w:color w:val="0E101A"/>
          <w:sz w:val="20"/>
          <w:szCs w:val="20"/>
        </w:rPr>
        <w:t xml:space="preserve">(t-1), PM2.5(t-5) </w:t>
      </w:r>
      <w:proofErr w:type="spellStart"/>
      <w:r w:rsidRPr="00097C04">
        <w:rPr>
          <w:rFonts w:asciiTheme="majorBidi" w:hAnsiTheme="majorBidi" w:cstheme="majorBidi"/>
          <w:sz w:val="20"/>
          <w:szCs w:val="20"/>
        </w:rPr>
        <w:t>seams</w:t>
      </w:r>
      <w:proofErr w:type="spellEnd"/>
      <w:r w:rsidRPr="00097C04">
        <w:rPr>
          <w:rFonts w:asciiTheme="majorBidi" w:hAnsiTheme="majorBidi" w:cstheme="majorBidi"/>
          <w:sz w:val="20"/>
          <w:szCs w:val="20"/>
        </w:rPr>
        <w:t xml:space="preserve"> to </w:t>
      </w:r>
      <w:proofErr w:type="spellStart"/>
      <w:r w:rsidRPr="00097C04">
        <w:rPr>
          <w:rFonts w:asciiTheme="majorBidi" w:hAnsiTheme="majorBidi" w:cstheme="majorBidi"/>
          <w:sz w:val="20"/>
          <w:szCs w:val="20"/>
        </w:rPr>
        <w:t>keep</w:t>
      </w:r>
      <w:proofErr w:type="spellEnd"/>
      <w:r w:rsidRPr="00097C04">
        <w:rPr>
          <w:rFonts w:asciiTheme="majorBidi" w:hAnsiTheme="majorBidi" w:cstheme="majorBidi"/>
          <w:sz w:val="20"/>
          <w:szCs w:val="20"/>
        </w:rPr>
        <w:t xml:space="preserve"> </w:t>
      </w:r>
      <w:proofErr w:type="spellStart"/>
      <w:r w:rsidRPr="00097C04">
        <w:rPr>
          <w:rFonts w:asciiTheme="majorBidi" w:hAnsiTheme="majorBidi" w:cstheme="majorBidi"/>
          <w:sz w:val="20"/>
          <w:szCs w:val="20"/>
        </w:rPr>
        <w:t>their</w:t>
      </w:r>
      <w:proofErr w:type="spellEnd"/>
      <w:r w:rsidRPr="00097C04">
        <w:rPr>
          <w:rFonts w:asciiTheme="majorBidi" w:hAnsiTheme="majorBidi" w:cstheme="majorBidi"/>
          <w:sz w:val="20"/>
          <w:szCs w:val="20"/>
        </w:rPr>
        <w:t xml:space="preserve"> importance.</w:t>
      </w:r>
    </w:p>
    <w:p w:rsidR="00FC7B58" w:rsidRDefault="00244C91" w:rsidP="00F36C2B">
      <w:pPr>
        <w:jc w:val="center"/>
        <w:rPr>
          <w:sz w:val="24"/>
          <w:szCs w:val="24"/>
          <w:lang w:val="en-GB"/>
        </w:rPr>
      </w:pPr>
      <w:r>
        <w:rPr>
          <w:noProof/>
          <w:lang w:eastAsia="fr-FR"/>
        </w:rPr>
        <w:drawing>
          <wp:inline distT="0" distB="0" distL="0" distR="0">
            <wp:extent cx="5573395" cy="1855536"/>
            <wp:effectExtent l="19050" t="0" r="273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715C" w:rsidRPr="007555EB" w:rsidRDefault="00CD715C" w:rsidP="00500016">
      <w:pPr>
        <w:tabs>
          <w:tab w:val="left" w:pos="2316"/>
        </w:tabs>
        <w:bidi/>
        <w:jc w:val="center"/>
        <w:rPr>
          <w:rFonts w:asciiTheme="majorBidi" w:hAnsiTheme="majorBidi" w:cstheme="majorBidi"/>
          <w:b/>
          <w:bCs/>
          <w:sz w:val="20"/>
          <w:szCs w:val="20"/>
          <w:lang w:val="en-GB"/>
        </w:rPr>
      </w:pPr>
      <w:r>
        <w:rPr>
          <w:rFonts w:asciiTheme="majorBidi" w:hAnsiTheme="majorBidi" w:cstheme="majorBidi"/>
          <w:b/>
          <w:bCs/>
          <w:sz w:val="20"/>
          <w:szCs w:val="20"/>
          <w:lang w:val="en-GB"/>
        </w:rPr>
        <w:t>Figure</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05</w:t>
      </w:r>
      <w:r w:rsidRPr="007555EB">
        <w:rPr>
          <w:rFonts w:asciiTheme="majorBidi" w:hAnsiTheme="majorBidi" w:cstheme="majorBidi"/>
          <w:b/>
          <w:bCs/>
          <w:sz w:val="20"/>
          <w:szCs w:val="20"/>
          <w:lang w:val="en-GB"/>
        </w:rPr>
        <w:t xml:space="preserve">: </w:t>
      </w:r>
      <w:r>
        <w:rPr>
          <w:rFonts w:asciiTheme="majorBidi" w:hAnsiTheme="majorBidi" w:cstheme="majorBidi"/>
          <w:b/>
          <w:bCs/>
          <w:sz w:val="20"/>
          <w:szCs w:val="20"/>
          <w:lang w:val="en-GB"/>
        </w:rPr>
        <w:t xml:space="preserve">The RMSE </w:t>
      </w:r>
      <w:r w:rsidR="00500016">
        <w:rPr>
          <w:rFonts w:asciiTheme="majorBidi" w:hAnsiTheme="majorBidi" w:cstheme="majorBidi"/>
          <w:b/>
          <w:bCs/>
          <w:sz w:val="20"/>
          <w:szCs w:val="20"/>
          <w:lang w:val="en-GB"/>
        </w:rPr>
        <w:t>according to the number of lagged values of PM2.5</w:t>
      </w:r>
      <w:r w:rsidR="000B6C26">
        <w:rPr>
          <w:rFonts w:asciiTheme="majorBidi" w:hAnsiTheme="majorBidi" w:cstheme="majorBidi"/>
          <w:b/>
          <w:bCs/>
          <w:sz w:val="20"/>
          <w:szCs w:val="20"/>
          <w:lang w:val="en-GB"/>
        </w:rPr>
        <w:t>, models using only PM2.5 no climatic parameters</w:t>
      </w:r>
    </w:p>
    <w:p w:rsidR="0020354E" w:rsidRDefault="0020354E" w:rsidP="0020354E">
      <w:pPr>
        <w:jc w:val="center"/>
        <w:rPr>
          <w:rFonts w:asciiTheme="majorBidi" w:hAnsiTheme="majorBidi" w:cstheme="majorBidi"/>
          <w:b/>
          <w:bCs/>
          <w:sz w:val="20"/>
          <w:szCs w:val="20"/>
          <w:lang w:val="en-GB"/>
        </w:rPr>
      </w:pPr>
      <w:r w:rsidRPr="0020354E">
        <w:rPr>
          <w:rFonts w:asciiTheme="majorBidi" w:hAnsiTheme="majorBidi" w:cstheme="majorBidi"/>
          <w:b/>
          <w:bCs/>
          <w:noProof/>
          <w:sz w:val="20"/>
          <w:szCs w:val="20"/>
          <w:lang w:eastAsia="fr-FR"/>
        </w:rPr>
        <w:drawing>
          <wp:inline distT="0" distB="0" distL="0" distR="0">
            <wp:extent cx="4752975" cy="2343150"/>
            <wp:effectExtent l="19050" t="0" r="952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0354E" w:rsidRDefault="00082434" w:rsidP="0051503D">
      <w:pPr>
        <w:jc w:val="center"/>
        <w:rPr>
          <w:rFonts w:asciiTheme="majorBidi" w:hAnsiTheme="majorBidi" w:cstheme="majorBidi"/>
          <w:b/>
          <w:bCs/>
          <w:sz w:val="20"/>
          <w:szCs w:val="20"/>
          <w:lang w:val="en-GB"/>
        </w:rPr>
      </w:pPr>
      <w:r>
        <w:rPr>
          <w:rFonts w:asciiTheme="majorBidi" w:hAnsiTheme="majorBidi" w:cstheme="majorBidi"/>
          <w:b/>
          <w:bCs/>
          <w:sz w:val="20"/>
          <w:szCs w:val="20"/>
          <w:lang w:val="en-GB"/>
        </w:rPr>
        <w:t xml:space="preserve">Figure </w:t>
      </w:r>
      <w:r w:rsidR="0020354E">
        <w:rPr>
          <w:rFonts w:asciiTheme="majorBidi" w:hAnsiTheme="majorBidi" w:cstheme="majorBidi"/>
          <w:b/>
          <w:bCs/>
          <w:sz w:val="20"/>
          <w:szCs w:val="20"/>
          <w:lang w:val="en-GB"/>
        </w:rPr>
        <w:t xml:space="preserve">6: Features Importance of a RF model </w:t>
      </w:r>
      <w:r w:rsidR="0051503D">
        <w:rPr>
          <w:rFonts w:asciiTheme="majorBidi" w:hAnsiTheme="majorBidi" w:cstheme="majorBidi"/>
          <w:b/>
          <w:bCs/>
          <w:sz w:val="20"/>
          <w:szCs w:val="20"/>
          <w:lang w:val="en-GB"/>
        </w:rPr>
        <w:t>trained only with PM2.5,</w:t>
      </w:r>
      <w:r w:rsidR="0020354E">
        <w:rPr>
          <w:rFonts w:asciiTheme="majorBidi" w:hAnsiTheme="majorBidi" w:cstheme="majorBidi"/>
          <w:b/>
          <w:bCs/>
          <w:sz w:val="20"/>
          <w:szCs w:val="20"/>
          <w:lang w:val="en-GB"/>
        </w:rPr>
        <w:t xml:space="preserve"> with 7 Days lagged values</w:t>
      </w:r>
    </w:p>
    <w:p w:rsidR="00FC7B58" w:rsidRPr="00090277" w:rsidRDefault="001B75B0" w:rsidP="003402D5">
      <w:pPr>
        <w:jc w:val="both"/>
        <w:rPr>
          <w:rFonts w:asciiTheme="majorBidi" w:hAnsiTheme="majorBidi" w:cstheme="majorBidi"/>
          <w:b/>
          <w:bCs/>
          <w:sz w:val="20"/>
          <w:szCs w:val="20"/>
          <w:lang w:val="en-GB"/>
        </w:rPr>
      </w:pPr>
      <w:r w:rsidRPr="00090277">
        <w:rPr>
          <w:rFonts w:asciiTheme="majorBidi" w:hAnsiTheme="majorBidi" w:cstheme="majorBidi"/>
          <w:b/>
          <w:bCs/>
          <w:sz w:val="20"/>
          <w:szCs w:val="20"/>
          <w:lang w:val="en-GB"/>
        </w:rPr>
        <w:t xml:space="preserve">Model using PM2.5 and features selected with </w:t>
      </w:r>
      <w:r w:rsidR="0098160F" w:rsidRPr="00090277">
        <w:rPr>
          <w:rFonts w:asciiTheme="majorBidi" w:hAnsiTheme="majorBidi" w:cstheme="majorBidi"/>
          <w:b/>
          <w:bCs/>
          <w:sz w:val="20"/>
          <w:szCs w:val="20"/>
          <w:lang w:val="en-GB"/>
        </w:rPr>
        <w:t>correlation:</w:t>
      </w:r>
    </w:p>
    <w:p w:rsidR="000A1811" w:rsidRDefault="000A1811" w:rsidP="000A1811">
      <w:pPr>
        <w:jc w:val="both"/>
        <w:rPr>
          <w:rFonts w:asciiTheme="majorBidi" w:hAnsiTheme="majorBidi" w:cstheme="majorBidi"/>
          <w:sz w:val="20"/>
          <w:szCs w:val="20"/>
          <w:lang w:val="en-GB"/>
        </w:rPr>
      </w:pPr>
      <w:r w:rsidRPr="000A1811">
        <w:rPr>
          <w:rFonts w:asciiTheme="majorBidi" w:hAnsiTheme="majorBidi" w:cstheme="majorBidi"/>
          <w:sz w:val="20"/>
          <w:szCs w:val="20"/>
          <w:lang w:val="en-GB"/>
        </w:rPr>
        <w:t xml:space="preserve">Those models are trained using inputs of PM2.5 and selected climatic parameters. The selection of the parameters is done using correlation. Among all tested combinations, models using 7 days lagged values present the best performances. The RF model shows the best performance with an RMSE of 3.791 and R2 of 0.931, followed by </w:t>
      </w:r>
      <w:proofErr w:type="spellStart"/>
      <w:r w:rsidRPr="000A1811">
        <w:rPr>
          <w:rFonts w:asciiTheme="majorBidi" w:hAnsiTheme="majorBidi" w:cstheme="majorBidi"/>
          <w:sz w:val="20"/>
          <w:szCs w:val="20"/>
          <w:lang w:val="en-GB"/>
        </w:rPr>
        <w:t>LightGBM</w:t>
      </w:r>
      <w:proofErr w:type="spellEnd"/>
      <w:r w:rsidRPr="000A1811">
        <w:rPr>
          <w:rFonts w:asciiTheme="majorBidi" w:hAnsiTheme="majorBidi" w:cstheme="majorBidi"/>
          <w:sz w:val="20"/>
          <w:szCs w:val="20"/>
          <w:lang w:val="en-GB"/>
        </w:rPr>
        <w:t xml:space="preserve"> RMSE of 4.345. As presented in figure 07, the order changes with 8 lagged values, the </w:t>
      </w:r>
      <w:proofErr w:type="spellStart"/>
      <w:r w:rsidRPr="000A1811">
        <w:rPr>
          <w:rFonts w:asciiTheme="majorBidi" w:hAnsiTheme="majorBidi" w:cstheme="majorBidi"/>
          <w:sz w:val="20"/>
          <w:szCs w:val="20"/>
          <w:lang w:val="en-GB"/>
        </w:rPr>
        <w:t>LightGBM</w:t>
      </w:r>
      <w:proofErr w:type="spellEnd"/>
      <w:r w:rsidRPr="000A1811">
        <w:rPr>
          <w:rFonts w:asciiTheme="majorBidi" w:hAnsiTheme="majorBidi" w:cstheme="majorBidi"/>
          <w:sz w:val="20"/>
          <w:szCs w:val="20"/>
          <w:lang w:val="en-GB"/>
        </w:rPr>
        <w:t xml:space="preserve"> shows an RMSE of 4.3733 whereas RF shows an RMSE of 4.423. This order remains for lagged values of 23 days and 27 days. Figure 08 shows the importance of the features of the best performing model, as illustrated PM2.5 lagged values come first, specifically </w:t>
      </w:r>
      <w:proofErr w:type="gramStart"/>
      <w:r w:rsidRPr="000A1811">
        <w:rPr>
          <w:rFonts w:asciiTheme="majorBidi" w:hAnsiTheme="majorBidi" w:cstheme="majorBidi"/>
          <w:sz w:val="20"/>
          <w:szCs w:val="20"/>
          <w:lang w:val="en-GB"/>
        </w:rPr>
        <w:t>PM2.5(</w:t>
      </w:r>
      <w:proofErr w:type="gramEnd"/>
      <w:r w:rsidRPr="000A1811">
        <w:rPr>
          <w:rFonts w:asciiTheme="majorBidi" w:hAnsiTheme="majorBidi" w:cstheme="majorBidi"/>
          <w:sz w:val="20"/>
          <w:szCs w:val="20"/>
          <w:lang w:val="en-GB"/>
        </w:rPr>
        <w:t>t-5) and PM2.5(t-1), After that the temperature seems to be the most considered weather factor.</w:t>
      </w:r>
    </w:p>
    <w:p w:rsidR="001B75B0" w:rsidRPr="0020354E" w:rsidRDefault="001B75B0" w:rsidP="0020354E">
      <w:pPr>
        <w:jc w:val="center"/>
        <w:rPr>
          <w:rFonts w:asciiTheme="majorBidi" w:hAnsiTheme="majorBidi" w:cstheme="majorBidi"/>
          <w:b/>
          <w:bCs/>
          <w:sz w:val="20"/>
          <w:szCs w:val="20"/>
          <w:lang w:val="en-GB"/>
        </w:rPr>
      </w:pPr>
      <w:r w:rsidRPr="0020354E">
        <w:rPr>
          <w:rFonts w:asciiTheme="majorBidi" w:hAnsiTheme="majorBidi" w:cstheme="majorBidi"/>
          <w:b/>
          <w:bCs/>
          <w:noProof/>
          <w:sz w:val="20"/>
          <w:szCs w:val="20"/>
          <w:lang w:eastAsia="fr-FR"/>
        </w:rPr>
        <w:drawing>
          <wp:inline distT="0" distB="0" distL="0" distR="0">
            <wp:extent cx="5581816" cy="2122999"/>
            <wp:effectExtent l="19050" t="0" r="18884"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354E" w:rsidRDefault="0020354E" w:rsidP="0020354E">
      <w:pPr>
        <w:jc w:val="center"/>
        <w:rPr>
          <w:rFonts w:asciiTheme="majorBidi" w:hAnsiTheme="majorBidi" w:cstheme="majorBidi"/>
          <w:b/>
          <w:bCs/>
          <w:sz w:val="20"/>
          <w:szCs w:val="20"/>
          <w:lang w:val="en-GB"/>
        </w:rPr>
      </w:pPr>
      <w:r w:rsidRPr="0020354E">
        <w:rPr>
          <w:rFonts w:asciiTheme="majorBidi" w:hAnsiTheme="majorBidi" w:cstheme="majorBidi"/>
          <w:b/>
          <w:bCs/>
          <w:sz w:val="20"/>
          <w:szCs w:val="20"/>
          <w:lang w:val="en-GB"/>
        </w:rPr>
        <w:t xml:space="preserve">Figure </w:t>
      </w:r>
      <w:r>
        <w:rPr>
          <w:rFonts w:asciiTheme="majorBidi" w:hAnsiTheme="majorBidi" w:cstheme="majorBidi"/>
          <w:b/>
          <w:bCs/>
          <w:sz w:val="20"/>
          <w:szCs w:val="20"/>
          <w:lang w:val="en-GB"/>
        </w:rPr>
        <w:t>7: RMSE evolution according to the size of lagged values window size.</w:t>
      </w:r>
    </w:p>
    <w:p w:rsidR="001734B3" w:rsidRDefault="001734B3" w:rsidP="001734B3">
      <w:pPr>
        <w:jc w:val="center"/>
        <w:rPr>
          <w:sz w:val="24"/>
          <w:szCs w:val="24"/>
          <w:lang w:val="en-GB"/>
        </w:rPr>
      </w:pPr>
      <w:r>
        <w:rPr>
          <w:noProof/>
          <w:lang w:eastAsia="fr-FR"/>
        </w:rPr>
        <w:drawing>
          <wp:inline distT="0" distB="0" distL="0" distR="0">
            <wp:extent cx="4629150" cy="3077154"/>
            <wp:effectExtent l="19050" t="0" r="19050" b="8946"/>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34B3" w:rsidRPr="003F02C2" w:rsidRDefault="001734B3" w:rsidP="003F02C2">
      <w:pPr>
        <w:jc w:val="center"/>
        <w:rPr>
          <w:rFonts w:asciiTheme="majorBidi" w:hAnsiTheme="majorBidi" w:cstheme="majorBidi"/>
          <w:b/>
          <w:bCs/>
          <w:sz w:val="20"/>
          <w:szCs w:val="20"/>
          <w:lang w:val="en-GB"/>
        </w:rPr>
      </w:pPr>
      <w:r w:rsidRPr="003F02C2">
        <w:rPr>
          <w:rFonts w:asciiTheme="majorBidi" w:hAnsiTheme="majorBidi" w:cstheme="majorBidi"/>
          <w:b/>
          <w:bCs/>
          <w:sz w:val="20"/>
          <w:szCs w:val="20"/>
          <w:lang w:val="en-GB"/>
        </w:rPr>
        <w:t xml:space="preserve">Figure </w:t>
      </w:r>
      <w:r w:rsidR="003F02C2" w:rsidRPr="003F02C2">
        <w:rPr>
          <w:rFonts w:asciiTheme="majorBidi" w:hAnsiTheme="majorBidi" w:cstheme="majorBidi"/>
          <w:b/>
          <w:bCs/>
          <w:sz w:val="20"/>
          <w:szCs w:val="20"/>
          <w:lang w:val="en-GB"/>
        </w:rPr>
        <w:t>8</w:t>
      </w:r>
      <w:r w:rsidRPr="003F02C2">
        <w:rPr>
          <w:rFonts w:asciiTheme="majorBidi" w:hAnsiTheme="majorBidi" w:cstheme="majorBidi"/>
          <w:b/>
          <w:bCs/>
          <w:sz w:val="20"/>
          <w:szCs w:val="20"/>
          <w:lang w:val="en-GB"/>
        </w:rPr>
        <w:t xml:space="preserve">, The RF features importance model using selected climatic parameters and PM2.5, 7 days lagged values. </w:t>
      </w:r>
    </w:p>
    <w:p w:rsidR="001B75B0" w:rsidRPr="00A53B24" w:rsidRDefault="001B75B0" w:rsidP="001B75B0">
      <w:pPr>
        <w:rPr>
          <w:rFonts w:asciiTheme="majorBidi" w:hAnsiTheme="majorBidi" w:cstheme="majorBidi"/>
          <w:b/>
          <w:bCs/>
          <w:sz w:val="20"/>
          <w:szCs w:val="20"/>
          <w:lang w:val="en-GB"/>
        </w:rPr>
      </w:pPr>
      <w:r w:rsidRPr="00A53B24">
        <w:rPr>
          <w:rFonts w:asciiTheme="majorBidi" w:hAnsiTheme="majorBidi" w:cstheme="majorBidi"/>
          <w:b/>
          <w:bCs/>
          <w:sz w:val="20"/>
          <w:szCs w:val="20"/>
          <w:lang w:val="en-GB"/>
        </w:rPr>
        <w:t>Models with selected features and only lagged values of PM2.5</w:t>
      </w:r>
    </w:p>
    <w:p w:rsidR="000A1811" w:rsidRPr="000A1811" w:rsidRDefault="000A1811" w:rsidP="000A1811">
      <w:pPr>
        <w:jc w:val="both"/>
        <w:rPr>
          <w:rFonts w:asciiTheme="majorBidi" w:hAnsiTheme="majorBidi" w:cstheme="majorBidi"/>
          <w:sz w:val="20"/>
          <w:szCs w:val="20"/>
          <w:lang w:val="en-GB"/>
        </w:rPr>
      </w:pPr>
      <w:r w:rsidRPr="000A1811">
        <w:rPr>
          <w:rFonts w:asciiTheme="majorBidi" w:hAnsiTheme="majorBidi" w:cstheme="majorBidi"/>
          <w:sz w:val="20"/>
          <w:szCs w:val="20"/>
          <w:lang w:val="en-GB"/>
        </w:rPr>
        <w:t xml:space="preserve">We trained the models using an input composed of lagged values of PM2.5 and no lagged values of the selected weather parameters. This is done in order to determine how much the lagged values of weather factors can impact the models' performances. As shown in figure 9, the best performing model is found to be the MLP for 8 days lagged </w:t>
      </w:r>
      <w:proofErr w:type="gramStart"/>
      <w:r w:rsidRPr="000A1811">
        <w:rPr>
          <w:rFonts w:asciiTheme="majorBidi" w:hAnsiTheme="majorBidi" w:cstheme="majorBidi"/>
          <w:sz w:val="20"/>
          <w:szCs w:val="20"/>
          <w:lang w:val="en-GB"/>
        </w:rPr>
        <w:t>values,</w:t>
      </w:r>
      <w:proofErr w:type="gramEnd"/>
      <w:r w:rsidRPr="000A1811">
        <w:rPr>
          <w:rFonts w:asciiTheme="majorBidi" w:hAnsiTheme="majorBidi" w:cstheme="majorBidi"/>
          <w:sz w:val="20"/>
          <w:szCs w:val="20"/>
          <w:lang w:val="en-GB"/>
        </w:rPr>
        <w:t xml:space="preserve"> it shows an RMSE of 3.039, followed by RF with an RMSE of 3.505. </w:t>
      </w:r>
    </w:p>
    <w:p w:rsidR="000A1811" w:rsidRDefault="000A1811" w:rsidP="000A1811">
      <w:pPr>
        <w:jc w:val="both"/>
        <w:rPr>
          <w:rFonts w:asciiTheme="majorBidi" w:hAnsiTheme="majorBidi" w:cstheme="majorBidi"/>
          <w:sz w:val="20"/>
          <w:szCs w:val="20"/>
          <w:lang w:val="en-GB"/>
        </w:rPr>
      </w:pPr>
      <w:r w:rsidRPr="000A1811">
        <w:rPr>
          <w:rFonts w:asciiTheme="majorBidi" w:hAnsiTheme="majorBidi" w:cstheme="majorBidi"/>
          <w:sz w:val="20"/>
          <w:szCs w:val="20"/>
          <w:lang w:val="en-GB"/>
        </w:rPr>
        <w:t xml:space="preserve">The order changes with 9 lagged values, the latter shows an RMSE of 3.386 and MLP shows 3.623.  </w:t>
      </w:r>
      <w:proofErr w:type="spellStart"/>
      <w:r w:rsidRPr="000A1811">
        <w:rPr>
          <w:rFonts w:asciiTheme="majorBidi" w:hAnsiTheme="majorBidi" w:cstheme="majorBidi"/>
          <w:sz w:val="20"/>
          <w:szCs w:val="20"/>
          <w:lang w:val="en-GB"/>
        </w:rPr>
        <w:t>LightGBM</w:t>
      </w:r>
      <w:proofErr w:type="spellEnd"/>
      <w:r w:rsidRPr="000A1811">
        <w:rPr>
          <w:rFonts w:asciiTheme="majorBidi" w:hAnsiTheme="majorBidi" w:cstheme="majorBidi"/>
          <w:sz w:val="20"/>
          <w:szCs w:val="20"/>
          <w:lang w:val="en-GB"/>
        </w:rPr>
        <w:t xml:space="preserve"> outperforms both models for 22 and 27, 28 and 29 lagged values, for example with 29 lagged values it shows an RMSE of 3.934. Figure 10 illustrates the importance of the features, and PM2.5 lagged values keep their importance.</w:t>
      </w:r>
    </w:p>
    <w:p w:rsidR="00090277" w:rsidRDefault="00BA3895" w:rsidP="000A1811">
      <w:pPr>
        <w:rPr>
          <w:sz w:val="24"/>
          <w:szCs w:val="24"/>
          <w:lang w:val="en-GB"/>
        </w:rPr>
      </w:pPr>
      <w:r>
        <w:rPr>
          <w:noProof/>
          <w:lang w:eastAsia="fr-FR"/>
        </w:rPr>
        <w:drawing>
          <wp:inline distT="0" distB="0" distL="0" distR="0">
            <wp:extent cx="5367131" cy="2671638"/>
            <wp:effectExtent l="19050" t="0" r="24019"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F02C2" w:rsidRDefault="003F02C2" w:rsidP="003F02C2">
      <w:pPr>
        <w:jc w:val="center"/>
        <w:rPr>
          <w:rFonts w:asciiTheme="majorBidi" w:hAnsiTheme="majorBidi" w:cstheme="majorBidi"/>
          <w:b/>
          <w:bCs/>
          <w:sz w:val="20"/>
          <w:szCs w:val="20"/>
          <w:lang w:val="en-GB"/>
        </w:rPr>
      </w:pPr>
      <w:r w:rsidRPr="0020354E">
        <w:rPr>
          <w:rFonts w:asciiTheme="majorBidi" w:hAnsiTheme="majorBidi" w:cstheme="majorBidi"/>
          <w:b/>
          <w:bCs/>
          <w:sz w:val="20"/>
          <w:szCs w:val="20"/>
          <w:lang w:val="en-GB"/>
        </w:rPr>
        <w:t xml:space="preserve">Figure </w:t>
      </w:r>
      <w:r>
        <w:rPr>
          <w:rFonts w:asciiTheme="majorBidi" w:hAnsiTheme="majorBidi" w:cstheme="majorBidi"/>
          <w:b/>
          <w:bCs/>
          <w:sz w:val="20"/>
          <w:szCs w:val="20"/>
          <w:lang w:val="en-GB"/>
        </w:rPr>
        <w:t>9: RMSE evolution according to the size of lagged values window size.</w:t>
      </w:r>
    </w:p>
    <w:p w:rsidR="00C20D25" w:rsidRDefault="00C20D25" w:rsidP="00C20D25">
      <w:pPr>
        <w:jc w:val="center"/>
        <w:rPr>
          <w:rFonts w:asciiTheme="majorBidi" w:hAnsiTheme="majorBidi" w:cstheme="majorBidi"/>
          <w:b/>
          <w:bCs/>
          <w:sz w:val="20"/>
          <w:szCs w:val="20"/>
          <w:lang w:val="en-GB"/>
        </w:rPr>
      </w:pPr>
      <w:r w:rsidRPr="00F40A73">
        <w:rPr>
          <w:rFonts w:asciiTheme="majorBidi" w:hAnsiTheme="majorBidi" w:cstheme="majorBidi"/>
          <w:b/>
          <w:bCs/>
          <w:noProof/>
          <w:sz w:val="20"/>
          <w:szCs w:val="20"/>
          <w:lang w:eastAsia="fr-FR"/>
        </w:rPr>
        <w:drawing>
          <wp:inline distT="0" distB="0" distL="0" distR="0">
            <wp:extent cx="5072180" cy="3007895"/>
            <wp:effectExtent l="19050" t="0" r="14170" b="2005"/>
            <wp:docPr id="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20D25" w:rsidRPr="0020354E" w:rsidRDefault="00C20D25" w:rsidP="004052C7">
      <w:pPr>
        <w:jc w:val="center"/>
        <w:rPr>
          <w:rFonts w:asciiTheme="majorBidi" w:hAnsiTheme="majorBidi" w:cstheme="majorBidi"/>
          <w:b/>
          <w:bCs/>
          <w:sz w:val="20"/>
          <w:szCs w:val="20"/>
          <w:lang w:val="en-GB"/>
        </w:rPr>
      </w:pPr>
      <w:r>
        <w:rPr>
          <w:rFonts w:asciiTheme="majorBidi" w:hAnsiTheme="majorBidi" w:cstheme="majorBidi"/>
          <w:b/>
          <w:bCs/>
          <w:sz w:val="20"/>
          <w:szCs w:val="20"/>
          <w:lang w:val="en-GB"/>
        </w:rPr>
        <w:t xml:space="preserve">Figure </w:t>
      </w:r>
      <w:r w:rsidR="004052C7">
        <w:rPr>
          <w:rFonts w:asciiTheme="majorBidi" w:hAnsiTheme="majorBidi" w:cstheme="majorBidi"/>
          <w:b/>
          <w:bCs/>
          <w:sz w:val="20"/>
          <w:szCs w:val="20"/>
          <w:lang w:val="en-GB"/>
        </w:rPr>
        <w:t>10</w:t>
      </w:r>
      <w:r>
        <w:rPr>
          <w:rFonts w:asciiTheme="majorBidi" w:hAnsiTheme="majorBidi" w:cstheme="majorBidi"/>
          <w:b/>
          <w:bCs/>
          <w:sz w:val="20"/>
          <w:szCs w:val="20"/>
          <w:lang w:val="en-GB"/>
        </w:rPr>
        <w:t>: RF features importance using 7 days lagged values of PM2.5 and no lagged values of climatic parameters.</w:t>
      </w:r>
    </w:p>
    <w:p w:rsidR="00D90044" w:rsidRDefault="00D90044" w:rsidP="00D90044">
      <w:pPr>
        <w:jc w:val="both"/>
        <w:rPr>
          <w:rFonts w:asciiTheme="majorBidi" w:eastAsia="Times New Roman" w:hAnsiTheme="majorBidi" w:cstheme="majorBidi"/>
          <w:sz w:val="20"/>
          <w:szCs w:val="20"/>
          <w:lang w:val="en-US" w:eastAsia="fr-FR"/>
        </w:rPr>
      </w:pPr>
      <w:r w:rsidRPr="00D90044">
        <w:rPr>
          <w:rFonts w:asciiTheme="majorBidi" w:eastAsia="Times New Roman" w:hAnsiTheme="majorBidi" w:cstheme="majorBidi"/>
          <w:sz w:val="20"/>
          <w:szCs w:val="20"/>
          <w:lang w:val="en-US" w:eastAsia="fr-FR"/>
        </w:rPr>
        <w:t>As concluded in (Zhang et al., 2020)</w:t>
      </w:r>
      <w:r>
        <w:rPr>
          <w:rFonts w:asciiTheme="majorBidi" w:eastAsia="Times New Roman" w:hAnsiTheme="majorBidi" w:cstheme="majorBidi"/>
          <w:sz w:val="20"/>
          <w:szCs w:val="20"/>
          <w:lang w:val="en-US" w:eastAsia="fr-FR"/>
        </w:rPr>
        <w:t>, w</w:t>
      </w:r>
      <w:r w:rsidRPr="00D90044">
        <w:rPr>
          <w:rFonts w:asciiTheme="majorBidi" w:eastAsia="Times New Roman" w:hAnsiTheme="majorBidi" w:cstheme="majorBidi"/>
          <w:sz w:val="20"/>
          <w:szCs w:val="20"/>
          <w:lang w:val="en-US" w:eastAsia="fr-FR"/>
        </w:rPr>
        <w:t xml:space="preserve">hen predicting for a large time horizon, the climatic parameters did not improve the performance of the models. Models using PM2.5 only performed better than those using climatic parameters. On the other hand; when we used all the climatic parameters, the model performed better than those with selected climatic parameters. Also, the lagged values of the selected climatic parameters did not present any </w:t>
      </w:r>
      <w:proofErr w:type="gramStart"/>
      <w:r w:rsidRPr="00D90044">
        <w:rPr>
          <w:rFonts w:asciiTheme="majorBidi" w:eastAsia="Times New Roman" w:hAnsiTheme="majorBidi" w:cstheme="majorBidi"/>
          <w:sz w:val="20"/>
          <w:szCs w:val="20"/>
          <w:lang w:val="en-US" w:eastAsia="fr-FR"/>
        </w:rPr>
        <w:t>improvement,</w:t>
      </w:r>
      <w:proofErr w:type="gramEnd"/>
      <w:r w:rsidRPr="00D90044">
        <w:rPr>
          <w:rFonts w:asciiTheme="majorBidi" w:eastAsia="Times New Roman" w:hAnsiTheme="majorBidi" w:cstheme="majorBidi"/>
          <w:sz w:val="20"/>
          <w:szCs w:val="20"/>
          <w:lang w:val="en-US" w:eastAsia="fr-FR"/>
        </w:rPr>
        <w:t xml:space="preserve"> on the contrary, the</w:t>
      </w:r>
      <w:r w:rsidR="00B57211">
        <w:rPr>
          <w:rFonts w:asciiTheme="majorBidi" w:eastAsia="Times New Roman" w:hAnsiTheme="majorBidi" w:cstheme="majorBidi"/>
          <w:sz w:val="20"/>
          <w:szCs w:val="20"/>
          <w:lang w:val="en-US" w:eastAsia="fr-FR"/>
        </w:rPr>
        <w:t xml:space="preserve">y tend to worsen the prediction. </w:t>
      </w:r>
    </w:p>
    <w:p w:rsidR="00DE5FBF" w:rsidRDefault="00A41CBF" w:rsidP="00E56A11">
      <w:pPr>
        <w:jc w:val="both"/>
        <w:rPr>
          <w:rFonts w:asciiTheme="majorBidi" w:eastAsia="Times New Roman" w:hAnsiTheme="majorBidi" w:cstheme="majorBidi"/>
          <w:sz w:val="20"/>
          <w:szCs w:val="20"/>
          <w:lang w:val="en-US" w:eastAsia="fr-FR"/>
        </w:rPr>
      </w:pPr>
      <w:r w:rsidRPr="00532077">
        <w:rPr>
          <w:rFonts w:asciiTheme="majorBidi" w:hAnsiTheme="majorBidi" w:cstheme="majorBidi"/>
          <w:sz w:val="20"/>
          <w:szCs w:val="20"/>
          <w:lang w:val="en-GB"/>
        </w:rPr>
        <w:t>Ta</w:t>
      </w:r>
      <w:r w:rsidR="00DE5C4D" w:rsidRPr="00532077">
        <w:rPr>
          <w:rFonts w:asciiTheme="majorBidi" w:hAnsiTheme="majorBidi" w:cstheme="majorBidi"/>
          <w:sz w:val="20"/>
          <w:szCs w:val="20"/>
          <w:lang w:val="en-GB"/>
        </w:rPr>
        <w:t xml:space="preserve">ble </w:t>
      </w:r>
      <w:r w:rsidR="00855C21" w:rsidRPr="00532077">
        <w:rPr>
          <w:rFonts w:asciiTheme="majorBidi" w:hAnsiTheme="majorBidi" w:cstheme="majorBidi"/>
          <w:sz w:val="20"/>
          <w:szCs w:val="20"/>
          <w:lang w:val="en-GB"/>
        </w:rPr>
        <w:t xml:space="preserve">3 </w:t>
      </w:r>
      <w:r w:rsidR="0098160F" w:rsidRPr="00532077">
        <w:rPr>
          <w:rFonts w:asciiTheme="majorBidi" w:hAnsiTheme="majorBidi" w:cstheme="majorBidi"/>
          <w:sz w:val="20"/>
          <w:szCs w:val="20"/>
          <w:lang w:val="en-GB"/>
        </w:rPr>
        <w:t>presents</w:t>
      </w:r>
      <w:r w:rsidRPr="00532077">
        <w:rPr>
          <w:rFonts w:asciiTheme="majorBidi" w:hAnsiTheme="majorBidi" w:cstheme="majorBidi"/>
          <w:sz w:val="20"/>
          <w:szCs w:val="20"/>
          <w:lang w:val="en-GB"/>
        </w:rPr>
        <w:t xml:space="preserve"> the performances of the proposed models and</w:t>
      </w:r>
      <w:r w:rsidR="00381F91" w:rsidRPr="00532077">
        <w:rPr>
          <w:rFonts w:asciiTheme="majorBidi" w:hAnsiTheme="majorBidi" w:cstheme="majorBidi"/>
          <w:sz w:val="20"/>
          <w:szCs w:val="20"/>
          <w:lang w:val="en-GB"/>
        </w:rPr>
        <w:t xml:space="preserve"> some related works</w:t>
      </w:r>
      <w:r w:rsidR="00F6352E" w:rsidRPr="00532077">
        <w:rPr>
          <w:rFonts w:asciiTheme="majorBidi" w:hAnsiTheme="majorBidi" w:cstheme="majorBidi"/>
          <w:sz w:val="20"/>
          <w:szCs w:val="20"/>
          <w:lang w:val="en-GB"/>
        </w:rPr>
        <w:t xml:space="preserve"> model</w:t>
      </w:r>
      <w:r w:rsidR="00381F91" w:rsidRPr="00532077">
        <w:rPr>
          <w:rFonts w:asciiTheme="majorBidi" w:hAnsiTheme="majorBidi" w:cstheme="majorBidi"/>
          <w:sz w:val="20"/>
          <w:szCs w:val="20"/>
          <w:lang w:val="en-GB"/>
        </w:rPr>
        <w:t xml:space="preserve">, specifically those </w:t>
      </w:r>
      <w:r w:rsidR="0098160F" w:rsidRPr="00532077">
        <w:rPr>
          <w:rFonts w:asciiTheme="majorBidi" w:hAnsiTheme="majorBidi" w:cstheme="majorBidi"/>
          <w:sz w:val="20"/>
          <w:szCs w:val="20"/>
          <w:lang w:val="en-GB"/>
        </w:rPr>
        <w:t>designed</w:t>
      </w:r>
      <w:r w:rsidR="00381F91" w:rsidRPr="00532077">
        <w:rPr>
          <w:rFonts w:asciiTheme="majorBidi" w:hAnsiTheme="majorBidi" w:cstheme="majorBidi"/>
          <w:sz w:val="20"/>
          <w:szCs w:val="20"/>
          <w:lang w:val="en-GB"/>
        </w:rPr>
        <w:t xml:space="preserve"> to predict PM10 and PM2.5 in Algiers</w:t>
      </w:r>
      <w:r w:rsidR="00C663C4" w:rsidRPr="00532077">
        <w:rPr>
          <w:rFonts w:asciiTheme="majorBidi" w:hAnsiTheme="majorBidi" w:cstheme="majorBidi"/>
          <w:sz w:val="20"/>
          <w:szCs w:val="20"/>
          <w:lang w:val="en-GB"/>
        </w:rPr>
        <w:t xml:space="preserve"> and cities with similar climatic </w:t>
      </w:r>
      <w:r w:rsidR="0098160F" w:rsidRPr="00532077">
        <w:rPr>
          <w:rFonts w:asciiTheme="majorBidi" w:hAnsiTheme="majorBidi" w:cstheme="majorBidi"/>
          <w:sz w:val="20"/>
          <w:szCs w:val="20"/>
          <w:lang w:val="en-GB"/>
        </w:rPr>
        <w:t>conditions</w:t>
      </w:r>
      <w:r w:rsidR="00381F91" w:rsidRPr="00532077">
        <w:rPr>
          <w:rFonts w:asciiTheme="majorBidi" w:hAnsiTheme="majorBidi" w:cstheme="majorBidi"/>
          <w:sz w:val="20"/>
          <w:szCs w:val="20"/>
          <w:lang w:val="en-GB"/>
        </w:rPr>
        <w:t>.</w:t>
      </w:r>
      <w:r w:rsidR="00E72908" w:rsidRPr="00532077">
        <w:rPr>
          <w:rFonts w:asciiTheme="majorBidi" w:hAnsiTheme="majorBidi" w:cstheme="majorBidi"/>
          <w:sz w:val="20"/>
          <w:szCs w:val="20"/>
          <w:lang w:val="en-GB"/>
        </w:rPr>
        <w:t xml:space="preserve"> It </w:t>
      </w:r>
      <w:r w:rsidR="00DE5C4D" w:rsidRPr="00532077">
        <w:rPr>
          <w:rFonts w:asciiTheme="majorBidi" w:hAnsiTheme="majorBidi" w:cstheme="majorBidi"/>
          <w:sz w:val="20"/>
          <w:szCs w:val="20"/>
          <w:lang w:val="en-GB"/>
        </w:rPr>
        <w:t xml:space="preserve">is </w:t>
      </w:r>
      <w:r w:rsidR="00E72908" w:rsidRPr="00532077">
        <w:rPr>
          <w:rFonts w:asciiTheme="majorBidi" w:hAnsiTheme="majorBidi" w:cstheme="majorBidi"/>
          <w:sz w:val="20"/>
          <w:szCs w:val="20"/>
          <w:lang w:val="en-GB"/>
        </w:rPr>
        <w:t>worth mention</w:t>
      </w:r>
      <w:r w:rsidR="00DE5C4D" w:rsidRPr="00532077">
        <w:rPr>
          <w:rFonts w:asciiTheme="majorBidi" w:hAnsiTheme="majorBidi" w:cstheme="majorBidi"/>
          <w:sz w:val="20"/>
          <w:szCs w:val="20"/>
          <w:lang w:val="en-GB"/>
        </w:rPr>
        <w:t>ing</w:t>
      </w:r>
      <w:r w:rsidR="00E72908" w:rsidRPr="00532077">
        <w:rPr>
          <w:rFonts w:asciiTheme="majorBidi" w:hAnsiTheme="majorBidi" w:cstheme="majorBidi"/>
          <w:sz w:val="20"/>
          <w:szCs w:val="20"/>
          <w:lang w:val="en-GB"/>
        </w:rPr>
        <w:t xml:space="preserve"> that this comparison aims to show how the proposed models </w:t>
      </w:r>
      <w:r w:rsidR="00372879">
        <w:rPr>
          <w:rFonts w:asciiTheme="majorBidi" w:hAnsiTheme="majorBidi" w:cstheme="majorBidi"/>
          <w:sz w:val="20"/>
          <w:szCs w:val="20"/>
          <w:lang w:val="en-GB"/>
        </w:rPr>
        <w:t>perform</w:t>
      </w:r>
      <w:r w:rsidR="00E72908" w:rsidRPr="00532077">
        <w:rPr>
          <w:rFonts w:asciiTheme="majorBidi" w:hAnsiTheme="majorBidi" w:cstheme="majorBidi"/>
          <w:sz w:val="20"/>
          <w:szCs w:val="20"/>
          <w:lang w:val="en-GB"/>
        </w:rPr>
        <w:t xml:space="preserve"> and not to compare </w:t>
      </w:r>
      <w:r w:rsidR="0098160F" w:rsidRPr="00532077">
        <w:rPr>
          <w:rFonts w:asciiTheme="majorBidi" w:hAnsiTheme="majorBidi" w:cstheme="majorBidi"/>
          <w:sz w:val="20"/>
          <w:szCs w:val="20"/>
          <w:lang w:val="en-GB"/>
        </w:rPr>
        <w:t>between the</w:t>
      </w:r>
      <w:r w:rsidR="00E72908" w:rsidRPr="00532077">
        <w:rPr>
          <w:rFonts w:asciiTheme="majorBidi" w:hAnsiTheme="majorBidi" w:cstheme="majorBidi"/>
          <w:sz w:val="20"/>
          <w:szCs w:val="20"/>
          <w:lang w:val="en-GB"/>
        </w:rPr>
        <w:t xml:space="preserve"> models, since each one is designed using different data concerning different period and city.</w:t>
      </w:r>
      <w:r w:rsidRPr="00532077">
        <w:rPr>
          <w:rFonts w:asciiTheme="majorBidi" w:hAnsiTheme="majorBidi" w:cstheme="majorBidi"/>
          <w:sz w:val="20"/>
          <w:szCs w:val="20"/>
          <w:lang w:val="en-GB"/>
        </w:rPr>
        <w:t xml:space="preserve"> </w:t>
      </w:r>
      <w:r w:rsidR="00A95862" w:rsidRPr="00532077">
        <w:rPr>
          <w:rFonts w:asciiTheme="majorBidi" w:hAnsiTheme="majorBidi" w:cstheme="majorBidi"/>
          <w:sz w:val="20"/>
          <w:szCs w:val="20"/>
          <w:lang w:val="en-GB"/>
        </w:rPr>
        <w:t>In terms of R</w:t>
      </w:r>
      <w:r w:rsidR="00A95862" w:rsidRPr="00532077">
        <w:rPr>
          <w:rFonts w:asciiTheme="majorBidi" w:hAnsiTheme="majorBidi" w:cstheme="majorBidi"/>
          <w:sz w:val="20"/>
          <w:szCs w:val="20"/>
          <w:vertAlign w:val="superscript"/>
          <w:lang w:val="en-GB"/>
        </w:rPr>
        <w:t>2</w:t>
      </w:r>
      <w:r w:rsidR="00A95862" w:rsidRPr="00532077">
        <w:rPr>
          <w:rFonts w:asciiTheme="majorBidi" w:eastAsia="Times New Roman" w:hAnsiTheme="majorBidi" w:cstheme="majorBidi"/>
          <w:sz w:val="20"/>
          <w:szCs w:val="20"/>
          <w:lang w:val="en-GB" w:eastAsia="fr-FR"/>
        </w:rPr>
        <w:t xml:space="preserve">, </w:t>
      </w:r>
      <w:r w:rsidR="00855C21" w:rsidRPr="00532077">
        <w:rPr>
          <w:rFonts w:asciiTheme="majorBidi" w:eastAsia="Times New Roman" w:hAnsiTheme="majorBidi" w:cstheme="majorBidi"/>
          <w:sz w:val="20"/>
          <w:szCs w:val="20"/>
          <w:lang w:val="en-GB" w:eastAsia="fr-FR"/>
        </w:rPr>
        <w:t>(</w:t>
      </w:r>
      <w:proofErr w:type="spellStart"/>
      <w:r w:rsidR="00855C21" w:rsidRPr="00532077">
        <w:rPr>
          <w:rFonts w:asciiTheme="majorBidi" w:eastAsia="Times New Roman" w:hAnsiTheme="majorBidi" w:cstheme="majorBidi"/>
          <w:sz w:val="20"/>
          <w:szCs w:val="20"/>
          <w:lang w:val="en-GB" w:eastAsia="fr-FR"/>
        </w:rPr>
        <w:t>Ibrir</w:t>
      </w:r>
      <w:proofErr w:type="spellEnd"/>
      <w:r w:rsidR="00855C21" w:rsidRPr="00532077">
        <w:rPr>
          <w:rFonts w:asciiTheme="majorBidi" w:eastAsia="Times New Roman" w:hAnsiTheme="majorBidi" w:cstheme="majorBidi"/>
          <w:sz w:val="20"/>
          <w:szCs w:val="20"/>
          <w:lang w:val="en-GB" w:eastAsia="fr-FR"/>
        </w:rPr>
        <w:t xml:space="preserve"> et al.</w:t>
      </w:r>
      <w:r w:rsidR="00DE5C4D" w:rsidRPr="00532077">
        <w:rPr>
          <w:rFonts w:asciiTheme="majorBidi" w:eastAsia="Times New Roman" w:hAnsiTheme="majorBidi" w:cstheme="majorBidi"/>
          <w:sz w:val="20"/>
          <w:szCs w:val="20"/>
          <w:lang w:val="en-GB" w:eastAsia="fr-FR"/>
        </w:rPr>
        <w:t>,</w:t>
      </w:r>
      <w:r w:rsidR="00855C21" w:rsidRPr="00532077">
        <w:rPr>
          <w:rFonts w:asciiTheme="majorBidi" w:eastAsia="Times New Roman" w:hAnsiTheme="majorBidi" w:cstheme="majorBidi"/>
          <w:sz w:val="20"/>
          <w:szCs w:val="20"/>
          <w:lang w:val="en-GB" w:eastAsia="fr-FR"/>
        </w:rPr>
        <w:t xml:space="preserve"> 2020) model </w:t>
      </w:r>
      <w:r w:rsidR="0098160F" w:rsidRPr="00532077">
        <w:rPr>
          <w:rFonts w:asciiTheme="majorBidi" w:eastAsia="Times New Roman" w:hAnsiTheme="majorBidi" w:cstheme="majorBidi"/>
          <w:sz w:val="20"/>
          <w:szCs w:val="20"/>
          <w:lang w:val="en-GB" w:eastAsia="fr-FR"/>
        </w:rPr>
        <w:t>outperforms</w:t>
      </w:r>
      <w:r w:rsidR="00855C21" w:rsidRPr="00532077">
        <w:rPr>
          <w:rFonts w:asciiTheme="majorBidi" w:eastAsia="Times New Roman" w:hAnsiTheme="majorBidi" w:cstheme="majorBidi"/>
          <w:sz w:val="20"/>
          <w:szCs w:val="20"/>
          <w:lang w:val="en-GB" w:eastAsia="fr-FR"/>
        </w:rPr>
        <w:t xml:space="preserve"> our model,</w:t>
      </w:r>
      <w:r w:rsidR="00A95862" w:rsidRPr="00532077">
        <w:rPr>
          <w:rFonts w:asciiTheme="majorBidi" w:eastAsia="Times New Roman" w:hAnsiTheme="majorBidi" w:cstheme="majorBidi"/>
          <w:sz w:val="20"/>
          <w:szCs w:val="20"/>
          <w:lang w:val="en-GB" w:eastAsia="fr-FR"/>
        </w:rPr>
        <w:t xml:space="preserve"> </w:t>
      </w:r>
      <w:r w:rsidR="00F27CE9" w:rsidRPr="00532077">
        <w:rPr>
          <w:rFonts w:asciiTheme="majorBidi" w:eastAsia="Times New Roman" w:hAnsiTheme="majorBidi" w:cstheme="majorBidi"/>
          <w:sz w:val="20"/>
          <w:szCs w:val="20"/>
          <w:lang w:val="en-GB" w:eastAsia="fr-FR"/>
        </w:rPr>
        <w:t>however</w:t>
      </w:r>
      <w:r w:rsidR="00A95862" w:rsidRPr="00532077">
        <w:rPr>
          <w:rFonts w:asciiTheme="majorBidi" w:eastAsia="Times New Roman" w:hAnsiTheme="majorBidi" w:cstheme="majorBidi"/>
          <w:sz w:val="20"/>
          <w:szCs w:val="20"/>
          <w:lang w:val="en-GB" w:eastAsia="fr-FR"/>
        </w:rPr>
        <w:t xml:space="preserve"> it has been only </w:t>
      </w:r>
      <w:r w:rsidR="0098160F" w:rsidRPr="00532077">
        <w:rPr>
          <w:rFonts w:asciiTheme="majorBidi" w:eastAsia="Times New Roman" w:hAnsiTheme="majorBidi" w:cstheme="majorBidi"/>
          <w:sz w:val="20"/>
          <w:szCs w:val="20"/>
          <w:lang w:val="en-GB" w:eastAsia="fr-FR"/>
        </w:rPr>
        <w:t>designed</w:t>
      </w:r>
      <w:r w:rsidR="00A95862" w:rsidRPr="00532077">
        <w:rPr>
          <w:rFonts w:asciiTheme="majorBidi" w:eastAsia="Times New Roman" w:hAnsiTheme="majorBidi" w:cstheme="majorBidi"/>
          <w:sz w:val="20"/>
          <w:szCs w:val="20"/>
          <w:lang w:val="en-GB" w:eastAsia="fr-FR"/>
        </w:rPr>
        <w:t xml:space="preserve"> and tested using 4 months of data, and did not includes the seasonality aspect of PM2.5. In terms of </w:t>
      </w:r>
      <w:proofErr w:type="gramStart"/>
      <w:r w:rsidR="00A95862" w:rsidRPr="00532077">
        <w:rPr>
          <w:rFonts w:asciiTheme="majorBidi" w:eastAsia="Times New Roman" w:hAnsiTheme="majorBidi" w:cstheme="majorBidi"/>
          <w:sz w:val="20"/>
          <w:szCs w:val="20"/>
          <w:lang w:val="en-GB" w:eastAsia="fr-FR"/>
        </w:rPr>
        <w:t xml:space="preserve">RMSE </w:t>
      </w:r>
      <w:r w:rsidR="00855C21" w:rsidRPr="00532077">
        <w:rPr>
          <w:rFonts w:asciiTheme="majorBidi" w:eastAsia="Times New Roman" w:hAnsiTheme="majorBidi" w:cstheme="majorBidi"/>
          <w:sz w:val="20"/>
          <w:szCs w:val="20"/>
          <w:lang w:val="en-GB" w:eastAsia="fr-FR"/>
        </w:rPr>
        <w:t xml:space="preserve"> </w:t>
      </w:r>
      <w:r w:rsidR="00A95862" w:rsidRPr="00532077">
        <w:rPr>
          <w:rFonts w:asciiTheme="majorBidi" w:eastAsia="Times New Roman" w:hAnsiTheme="majorBidi" w:cstheme="majorBidi"/>
          <w:sz w:val="20"/>
          <w:szCs w:val="20"/>
          <w:lang w:val="en-GB" w:eastAsia="fr-FR"/>
        </w:rPr>
        <w:t>(</w:t>
      </w:r>
      <w:proofErr w:type="gramEnd"/>
      <w:r w:rsidR="00A95862" w:rsidRPr="00532077">
        <w:rPr>
          <w:rFonts w:asciiTheme="majorBidi" w:eastAsia="Times New Roman" w:hAnsiTheme="majorBidi" w:cstheme="majorBidi"/>
          <w:sz w:val="20"/>
          <w:szCs w:val="20"/>
          <w:lang w:val="en-GB" w:eastAsia="fr-FR"/>
        </w:rPr>
        <w:t>Pak et al.</w:t>
      </w:r>
      <w:r w:rsidR="00DE5C4D" w:rsidRPr="00532077">
        <w:rPr>
          <w:rFonts w:asciiTheme="majorBidi" w:eastAsia="Times New Roman" w:hAnsiTheme="majorBidi" w:cstheme="majorBidi"/>
          <w:sz w:val="20"/>
          <w:szCs w:val="20"/>
          <w:lang w:val="en-GB" w:eastAsia="fr-FR"/>
        </w:rPr>
        <w:t>,</w:t>
      </w:r>
      <w:r w:rsidR="00A95862" w:rsidRPr="00532077">
        <w:rPr>
          <w:rFonts w:asciiTheme="majorBidi" w:eastAsia="Times New Roman" w:hAnsiTheme="majorBidi" w:cstheme="majorBidi"/>
          <w:sz w:val="20"/>
          <w:szCs w:val="20"/>
          <w:lang w:val="en-GB" w:eastAsia="fr-FR"/>
        </w:rPr>
        <w:t xml:space="preserve"> 2020) performed </w:t>
      </w:r>
      <w:r w:rsidR="0098160F" w:rsidRPr="00532077">
        <w:rPr>
          <w:rFonts w:asciiTheme="majorBidi" w:eastAsia="Times New Roman" w:hAnsiTheme="majorBidi" w:cstheme="majorBidi"/>
          <w:sz w:val="20"/>
          <w:szCs w:val="20"/>
          <w:lang w:val="en-GB" w:eastAsia="fr-FR"/>
        </w:rPr>
        <w:t>similarly</w:t>
      </w:r>
      <w:r w:rsidR="00A95862" w:rsidRPr="00532077">
        <w:rPr>
          <w:rFonts w:asciiTheme="majorBidi" w:eastAsia="Times New Roman" w:hAnsiTheme="majorBidi" w:cstheme="majorBidi"/>
          <w:sz w:val="20"/>
          <w:szCs w:val="20"/>
          <w:lang w:val="en-GB" w:eastAsia="fr-FR"/>
        </w:rPr>
        <w:t xml:space="preserve"> to the proposed model. </w:t>
      </w:r>
      <w:r w:rsidR="00A95862" w:rsidRPr="00532077">
        <w:rPr>
          <w:rFonts w:asciiTheme="majorBidi" w:eastAsia="Times New Roman" w:hAnsiTheme="majorBidi" w:cstheme="majorBidi"/>
          <w:sz w:val="20"/>
          <w:szCs w:val="20"/>
          <w:lang w:val="en-US" w:eastAsia="fr-FR"/>
        </w:rPr>
        <w:t>(</w:t>
      </w:r>
      <w:proofErr w:type="spellStart"/>
      <w:r w:rsidR="00E56A11">
        <w:rPr>
          <w:rFonts w:asciiTheme="majorBidi" w:eastAsia="Times New Roman" w:hAnsiTheme="majorBidi" w:cstheme="majorBidi"/>
          <w:sz w:val="20"/>
          <w:szCs w:val="20"/>
          <w:lang w:val="en-US" w:eastAsia="fr-FR"/>
        </w:rPr>
        <w:t>L</w:t>
      </w:r>
      <w:r w:rsidR="00A95862" w:rsidRPr="00532077">
        <w:rPr>
          <w:rFonts w:asciiTheme="majorBidi" w:eastAsia="Times New Roman" w:hAnsiTheme="majorBidi" w:cstheme="majorBidi"/>
          <w:sz w:val="20"/>
          <w:szCs w:val="20"/>
          <w:lang w:val="en-US" w:eastAsia="fr-FR"/>
        </w:rPr>
        <w:t>iou</w:t>
      </w:r>
      <w:proofErr w:type="spellEnd"/>
      <w:r w:rsidR="00A95862" w:rsidRPr="00532077">
        <w:rPr>
          <w:rFonts w:asciiTheme="majorBidi" w:eastAsia="Times New Roman" w:hAnsiTheme="majorBidi" w:cstheme="majorBidi"/>
          <w:sz w:val="20"/>
          <w:szCs w:val="20"/>
          <w:lang w:val="en-US" w:eastAsia="fr-FR"/>
        </w:rPr>
        <w:t xml:space="preserve"> &amp; </w:t>
      </w:r>
      <w:r w:rsidR="00E56A11">
        <w:rPr>
          <w:rFonts w:asciiTheme="majorBidi" w:eastAsia="Times New Roman" w:hAnsiTheme="majorBidi" w:cstheme="majorBidi"/>
          <w:sz w:val="20"/>
          <w:szCs w:val="20"/>
          <w:lang w:val="en-US" w:eastAsia="fr-FR"/>
        </w:rPr>
        <w:t>C</w:t>
      </w:r>
      <w:r w:rsidR="00A95862" w:rsidRPr="00532077">
        <w:rPr>
          <w:rFonts w:asciiTheme="majorBidi" w:eastAsia="Times New Roman" w:hAnsiTheme="majorBidi" w:cstheme="majorBidi"/>
          <w:sz w:val="20"/>
          <w:szCs w:val="20"/>
          <w:lang w:val="en-US" w:eastAsia="fr-FR"/>
        </w:rPr>
        <w:t>hen</w:t>
      </w:r>
      <w:r w:rsidR="00DE5C4D" w:rsidRPr="00532077">
        <w:rPr>
          <w:rFonts w:asciiTheme="majorBidi" w:eastAsia="Times New Roman" w:hAnsiTheme="majorBidi" w:cstheme="majorBidi"/>
          <w:sz w:val="20"/>
          <w:szCs w:val="20"/>
          <w:lang w:val="en-US" w:eastAsia="fr-FR"/>
        </w:rPr>
        <w:t>,</w:t>
      </w:r>
      <w:r w:rsidR="00A95862" w:rsidRPr="00532077">
        <w:rPr>
          <w:rFonts w:asciiTheme="majorBidi" w:eastAsia="Times New Roman" w:hAnsiTheme="majorBidi" w:cstheme="majorBidi"/>
          <w:sz w:val="20"/>
          <w:szCs w:val="20"/>
          <w:lang w:val="en-US" w:eastAsia="fr-FR"/>
        </w:rPr>
        <w:t xml:space="preserve"> 2020) </w:t>
      </w:r>
      <w:r w:rsidR="0098160F" w:rsidRPr="00532077">
        <w:rPr>
          <w:rFonts w:asciiTheme="majorBidi" w:eastAsia="Times New Roman" w:hAnsiTheme="majorBidi" w:cstheme="majorBidi"/>
          <w:sz w:val="20"/>
          <w:szCs w:val="20"/>
          <w:lang w:val="en-US" w:eastAsia="fr-FR"/>
        </w:rPr>
        <w:t>show</w:t>
      </w:r>
      <w:r w:rsidR="00B93353">
        <w:rPr>
          <w:rFonts w:asciiTheme="majorBidi" w:eastAsia="Times New Roman" w:hAnsiTheme="majorBidi" w:cstheme="majorBidi"/>
          <w:sz w:val="20"/>
          <w:szCs w:val="20"/>
          <w:lang w:val="en-US" w:eastAsia="fr-FR"/>
        </w:rPr>
        <w:t>s</w:t>
      </w:r>
      <w:r w:rsidR="00A95862" w:rsidRPr="00532077">
        <w:rPr>
          <w:rFonts w:asciiTheme="majorBidi" w:eastAsia="Times New Roman" w:hAnsiTheme="majorBidi" w:cstheme="majorBidi"/>
          <w:sz w:val="20"/>
          <w:szCs w:val="20"/>
          <w:lang w:val="en-US" w:eastAsia="fr-FR"/>
        </w:rPr>
        <w:t xml:space="preserve"> better performance than our model.</w:t>
      </w:r>
    </w:p>
    <w:p w:rsidR="000A1811" w:rsidRDefault="000A1811" w:rsidP="00DE5C4D">
      <w:pPr>
        <w:jc w:val="both"/>
        <w:rPr>
          <w:rFonts w:asciiTheme="majorBidi" w:eastAsia="Times New Roman" w:hAnsiTheme="majorBidi" w:cstheme="majorBidi"/>
          <w:sz w:val="20"/>
          <w:szCs w:val="20"/>
          <w:lang w:val="en-US" w:eastAsia="fr-FR"/>
        </w:rPr>
      </w:pPr>
    </w:p>
    <w:tbl>
      <w:tblPr>
        <w:tblStyle w:val="Grilledutableau"/>
        <w:tblW w:w="6859" w:type="dxa"/>
        <w:jc w:val="center"/>
        <w:tblLook w:val="04A0"/>
      </w:tblPr>
      <w:tblGrid>
        <w:gridCol w:w="4416"/>
        <w:gridCol w:w="766"/>
        <w:gridCol w:w="894"/>
        <w:gridCol w:w="783"/>
      </w:tblGrid>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b/>
                <w:bCs/>
                <w:color w:val="000000"/>
                <w:sz w:val="18"/>
                <w:szCs w:val="18"/>
                <w:lang w:eastAsia="fr-FR"/>
              </w:rPr>
            </w:pPr>
            <w:proofErr w:type="spellStart"/>
            <w:r w:rsidRPr="004C0FAD">
              <w:rPr>
                <w:rFonts w:asciiTheme="majorBidi" w:eastAsia="Times New Roman" w:hAnsiTheme="majorBidi" w:cstheme="majorBidi"/>
                <w:b/>
                <w:bCs/>
                <w:color w:val="000000"/>
                <w:sz w:val="18"/>
                <w:szCs w:val="18"/>
                <w:lang w:eastAsia="fr-FR"/>
              </w:rPr>
              <w:t>Study</w:t>
            </w:r>
            <w:proofErr w:type="spellEnd"/>
          </w:p>
        </w:tc>
        <w:tc>
          <w:tcPr>
            <w:tcW w:w="766" w:type="dxa"/>
            <w:noWrap/>
            <w:hideMark/>
          </w:tcPr>
          <w:p w:rsidR="001E3130" w:rsidRPr="004C0FAD" w:rsidRDefault="001E3130" w:rsidP="00C10653">
            <w:pPr>
              <w:rPr>
                <w:rFonts w:asciiTheme="majorBidi" w:eastAsia="Times New Roman" w:hAnsiTheme="majorBidi" w:cstheme="majorBidi"/>
                <w:b/>
                <w:bCs/>
                <w:color w:val="000000"/>
                <w:sz w:val="18"/>
                <w:szCs w:val="18"/>
                <w:lang w:eastAsia="fr-FR"/>
              </w:rPr>
            </w:pPr>
            <w:r w:rsidRPr="004C0FAD">
              <w:rPr>
                <w:rFonts w:asciiTheme="majorBidi" w:eastAsia="Times New Roman" w:hAnsiTheme="majorBidi" w:cstheme="majorBidi"/>
                <w:b/>
                <w:bCs/>
                <w:color w:val="000000"/>
                <w:sz w:val="18"/>
                <w:szCs w:val="18"/>
                <w:lang w:eastAsia="fr-FR"/>
              </w:rPr>
              <w:t>R</w:t>
            </w:r>
            <w:r w:rsidRPr="004C0FAD">
              <w:rPr>
                <w:rFonts w:asciiTheme="majorBidi" w:eastAsia="Times New Roman" w:hAnsiTheme="majorBidi" w:cstheme="majorBidi"/>
                <w:b/>
                <w:bCs/>
                <w:color w:val="000000"/>
                <w:sz w:val="18"/>
                <w:szCs w:val="18"/>
                <w:vertAlign w:val="superscript"/>
                <w:lang w:eastAsia="fr-FR"/>
              </w:rPr>
              <w:t>2</w:t>
            </w:r>
          </w:p>
        </w:tc>
        <w:tc>
          <w:tcPr>
            <w:tcW w:w="894" w:type="dxa"/>
            <w:noWrap/>
            <w:hideMark/>
          </w:tcPr>
          <w:p w:rsidR="001E3130" w:rsidRPr="004C0FAD" w:rsidRDefault="001E3130" w:rsidP="00C10653">
            <w:pPr>
              <w:rPr>
                <w:rFonts w:asciiTheme="majorBidi" w:eastAsia="Times New Roman" w:hAnsiTheme="majorBidi" w:cstheme="majorBidi"/>
                <w:b/>
                <w:bCs/>
                <w:color w:val="000000"/>
                <w:sz w:val="18"/>
                <w:szCs w:val="18"/>
                <w:lang w:eastAsia="fr-FR"/>
              </w:rPr>
            </w:pPr>
            <w:r w:rsidRPr="004C0FAD">
              <w:rPr>
                <w:rFonts w:asciiTheme="majorBidi" w:eastAsia="Times New Roman" w:hAnsiTheme="majorBidi" w:cstheme="majorBidi"/>
                <w:b/>
                <w:bCs/>
                <w:color w:val="000000"/>
                <w:sz w:val="18"/>
                <w:szCs w:val="18"/>
                <w:lang w:eastAsia="fr-FR"/>
              </w:rPr>
              <w:t>RMSE</w:t>
            </w:r>
          </w:p>
        </w:tc>
        <w:tc>
          <w:tcPr>
            <w:tcW w:w="783" w:type="dxa"/>
            <w:noWrap/>
            <w:hideMark/>
          </w:tcPr>
          <w:p w:rsidR="001E3130" w:rsidRPr="004C0FAD" w:rsidRDefault="001E3130" w:rsidP="00C10653">
            <w:pPr>
              <w:rPr>
                <w:rFonts w:asciiTheme="majorBidi" w:eastAsia="Times New Roman" w:hAnsiTheme="majorBidi" w:cstheme="majorBidi"/>
                <w:b/>
                <w:bCs/>
                <w:color w:val="000000"/>
                <w:sz w:val="18"/>
                <w:szCs w:val="18"/>
                <w:lang w:eastAsia="fr-FR"/>
              </w:rPr>
            </w:pPr>
            <w:r w:rsidRPr="004C0FAD">
              <w:rPr>
                <w:rFonts w:asciiTheme="majorBidi" w:eastAsia="Times New Roman" w:hAnsiTheme="majorBidi" w:cstheme="majorBidi"/>
                <w:b/>
                <w:bCs/>
                <w:color w:val="000000"/>
                <w:sz w:val="18"/>
                <w:szCs w:val="18"/>
                <w:lang w:eastAsia="fr-FR"/>
              </w:rPr>
              <w:t>MAE</w:t>
            </w:r>
          </w:p>
        </w:tc>
      </w:tr>
      <w:tr w:rsidR="001E3130" w:rsidRPr="004C0FAD" w:rsidTr="004C0FAD">
        <w:trPr>
          <w:trHeight w:val="283"/>
          <w:jc w:val="center"/>
        </w:trPr>
        <w:tc>
          <w:tcPr>
            <w:tcW w:w="4416" w:type="dxa"/>
            <w:noWrap/>
          </w:tcPr>
          <w:p w:rsidR="001E3130" w:rsidRPr="004C0FAD" w:rsidRDefault="001E3130" w:rsidP="00556DD1">
            <w:pPr>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 xml:space="preserve">This work- Selected Feature and </w:t>
            </w:r>
            <w:r w:rsidR="0012682E" w:rsidRPr="004C0FAD">
              <w:rPr>
                <w:rFonts w:asciiTheme="majorBidi" w:eastAsia="Times New Roman" w:hAnsiTheme="majorBidi" w:cstheme="majorBidi"/>
                <w:color w:val="000000"/>
                <w:sz w:val="18"/>
                <w:szCs w:val="18"/>
                <w:lang w:val="en-GB" w:eastAsia="fr-FR"/>
              </w:rPr>
              <w:t xml:space="preserve">ony </w:t>
            </w:r>
            <w:r w:rsidRPr="004C0FAD">
              <w:rPr>
                <w:rFonts w:asciiTheme="majorBidi" w:eastAsia="Times New Roman" w:hAnsiTheme="majorBidi" w:cstheme="majorBidi"/>
                <w:color w:val="000000"/>
                <w:sz w:val="18"/>
                <w:szCs w:val="18"/>
                <w:lang w:val="en-GB" w:eastAsia="fr-FR"/>
              </w:rPr>
              <w:t>lagged PM2.5</w:t>
            </w:r>
          </w:p>
        </w:tc>
        <w:tc>
          <w:tcPr>
            <w:tcW w:w="766" w:type="dxa"/>
            <w:noWrap/>
          </w:tcPr>
          <w:p w:rsidR="001E3130" w:rsidRPr="004C0FAD" w:rsidRDefault="001E3130" w:rsidP="00E715B7">
            <w:pPr>
              <w:jc w:val="right"/>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0.956</w:t>
            </w:r>
          </w:p>
        </w:tc>
        <w:tc>
          <w:tcPr>
            <w:tcW w:w="894" w:type="dxa"/>
            <w:noWrap/>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hAnsiTheme="majorBidi" w:cstheme="majorBidi"/>
                <w:sz w:val="18"/>
                <w:szCs w:val="18"/>
                <w:lang w:val="en-GB"/>
              </w:rPr>
              <w:t>3.039</w:t>
            </w:r>
          </w:p>
        </w:tc>
        <w:tc>
          <w:tcPr>
            <w:tcW w:w="783" w:type="dxa"/>
            <w:noWrap/>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2.495</w:t>
            </w:r>
          </w:p>
        </w:tc>
      </w:tr>
      <w:tr w:rsidR="001E3130" w:rsidRPr="004C0FAD" w:rsidTr="004C0FAD">
        <w:trPr>
          <w:trHeight w:val="283"/>
          <w:jc w:val="center"/>
        </w:trPr>
        <w:tc>
          <w:tcPr>
            <w:tcW w:w="4416" w:type="dxa"/>
            <w:noWrap/>
          </w:tcPr>
          <w:p w:rsidR="001E3130" w:rsidRPr="004C0FAD" w:rsidRDefault="001E3130" w:rsidP="00381F91">
            <w:pPr>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 xml:space="preserve">This work- </w:t>
            </w:r>
            <w:r w:rsidR="00381F91" w:rsidRPr="004C0FAD">
              <w:rPr>
                <w:rFonts w:asciiTheme="majorBidi" w:eastAsia="Times New Roman" w:hAnsiTheme="majorBidi" w:cstheme="majorBidi"/>
                <w:color w:val="000000"/>
                <w:sz w:val="18"/>
                <w:szCs w:val="18"/>
                <w:lang w:val="en-GB" w:eastAsia="fr-FR"/>
              </w:rPr>
              <w:t xml:space="preserve">Lagged values of both </w:t>
            </w:r>
            <w:r w:rsidRPr="004C0FAD">
              <w:rPr>
                <w:rFonts w:asciiTheme="majorBidi" w:eastAsia="Times New Roman" w:hAnsiTheme="majorBidi" w:cstheme="majorBidi"/>
                <w:color w:val="000000"/>
                <w:sz w:val="18"/>
                <w:szCs w:val="18"/>
                <w:lang w:val="en-GB" w:eastAsia="fr-FR"/>
              </w:rPr>
              <w:t xml:space="preserve">Selected Features </w:t>
            </w:r>
            <w:r w:rsidR="0012682E" w:rsidRPr="004C0FAD">
              <w:rPr>
                <w:rFonts w:asciiTheme="majorBidi" w:eastAsia="Times New Roman" w:hAnsiTheme="majorBidi" w:cstheme="majorBidi"/>
                <w:color w:val="000000"/>
                <w:sz w:val="18"/>
                <w:szCs w:val="18"/>
                <w:lang w:val="en-GB" w:eastAsia="fr-FR"/>
              </w:rPr>
              <w:t>and</w:t>
            </w:r>
            <w:r w:rsidRPr="004C0FAD">
              <w:rPr>
                <w:rFonts w:asciiTheme="majorBidi" w:eastAsia="Times New Roman" w:hAnsiTheme="majorBidi" w:cstheme="majorBidi"/>
                <w:color w:val="000000"/>
                <w:sz w:val="18"/>
                <w:szCs w:val="18"/>
                <w:lang w:val="en-GB" w:eastAsia="fr-FR"/>
              </w:rPr>
              <w:t xml:space="preserve"> </w:t>
            </w:r>
            <w:r w:rsidR="00381F91" w:rsidRPr="004C0FAD">
              <w:rPr>
                <w:rFonts w:asciiTheme="majorBidi" w:eastAsia="Times New Roman" w:hAnsiTheme="majorBidi" w:cstheme="majorBidi"/>
                <w:color w:val="000000"/>
                <w:sz w:val="18"/>
                <w:szCs w:val="18"/>
                <w:lang w:val="en-GB" w:eastAsia="fr-FR"/>
              </w:rPr>
              <w:t>PM2.5</w:t>
            </w:r>
          </w:p>
        </w:tc>
        <w:tc>
          <w:tcPr>
            <w:tcW w:w="766" w:type="dxa"/>
            <w:noWrap/>
          </w:tcPr>
          <w:p w:rsidR="001E3130" w:rsidRPr="004C0FAD" w:rsidRDefault="001E3130" w:rsidP="00E715B7">
            <w:pPr>
              <w:jc w:val="right"/>
              <w:rPr>
                <w:rFonts w:asciiTheme="majorBidi" w:eastAsia="Times New Roman" w:hAnsiTheme="majorBidi" w:cstheme="majorBidi"/>
                <w:color w:val="000000"/>
                <w:sz w:val="18"/>
                <w:szCs w:val="18"/>
                <w:lang w:val="en-GB" w:eastAsia="fr-FR"/>
              </w:rPr>
            </w:pPr>
            <w:r w:rsidRPr="004C0FAD">
              <w:rPr>
                <w:rFonts w:asciiTheme="majorBidi" w:hAnsiTheme="majorBidi" w:cstheme="majorBidi"/>
                <w:sz w:val="18"/>
                <w:szCs w:val="18"/>
                <w:lang w:val="en-GB"/>
              </w:rPr>
              <w:t>0.931</w:t>
            </w:r>
          </w:p>
        </w:tc>
        <w:tc>
          <w:tcPr>
            <w:tcW w:w="894"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hAnsiTheme="majorBidi" w:cstheme="majorBidi"/>
                <w:sz w:val="18"/>
                <w:szCs w:val="18"/>
                <w:lang w:val="en-GB"/>
              </w:rPr>
              <w:t xml:space="preserve">3.791 </w:t>
            </w:r>
          </w:p>
        </w:tc>
        <w:tc>
          <w:tcPr>
            <w:tcW w:w="783" w:type="dxa"/>
            <w:noWrap/>
          </w:tcPr>
          <w:p w:rsidR="001E3130" w:rsidRPr="004C0FAD" w:rsidRDefault="001E3130" w:rsidP="00606DD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2.534</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This work- Only PM2.5</w:t>
            </w:r>
          </w:p>
        </w:tc>
        <w:tc>
          <w:tcPr>
            <w:tcW w:w="766" w:type="dxa"/>
            <w:noWrap/>
            <w:hideMark/>
          </w:tcPr>
          <w:p w:rsidR="001E3130" w:rsidRPr="004C0FAD" w:rsidRDefault="001E3130" w:rsidP="00E715B7">
            <w:pPr>
              <w:jc w:val="right"/>
              <w:rPr>
                <w:rFonts w:asciiTheme="majorBidi" w:eastAsia="Times New Roman" w:hAnsiTheme="majorBidi" w:cstheme="majorBidi"/>
                <w:b/>
                <w:bCs/>
                <w:color w:val="000000"/>
                <w:sz w:val="18"/>
                <w:szCs w:val="18"/>
                <w:lang w:eastAsia="fr-FR"/>
              </w:rPr>
            </w:pPr>
            <w:r w:rsidRPr="004C0FAD">
              <w:rPr>
                <w:rFonts w:asciiTheme="majorBidi" w:hAnsiTheme="majorBidi" w:cstheme="majorBidi"/>
                <w:b/>
                <w:bCs/>
                <w:sz w:val="18"/>
                <w:szCs w:val="18"/>
                <w:lang w:val="en-GB"/>
              </w:rPr>
              <w:t>0.960</w:t>
            </w:r>
          </w:p>
        </w:tc>
        <w:tc>
          <w:tcPr>
            <w:tcW w:w="894" w:type="dxa"/>
            <w:noWrap/>
            <w:hideMark/>
          </w:tcPr>
          <w:p w:rsidR="001E3130" w:rsidRPr="004C0FAD" w:rsidRDefault="001E3130" w:rsidP="003402D5">
            <w:pPr>
              <w:jc w:val="right"/>
              <w:rPr>
                <w:rFonts w:asciiTheme="majorBidi" w:eastAsia="Times New Roman" w:hAnsiTheme="majorBidi" w:cstheme="majorBidi"/>
                <w:b/>
                <w:bCs/>
                <w:color w:val="000000"/>
                <w:sz w:val="18"/>
                <w:szCs w:val="18"/>
                <w:lang w:eastAsia="fr-FR"/>
              </w:rPr>
            </w:pPr>
            <w:r w:rsidRPr="004C0FAD">
              <w:rPr>
                <w:rFonts w:asciiTheme="majorBidi" w:hAnsiTheme="majorBidi" w:cstheme="majorBidi"/>
                <w:b/>
                <w:bCs/>
                <w:sz w:val="18"/>
                <w:szCs w:val="18"/>
                <w:lang w:val="en-GB"/>
              </w:rPr>
              <w:t xml:space="preserve">2.899 </w:t>
            </w:r>
          </w:p>
        </w:tc>
        <w:tc>
          <w:tcPr>
            <w:tcW w:w="783" w:type="dxa"/>
            <w:noWrap/>
            <w:hideMark/>
          </w:tcPr>
          <w:p w:rsidR="001E3130" w:rsidRPr="004C0FAD" w:rsidRDefault="001E3130" w:rsidP="003402D5">
            <w:pPr>
              <w:jc w:val="center"/>
              <w:rPr>
                <w:rFonts w:asciiTheme="majorBidi" w:eastAsia="Times New Roman" w:hAnsiTheme="majorBidi" w:cstheme="majorBidi"/>
                <w:b/>
                <w:bCs/>
                <w:color w:val="000000"/>
                <w:sz w:val="18"/>
                <w:szCs w:val="18"/>
                <w:lang w:eastAsia="fr-FR"/>
              </w:rPr>
            </w:pPr>
            <w:r w:rsidRPr="004C0FAD">
              <w:rPr>
                <w:rFonts w:asciiTheme="majorBidi" w:eastAsia="Times New Roman" w:hAnsiTheme="majorBidi" w:cstheme="majorBidi"/>
                <w:b/>
                <w:bCs/>
                <w:color w:val="000000"/>
                <w:sz w:val="18"/>
                <w:szCs w:val="18"/>
                <w:lang w:eastAsia="fr-FR"/>
              </w:rPr>
              <w:t>1.843</w:t>
            </w:r>
          </w:p>
        </w:tc>
      </w:tr>
      <w:tr w:rsidR="001E3130" w:rsidRPr="004C0FAD" w:rsidTr="004C0FAD">
        <w:trPr>
          <w:trHeight w:val="283"/>
          <w:jc w:val="center"/>
        </w:trPr>
        <w:tc>
          <w:tcPr>
            <w:tcW w:w="4416" w:type="dxa"/>
            <w:noWrap/>
          </w:tcPr>
          <w:p w:rsidR="001E3130" w:rsidRPr="004C0FAD" w:rsidRDefault="001E3130" w:rsidP="00C10653">
            <w:pPr>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 xml:space="preserve">This work All features included </w:t>
            </w:r>
          </w:p>
        </w:tc>
        <w:tc>
          <w:tcPr>
            <w:tcW w:w="766" w:type="dxa"/>
            <w:noWrap/>
          </w:tcPr>
          <w:p w:rsidR="001E3130" w:rsidRPr="004C0FAD" w:rsidRDefault="001E3130" w:rsidP="00E715B7">
            <w:pPr>
              <w:jc w:val="right"/>
              <w:rPr>
                <w:rFonts w:asciiTheme="majorBidi" w:eastAsia="Times New Roman" w:hAnsiTheme="majorBidi" w:cstheme="majorBidi"/>
                <w:b/>
                <w:bCs/>
                <w:color w:val="000000"/>
                <w:sz w:val="18"/>
                <w:szCs w:val="18"/>
                <w:lang w:val="en-GB" w:eastAsia="fr-FR"/>
              </w:rPr>
            </w:pPr>
            <w:r w:rsidRPr="004C0FAD">
              <w:rPr>
                <w:rFonts w:asciiTheme="majorBidi" w:hAnsiTheme="majorBidi" w:cstheme="majorBidi"/>
                <w:sz w:val="18"/>
                <w:szCs w:val="18"/>
                <w:lang w:val="en-GB"/>
              </w:rPr>
              <w:t>0.937</w:t>
            </w:r>
          </w:p>
        </w:tc>
        <w:tc>
          <w:tcPr>
            <w:tcW w:w="894" w:type="dxa"/>
            <w:noWrap/>
          </w:tcPr>
          <w:p w:rsidR="001E3130" w:rsidRPr="004C0FAD" w:rsidRDefault="001E3130" w:rsidP="003402D5">
            <w:pPr>
              <w:jc w:val="right"/>
              <w:rPr>
                <w:rFonts w:asciiTheme="majorBidi" w:eastAsia="Times New Roman" w:hAnsiTheme="majorBidi" w:cstheme="majorBidi"/>
                <w:b/>
                <w:bCs/>
                <w:color w:val="000000"/>
                <w:sz w:val="18"/>
                <w:szCs w:val="18"/>
                <w:lang w:val="en-GB" w:eastAsia="fr-FR"/>
              </w:rPr>
            </w:pPr>
            <w:r w:rsidRPr="004C0FAD">
              <w:rPr>
                <w:rFonts w:asciiTheme="majorBidi" w:hAnsiTheme="majorBidi" w:cstheme="majorBidi"/>
                <w:sz w:val="18"/>
                <w:szCs w:val="18"/>
                <w:lang w:val="en-GB"/>
              </w:rPr>
              <w:t xml:space="preserve">3.648 </w:t>
            </w:r>
          </w:p>
        </w:tc>
        <w:tc>
          <w:tcPr>
            <w:tcW w:w="783" w:type="dxa"/>
            <w:noWrap/>
          </w:tcPr>
          <w:p w:rsidR="001E3130" w:rsidRPr="004C0FAD" w:rsidRDefault="001E3130" w:rsidP="00E715B7">
            <w:pPr>
              <w:jc w:val="right"/>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2.551</w:t>
            </w:r>
          </w:p>
        </w:tc>
      </w:tr>
      <w:tr w:rsidR="001E3130" w:rsidRPr="004C0FAD" w:rsidTr="004C0FAD">
        <w:trPr>
          <w:trHeight w:val="283"/>
          <w:jc w:val="center"/>
        </w:trPr>
        <w:tc>
          <w:tcPr>
            <w:tcW w:w="4416" w:type="dxa"/>
            <w:noWrap/>
          </w:tcPr>
          <w:p w:rsidR="001E3130" w:rsidRPr="004C0FAD" w:rsidRDefault="001E3130" w:rsidP="003402D5">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(Zamani et al. 2019)   </w:t>
            </w:r>
          </w:p>
        </w:tc>
        <w:tc>
          <w:tcPr>
            <w:tcW w:w="766"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 0.8</w:t>
            </w:r>
          </w:p>
        </w:tc>
        <w:tc>
          <w:tcPr>
            <w:tcW w:w="894"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9.93</w:t>
            </w:r>
          </w:p>
        </w:tc>
        <w:tc>
          <w:tcPr>
            <w:tcW w:w="783"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13.58</w:t>
            </w:r>
          </w:p>
        </w:tc>
      </w:tr>
      <w:tr w:rsidR="001E3130" w:rsidRPr="004C0FAD" w:rsidTr="004C0FAD">
        <w:trPr>
          <w:trHeight w:val="283"/>
          <w:jc w:val="center"/>
        </w:trPr>
        <w:tc>
          <w:tcPr>
            <w:tcW w:w="4416" w:type="dxa"/>
            <w:noWrap/>
          </w:tcPr>
          <w:p w:rsidR="001E3130" w:rsidRPr="004C0FAD" w:rsidRDefault="001E3130" w:rsidP="003402D5">
            <w:pPr>
              <w:rPr>
                <w:rFonts w:asciiTheme="majorBidi" w:eastAsia="Times New Roman" w:hAnsiTheme="majorBidi" w:cstheme="majorBidi"/>
                <w:color w:val="000000"/>
                <w:sz w:val="18"/>
                <w:szCs w:val="18"/>
                <w:lang w:val="en-GB" w:eastAsia="fr-FR"/>
              </w:rPr>
            </w:pPr>
            <w:r w:rsidRPr="004C0FAD">
              <w:rPr>
                <w:rFonts w:asciiTheme="majorBidi" w:eastAsia="Times New Roman" w:hAnsiTheme="majorBidi" w:cstheme="majorBidi"/>
                <w:color w:val="000000"/>
                <w:sz w:val="18"/>
                <w:szCs w:val="18"/>
                <w:lang w:val="en-GB" w:eastAsia="fr-FR"/>
              </w:rPr>
              <w:t xml:space="preserve">(Zhang et al. 2020)  168 hours ahead </w:t>
            </w:r>
          </w:p>
        </w:tc>
        <w:tc>
          <w:tcPr>
            <w:tcW w:w="766"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tcPr>
          <w:p w:rsidR="001E3130" w:rsidRPr="004C0FAD" w:rsidRDefault="00F967DD"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7.93</w:t>
            </w:r>
          </w:p>
        </w:tc>
        <w:tc>
          <w:tcPr>
            <w:tcW w:w="783" w:type="dxa"/>
            <w:noWrap/>
          </w:tcPr>
          <w:p w:rsidR="001E3130" w:rsidRPr="004C0FAD" w:rsidRDefault="001E3130" w:rsidP="003402D5">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(Zhou et al. 2021)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3.58</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7.44</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(Ma et al. 2021)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3.482 </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1.85</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(Gao &amp; Li, 2021)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3.405</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2.60</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(Xu et al. 2020)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0.87</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24.24</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8.25</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(Pak et al. 2020)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2.87</w:t>
            </w:r>
            <w:r w:rsidR="00A95862" w:rsidRPr="004C0FAD">
              <w:rPr>
                <w:rFonts w:asciiTheme="majorBidi" w:eastAsia="Times New Roman" w:hAnsiTheme="majorBidi" w:cstheme="majorBidi"/>
                <w:color w:val="000000"/>
                <w:sz w:val="18"/>
                <w:szCs w:val="18"/>
                <w:lang w:eastAsia="fr-FR"/>
              </w:rPr>
              <w:t>0</w:t>
            </w:r>
            <w:r w:rsidRPr="004C0FAD">
              <w:rPr>
                <w:rFonts w:asciiTheme="majorBidi" w:eastAsia="Times New Roman" w:hAnsiTheme="majorBidi" w:cstheme="majorBidi"/>
                <w:color w:val="000000"/>
                <w:sz w:val="18"/>
                <w:szCs w:val="18"/>
                <w:lang w:eastAsia="fr-FR"/>
              </w:rPr>
              <w:t xml:space="preserve">  </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2.11</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(Chellali et al. 2016)</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0.85</w:t>
            </w:r>
          </w:p>
        </w:tc>
        <w:tc>
          <w:tcPr>
            <w:tcW w:w="894" w:type="dxa"/>
            <w:noWrap/>
            <w:hideMark/>
          </w:tcPr>
          <w:p w:rsidR="001E3130" w:rsidRPr="004C0FAD" w:rsidRDefault="001E3130" w:rsidP="00A95862">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13.78</w:t>
            </w:r>
            <w:r w:rsidR="00A95862" w:rsidRPr="004C0FAD">
              <w:rPr>
                <w:rFonts w:asciiTheme="majorBidi" w:eastAsia="Times New Roman" w:hAnsiTheme="majorBidi" w:cstheme="majorBidi"/>
                <w:color w:val="000000"/>
                <w:sz w:val="18"/>
                <w:szCs w:val="18"/>
                <w:lang w:eastAsia="fr-FR"/>
              </w:rPr>
              <w:t>0</w:t>
            </w:r>
            <w:r w:rsidRPr="004C0FAD">
              <w:rPr>
                <w:rFonts w:asciiTheme="majorBidi" w:eastAsia="Times New Roman" w:hAnsiTheme="majorBidi" w:cstheme="majorBidi"/>
                <w:color w:val="000000"/>
                <w:sz w:val="18"/>
                <w:szCs w:val="18"/>
                <w:lang w:eastAsia="fr-FR"/>
              </w:rPr>
              <w:t xml:space="preserve"> </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(Xing et al 2021)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0.86</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11.19</w:t>
            </w:r>
            <w:r w:rsidR="00A95862" w:rsidRPr="004C0FAD">
              <w:rPr>
                <w:rFonts w:asciiTheme="majorBidi" w:eastAsia="Times New Roman" w:hAnsiTheme="majorBidi" w:cstheme="majorBidi"/>
                <w:color w:val="000000"/>
                <w:sz w:val="18"/>
                <w:szCs w:val="18"/>
                <w:lang w:eastAsia="fr-FR"/>
              </w:rPr>
              <w:t>0</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12.29</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(Ibrir et al. 2020)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0.98</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1.926</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(li</w:t>
            </w:r>
            <w:r w:rsidR="00E41E38" w:rsidRPr="004C0FAD">
              <w:rPr>
                <w:rFonts w:asciiTheme="majorBidi" w:eastAsia="Times New Roman" w:hAnsiTheme="majorBidi" w:cstheme="majorBidi"/>
                <w:color w:val="000000"/>
                <w:sz w:val="18"/>
                <w:szCs w:val="18"/>
                <w:lang w:eastAsia="fr-FR"/>
              </w:rPr>
              <w:t>o</w:t>
            </w:r>
            <w:r w:rsidRPr="004C0FAD">
              <w:rPr>
                <w:rFonts w:asciiTheme="majorBidi" w:eastAsia="Times New Roman" w:hAnsiTheme="majorBidi" w:cstheme="majorBidi"/>
                <w:color w:val="000000"/>
                <w:sz w:val="18"/>
                <w:szCs w:val="18"/>
                <w:lang w:eastAsia="fr-FR"/>
              </w:rPr>
              <w:t xml:space="preserve">u &amp; chen 2020)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1.78</w:t>
            </w:r>
            <w:r w:rsidR="00A95862" w:rsidRPr="004C0FAD">
              <w:rPr>
                <w:rFonts w:asciiTheme="majorBidi" w:eastAsia="Times New Roman" w:hAnsiTheme="majorBidi" w:cstheme="majorBidi"/>
                <w:color w:val="000000"/>
                <w:sz w:val="18"/>
                <w:szCs w:val="18"/>
                <w:lang w:eastAsia="fr-FR"/>
              </w:rPr>
              <w:t>0</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1.30</w:t>
            </w:r>
            <w:r w:rsidR="00A95862" w:rsidRPr="004C0FAD">
              <w:rPr>
                <w:rFonts w:asciiTheme="majorBidi" w:eastAsia="Times New Roman" w:hAnsiTheme="majorBidi" w:cstheme="majorBidi"/>
                <w:color w:val="000000"/>
                <w:sz w:val="18"/>
                <w:szCs w:val="18"/>
                <w:lang w:eastAsia="fr-FR"/>
              </w:rPr>
              <w:t>0</w:t>
            </w:r>
          </w:p>
        </w:tc>
      </w:tr>
      <w:tr w:rsidR="001E3130" w:rsidRPr="004C0FAD" w:rsidTr="004C0FAD">
        <w:trPr>
          <w:trHeight w:val="283"/>
          <w:jc w:val="center"/>
        </w:trPr>
        <w:tc>
          <w:tcPr>
            <w:tcW w:w="4416" w:type="dxa"/>
            <w:noWrap/>
            <w:hideMark/>
          </w:tcPr>
          <w:p w:rsidR="001E3130" w:rsidRPr="004C0FAD" w:rsidRDefault="00101F39"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(Doreswamy et al., 2020)</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 0.89</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(Stafoggia et al. 2019)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0.81</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 5.36 </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(Analitis et al. 2020)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0.95</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1E3130" w:rsidRPr="004C0FAD" w:rsidTr="004C0FAD">
        <w:trPr>
          <w:trHeight w:val="283"/>
          <w:jc w:val="center"/>
        </w:trPr>
        <w:tc>
          <w:tcPr>
            <w:tcW w:w="4416" w:type="dxa"/>
            <w:noWrap/>
            <w:hideMark/>
          </w:tcPr>
          <w:p w:rsidR="001E3130" w:rsidRPr="004C0FAD" w:rsidRDefault="001E3130" w:rsidP="00C10653">
            <w:pPr>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 xml:space="preserve">(Kaminska, 2018)    </w:t>
            </w:r>
          </w:p>
        </w:tc>
        <w:tc>
          <w:tcPr>
            <w:tcW w:w="766"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0.57</w:t>
            </w:r>
          </w:p>
        </w:tc>
        <w:tc>
          <w:tcPr>
            <w:tcW w:w="894"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c>
          <w:tcPr>
            <w:tcW w:w="783" w:type="dxa"/>
            <w:noWrap/>
            <w:hideMark/>
          </w:tcPr>
          <w:p w:rsidR="001E3130" w:rsidRPr="004C0FAD" w:rsidRDefault="001E3130"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w:t>
            </w:r>
          </w:p>
        </w:tc>
      </w:tr>
      <w:tr w:rsidR="00F97446" w:rsidRPr="004C0FAD" w:rsidTr="004C0FAD">
        <w:trPr>
          <w:trHeight w:val="283"/>
          <w:jc w:val="center"/>
        </w:trPr>
        <w:tc>
          <w:tcPr>
            <w:tcW w:w="4416" w:type="dxa"/>
            <w:noWrap/>
          </w:tcPr>
          <w:p w:rsidR="00F97446" w:rsidRPr="004C0FAD" w:rsidRDefault="00F97446" w:rsidP="00F97446">
            <w:pPr>
              <w:rPr>
                <w:rFonts w:asciiTheme="majorBidi" w:eastAsia="Times New Roman" w:hAnsiTheme="majorBidi" w:cstheme="majorBidi"/>
                <w:color w:val="000000"/>
                <w:sz w:val="18"/>
                <w:szCs w:val="18"/>
                <w:lang w:eastAsia="fr-FR"/>
              </w:rPr>
            </w:pPr>
            <w:bookmarkStart w:id="34" w:name="ZOTERO_BREF_VGxRD6wWQiQi"/>
            <w:r w:rsidRPr="004C0FAD">
              <w:rPr>
                <w:rFonts w:asciiTheme="majorBidi" w:hAnsiTheme="majorBidi" w:cstheme="majorBidi"/>
                <w:sz w:val="18"/>
                <w:szCs w:val="18"/>
              </w:rPr>
              <w:t>(Chang-Hoi et al., 2021)</w:t>
            </w:r>
            <w:bookmarkEnd w:id="34"/>
          </w:p>
        </w:tc>
        <w:tc>
          <w:tcPr>
            <w:tcW w:w="766" w:type="dxa"/>
            <w:noWrap/>
          </w:tcPr>
          <w:p w:rsidR="00F97446" w:rsidRPr="004C0FAD" w:rsidRDefault="00F97446"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0.81</w:t>
            </w:r>
          </w:p>
        </w:tc>
        <w:tc>
          <w:tcPr>
            <w:tcW w:w="894" w:type="dxa"/>
            <w:noWrap/>
          </w:tcPr>
          <w:p w:rsidR="00F97446" w:rsidRPr="004C0FAD" w:rsidRDefault="006B5759" w:rsidP="00E715B7">
            <w:pPr>
              <w:jc w:val="right"/>
              <w:rPr>
                <w:rFonts w:asciiTheme="majorBidi" w:eastAsia="Times New Roman" w:hAnsiTheme="majorBidi" w:cstheme="majorBidi"/>
                <w:color w:val="000000"/>
                <w:sz w:val="18"/>
                <w:szCs w:val="18"/>
                <w:lang w:eastAsia="fr-FR"/>
              </w:rPr>
            </w:pPr>
            <w:r>
              <w:rPr>
                <w:rFonts w:asciiTheme="majorBidi" w:eastAsia="Times New Roman" w:hAnsiTheme="majorBidi" w:cstheme="majorBidi"/>
                <w:color w:val="000000"/>
                <w:sz w:val="18"/>
                <w:szCs w:val="18"/>
                <w:lang w:eastAsia="fr-FR"/>
              </w:rPr>
              <w:t>-</w:t>
            </w:r>
          </w:p>
        </w:tc>
        <w:tc>
          <w:tcPr>
            <w:tcW w:w="783" w:type="dxa"/>
            <w:noWrap/>
          </w:tcPr>
          <w:p w:rsidR="00F97446" w:rsidRPr="004C0FAD" w:rsidRDefault="00F97446" w:rsidP="00E715B7">
            <w:pPr>
              <w:jc w:val="right"/>
              <w:rPr>
                <w:rFonts w:asciiTheme="majorBidi" w:eastAsia="Times New Roman" w:hAnsiTheme="majorBidi" w:cstheme="majorBidi"/>
                <w:color w:val="000000"/>
                <w:sz w:val="18"/>
                <w:szCs w:val="18"/>
                <w:lang w:eastAsia="fr-FR"/>
              </w:rPr>
            </w:pPr>
            <w:r w:rsidRPr="004C0FAD">
              <w:rPr>
                <w:rFonts w:asciiTheme="majorBidi" w:eastAsia="Times New Roman" w:hAnsiTheme="majorBidi" w:cstheme="majorBidi"/>
                <w:color w:val="000000"/>
                <w:sz w:val="18"/>
                <w:szCs w:val="18"/>
                <w:lang w:eastAsia="fr-FR"/>
              </w:rPr>
              <w:t>5.1</w:t>
            </w:r>
          </w:p>
        </w:tc>
      </w:tr>
    </w:tbl>
    <w:p w:rsidR="00C10653" w:rsidRPr="007A684A" w:rsidRDefault="00C10653" w:rsidP="00A95862">
      <w:pPr>
        <w:jc w:val="center"/>
        <w:rPr>
          <w:rFonts w:asciiTheme="majorBidi" w:hAnsiTheme="majorBidi" w:cstheme="majorBidi"/>
          <w:b/>
          <w:bCs/>
          <w:sz w:val="20"/>
          <w:szCs w:val="20"/>
          <w:lang w:val="en-GB"/>
        </w:rPr>
      </w:pPr>
      <w:r w:rsidRPr="007A684A">
        <w:rPr>
          <w:rFonts w:asciiTheme="majorBidi" w:hAnsiTheme="majorBidi" w:cstheme="majorBidi"/>
          <w:b/>
          <w:bCs/>
          <w:sz w:val="20"/>
          <w:szCs w:val="20"/>
          <w:lang w:val="en-GB"/>
        </w:rPr>
        <w:t xml:space="preserve">Table </w:t>
      </w:r>
      <w:r w:rsidR="00C1236A" w:rsidRPr="007A684A">
        <w:rPr>
          <w:rFonts w:asciiTheme="majorBidi" w:hAnsiTheme="majorBidi" w:cstheme="majorBidi"/>
          <w:b/>
          <w:bCs/>
          <w:sz w:val="20"/>
          <w:szCs w:val="20"/>
          <w:lang w:val="en-GB"/>
        </w:rPr>
        <w:t>3</w:t>
      </w:r>
      <w:r w:rsidRPr="007A684A">
        <w:rPr>
          <w:rFonts w:asciiTheme="majorBidi" w:hAnsiTheme="majorBidi" w:cstheme="majorBidi"/>
          <w:b/>
          <w:bCs/>
          <w:sz w:val="20"/>
          <w:szCs w:val="20"/>
          <w:lang w:val="en-GB"/>
        </w:rPr>
        <w:t xml:space="preserve">, </w:t>
      </w:r>
      <w:proofErr w:type="gramStart"/>
      <w:r w:rsidR="00A95862" w:rsidRPr="007A684A">
        <w:rPr>
          <w:rFonts w:asciiTheme="majorBidi" w:hAnsiTheme="majorBidi" w:cstheme="majorBidi"/>
          <w:b/>
          <w:bCs/>
          <w:sz w:val="20"/>
          <w:szCs w:val="20"/>
          <w:lang w:val="en-GB"/>
        </w:rPr>
        <w:t>T</w:t>
      </w:r>
      <w:r w:rsidRPr="007A684A">
        <w:rPr>
          <w:rFonts w:asciiTheme="majorBidi" w:hAnsiTheme="majorBidi" w:cstheme="majorBidi"/>
          <w:b/>
          <w:bCs/>
          <w:sz w:val="20"/>
          <w:szCs w:val="20"/>
          <w:lang w:val="en-GB"/>
        </w:rPr>
        <w:t>he</w:t>
      </w:r>
      <w:proofErr w:type="gramEnd"/>
      <w:r w:rsidRPr="007A684A">
        <w:rPr>
          <w:rFonts w:asciiTheme="majorBidi" w:hAnsiTheme="majorBidi" w:cstheme="majorBidi"/>
          <w:b/>
          <w:bCs/>
          <w:sz w:val="20"/>
          <w:szCs w:val="20"/>
          <w:lang w:val="en-GB"/>
        </w:rPr>
        <w:t xml:space="preserve"> performances of the best model</w:t>
      </w:r>
      <w:r w:rsidR="00AE14E9" w:rsidRPr="007A684A">
        <w:rPr>
          <w:rFonts w:asciiTheme="majorBidi" w:hAnsiTheme="majorBidi" w:cstheme="majorBidi"/>
          <w:b/>
          <w:bCs/>
          <w:sz w:val="20"/>
          <w:szCs w:val="20"/>
          <w:lang w:val="en-GB"/>
        </w:rPr>
        <w:t>s</w:t>
      </w:r>
      <w:r w:rsidRPr="007A684A">
        <w:rPr>
          <w:rFonts w:asciiTheme="majorBidi" w:hAnsiTheme="majorBidi" w:cstheme="majorBidi"/>
          <w:b/>
          <w:bCs/>
          <w:sz w:val="20"/>
          <w:szCs w:val="20"/>
          <w:lang w:val="en-GB"/>
        </w:rPr>
        <w:t xml:space="preserve"> and </w:t>
      </w:r>
      <w:r w:rsidR="00B81E59" w:rsidRPr="007A684A">
        <w:rPr>
          <w:rFonts w:asciiTheme="majorBidi" w:hAnsiTheme="majorBidi" w:cstheme="majorBidi"/>
          <w:b/>
          <w:bCs/>
          <w:sz w:val="20"/>
          <w:szCs w:val="20"/>
          <w:lang w:val="en-GB"/>
        </w:rPr>
        <w:t>some related works</w:t>
      </w:r>
      <w:r w:rsidR="00A95862" w:rsidRPr="007A684A">
        <w:rPr>
          <w:rFonts w:asciiTheme="majorBidi" w:hAnsiTheme="majorBidi" w:cstheme="majorBidi"/>
          <w:b/>
          <w:bCs/>
          <w:sz w:val="20"/>
          <w:szCs w:val="20"/>
          <w:lang w:val="en-GB"/>
        </w:rPr>
        <w:t xml:space="preserve"> models</w:t>
      </w:r>
      <w:r w:rsidRPr="007A684A">
        <w:rPr>
          <w:rFonts w:asciiTheme="majorBidi" w:hAnsiTheme="majorBidi" w:cstheme="majorBidi"/>
          <w:b/>
          <w:bCs/>
          <w:sz w:val="20"/>
          <w:szCs w:val="20"/>
          <w:lang w:val="en-GB"/>
        </w:rPr>
        <w:t>.</w:t>
      </w:r>
    </w:p>
    <w:p w:rsidR="00512248" w:rsidRPr="00090277" w:rsidRDefault="00512248" w:rsidP="00512248">
      <w:pPr>
        <w:rPr>
          <w:rFonts w:asciiTheme="majorBidi" w:hAnsiTheme="majorBidi" w:cstheme="majorBidi"/>
          <w:b/>
          <w:bCs/>
          <w:sz w:val="24"/>
          <w:szCs w:val="24"/>
          <w:lang w:val="en-GB"/>
        </w:rPr>
      </w:pPr>
      <w:r w:rsidRPr="00090277">
        <w:rPr>
          <w:rFonts w:asciiTheme="majorBidi" w:hAnsiTheme="majorBidi" w:cstheme="majorBidi"/>
          <w:b/>
          <w:bCs/>
          <w:sz w:val="24"/>
          <w:szCs w:val="24"/>
          <w:lang w:val="en-GB"/>
        </w:rPr>
        <w:t>Conclusion</w:t>
      </w:r>
    </w:p>
    <w:p w:rsidR="00D723B5" w:rsidRPr="00532077" w:rsidRDefault="00821346" w:rsidP="00982190">
      <w:pPr>
        <w:jc w:val="both"/>
        <w:rPr>
          <w:rFonts w:asciiTheme="majorBidi" w:hAnsiTheme="majorBidi" w:cstheme="majorBidi"/>
          <w:sz w:val="20"/>
          <w:szCs w:val="20"/>
          <w:lang w:val="en-GB"/>
        </w:rPr>
      </w:pPr>
      <w:proofErr w:type="gramStart"/>
      <w:r w:rsidRPr="00532077">
        <w:rPr>
          <w:rFonts w:asciiTheme="majorBidi" w:hAnsiTheme="majorBidi" w:cstheme="majorBidi"/>
          <w:sz w:val="20"/>
          <w:szCs w:val="20"/>
          <w:lang w:val="en-GB"/>
        </w:rPr>
        <w:t xml:space="preserve">With the </w:t>
      </w:r>
      <w:r w:rsidR="00076EA5" w:rsidRPr="00532077">
        <w:rPr>
          <w:rFonts w:asciiTheme="majorBidi" w:hAnsiTheme="majorBidi" w:cstheme="majorBidi"/>
          <w:sz w:val="20"/>
          <w:szCs w:val="20"/>
          <w:lang w:val="en-GB"/>
        </w:rPr>
        <w:t>availability</w:t>
      </w:r>
      <w:r w:rsidRPr="00532077">
        <w:rPr>
          <w:rFonts w:asciiTheme="majorBidi" w:hAnsiTheme="majorBidi" w:cstheme="majorBidi"/>
          <w:sz w:val="20"/>
          <w:szCs w:val="20"/>
          <w:lang w:val="en-GB"/>
        </w:rPr>
        <w:t xml:space="preserve"> of </w:t>
      </w:r>
      <w:r w:rsidR="00982190">
        <w:rPr>
          <w:rFonts w:asciiTheme="majorBidi" w:hAnsiTheme="majorBidi" w:cstheme="majorBidi"/>
          <w:sz w:val="20"/>
          <w:szCs w:val="20"/>
          <w:lang w:val="en-GB"/>
        </w:rPr>
        <w:t xml:space="preserve">the </w:t>
      </w:r>
      <w:r w:rsidRPr="00532077">
        <w:rPr>
          <w:rFonts w:asciiTheme="majorBidi" w:hAnsiTheme="majorBidi" w:cstheme="majorBidi"/>
          <w:sz w:val="20"/>
          <w:szCs w:val="20"/>
          <w:lang w:val="en-GB"/>
        </w:rPr>
        <w:t xml:space="preserve">measures </w:t>
      </w:r>
      <w:r w:rsidR="00982190">
        <w:rPr>
          <w:rFonts w:asciiTheme="majorBidi" w:hAnsiTheme="majorBidi" w:cstheme="majorBidi"/>
          <w:sz w:val="20"/>
          <w:szCs w:val="20"/>
          <w:lang w:val="en-GB"/>
        </w:rPr>
        <w:t xml:space="preserve">of PM2.5 </w:t>
      </w:r>
      <w:r w:rsidR="00982190" w:rsidRPr="00532077">
        <w:rPr>
          <w:rFonts w:asciiTheme="majorBidi" w:hAnsiTheme="majorBidi" w:cstheme="majorBidi"/>
          <w:sz w:val="20"/>
          <w:szCs w:val="20"/>
          <w:lang w:val="en-GB"/>
        </w:rPr>
        <w:t>concentration</w:t>
      </w:r>
      <w:r w:rsidR="00982190">
        <w:rPr>
          <w:rFonts w:asciiTheme="majorBidi" w:hAnsiTheme="majorBidi" w:cstheme="majorBidi"/>
          <w:sz w:val="20"/>
          <w:szCs w:val="20"/>
          <w:lang w:val="en-GB"/>
        </w:rPr>
        <w:t>.</w:t>
      </w:r>
      <w:proofErr w:type="gramEnd"/>
      <w:r w:rsidR="00982190">
        <w:rPr>
          <w:rFonts w:asciiTheme="majorBidi" w:hAnsiTheme="majorBidi" w:cstheme="majorBidi"/>
          <w:sz w:val="20"/>
          <w:szCs w:val="20"/>
          <w:lang w:val="en-GB"/>
        </w:rPr>
        <w:t xml:space="preserve"> </w:t>
      </w:r>
      <w:proofErr w:type="spellStart"/>
      <w:r w:rsidR="00982190">
        <w:rPr>
          <w:rFonts w:asciiTheme="majorBidi" w:hAnsiTheme="majorBidi" w:cstheme="majorBidi"/>
          <w:sz w:val="20"/>
          <w:szCs w:val="20"/>
          <w:lang w:val="en-GB"/>
        </w:rPr>
        <w:t>Pearks</w:t>
      </w:r>
      <w:proofErr w:type="spellEnd"/>
      <w:r w:rsidR="00982190">
        <w:rPr>
          <w:rFonts w:asciiTheme="majorBidi" w:hAnsiTheme="majorBidi" w:cstheme="majorBidi"/>
          <w:sz w:val="20"/>
          <w:szCs w:val="20"/>
          <w:lang w:val="en-GB"/>
        </w:rPr>
        <w:t xml:space="preserve"> of PM2.5 </w:t>
      </w:r>
      <w:r w:rsidRPr="00532077">
        <w:rPr>
          <w:rFonts w:asciiTheme="majorBidi" w:hAnsiTheme="majorBidi" w:cstheme="majorBidi"/>
          <w:sz w:val="20"/>
          <w:szCs w:val="20"/>
          <w:lang w:val="en-GB"/>
        </w:rPr>
        <w:t>could</w:t>
      </w:r>
      <w:r w:rsidR="00982190">
        <w:rPr>
          <w:rFonts w:asciiTheme="majorBidi" w:hAnsiTheme="majorBidi" w:cstheme="majorBidi"/>
          <w:sz w:val="20"/>
          <w:szCs w:val="20"/>
          <w:lang w:val="en-GB"/>
        </w:rPr>
        <w:t xml:space="preserve"> be </w:t>
      </w:r>
      <w:r w:rsidR="00885B59" w:rsidRPr="00532077">
        <w:rPr>
          <w:rFonts w:asciiTheme="majorBidi" w:hAnsiTheme="majorBidi" w:cstheme="majorBidi"/>
          <w:sz w:val="20"/>
          <w:szCs w:val="20"/>
          <w:lang w:val="en-GB"/>
        </w:rPr>
        <w:t>efficiently</w:t>
      </w:r>
      <w:r w:rsidRPr="00532077">
        <w:rPr>
          <w:rFonts w:asciiTheme="majorBidi" w:hAnsiTheme="majorBidi" w:cstheme="majorBidi"/>
          <w:sz w:val="20"/>
          <w:szCs w:val="20"/>
          <w:lang w:val="en-GB"/>
        </w:rPr>
        <w:t xml:space="preserve"> predicted with model</w:t>
      </w:r>
      <w:r w:rsidR="001165FE" w:rsidRPr="00532077">
        <w:rPr>
          <w:rFonts w:asciiTheme="majorBidi" w:hAnsiTheme="majorBidi" w:cstheme="majorBidi"/>
          <w:sz w:val="20"/>
          <w:szCs w:val="20"/>
          <w:lang w:val="en-GB"/>
        </w:rPr>
        <w:t xml:space="preserve">s with no </w:t>
      </w:r>
      <w:r w:rsidRPr="00532077">
        <w:rPr>
          <w:rFonts w:asciiTheme="majorBidi" w:hAnsiTheme="majorBidi" w:cstheme="majorBidi"/>
          <w:sz w:val="20"/>
          <w:szCs w:val="20"/>
          <w:lang w:val="en-GB"/>
        </w:rPr>
        <w:t xml:space="preserve">need </w:t>
      </w:r>
      <w:r w:rsidR="001165FE" w:rsidRPr="00532077">
        <w:rPr>
          <w:rFonts w:asciiTheme="majorBidi" w:hAnsiTheme="majorBidi" w:cstheme="majorBidi"/>
          <w:sz w:val="20"/>
          <w:szCs w:val="20"/>
          <w:lang w:val="en-GB"/>
        </w:rPr>
        <w:t xml:space="preserve">to </w:t>
      </w:r>
      <w:r w:rsidR="00982190">
        <w:rPr>
          <w:rFonts w:asciiTheme="majorBidi" w:hAnsiTheme="majorBidi" w:cstheme="majorBidi"/>
          <w:sz w:val="20"/>
          <w:szCs w:val="20"/>
          <w:lang w:val="en-GB"/>
        </w:rPr>
        <w:t>expensive</w:t>
      </w:r>
      <w:r w:rsidRPr="00532077">
        <w:rPr>
          <w:rFonts w:asciiTheme="majorBidi" w:hAnsiTheme="majorBidi" w:cstheme="majorBidi"/>
          <w:sz w:val="20"/>
          <w:szCs w:val="20"/>
          <w:lang w:val="en-GB"/>
        </w:rPr>
        <w:t xml:space="preserve"> computing</w:t>
      </w:r>
      <w:r w:rsidR="00885B59" w:rsidRPr="00532077">
        <w:rPr>
          <w:rFonts w:asciiTheme="majorBidi" w:hAnsiTheme="majorBidi" w:cstheme="majorBidi"/>
          <w:sz w:val="20"/>
          <w:szCs w:val="20"/>
          <w:lang w:val="en-GB"/>
        </w:rPr>
        <w:t xml:space="preserve"> power.</w:t>
      </w:r>
      <w:r w:rsidRPr="00532077">
        <w:rPr>
          <w:rFonts w:asciiTheme="majorBidi" w:hAnsiTheme="majorBidi" w:cstheme="majorBidi"/>
          <w:sz w:val="20"/>
          <w:szCs w:val="20"/>
          <w:lang w:val="en-GB"/>
        </w:rPr>
        <w:t xml:space="preserve"> </w:t>
      </w:r>
      <w:r w:rsidR="001165FE" w:rsidRPr="00532077">
        <w:rPr>
          <w:rFonts w:asciiTheme="majorBidi" w:hAnsiTheme="majorBidi" w:cstheme="majorBidi"/>
          <w:sz w:val="20"/>
          <w:szCs w:val="20"/>
          <w:lang w:val="en-GB"/>
        </w:rPr>
        <w:t>In contrast to deep learning model, t</w:t>
      </w:r>
      <w:r w:rsidRPr="00532077">
        <w:rPr>
          <w:rFonts w:asciiTheme="majorBidi" w:hAnsiTheme="majorBidi" w:cstheme="majorBidi"/>
          <w:sz w:val="20"/>
          <w:szCs w:val="20"/>
          <w:lang w:val="en-GB"/>
        </w:rPr>
        <w:t>h</w:t>
      </w:r>
      <w:r w:rsidR="00B06C07" w:rsidRPr="00532077">
        <w:rPr>
          <w:rFonts w:asciiTheme="majorBidi" w:hAnsiTheme="majorBidi" w:cstheme="majorBidi"/>
          <w:sz w:val="20"/>
          <w:szCs w:val="20"/>
          <w:lang w:val="en-GB"/>
        </w:rPr>
        <w:t>e</w:t>
      </w:r>
      <w:r w:rsidRPr="00532077">
        <w:rPr>
          <w:rFonts w:asciiTheme="majorBidi" w:hAnsiTheme="majorBidi" w:cstheme="majorBidi"/>
          <w:sz w:val="20"/>
          <w:szCs w:val="20"/>
          <w:lang w:val="en-GB"/>
        </w:rPr>
        <w:t xml:space="preserve"> model</w:t>
      </w:r>
      <w:r w:rsidR="00885B59" w:rsidRPr="00532077">
        <w:rPr>
          <w:rFonts w:asciiTheme="majorBidi" w:hAnsiTheme="majorBidi" w:cstheme="majorBidi"/>
          <w:sz w:val="20"/>
          <w:szCs w:val="20"/>
          <w:lang w:val="en-GB"/>
        </w:rPr>
        <w:t>s</w:t>
      </w:r>
      <w:r w:rsidR="00B06C07"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described</w:t>
      </w:r>
      <w:r w:rsidR="00B06C07" w:rsidRPr="00532077">
        <w:rPr>
          <w:rFonts w:asciiTheme="majorBidi" w:hAnsiTheme="majorBidi" w:cstheme="majorBidi"/>
          <w:sz w:val="20"/>
          <w:szCs w:val="20"/>
          <w:lang w:val="en-GB"/>
        </w:rPr>
        <w:t xml:space="preserve"> in this paper</w:t>
      </w:r>
      <w:r w:rsidRPr="00532077">
        <w:rPr>
          <w:rFonts w:asciiTheme="majorBidi" w:hAnsiTheme="majorBidi" w:cstheme="majorBidi"/>
          <w:sz w:val="20"/>
          <w:szCs w:val="20"/>
          <w:lang w:val="en-GB"/>
        </w:rPr>
        <w:t xml:space="preserve"> can be easily designed and deployed in developing countries</w:t>
      </w:r>
      <w:r w:rsidR="00885B59" w:rsidRPr="00532077">
        <w:rPr>
          <w:rFonts w:asciiTheme="majorBidi" w:hAnsiTheme="majorBidi" w:cstheme="majorBidi"/>
          <w:sz w:val="20"/>
          <w:szCs w:val="20"/>
          <w:lang w:val="en-GB"/>
        </w:rPr>
        <w:t xml:space="preserve"> and included </w:t>
      </w:r>
      <w:proofErr w:type="spellStart"/>
      <w:r w:rsidR="00DE5C4D" w:rsidRPr="00532077">
        <w:rPr>
          <w:rFonts w:asciiTheme="majorBidi" w:hAnsiTheme="majorBidi" w:cstheme="majorBidi"/>
          <w:sz w:val="20"/>
          <w:szCs w:val="20"/>
          <w:lang w:val="en-GB"/>
        </w:rPr>
        <w:t>whithin</w:t>
      </w:r>
      <w:proofErr w:type="spellEnd"/>
      <w:r w:rsidR="00885B59" w:rsidRPr="00532077">
        <w:rPr>
          <w:rFonts w:asciiTheme="majorBidi" w:hAnsiTheme="majorBidi" w:cstheme="majorBidi"/>
          <w:sz w:val="20"/>
          <w:szCs w:val="20"/>
          <w:lang w:val="en-GB"/>
        </w:rPr>
        <w:t xml:space="preserve"> decision making process</w:t>
      </w:r>
      <w:r w:rsidR="00DE5C4D" w:rsidRPr="00532077">
        <w:rPr>
          <w:rFonts w:asciiTheme="majorBidi" w:hAnsiTheme="majorBidi" w:cstheme="majorBidi"/>
          <w:sz w:val="20"/>
          <w:szCs w:val="20"/>
          <w:lang w:val="en-GB"/>
        </w:rPr>
        <w:t>es</w:t>
      </w:r>
      <w:r w:rsidR="00885B59" w:rsidRPr="00532077">
        <w:rPr>
          <w:rFonts w:asciiTheme="majorBidi" w:hAnsiTheme="majorBidi" w:cstheme="majorBidi"/>
          <w:sz w:val="20"/>
          <w:szCs w:val="20"/>
          <w:lang w:val="en-GB"/>
        </w:rPr>
        <w:t>.</w:t>
      </w:r>
      <w:r w:rsidR="005D76A3" w:rsidRPr="00532077">
        <w:rPr>
          <w:rFonts w:asciiTheme="majorBidi" w:hAnsiTheme="majorBidi" w:cstheme="majorBidi"/>
          <w:sz w:val="20"/>
          <w:szCs w:val="20"/>
          <w:lang w:val="en-GB"/>
        </w:rPr>
        <w:t xml:space="preserve"> This paper presented a model designed using data about </w:t>
      </w:r>
      <w:r w:rsidR="0098160F" w:rsidRPr="00532077">
        <w:rPr>
          <w:rFonts w:asciiTheme="majorBidi" w:hAnsiTheme="majorBidi" w:cstheme="majorBidi"/>
          <w:sz w:val="20"/>
          <w:szCs w:val="20"/>
          <w:lang w:val="en-GB"/>
        </w:rPr>
        <w:t>Algiers, North</w:t>
      </w:r>
      <w:r w:rsidR="005D76A3" w:rsidRPr="00532077">
        <w:rPr>
          <w:rFonts w:asciiTheme="majorBidi" w:hAnsiTheme="majorBidi" w:cstheme="majorBidi"/>
          <w:sz w:val="20"/>
          <w:szCs w:val="20"/>
          <w:lang w:val="en-GB"/>
        </w:rPr>
        <w:t xml:space="preserve"> of Algeria.</w:t>
      </w:r>
      <w:r w:rsidR="00885B59" w:rsidRPr="00532077">
        <w:rPr>
          <w:rFonts w:asciiTheme="majorBidi" w:hAnsiTheme="majorBidi" w:cstheme="majorBidi"/>
          <w:sz w:val="20"/>
          <w:szCs w:val="20"/>
          <w:lang w:val="en-GB"/>
        </w:rPr>
        <w:t xml:space="preserve"> </w:t>
      </w:r>
      <w:r w:rsidR="00B06C07" w:rsidRPr="00532077">
        <w:rPr>
          <w:rFonts w:asciiTheme="majorBidi" w:hAnsiTheme="majorBidi" w:cstheme="majorBidi"/>
          <w:sz w:val="20"/>
          <w:szCs w:val="20"/>
          <w:lang w:val="en-GB"/>
        </w:rPr>
        <w:t xml:space="preserve">The road traffic appeared to be the most important source of pollution. This study confirmed its weekly </w:t>
      </w:r>
      <w:proofErr w:type="gramStart"/>
      <w:r w:rsidR="00B06C07" w:rsidRPr="00532077">
        <w:rPr>
          <w:rFonts w:asciiTheme="majorBidi" w:hAnsiTheme="majorBidi" w:cstheme="majorBidi"/>
          <w:sz w:val="20"/>
          <w:szCs w:val="20"/>
          <w:lang w:val="en-GB"/>
        </w:rPr>
        <w:t>seasonality,</w:t>
      </w:r>
      <w:proofErr w:type="gramEnd"/>
      <w:r w:rsidR="00B06C07" w:rsidRPr="00532077">
        <w:rPr>
          <w:rFonts w:asciiTheme="majorBidi" w:hAnsiTheme="majorBidi" w:cstheme="majorBidi"/>
          <w:sz w:val="20"/>
          <w:szCs w:val="20"/>
          <w:lang w:val="en-GB"/>
        </w:rPr>
        <w:t xml:space="preserve"> moreover we exploited this to improve the prediction accuracy</w:t>
      </w:r>
      <w:r w:rsidR="001165FE" w:rsidRPr="00532077">
        <w:rPr>
          <w:rFonts w:asciiTheme="majorBidi" w:hAnsiTheme="majorBidi" w:cstheme="majorBidi"/>
          <w:sz w:val="20"/>
          <w:szCs w:val="20"/>
          <w:lang w:val="en-GB"/>
        </w:rPr>
        <w:t xml:space="preserve"> of the proposed model</w:t>
      </w:r>
      <w:r w:rsidR="00B06C07" w:rsidRPr="00532077">
        <w:rPr>
          <w:rFonts w:asciiTheme="majorBidi" w:hAnsiTheme="majorBidi" w:cstheme="majorBidi"/>
          <w:sz w:val="20"/>
          <w:szCs w:val="20"/>
          <w:lang w:val="en-GB"/>
        </w:rPr>
        <w:t xml:space="preserve">. </w:t>
      </w:r>
      <w:r w:rsidR="006E27B8" w:rsidRPr="00532077">
        <w:rPr>
          <w:rFonts w:asciiTheme="majorBidi" w:hAnsiTheme="majorBidi" w:cstheme="majorBidi"/>
          <w:sz w:val="20"/>
          <w:szCs w:val="20"/>
          <w:lang w:val="en-GB"/>
        </w:rPr>
        <w:t xml:space="preserve">The </w:t>
      </w:r>
      <w:r w:rsidR="006E27B8" w:rsidRPr="00532077">
        <w:rPr>
          <w:rFonts w:ascii="WjbjhpAdvTT3713a231" w:hAnsi="WjbjhpAdvTT3713a231"/>
          <w:sz w:val="20"/>
          <w:szCs w:val="20"/>
          <w:lang w:val="en-GB"/>
        </w:rPr>
        <w:t>quality and reliability of the proposed models</w:t>
      </w:r>
      <w:r w:rsidR="006E27B8" w:rsidRPr="00532077">
        <w:rPr>
          <w:rFonts w:asciiTheme="majorBidi" w:hAnsiTheme="majorBidi" w:cstheme="majorBidi"/>
          <w:sz w:val="20"/>
          <w:szCs w:val="20"/>
          <w:lang w:val="en-GB"/>
        </w:rPr>
        <w:t xml:space="preserve"> is quantified using several </w:t>
      </w:r>
      <w:r w:rsidR="006E27B8" w:rsidRPr="00532077">
        <w:rPr>
          <w:rFonts w:ascii="WjbjhpAdvTT3713a231" w:hAnsi="WjbjhpAdvTT3713a231"/>
          <w:sz w:val="20"/>
          <w:szCs w:val="20"/>
          <w:lang w:val="en-GB"/>
        </w:rPr>
        <w:t xml:space="preserve">statistical </w:t>
      </w:r>
      <w:proofErr w:type="gramStart"/>
      <w:r w:rsidR="006E27B8" w:rsidRPr="00532077">
        <w:rPr>
          <w:rFonts w:ascii="WjbjhpAdvTT3713a231" w:hAnsi="WjbjhpAdvTT3713a231"/>
          <w:sz w:val="20"/>
          <w:szCs w:val="20"/>
          <w:lang w:val="en-GB"/>
        </w:rPr>
        <w:t>metrics</w:t>
      </w:r>
      <w:r w:rsidR="006E27B8" w:rsidRPr="00532077">
        <w:rPr>
          <w:rFonts w:ascii="WjbjhpAdvTT3713a231" w:hAnsi="WjbjhpAdvTT3713a231" w:hint="eastAsia"/>
          <w:sz w:val="20"/>
          <w:szCs w:val="20"/>
          <w:lang w:val="en-GB"/>
        </w:rPr>
        <w:t> </w:t>
      </w:r>
      <w:r w:rsidR="006E27B8" w:rsidRPr="00532077">
        <w:rPr>
          <w:rFonts w:ascii="WjbjhpAdvTT3713a231" w:hAnsi="WjbjhpAdvTT3713a231"/>
          <w:sz w:val="20"/>
          <w:szCs w:val="20"/>
          <w:lang w:val="en-GB"/>
        </w:rPr>
        <w:t>:RMSE</w:t>
      </w:r>
      <w:proofErr w:type="gramEnd"/>
      <w:r w:rsidR="006E27B8" w:rsidRPr="00532077">
        <w:rPr>
          <w:rFonts w:ascii="WjbjhpAdvTT3713a231" w:hAnsi="WjbjhpAdvTT3713a231"/>
          <w:sz w:val="20"/>
          <w:szCs w:val="20"/>
          <w:lang w:val="en-GB"/>
        </w:rPr>
        <w:t>, MAE and R</w:t>
      </w:r>
      <w:r w:rsidR="006E27B8" w:rsidRPr="00532077">
        <w:rPr>
          <w:rFonts w:ascii="WjbjhpAdvTT3713a231" w:hAnsi="WjbjhpAdvTT3713a231"/>
          <w:sz w:val="20"/>
          <w:szCs w:val="20"/>
          <w:vertAlign w:val="superscript"/>
          <w:lang w:val="en-GB"/>
        </w:rPr>
        <w:t>2</w:t>
      </w:r>
      <w:r w:rsidR="006E27B8" w:rsidRPr="00532077">
        <w:rPr>
          <w:rFonts w:ascii="WjbjhpAdvTT3713a231" w:hAnsi="WjbjhpAdvTT3713a231"/>
          <w:sz w:val="20"/>
          <w:szCs w:val="20"/>
          <w:lang w:val="en-GB"/>
        </w:rPr>
        <w:t>.</w:t>
      </w:r>
      <w:r w:rsidR="006E27B8" w:rsidRPr="00532077">
        <w:rPr>
          <w:lang w:val="en-GB"/>
        </w:rPr>
        <w:t xml:space="preserve"> </w:t>
      </w:r>
      <w:r w:rsidR="00C009AB" w:rsidRPr="00532077">
        <w:rPr>
          <w:rFonts w:asciiTheme="majorBidi" w:hAnsiTheme="majorBidi" w:cstheme="majorBidi"/>
          <w:sz w:val="20"/>
          <w:szCs w:val="20"/>
          <w:lang w:val="en-GB"/>
        </w:rPr>
        <w:t>Th</w:t>
      </w:r>
      <w:r w:rsidR="0082741D" w:rsidRPr="00532077">
        <w:rPr>
          <w:rFonts w:asciiTheme="majorBidi" w:hAnsiTheme="majorBidi" w:cstheme="majorBidi"/>
          <w:sz w:val="20"/>
          <w:szCs w:val="20"/>
          <w:lang w:val="en-GB"/>
        </w:rPr>
        <w:t>e</w:t>
      </w:r>
      <w:r w:rsidR="00C009AB" w:rsidRPr="00532077">
        <w:rPr>
          <w:rFonts w:asciiTheme="majorBidi" w:hAnsiTheme="majorBidi" w:cstheme="majorBidi"/>
          <w:sz w:val="20"/>
          <w:szCs w:val="20"/>
          <w:lang w:val="en-GB"/>
        </w:rPr>
        <w:t xml:space="preserve"> </w:t>
      </w:r>
      <w:r w:rsidR="006325D9" w:rsidRPr="00532077">
        <w:rPr>
          <w:rFonts w:asciiTheme="majorBidi" w:hAnsiTheme="majorBidi" w:cstheme="majorBidi"/>
          <w:sz w:val="20"/>
          <w:szCs w:val="20"/>
          <w:lang w:val="en-GB"/>
        </w:rPr>
        <w:t>study points out</w:t>
      </w:r>
      <w:r w:rsidR="00C009AB" w:rsidRPr="00532077">
        <w:rPr>
          <w:rFonts w:asciiTheme="majorBidi" w:hAnsiTheme="majorBidi" w:cstheme="majorBidi"/>
          <w:sz w:val="20"/>
          <w:szCs w:val="20"/>
          <w:lang w:val="en-GB"/>
        </w:rPr>
        <w:t xml:space="preserve"> that ensemble</w:t>
      </w:r>
      <w:r w:rsidR="00F57571" w:rsidRPr="00532077">
        <w:rPr>
          <w:rFonts w:asciiTheme="majorBidi" w:hAnsiTheme="majorBidi" w:cstheme="majorBidi"/>
          <w:sz w:val="20"/>
          <w:szCs w:val="20"/>
          <w:lang w:val="en-GB"/>
        </w:rPr>
        <w:t xml:space="preserve"> learning</w:t>
      </w:r>
      <w:r w:rsidR="00C009AB" w:rsidRPr="00532077">
        <w:rPr>
          <w:rFonts w:asciiTheme="majorBidi" w:hAnsiTheme="majorBidi" w:cstheme="majorBidi"/>
          <w:sz w:val="20"/>
          <w:szCs w:val="20"/>
          <w:lang w:val="en-GB"/>
        </w:rPr>
        <w:t xml:space="preserve"> models can </w:t>
      </w:r>
      <w:r w:rsidR="006325D9" w:rsidRPr="00532077">
        <w:rPr>
          <w:rFonts w:asciiTheme="majorBidi" w:hAnsiTheme="majorBidi" w:cstheme="majorBidi"/>
          <w:sz w:val="20"/>
          <w:szCs w:val="20"/>
          <w:lang w:val="en-GB"/>
        </w:rPr>
        <w:t>accurately</w:t>
      </w:r>
      <w:r w:rsidR="00C009AB" w:rsidRPr="00532077">
        <w:rPr>
          <w:rFonts w:asciiTheme="majorBidi" w:hAnsiTheme="majorBidi" w:cstheme="majorBidi"/>
          <w:sz w:val="20"/>
          <w:szCs w:val="20"/>
          <w:lang w:val="en-GB"/>
        </w:rPr>
        <w:t xml:space="preserve"> fore</w:t>
      </w:r>
      <w:r w:rsidR="006325D9" w:rsidRPr="00532077">
        <w:rPr>
          <w:rFonts w:asciiTheme="majorBidi" w:hAnsiTheme="majorBidi" w:cstheme="majorBidi"/>
          <w:sz w:val="20"/>
          <w:szCs w:val="20"/>
          <w:lang w:val="en-GB"/>
        </w:rPr>
        <w:t xml:space="preserve">cast PM2.5 </w:t>
      </w:r>
      <w:r w:rsidR="00982190">
        <w:rPr>
          <w:rFonts w:asciiTheme="majorBidi" w:hAnsiTheme="majorBidi" w:cstheme="majorBidi"/>
          <w:sz w:val="20"/>
          <w:szCs w:val="20"/>
          <w:lang w:val="en-GB"/>
        </w:rPr>
        <w:t>peaks</w:t>
      </w:r>
      <w:r w:rsidR="006325D9" w:rsidRPr="00532077">
        <w:rPr>
          <w:rFonts w:asciiTheme="majorBidi" w:hAnsiTheme="majorBidi" w:cstheme="majorBidi"/>
          <w:sz w:val="20"/>
          <w:szCs w:val="20"/>
          <w:lang w:val="en-GB"/>
        </w:rPr>
        <w:t xml:space="preserve">. </w:t>
      </w:r>
      <w:r w:rsidR="00F711B4" w:rsidRPr="00532077">
        <w:rPr>
          <w:rFonts w:asciiTheme="majorBidi" w:hAnsiTheme="majorBidi" w:cstheme="majorBidi"/>
          <w:sz w:val="20"/>
          <w:szCs w:val="20"/>
          <w:lang w:val="en-GB"/>
        </w:rPr>
        <w:t>F</w:t>
      </w:r>
      <w:r w:rsidR="0015358F" w:rsidRPr="00532077">
        <w:rPr>
          <w:rFonts w:asciiTheme="majorBidi" w:hAnsiTheme="majorBidi" w:cstheme="majorBidi"/>
          <w:sz w:val="20"/>
          <w:szCs w:val="20"/>
          <w:lang w:val="en-GB"/>
        </w:rPr>
        <w:t>eature</w:t>
      </w:r>
      <w:r w:rsidR="0082741D" w:rsidRPr="00532077">
        <w:rPr>
          <w:rFonts w:asciiTheme="majorBidi" w:hAnsiTheme="majorBidi" w:cstheme="majorBidi"/>
          <w:sz w:val="20"/>
          <w:szCs w:val="20"/>
          <w:lang w:val="en-GB"/>
        </w:rPr>
        <w:t>s</w:t>
      </w:r>
      <w:r w:rsidR="0015358F" w:rsidRPr="00532077">
        <w:rPr>
          <w:rFonts w:asciiTheme="majorBidi" w:hAnsiTheme="majorBidi" w:cstheme="majorBidi"/>
          <w:sz w:val="20"/>
          <w:szCs w:val="20"/>
          <w:lang w:val="en-GB"/>
        </w:rPr>
        <w:t xml:space="preserve"> selection</w:t>
      </w:r>
      <w:r w:rsidR="0082741D" w:rsidRPr="00532077">
        <w:rPr>
          <w:rFonts w:asciiTheme="majorBidi" w:hAnsiTheme="majorBidi" w:cstheme="majorBidi"/>
          <w:sz w:val="20"/>
          <w:szCs w:val="20"/>
          <w:lang w:val="en-GB"/>
        </w:rPr>
        <w:t xml:space="preserve"> method</w:t>
      </w:r>
      <w:r w:rsidR="00982190">
        <w:rPr>
          <w:rFonts w:asciiTheme="majorBidi" w:hAnsiTheme="majorBidi" w:cstheme="majorBidi"/>
          <w:sz w:val="20"/>
          <w:szCs w:val="20"/>
          <w:lang w:val="en-GB"/>
        </w:rPr>
        <w:t>s</w:t>
      </w:r>
      <w:r w:rsidR="0015358F" w:rsidRPr="00532077">
        <w:rPr>
          <w:rFonts w:asciiTheme="majorBidi" w:hAnsiTheme="majorBidi" w:cstheme="majorBidi"/>
          <w:sz w:val="20"/>
          <w:szCs w:val="20"/>
          <w:lang w:val="en-GB"/>
        </w:rPr>
        <w:t xml:space="preserve"> </w:t>
      </w:r>
      <w:r w:rsidR="00C009AB" w:rsidRPr="00532077">
        <w:rPr>
          <w:rFonts w:asciiTheme="majorBidi" w:hAnsiTheme="majorBidi" w:cstheme="majorBidi"/>
          <w:sz w:val="20"/>
          <w:szCs w:val="20"/>
          <w:lang w:val="en-GB"/>
        </w:rPr>
        <w:t>ha</w:t>
      </w:r>
      <w:r w:rsidR="00982190">
        <w:rPr>
          <w:rFonts w:asciiTheme="majorBidi" w:hAnsiTheme="majorBidi" w:cstheme="majorBidi"/>
          <w:sz w:val="20"/>
          <w:szCs w:val="20"/>
          <w:lang w:val="en-GB"/>
        </w:rPr>
        <w:t>ve</w:t>
      </w:r>
      <w:r w:rsidR="00C009AB" w:rsidRPr="00532077">
        <w:rPr>
          <w:rFonts w:asciiTheme="majorBidi" w:hAnsiTheme="majorBidi" w:cstheme="majorBidi"/>
          <w:sz w:val="20"/>
          <w:szCs w:val="20"/>
          <w:lang w:val="en-GB"/>
        </w:rPr>
        <w:t xml:space="preserve"> a big impact on </w:t>
      </w:r>
      <w:r w:rsidR="001165FE" w:rsidRPr="00532077">
        <w:rPr>
          <w:rFonts w:asciiTheme="majorBidi" w:hAnsiTheme="majorBidi" w:cstheme="majorBidi"/>
          <w:sz w:val="20"/>
          <w:szCs w:val="20"/>
          <w:lang w:val="en-GB"/>
        </w:rPr>
        <w:t xml:space="preserve">the </w:t>
      </w:r>
      <w:r w:rsidR="00C009AB" w:rsidRPr="00532077">
        <w:rPr>
          <w:rFonts w:asciiTheme="majorBidi" w:hAnsiTheme="majorBidi" w:cstheme="majorBidi"/>
          <w:sz w:val="20"/>
          <w:szCs w:val="20"/>
          <w:lang w:val="en-GB"/>
        </w:rPr>
        <w:t>model</w:t>
      </w:r>
      <w:r w:rsidR="006325D9" w:rsidRPr="00532077">
        <w:rPr>
          <w:rFonts w:asciiTheme="majorBidi" w:hAnsiTheme="majorBidi" w:cstheme="majorBidi"/>
          <w:sz w:val="20"/>
          <w:szCs w:val="20"/>
          <w:lang w:val="en-GB"/>
        </w:rPr>
        <w:t>s</w:t>
      </w:r>
      <w:r w:rsidR="00C009AB" w:rsidRPr="00532077">
        <w:rPr>
          <w:rFonts w:asciiTheme="majorBidi" w:hAnsiTheme="majorBidi" w:cstheme="majorBidi"/>
          <w:sz w:val="20"/>
          <w:szCs w:val="20"/>
          <w:lang w:val="en-GB"/>
        </w:rPr>
        <w:t xml:space="preserve"> outcomes</w:t>
      </w:r>
      <w:r w:rsidR="001165FE" w:rsidRPr="00532077">
        <w:rPr>
          <w:rFonts w:asciiTheme="majorBidi" w:hAnsiTheme="majorBidi" w:cstheme="majorBidi"/>
          <w:sz w:val="20"/>
          <w:szCs w:val="20"/>
          <w:lang w:val="en-GB"/>
        </w:rPr>
        <w:t>.</w:t>
      </w:r>
      <w:r w:rsidR="00C009AB" w:rsidRPr="00532077">
        <w:rPr>
          <w:rFonts w:asciiTheme="majorBidi" w:hAnsiTheme="majorBidi" w:cstheme="majorBidi"/>
          <w:sz w:val="20"/>
          <w:szCs w:val="20"/>
          <w:lang w:val="en-GB"/>
        </w:rPr>
        <w:t xml:space="preserve"> </w:t>
      </w:r>
      <w:r w:rsidR="001165FE" w:rsidRPr="00532077">
        <w:rPr>
          <w:rFonts w:asciiTheme="majorBidi" w:hAnsiTheme="majorBidi" w:cstheme="majorBidi"/>
          <w:sz w:val="20"/>
          <w:szCs w:val="20"/>
          <w:lang w:val="en-GB"/>
        </w:rPr>
        <w:t>I</w:t>
      </w:r>
      <w:r w:rsidR="00C009AB" w:rsidRPr="00532077">
        <w:rPr>
          <w:rFonts w:asciiTheme="majorBidi" w:hAnsiTheme="majorBidi" w:cstheme="majorBidi"/>
          <w:sz w:val="20"/>
          <w:szCs w:val="20"/>
          <w:lang w:val="en-GB"/>
        </w:rPr>
        <w:t xml:space="preserve">ntroduced lagged values with window size of multiple of </w:t>
      </w:r>
      <w:r w:rsidR="0082741D" w:rsidRPr="00532077">
        <w:rPr>
          <w:rFonts w:asciiTheme="majorBidi" w:hAnsiTheme="majorBidi" w:cstheme="majorBidi"/>
          <w:sz w:val="20"/>
          <w:szCs w:val="20"/>
          <w:lang w:val="en-GB"/>
        </w:rPr>
        <w:t>seven</w:t>
      </w:r>
      <w:r w:rsidR="00C009AB" w:rsidRPr="00532077">
        <w:rPr>
          <w:rFonts w:asciiTheme="majorBidi" w:hAnsiTheme="majorBidi" w:cstheme="majorBidi"/>
          <w:sz w:val="20"/>
          <w:szCs w:val="20"/>
          <w:lang w:val="en-GB"/>
        </w:rPr>
        <w:t xml:space="preserve"> reduced </w:t>
      </w:r>
      <w:r w:rsidR="006325D9" w:rsidRPr="00532077">
        <w:rPr>
          <w:rFonts w:asciiTheme="majorBidi" w:hAnsiTheme="majorBidi" w:cstheme="majorBidi"/>
          <w:sz w:val="20"/>
          <w:szCs w:val="20"/>
          <w:lang w:val="en-GB"/>
        </w:rPr>
        <w:t>significantly the models’ prediction error</w:t>
      </w:r>
      <w:r w:rsidR="00C009AB" w:rsidRPr="00532077">
        <w:rPr>
          <w:rFonts w:asciiTheme="majorBidi" w:hAnsiTheme="majorBidi" w:cstheme="majorBidi"/>
          <w:sz w:val="20"/>
          <w:szCs w:val="20"/>
          <w:lang w:val="en-GB"/>
        </w:rPr>
        <w:t xml:space="preserve">. </w:t>
      </w:r>
      <w:r w:rsidR="001D27E5" w:rsidRPr="00532077">
        <w:rPr>
          <w:rFonts w:asciiTheme="majorBidi" w:hAnsiTheme="majorBidi" w:cstheme="majorBidi"/>
          <w:sz w:val="20"/>
          <w:szCs w:val="20"/>
          <w:lang w:val="en-GB"/>
        </w:rPr>
        <w:t xml:space="preserve">Adaboost model presented the best performance when </w:t>
      </w:r>
      <w:r w:rsidR="0098160F" w:rsidRPr="00532077">
        <w:rPr>
          <w:rFonts w:asciiTheme="majorBidi" w:hAnsiTheme="majorBidi" w:cstheme="majorBidi"/>
          <w:sz w:val="20"/>
          <w:szCs w:val="20"/>
          <w:lang w:val="en-GB"/>
        </w:rPr>
        <w:t>using</w:t>
      </w:r>
      <w:r w:rsidR="001D27E5" w:rsidRPr="00532077">
        <w:rPr>
          <w:rFonts w:asciiTheme="majorBidi" w:hAnsiTheme="majorBidi" w:cstheme="majorBidi"/>
          <w:sz w:val="20"/>
          <w:szCs w:val="20"/>
          <w:lang w:val="en-GB"/>
        </w:rPr>
        <w:t xml:space="preserve"> only PM2.5 and its 7</w:t>
      </w:r>
      <w:r w:rsidR="00982190">
        <w:rPr>
          <w:rFonts w:asciiTheme="majorBidi" w:hAnsiTheme="majorBidi" w:cstheme="majorBidi"/>
          <w:sz w:val="20"/>
          <w:szCs w:val="20"/>
          <w:lang w:val="en-GB"/>
        </w:rPr>
        <w:t xml:space="preserve"> </w:t>
      </w:r>
      <w:r w:rsidR="001D27E5" w:rsidRPr="00532077">
        <w:rPr>
          <w:rFonts w:asciiTheme="majorBidi" w:hAnsiTheme="majorBidi" w:cstheme="majorBidi"/>
          <w:sz w:val="20"/>
          <w:szCs w:val="20"/>
          <w:lang w:val="en-GB"/>
        </w:rPr>
        <w:t xml:space="preserve">days lagged values. RF </w:t>
      </w:r>
      <w:r w:rsidR="0098160F" w:rsidRPr="00532077">
        <w:rPr>
          <w:rFonts w:asciiTheme="majorBidi" w:hAnsiTheme="majorBidi" w:cstheme="majorBidi"/>
          <w:sz w:val="20"/>
          <w:szCs w:val="20"/>
          <w:lang w:val="en-GB"/>
        </w:rPr>
        <w:t>dominates</w:t>
      </w:r>
      <w:r w:rsidR="001D27E5" w:rsidRPr="00532077">
        <w:rPr>
          <w:rFonts w:asciiTheme="majorBidi" w:hAnsiTheme="majorBidi" w:cstheme="majorBidi"/>
          <w:sz w:val="20"/>
          <w:szCs w:val="20"/>
          <w:lang w:val="en-GB"/>
        </w:rPr>
        <w:t xml:space="preserve"> </w:t>
      </w:r>
      <w:r w:rsidR="00F73FD7" w:rsidRPr="00532077">
        <w:rPr>
          <w:rFonts w:asciiTheme="majorBidi" w:hAnsiTheme="majorBidi" w:cstheme="majorBidi"/>
          <w:sz w:val="20"/>
          <w:szCs w:val="20"/>
          <w:lang w:val="en-GB"/>
        </w:rPr>
        <w:t>except for some input</w:t>
      </w:r>
      <w:r w:rsidR="00AC2F2F" w:rsidRPr="00532077">
        <w:rPr>
          <w:rFonts w:asciiTheme="majorBidi" w:hAnsiTheme="majorBidi" w:cstheme="majorBidi"/>
          <w:sz w:val="20"/>
          <w:szCs w:val="20"/>
          <w:lang w:val="en-GB"/>
        </w:rPr>
        <w:t>s</w:t>
      </w:r>
      <w:r w:rsidR="00F73FD7" w:rsidRPr="00532077">
        <w:rPr>
          <w:rFonts w:asciiTheme="majorBidi" w:hAnsiTheme="majorBidi" w:cstheme="majorBidi"/>
          <w:sz w:val="20"/>
          <w:szCs w:val="20"/>
          <w:lang w:val="en-GB"/>
        </w:rPr>
        <w:t xml:space="preserve"> combination with large input</w:t>
      </w:r>
      <w:r w:rsidR="0082741D" w:rsidRPr="00532077">
        <w:rPr>
          <w:rFonts w:asciiTheme="majorBidi" w:hAnsiTheme="majorBidi" w:cstheme="majorBidi"/>
          <w:sz w:val="20"/>
          <w:szCs w:val="20"/>
          <w:lang w:val="en-GB"/>
        </w:rPr>
        <w:t>s</w:t>
      </w:r>
      <w:r w:rsidR="00F73FD7" w:rsidRPr="00532077">
        <w:rPr>
          <w:rFonts w:asciiTheme="majorBidi" w:hAnsiTheme="majorBidi" w:cstheme="majorBidi"/>
          <w:sz w:val="20"/>
          <w:szCs w:val="20"/>
          <w:lang w:val="en-GB"/>
        </w:rPr>
        <w:t xml:space="preserve"> </w:t>
      </w:r>
      <w:r w:rsidR="0082741D" w:rsidRPr="00532077">
        <w:rPr>
          <w:rFonts w:asciiTheme="majorBidi" w:hAnsiTheme="majorBidi" w:cstheme="majorBidi"/>
          <w:sz w:val="20"/>
          <w:szCs w:val="20"/>
          <w:lang w:val="en-GB"/>
        </w:rPr>
        <w:t>size</w:t>
      </w:r>
      <w:r w:rsidR="00AC2F2F" w:rsidRPr="00532077">
        <w:rPr>
          <w:rFonts w:asciiTheme="majorBidi" w:hAnsiTheme="majorBidi" w:cstheme="majorBidi"/>
          <w:sz w:val="20"/>
          <w:szCs w:val="20"/>
          <w:lang w:val="en-GB"/>
        </w:rPr>
        <w:t xml:space="preserve">, wherein </w:t>
      </w:r>
      <w:r w:rsidR="00F73FD7" w:rsidRPr="00532077">
        <w:rPr>
          <w:rFonts w:asciiTheme="majorBidi" w:hAnsiTheme="majorBidi" w:cstheme="majorBidi"/>
          <w:sz w:val="20"/>
          <w:szCs w:val="20"/>
          <w:lang w:val="en-GB"/>
        </w:rPr>
        <w:t xml:space="preserve">lightGBM </w:t>
      </w:r>
      <w:r w:rsidR="00F57571" w:rsidRPr="00532077">
        <w:rPr>
          <w:rFonts w:asciiTheme="majorBidi" w:hAnsiTheme="majorBidi" w:cstheme="majorBidi"/>
          <w:sz w:val="20"/>
          <w:szCs w:val="20"/>
          <w:lang w:val="en-GB"/>
        </w:rPr>
        <w:t>outperformed</w:t>
      </w:r>
      <w:r w:rsidR="00F73FD7" w:rsidRPr="00532077">
        <w:rPr>
          <w:rFonts w:asciiTheme="majorBidi" w:hAnsiTheme="majorBidi" w:cstheme="majorBidi"/>
          <w:sz w:val="20"/>
          <w:szCs w:val="20"/>
          <w:lang w:val="en-GB"/>
        </w:rPr>
        <w:t xml:space="preserve"> it. </w:t>
      </w:r>
      <w:r w:rsidR="005F1B88" w:rsidRPr="00532077">
        <w:rPr>
          <w:rFonts w:asciiTheme="majorBidi" w:hAnsiTheme="majorBidi" w:cstheme="majorBidi"/>
          <w:sz w:val="20"/>
          <w:szCs w:val="20"/>
          <w:lang w:val="en-GB"/>
        </w:rPr>
        <w:t>The use of PM2.5 lagged val</w:t>
      </w:r>
      <w:bookmarkStart w:id="35" w:name="_GoBack"/>
      <w:bookmarkEnd w:id="35"/>
      <w:r w:rsidR="005F1B88" w:rsidRPr="00532077">
        <w:rPr>
          <w:rFonts w:asciiTheme="majorBidi" w:hAnsiTheme="majorBidi" w:cstheme="majorBidi"/>
          <w:sz w:val="20"/>
          <w:szCs w:val="20"/>
          <w:lang w:val="en-GB"/>
        </w:rPr>
        <w:t>ues presented the b</w:t>
      </w:r>
      <w:r w:rsidR="006520A1" w:rsidRPr="00532077">
        <w:rPr>
          <w:rFonts w:asciiTheme="majorBidi" w:hAnsiTheme="majorBidi" w:cstheme="majorBidi"/>
          <w:sz w:val="20"/>
          <w:szCs w:val="20"/>
          <w:lang w:val="en-GB"/>
        </w:rPr>
        <w:t>est performance, and outperform</w:t>
      </w:r>
      <w:r w:rsidR="00212E81" w:rsidRPr="00532077">
        <w:rPr>
          <w:rFonts w:asciiTheme="majorBidi" w:hAnsiTheme="majorBidi" w:cstheme="majorBidi"/>
          <w:sz w:val="20"/>
          <w:szCs w:val="20"/>
          <w:lang w:val="en-GB"/>
        </w:rPr>
        <w:t>ed models which use</w:t>
      </w:r>
      <w:r w:rsidR="005F1B88" w:rsidRPr="00532077">
        <w:rPr>
          <w:rFonts w:asciiTheme="majorBidi" w:hAnsiTheme="majorBidi" w:cstheme="majorBidi"/>
          <w:sz w:val="20"/>
          <w:szCs w:val="20"/>
          <w:lang w:val="en-GB"/>
        </w:rPr>
        <w:t xml:space="preserve"> </w:t>
      </w:r>
      <w:r w:rsidR="0082741D" w:rsidRPr="00532077">
        <w:rPr>
          <w:rFonts w:asciiTheme="majorBidi" w:hAnsiTheme="majorBidi" w:cstheme="majorBidi"/>
          <w:sz w:val="20"/>
          <w:szCs w:val="20"/>
          <w:lang w:val="en-GB"/>
        </w:rPr>
        <w:t xml:space="preserve">lagged values of </w:t>
      </w:r>
      <w:r w:rsidR="005F1B88" w:rsidRPr="00532077">
        <w:rPr>
          <w:rFonts w:asciiTheme="majorBidi" w:hAnsiTheme="majorBidi" w:cstheme="majorBidi"/>
          <w:sz w:val="20"/>
          <w:szCs w:val="20"/>
          <w:lang w:val="en-GB"/>
        </w:rPr>
        <w:t xml:space="preserve">climatic </w:t>
      </w:r>
      <w:r w:rsidR="00D94F19" w:rsidRPr="00532077">
        <w:rPr>
          <w:rFonts w:asciiTheme="majorBidi" w:hAnsiTheme="majorBidi" w:cstheme="majorBidi"/>
          <w:sz w:val="20"/>
          <w:szCs w:val="20"/>
          <w:lang w:val="en-GB"/>
        </w:rPr>
        <w:t>parameters</w:t>
      </w:r>
      <w:r w:rsidR="005F1B88" w:rsidRPr="00532077">
        <w:rPr>
          <w:rFonts w:asciiTheme="majorBidi" w:hAnsiTheme="majorBidi" w:cstheme="majorBidi"/>
          <w:sz w:val="20"/>
          <w:szCs w:val="20"/>
          <w:lang w:val="en-GB"/>
        </w:rPr>
        <w:t xml:space="preserve">, this could be interpreted as the </w:t>
      </w:r>
      <w:r w:rsidR="00F35177" w:rsidRPr="00532077">
        <w:rPr>
          <w:rFonts w:asciiTheme="majorBidi" w:hAnsiTheme="majorBidi" w:cstheme="majorBidi"/>
          <w:sz w:val="20"/>
          <w:szCs w:val="20"/>
          <w:lang w:val="en-GB"/>
        </w:rPr>
        <w:t xml:space="preserve">changes in climatic </w:t>
      </w:r>
      <w:r w:rsidR="00D94F19" w:rsidRPr="00532077">
        <w:rPr>
          <w:rFonts w:asciiTheme="majorBidi" w:hAnsiTheme="majorBidi" w:cstheme="majorBidi"/>
          <w:sz w:val="20"/>
          <w:szCs w:val="20"/>
          <w:lang w:val="en-GB"/>
        </w:rPr>
        <w:t>parameters</w:t>
      </w:r>
      <w:r w:rsidR="00F35177" w:rsidRPr="00532077">
        <w:rPr>
          <w:rFonts w:asciiTheme="majorBidi" w:hAnsiTheme="majorBidi" w:cstheme="majorBidi"/>
          <w:sz w:val="20"/>
          <w:szCs w:val="20"/>
          <w:lang w:val="en-GB"/>
        </w:rPr>
        <w:t xml:space="preserve"> could lead to poor models generalisation</w:t>
      </w:r>
      <w:r w:rsidR="006520A1" w:rsidRPr="00532077">
        <w:rPr>
          <w:rFonts w:asciiTheme="majorBidi" w:hAnsiTheme="majorBidi" w:cstheme="majorBidi"/>
          <w:sz w:val="20"/>
          <w:szCs w:val="20"/>
          <w:lang w:val="en-GB"/>
        </w:rPr>
        <w:t>, since the effect of those changes do</w:t>
      </w:r>
      <w:r w:rsidR="0082741D" w:rsidRPr="00532077">
        <w:rPr>
          <w:rFonts w:asciiTheme="majorBidi" w:hAnsiTheme="majorBidi" w:cstheme="majorBidi"/>
          <w:sz w:val="20"/>
          <w:szCs w:val="20"/>
          <w:lang w:val="en-GB"/>
        </w:rPr>
        <w:t xml:space="preserve"> no</w:t>
      </w:r>
      <w:r w:rsidR="006520A1" w:rsidRPr="00532077">
        <w:rPr>
          <w:rFonts w:asciiTheme="majorBidi" w:hAnsiTheme="majorBidi" w:cstheme="majorBidi"/>
          <w:sz w:val="20"/>
          <w:szCs w:val="20"/>
          <w:lang w:val="en-GB"/>
        </w:rPr>
        <w:t xml:space="preserve">t </w:t>
      </w:r>
      <w:r w:rsidR="0098160F" w:rsidRPr="00532077">
        <w:rPr>
          <w:rFonts w:asciiTheme="majorBidi" w:hAnsiTheme="majorBidi" w:cstheme="majorBidi"/>
          <w:sz w:val="20"/>
          <w:szCs w:val="20"/>
          <w:lang w:val="en-GB"/>
        </w:rPr>
        <w:t>immediately</w:t>
      </w:r>
      <w:r w:rsidR="006520A1" w:rsidRPr="00532077">
        <w:rPr>
          <w:rFonts w:asciiTheme="majorBidi" w:hAnsiTheme="majorBidi" w:cstheme="majorBidi"/>
          <w:sz w:val="20"/>
          <w:szCs w:val="20"/>
          <w:lang w:val="en-GB"/>
        </w:rPr>
        <w:t xml:space="preserve"> affects the </w:t>
      </w:r>
      <w:r w:rsidR="0082741D" w:rsidRPr="00532077">
        <w:rPr>
          <w:rFonts w:asciiTheme="majorBidi" w:hAnsiTheme="majorBidi" w:cstheme="majorBidi"/>
          <w:sz w:val="20"/>
          <w:szCs w:val="20"/>
          <w:lang w:val="en-GB"/>
        </w:rPr>
        <w:t>weekly peak of</w:t>
      </w:r>
      <w:r w:rsidR="005209A4" w:rsidRPr="00532077">
        <w:rPr>
          <w:rFonts w:asciiTheme="majorBidi" w:hAnsiTheme="majorBidi" w:cstheme="majorBidi"/>
          <w:sz w:val="20"/>
          <w:szCs w:val="20"/>
          <w:lang w:val="en-GB"/>
        </w:rPr>
        <w:t xml:space="preserve"> </w:t>
      </w:r>
      <w:r w:rsidR="006520A1" w:rsidRPr="00532077">
        <w:rPr>
          <w:rFonts w:asciiTheme="majorBidi" w:hAnsiTheme="majorBidi" w:cstheme="majorBidi"/>
          <w:sz w:val="20"/>
          <w:szCs w:val="20"/>
          <w:lang w:val="en-GB"/>
        </w:rPr>
        <w:t>PM2.5 concentration</w:t>
      </w:r>
      <w:r w:rsidR="00F35177" w:rsidRPr="00532077">
        <w:rPr>
          <w:rFonts w:asciiTheme="majorBidi" w:hAnsiTheme="majorBidi" w:cstheme="majorBidi"/>
          <w:sz w:val="20"/>
          <w:szCs w:val="20"/>
          <w:lang w:val="en-GB"/>
        </w:rPr>
        <w:t>.</w:t>
      </w:r>
      <w:r w:rsidR="009F2B7F" w:rsidRPr="00532077">
        <w:rPr>
          <w:rFonts w:asciiTheme="majorBidi" w:hAnsiTheme="majorBidi" w:cstheme="majorBidi"/>
          <w:sz w:val="20"/>
          <w:szCs w:val="20"/>
          <w:lang w:val="en-GB"/>
        </w:rPr>
        <w:t xml:space="preserve"> </w:t>
      </w:r>
      <w:r w:rsidR="0098160F" w:rsidRPr="00532077">
        <w:rPr>
          <w:rFonts w:asciiTheme="majorBidi" w:hAnsiTheme="majorBidi" w:cstheme="majorBidi"/>
          <w:sz w:val="20"/>
          <w:szCs w:val="20"/>
          <w:lang w:val="en-GB"/>
        </w:rPr>
        <w:t>Introducing</w:t>
      </w:r>
      <w:r w:rsidR="009F2B7F" w:rsidRPr="00532077">
        <w:rPr>
          <w:rFonts w:asciiTheme="majorBidi" w:hAnsiTheme="majorBidi" w:cstheme="majorBidi"/>
          <w:sz w:val="20"/>
          <w:szCs w:val="20"/>
          <w:lang w:val="en-GB"/>
        </w:rPr>
        <w:t xml:space="preserve"> the lagged values of climatic parameter</w:t>
      </w:r>
      <w:r w:rsidR="005058A6" w:rsidRPr="00532077">
        <w:rPr>
          <w:rFonts w:asciiTheme="majorBidi" w:hAnsiTheme="majorBidi" w:cstheme="majorBidi"/>
          <w:sz w:val="20"/>
          <w:szCs w:val="20"/>
          <w:lang w:val="en-GB"/>
        </w:rPr>
        <w:t>s</w:t>
      </w:r>
      <w:r w:rsidR="009F2B7F" w:rsidRPr="00532077">
        <w:rPr>
          <w:rFonts w:asciiTheme="majorBidi" w:hAnsiTheme="majorBidi" w:cstheme="majorBidi"/>
          <w:sz w:val="20"/>
          <w:szCs w:val="20"/>
          <w:lang w:val="en-GB"/>
        </w:rPr>
        <w:t xml:space="preserve"> did</w:t>
      </w:r>
      <w:r w:rsidR="00982190">
        <w:rPr>
          <w:rFonts w:asciiTheme="majorBidi" w:hAnsiTheme="majorBidi" w:cstheme="majorBidi"/>
          <w:sz w:val="20"/>
          <w:szCs w:val="20"/>
          <w:lang w:val="en-GB"/>
        </w:rPr>
        <w:t xml:space="preserve"> no</w:t>
      </w:r>
      <w:r w:rsidR="009F2B7F" w:rsidRPr="00532077">
        <w:rPr>
          <w:rFonts w:asciiTheme="majorBidi" w:hAnsiTheme="majorBidi" w:cstheme="majorBidi"/>
          <w:sz w:val="20"/>
          <w:szCs w:val="20"/>
          <w:lang w:val="en-GB"/>
        </w:rPr>
        <w:t xml:space="preserve">t improve the performances, and model with selected climatic parameters and only </w:t>
      </w:r>
      <w:r w:rsidR="00BC032D" w:rsidRPr="00532077">
        <w:rPr>
          <w:rFonts w:asciiTheme="majorBidi" w:hAnsiTheme="majorBidi" w:cstheme="majorBidi"/>
          <w:sz w:val="20"/>
          <w:szCs w:val="20"/>
          <w:lang w:val="en-GB"/>
        </w:rPr>
        <w:t>PM</w:t>
      </w:r>
      <w:r w:rsidR="009F2B7F" w:rsidRPr="00532077">
        <w:rPr>
          <w:rFonts w:asciiTheme="majorBidi" w:hAnsiTheme="majorBidi" w:cstheme="majorBidi"/>
          <w:sz w:val="20"/>
          <w:szCs w:val="20"/>
          <w:lang w:val="en-GB"/>
        </w:rPr>
        <w:t xml:space="preserve">2.5 lagged values, showed better </w:t>
      </w:r>
      <w:r w:rsidR="0098160F" w:rsidRPr="00532077">
        <w:rPr>
          <w:rFonts w:asciiTheme="majorBidi" w:hAnsiTheme="majorBidi" w:cstheme="majorBidi"/>
          <w:sz w:val="20"/>
          <w:szCs w:val="20"/>
          <w:lang w:val="en-GB"/>
        </w:rPr>
        <w:t>performances</w:t>
      </w:r>
      <w:r w:rsidR="009F2B7F" w:rsidRPr="00532077">
        <w:rPr>
          <w:rFonts w:asciiTheme="majorBidi" w:hAnsiTheme="majorBidi" w:cstheme="majorBidi"/>
          <w:sz w:val="20"/>
          <w:szCs w:val="20"/>
          <w:lang w:val="en-GB"/>
        </w:rPr>
        <w:t xml:space="preserve"> over those using lagged</w:t>
      </w:r>
      <w:r w:rsidR="005058A6" w:rsidRPr="00532077">
        <w:rPr>
          <w:rFonts w:asciiTheme="majorBidi" w:hAnsiTheme="majorBidi" w:cstheme="majorBidi"/>
          <w:sz w:val="20"/>
          <w:szCs w:val="20"/>
          <w:lang w:val="en-GB"/>
        </w:rPr>
        <w:t xml:space="preserve"> values of both climatics and PM</w:t>
      </w:r>
      <w:r w:rsidR="009F2B7F" w:rsidRPr="00532077">
        <w:rPr>
          <w:rFonts w:asciiTheme="majorBidi" w:hAnsiTheme="majorBidi" w:cstheme="majorBidi"/>
          <w:sz w:val="20"/>
          <w:szCs w:val="20"/>
          <w:lang w:val="en-GB"/>
        </w:rPr>
        <w:t>2.5 values.</w:t>
      </w:r>
      <w:r w:rsidR="00D723B5" w:rsidRPr="00532077">
        <w:rPr>
          <w:rFonts w:asciiTheme="majorBidi" w:hAnsiTheme="majorBidi" w:cstheme="majorBidi"/>
          <w:sz w:val="20"/>
          <w:szCs w:val="20"/>
          <w:lang w:val="en-GB"/>
        </w:rPr>
        <w:t xml:space="preserve"> </w:t>
      </w:r>
      <w:r w:rsidR="001165FE" w:rsidRPr="00532077">
        <w:rPr>
          <w:rFonts w:asciiTheme="majorBidi" w:hAnsiTheme="majorBidi" w:cstheme="majorBidi"/>
          <w:sz w:val="20"/>
          <w:szCs w:val="20"/>
          <w:lang w:val="en-GB"/>
        </w:rPr>
        <w:t xml:space="preserve">In addition, the </w:t>
      </w:r>
      <w:r w:rsidR="0098160F" w:rsidRPr="00532077">
        <w:rPr>
          <w:rFonts w:asciiTheme="majorBidi" w:hAnsiTheme="majorBidi" w:cstheme="majorBidi"/>
          <w:sz w:val="20"/>
          <w:szCs w:val="20"/>
          <w:lang w:val="en-GB"/>
        </w:rPr>
        <w:t>built-in</w:t>
      </w:r>
      <w:r w:rsidR="001165FE" w:rsidRPr="00532077">
        <w:rPr>
          <w:rFonts w:asciiTheme="majorBidi" w:hAnsiTheme="majorBidi" w:cstheme="majorBidi"/>
          <w:sz w:val="20"/>
          <w:szCs w:val="20"/>
          <w:lang w:val="en-GB"/>
        </w:rPr>
        <w:t xml:space="preserve"> feature importance of the random forest model confirmed that the lagged values of PM2.5 are more important </w:t>
      </w:r>
      <w:r w:rsidR="0098160F" w:rsidRPr="00532077">
        <w:rPr>
          <w:rFonts w:asciiTheme="majorBidi" w:hAnsiTheme="majorBidi" w:cstheme="majorBidi"/>
          <w:sz w:val="20"/>
          <w:szCs w:val="20"/>
          <w:lang w:val="en-GB"/>
        </w:rPr>
        <w:t>than</w:t>
      </w:r>
      <w:r w:rsidR="001165FE" w:rsidRPr="00532077">
        <w:rPr>
          <w:rFonts w:asciiTheme="majorBidi" w:hAnsiTheme="majorBidi" w:cstheme="majorBidi"/>
          <w:sz w:val="20"/>
          <w:szCs w:val="20"/>
          <w:lang w:val="en-GB"/>
        </w:rPr>
        <w:t xml:space="preserve"> climatic parameters even those selected according to their correlation with the PM2.5. </w:t>
      </w:r>
      <w:r w:rsidR="00D723B5" w:rsidRPr="00532077">
        <w:rPr>
          <w:rFonts w:asciiTheme="majorBidi" w:hAnsiTheme="majorBidi" w:cstheme="majorBidi"/>
          <w:sz w:val="20"/>
          <w:szCs w:val="20"/>
          <w:lang w:val="en-GB"/>
        </w:rPr>
        <w:t>The us</w:t>
      </w:r>
      <w:r w:rsidR="00CC3DFF" w:rsidRPr="00532077">
        <w:rPr>
          <w:rFonts w:asciiTheme="majorBidi" w:hAnsiTheme="majorBidi" w:cstheme="majorBidi"/>
          <w:sz w:val="20"/>
          <w:szCs w:val="20"/>
          <w:lang w:val="en-GB"/>
        </w:rPr>
        <w:t>e of data about road traffic,</w:t>
      </w:r>
      <w:r w:rsidR="00D723B5" w:rsidRPr="00532077">
        <w:rPr>
          <w:rFonts w:asciiTheme="majorBidi" w:hAnsiTheme="majorBidi" w:cstheme="majorBidi"/>
          <w:sz w:val="20"/>
          <w:szCs w:val="20"/>
          <w:lang w:val="en-GB"/>
        </w:rPr>
        <w:t xml:space="preserve"> emission source</w:t>
      </w:r>
      <w:r w:rsidR="00CC3DFF" w:rsidRPr="00532077">
        <w:rPr>
          <w:rFonts w:asciiTheme="majorBidi" w:hAnsiTheme="majorBidi" w:cstheme="majorBidi"/>
          <w:sz w:val="20"/>
          <w:szCs w:val="20"/>
          <w:lang w:val="en-GB"/>
        </w:rPr>
        <w:t xml:space="preserve"> and</w:t>
      </w:r>
      <w:r w:rsidR="00D723B5" w:rsidRPr="00532077">
        <w:rPr>
          <w:rFonts w:asciiTheme="majorBidi" w:hAnsiTheme="majorBidi" w:cstheme="majorBidi"/>
          <w:sz w:val="20"/>
          <w:szCs w:val="20"/>
          <w:lang w:val="en-GB"/>
        </w:rPr>
        <w:t xml:space="preserve"> </w:t>
      </w:r>
      <w:r w:rsidR="00CC3DFF" w:rsidRPr="00532077">
        <w:rPr>
          <w:rFonts w:asciiTheme="majorBidi" w:hAnsiTheme="majorBidi" w:cstheme="majorBidi"/>
          <w:sz w:val="20"/>
          <w:szCs w:val="20"/>
          <w:lang w:val="en-GB"/>
        </w:rPr>
        <w:t xml:space="preserve">optical aerosol depth is among our </w:t>
      </w:r>
      <w:proofErr w:type="gramStart"/>
      <w:r w:rsidR="00CC3DFF" w:rsidRPr="00532077">
        <w:rPr>
          <w:rFonts w:asciiTheme="majorBidi" w:hAnsiTheme="majorBidi" w:cstheme="majorBidi"/>
          <w:sz w:val="20"/>
          <w:szCs w:val="20"/>
          <w:lang w:val="en-GB"/>
        </w:rPr>
        <w:t>perspective,</w:t>
      </w:r>
      <w:proofErr w:type="gramEnd"/>
      <w:r w:rsidR="00CC3DFF" w:rsidRPr="00532077">
        <w:rPr>
          <w:rFonts w:asciiTheme="majorBidi" w:hAnsiTheme="majorBidi" w:cstheme="majorBidi"/>
          <w:sz w:val="20"/>
          <w:szCs w:val="20"/>
          <w:lang w:val="en-GB"/>
        </w:rPr>
        <w:t xml:space="preserve"> </w:t>
      </w:r>
      <w:r w:rsidR="005743F1" w:rsidRPr="00532077">
        <w:rPr>
          <w:rFonts w:asciiTheme="majorBidi" w:hAnsiTheme="majorBidi" w:cstheme="majorBidi"/>
          <w:sz w:val="20"/>
          <w:szCs w:val="20"/>
          <w:lang w:val="en-GB"/>
        </w:rPr>
        <w:t>furthermore</w:t>
      </w:r>
      <w:r w:rsidR="00F476E2" w:rsidRPr="00532077">
        <w:rPr>
          <w:rFonts w:asciiTheme="majorBidi" w:hAnsiTheme="majorBidi" w:cstheme="majorBidi"/>
          <w:sz w:val="20"/>
          <w:szCs w:val="20"/>
          <w:lang w:val="en-GB"/>
        </w:rPr>
        <w:t xml:space="preserve"> </w:t>
      </w:r>
      <w:r w:rsidR="00CC3DFF" w:rsidRPr="00532077">
        <w:rPr>
          <w:rFonts w:asciiTheme="majorBidi" w:hAnsiTheme="majorBidi" w:cstheme="majorBidi"/>
          <w:sz w:val="20"/>
          <w:szCs w:val="20"/>
          <w:lang w:val="en-GB"/>
        </w:rPr>
        <w:t>visualizing the pollution dispersion among the geographic area could helps in decision making</w:t>
      </w:r>
      <w:r w:rsidR="00F476E2" w:rsidRPr="00532077">
        <w:rPr>
          <w:rFonts w:asciiTheme="majorBidi" w:hAnsiTheme="majorBidi" w:cstheme="majorBidi"/>
          <w:sz w:val="20"/>
          <w:szCs w:val="20"/>
          <w:lang w:val="en-GB"/>
        </w:rPr>
        <w:t xml:space="preserve"> to manage the peaks period</w:t>
      </w:r>
      <w:r w:rsidR="00CC3DFF" w:rsidRPr="00532077">
        <w:rPr>
          <w:rFonts w:asciiTheme="majorBidi" w:hAnsiTheme="majorBidi" w:cstheme="majorBidi"/>
          <w:sz w:val="20"/>
          <w:szCs w:val="20"/>
          <w:lang w:val="en-GB"/>
        </w:rPr>
        <w:t xml:space="preserve">. </w:t>
      </w:r>
    </w:p>
    <w:p w:rsidR="00E21E13" w:rsidRDefault="0065179F" w:rsidP="00E21E13">
      <w:pPr>
        <w:rPr>
          <w:rFonts w:asciiTheme="majorBidi" w:hAnsiTheme="majorBidi" w:cstheme="majorBidi"/>
          <w:b/>
          <w:bCs/>
          <w:sz w:val="24"/>
          <w:szCs w:val="24"/>
          <w:lang w:val="en-GB"/>
        </w:rPr>
      </w:pPr>
      <w:r w:rsidRPr="00E21E13">
        <w:rPr>
          <w:rFonts w:asciiTheme="majorBidi" w:hAnsiTheme="majorBidi" w:cstheme="majorBidi"/>
          <w:b/>
          <w:bCs/>
          <w:sz w:val="24"/>
          <w:szCs w:val="24"/>
          <w:lang w:val="en-GB"/>
        </w:rPr>
        <w:t>Declaration of competing interest</w:t>
      </w:r>
    </w:p>
    <w:p w:rsidR="0065179F" w:rsidRPr="00090277" w:rsidRDefault="00DA09D0" w:rsidP="00E21E13">
      <w:pPr>
        <w:rPr>
          <w:sz w:val="24"/>
          <w:szCs w:val="24"/>
          <w:lang w:val="en-GB"/>
        </w:rPr>
      </w:pPr>
      <w:r w:rsidRPr="00090277">
        <w:rPr>
          <w:rFonts w:asciiTheme="majorBidi" w:hAnsiTheme="majorBidi" w:cstheme="majorBidi"/>
          <w:sz w:val="20"/>
          <w:szCs w:val="20"/>
          <w:lang w:val="en-GB"/>
        </w:rPr>
        <w:t>T</w:t>
      </w:r>
      <w:r w:rsidR="00F57571" w:rsidRPr="00090277">
        <w:rPr>
          <w:rFonts w:asciiTheme="majorBidi" w:hAnsiTheme="majorBidi" w:cstheme="majorBidi"/>
          <w:sz w:val="20"/>
          <w:szCs w:val="20"/>
          <w:lang w:val="en-GB"/>
        </w:rPr>
        <w:t>he</w:t>
      </w:r>
      <w:r w:rsidR="0065179F" w:rsidRPr="00090277">
        <w:rPr>
          <w:rFonts w:asciiTheme="majorBidi" w:hAnsiTheme="majorBidi" w:cstheme="majorBidi"/>
          <w:sz w:val="20"/>
          <w:szCs w:val="20"/>
          <w:lang w:val="en-GB"/>
        </w:rPr>
        <w:t xml:space="preserve"> authors declare that they have no known competing financial interests or personal relationships that could have appeared to influence the work reported in this paper</w:t>
      </w:r>
      <w:r w:rsidR="0065179F" w:rsidRPr="00090277">
        <w:rPr>
          <w:sz w:val="24"/>
          <w:szCs w:val="24"/>
          <w:lang w:val="en-GB"/>
        </w:rPr>
        <w:t xml:space="preserve"> </w:t>
      </w:r>
    </w:p>
    <w:p w:rsidR="00FA1A67" w:rsidRDefault="00FA1A67" w:rsidP="00F66BC4">
      <w:pPr>
        <w:rPr>
          <w:rFonts w:asciiTheme="majorBidi" w:hAnsiTheme="majorBidi" w:cstheme="majorBidi"/>
          <w:b/>
          <w:bCs/>
          <w:sz w:val="24"/>
          <w:szCs w:val="24"/>
          <w:lang w:val="en-GB"/>
        </w:rPr>
      </w:pPr>
      <w:r w:rsidRPr="00E21E13">
        <w:rPr>
          <w:rFonts w:asciiTheme="majorBidi" w:hAnsiTheme="majorBidi" w:cstheme="majorBidi"/>
          <w:b/>
          <w:bCs/>
          <w:sz w:val="24"/>
          <w:szCs w:val="24"/>
          <w:lang w:val="en-GB"/>
        </w:rPr>
        <w:t>Credit author statement author contributions</w:t>
      </w:r>
    </w:p>
    <w:p w:rsidR="00F66BC4" w:rsidRDefault="002145C3" w:rsidP="00B10927">
      <w:pPr>
        <w:rPr>
          <w:rFonts w:asciiTheme="majorBidi" w:hAnsiTheme="majorBidi" w:cstheme="majorBidi"/>
          <w:sz w:val="20"/>
          <w:szCs w:val="20"/>
          <w:lang w:val="en-GB"/>
        </w:rPr>
      </w:pPr>
      <w:r w:rsidRPr="00B10927">
        <w:rPr>
          <w:rFonts w:asciiTheme="majorBidi" w:hAnsiTheme="majorBidi" w:cstheme="majorBidi"/>
          <w:sz w:val="20"/>
          <w:szCs w:val="20"/>
          <w:lang w:val="en-GB"/>
        </w:rPr>
        <w:t xml:space="preserve">All authors contributed to the study conception and design. Material preparation, data collection and analysis were performed by </w:t>
      </w:r>
      <w:proofErr w:type="spellStart"/>
      <w:r w:rsidRPr="00B10927">
        <w:rPr>
          <w:rFonts w:asciiTheme="majorBidi" w:hAnsiTheme="majorBidi" w:cstheme="majorBidi"/>
          <w:sz w:val="20"/>
          <w:szCs w:val="20"/>
          <w:lang w:val="en-GB"/>
        </w:rPr>
        <w:t>Sabri</w:t>
      </w:r>
      <w:proofErr w:type="spellEnd"/>
      <w:r w:rsidRPr="00B10927">
        <w:rPr>
          <w:rFonts w:asciiTheme="majorBidi" w:hAnsiTheme="majorBidi" w:cstheme="majorBidi"/>
          <w:sz w:val="20"/>
          <w:szCs w:val="20"/>
          <w:lang w:val="en-GB"/>
        </w:rPr>
        <w:t xml:space="preserve"> Ghazi</w:t>
      </w:r>
      <w:r w:rsidR="00B10927">
        <w:rPr>
          <w:rFonts w:asciiTheme="majorBidi" w:hAnsiTheme="majorBidi" w:cstheme="majorBidi"/>
          <w:sz w:val="20"/>
          <w:szCs w:val="20"/>
          <w:lang w:val="en-GB"/>
        </w:rPr>
        <w:t>, Dib Ahmed,</w:t>
      </w:r>
      <w:r w:rsidR="00B10927" w:rsidRPr="00B10927">
        <w:rPr>
          <w:rFonts w:asciiTheme="majorBidi" w:hAnsiTheme="majorBidi" w:cstheme="majorBidi"/>
          <w:sz w:val="20"/>
          <w:szCs w:val="20"/>
          <w:lang w:val="en-GB"/>
        </w:rPr>
        <w:t xml:space="preserve"> </w:t>
      </w:r>
      <w:proofErr w:type="spellStart"/>
      <w:proofErr w:type="gramStart"/>
      <w:r w:rsidR="00B10927" w:rsidRPr="00B10927">
        <w:rPr>
          <w:rFonts w:asciiTheme="majorBidi" w:hAnsiTheme="majorBidi" w:cstheme="majorBidi"/>
          <w:sz w:val="20"/>
          <w:szCs w:val="20"/>
          <w:lang w:val="en-GB"/>
        </w:rPr>
        <w:t>Mehdi</w:t>
      </w:r>
      <w:proofErr w:type="spellEnd"/>
      <w:proofErr w:type="gramEnd"/>
      <w:r w:rsidR="00B10927">
        <w:rPr>
          <w:rFonts w:asciiTheme="majorBidi" w:hAnsiTheme="majorBidi" w:cstheme="majorBidi"/>
          <w:sz w:val="20"/>
          <w:szCs w:val="20"/>
          <w:lang w:val="en-GB"/>
        </w:rPr>
        <w:t xml:space="preserve"> </w:t>
      </w:r>
      <w:r w:rsidR="00B10927" w:rsidRPr="00B10927">
        <w:rPr>
          <w:rFonts w:asciiTheme="majorBidi" w:hAnsiTheme="majorBidi" w:cstheme="majorBidi"/>
          <w:sz w:val="20"/>
          <w:szCs w:val="20"/>
          <w:lang w:val="en-GB"/>
        </w:rPr>
        <w:t>MENDJEL</w:t>
      </w:r>
      <w:r w:rsidRPr="00B10927">
        <w:rPr>
          <w:rFonts w:asciiTheme="majorBidi" w:hAnsiTheme="majorBidi" w:cstheme="majorBidi"/>
          <w:sz w:val="20"/>
          <w:szCs w:val="20"/>
          <w:lang w:val="en-GB"/>
        </w:rPr>
        <w:t xml:space="preserve">. The first draft of the manuscript was written by </w:t>
      </w:r>
      <w:proofErr w:type="spellStart"/>
      <w:r w:rsidRPr="00B10927">
        <w:rPr>
          <w:rFonts w:asciiTheme="majorBidi" w:hAnsiTheme="majorBidi" w:cstheme="majorBidi"/>
          <w:sz w:val="20"/>
          <w:szCs w:val="20"/>
          <w:lang w:val="en-GB"/>
        </w:rPr>
        <w:t>Sabri</w:t>
      </w:r>
      <w:proofErr w:type="spellEnd"/>
      <w:r w:rsidRPr="00B10927">
        <w:rPr>
          <w:rFonts w:asciiTheme="majorBidi" w:hAnsiTheme="majorBidi" w:cstheme="majorBidi"/>
          <w:sz w:val="20"/>
          <w:szCs w:val="20"/>
          <w:lang w:val="en-GB"/>
        </w:rPr>
        <w:t xml:space="preserve"> Ghazi and all authors commented on previous versions of the manuscript. All authors read and approved the final manuscript</w:t>
      </w:r>
      <w:r w:rsidR="00AB5E0C">
        <w:rPr>
          <w:rFonts w:asciiTheme="majorBidi" w:hAnsiTheme="majorBidi" w:cstheme="majorBidi"/>
          <w:sz w:val="20"/>
          <w:szCs w:val="20"/>
          <w:lang w:val="en-GB"/>
        </w:rPr>
        <w:t>.</w:t>
      </w:r>
    </w:p>
    <w:p w:rsidR="00027B3F" w:rsidRPr="00027B3F" w:rsidRDefault="009F21C9" w:rsidP="00027B3F">
      <w:pPr>
        <w:rPr>
          <w:rFonts w:asciiTheme="majorBidi" w:hAnsiTheme="majorBidi" w:cstheme="majorBidi"/>
          <w:b/>
          <w:bCs/>
          <w:sz w:val="24"/>
          <w:szCs w:val="24"/>
          <w:lang w:val="en-GB"/>
        </w:rPr>
      </w:pPr>
      <w:r w:rsidRPr="00027B3F">
        <w:rPr>
          <w:rFonts w:asciiTheme="majorBidi" w:hAnsiTheme="majorBidi" w:cstheme="majorBidi"/>
          <w:b/>
          <w:bCs/>
          <w:sz w:val="24"/>
          <w:szCs w:val="24"/>
          <w:lang w:val="en-GB"/>
        </w:rPr>
        <w:t xml:space="preserve"> </w:t>
      </w:r>
      <w:r w:rsidR="00027B3F" w:rsidRPr="00027B3F">
        <w:rPr>
          <w:rFonts w:asciiTheme="majorBidi" w:hAnsiTheme="majorBidi" w:cstheme="majorBidi"/>
          <w:b/>
          <w:bCs/>
          <w:sz w:val="24"/>
          <w:szCs w:val="24"/>
          <w:lang w:val="en-GB"/>
        </w:rPr>
        <w:t>Data availability</w:t>
      </w:r>
    </w:p>
    <w:p w:rsidR="00027B3F" w:rsidRDefault="00027B3F" w:rsidP="00027B3F">
      <w:pPr>
        <w:rPr>
          <w:rFonts w:asciiTheme="majorBidi" w:hAnsiTheme="majorBidi" w:cstheme="majorBidi"/>
          <w:sz w:val="20"/>
          <w:szCs w:val="20"/>
          <w:lang w:val="en-GB"/>
        </w:rPr>
      </w:pPr>
      <w:r w:rsidRPr="00027B3F">
        <w:rPr>
          <w:rFonts w:asciiTheme="majorBidi" w:hAnsiTheme="majorBidi" w:cstheme="majorBidi"/>
          <w:sz w:val="20"/>
          <w:szCs w:val="20"/>
          <w:lang w:val="en-GB"/>
        </w:rPr>
        <w:t xml:space="preserve">The datasets generated during and/or analysed during the current study are available in the </w:t>
      </w:r>
      <w:proofErr w:type="spellStart"/>
      <w:r>
        <w:rPr>
          <w:rFonts w:asciiTheme="majorBidi" w:hAnsiTheme="majorBidi" w:cstheme="majorBidi"/>
          <w:sz w:val="20"/>
          <w:szCs w:val="20"/>
          <w:lang w:val="en-GB"/>
        </w:rPr>
        <w:t>github</w:t>
      </w:r>
      <w:proofErr w:type="spellEnd"/>
      <w:r w:rsidRPr="00027B3F">
        <w:rPr>
          <w:rFonts w:asciiTheme="majorBidi" w:hAnsiTheme="majorBidi" w:cstheme="majorBidi"/>
          <w:sz w:val="20"/>
          <w:szCs w:val="20"/>
          <w:lang w:val="en-GB"/>
        </w:rPr>
        <w:t xml:space="preserve"> repository, </w:t>
      </w:r>
      <w:hyperlink r:id="rId20" w:history="1">
        <w:r w:rsidRPr="00292D2E">
          <w:rPr>
            <w:rStyle w:val="Lienhypertexte"/>
            <w:rFonts w:asciiTheme="majorBidi" w:hAnsiTheme="majorBidi" w:cstheme="majorBidi"/>
            <w:sz w:val="20"/>
            <w:szCs w:val="20"/>
            <w:lang w:val="en-GB"/>
          </w:rPr>
          <w:t>https://github.com/SabriGhazi/DataSetPM25Algiers</w:t>
        </w:r>
      </w:hyperlink>
      <w:r>
        <w:rPr>
          <w:rFonts w:asciiTheme="majorBidi" w:hAnsiTheme="majorBidi" w:cstheme="majorBidi"/>
          <w:sz w:val="20"/>
          <w:szCs w:val="20"/>
          <w:lang w:val="en-GB"/>
        </w:rPr>
        <w:t xml:space="preserve"> </w:t>
      </w:r>
    </w:p>
    <w:p w:rsidR="0098488B" w:rsidRPr="00090277" w:rsidRDefault="00512248" w:rsidP="00E5598E">
      <w:pPr>
        <w:rPr>
          <w:rFonts w:asciiTheme="majorBidi" w:hAnsiTheme="majorBidi" w:cstheme="majorBidi"/>
          <w:sz w:val="24"/>
          <w:szCs w:val="24"/>
          <w:lang w:val="en-GB"/>
        </w:rPr>
      </w:pPr>
      <w:r w:rsidRPr="00090277">
        <w:rPr>
          <w:rFonts w:asciiTheme="majorBidi" w:hAnsiTheme="majorBidi" w:cstheme="majorBidi"/>
          <w:b/>
          <w:bCs/>
          <w:sz w:val="24"/>
          <w:szCs w:val="24"/>
          <w:u w:val="single"/>
          <w:lang w:val="en-GB"/>
        </w:rPr>
        <w:t>References:</w:t>
      </w:r>
    </w:p>
    <w:p w:rsidR="00AB2B76" w:rsidRDefault="00AB2B76" w:rsidP="00060152">
      <w:pPr>
        <w:spacing w:line="276" w:lineRule="auto"/>
        <w:ind w:hanging="480"/>
        <w:rPr>
          <w:rFonts w:asciiTheme="majorBidi" w:hAnsiTheme="majorBidi" w:cstheme="majorBidi"/>
          <w:sz w:val="20"/>
          <w:szCs w:val="20"/>
          <w:lang w:val="en-GB"/>
        </w:rPr>
      </w:pPr>
      <w:r w:rsidRPr="004F211D">
        <w:rPr>
          <w:rFonts w:asciiTheme="majorBidi" w:hAnsiTheme="majorBidi" w:cstheme="majorBidi"/>
          <w:sz w:val="20"/>
          <w:szCs w:val="20"/>
          <w:lang w:val="en-GB"/>
        </w:rPr>
        <w:t>ONS,</w:t>
      </w:r>
      <w:r w:rsidR="00454028">
        <w:rPr>
          <w:rFonts w:asciiTheme="majorBidi" w:hAnsiTheme="majorBidi" w:cstheme="majorBidi"/>
          <w:sz w:val="20"/>
          <w:szCs w:val="20"/>
          <w:lang w:val="en-GB"/>
        </w:rPr>
        <w:t xml:space="preserve"> </w:t>
      </w:r>
      <w:r w:rsidR="00730F8A">
        <w:rPr>
          <w:rFonts w:asciiTheme="majorBidi" w:hAnsiTheme="majorBidi" w:cstheme="majorBidi"/>
          <w:sz w:val="20"/>
          <w:szCs w:val="20"/>
          <w:lang w:val="en-GB"/>
        </w:rPr>
        <w:t>(</w:t>
      </w:r>
      <w:r w:rsidRPr="004F211D">
        <w:rPr>
          <w:rFonts w:asciiTheme="majorBidi" w:hAnsiTheme="majorBidi" w:cstheme="majorBidi"/>
          <w:sz w:val="20"/>
          <w:szCs w:val="20"/>
          <w:lang w:val="en-GB"/>
        </w:rPr>
        <w:t xml:space="preserve">2018) </w:t>
      </w:r>
      <w:hyperlink r:id="rId21" w:history="1">
        <w:r w:rsidRPr="00D81721">
          <w:rPr>
            <w:rFonts w:asciiTheme="majorBidi" w:hAnsiTheme="majorBidi" w:cstheme="majorBidi"/>
            <w:sz w:val="20"/>
            <w:szCs w:val="20"/>
            <w:lang w:val="en-GB"/>
          </w:rPr>
          <w:t>https://www.ons.dz/IMG/pdf/Demographie2018.pdf</w:t>
        </w:r>
      </w:hyperlink>
      <w:r w:rsidR="007162F2">
        <w:t xml:space="preserve"> </w:t>
      </w:r>
      <w:r w:rsidR="00D07711" w:rsidRPr="004F211D">
        <w:rPr>
          <w:rFonts w:asciiTheme="majorBidi" w:hAnsiTheme="majorBidi" w:cstheme="majorBidi"/>
          <w:sz w:val="20"/>
          <w:szCs w:val="20"/>
          <w:lang w:val="en-GB"/>
        </w:rPr>
        <w:t xml:space="preserve"> </w:t>
      </w:r>
      <w:r w:rsidR="0098160F" w:rsidRPr="004F211D">
        <w:rPr>
          <w:rFonts w:asciiTheme="majorBidi" w:hAnsiTheme="majorBidi" w:cstheme="majorBidi"/>
          <w:sz w:val="20"/>
          <w:szCs w:val="20"/>
          <w:lang w:val="en-GB"/>
        </w:rPr>
        <w:t>(</w:t>
      </w:r>
      <w:r w:rsidR="00060152" w:rsidRPr="00060152">
        <w:rPr>
          <w:rFonts w:asciiTheme="majorBidi" w:hAnsiTheme="majorBidi" w:cstheme="majorBidi"/>
          <w:sz w:val="20"/>
          <w:szCs w:val="20"/>
          <w:lang w:val="en-GB"/>
        </w:rPr>
        <w:t>Accessed</w:t>
      </w:r>
      <w:r w:rsidR="00060152" w:rsidRPr="004F211D">
        <w:rPr>
          <w:rFonts w:asciiTheme="majorBidi" w:hAnsiTheme="majorBidi" w:cstheme="majorBidi"/>
          <w:sz w:val="20"/>
          <w:szCs w:val="20"/>
          <w:lang w:val="en-GB"/>
        </w:rPr>
        <w:t xml:space="preserve"> </w:t>
      </w:r>
      <w:r w:rsidRPr="004F211D">
        <w:rPr>
          <w:rFonts w:asciiTheme="majorBidi" w:hAnsiTheme="majorBidi" w:cstheme="majorBidi"/>
          <w:sz w:val="20"/>
          <w:szCs w:val="20"/>
          <w:lang w:val="en-GB"/>
        </w:rPr>
        <w:t>19-07-2021)</w:t>
      </w:r>
    </w:p>
    <w:p w:rsidR="00A73985" w:rsidRPr="00351E33" w:rsidRDefault="00A73985" w:rsidP="0023193F">
      <w:pPr>
        <w:spacing w:line="276" w:lineRule="auto"/>
        <w:ind w:hanging="480"/>
        <w:rPr>
          <w:rFonts w:asciiTheme="majorBidi" w:hAnsiTheme="majorBidi" w:cstheme="majorBidi"/>
          <w:sz w:val="20"/>
          <w:szCs w:val="20"/>
          <w:lang w:val="en-GB"/>
        </w:rPr>
      </w:pPr>
      <w:r w:rsidRPr="00351E33">
        <w:rPr>
          <w:rFonts w:asciiTheme="majorBidi" w:hAnsiTheme="majorBidi" w:cstheme="majorBidi"/>
          <w:sz w:val="20"/>
          <w:szCs w:val="20"/>
          <w:lang w:val="en-GB"/>
        </w:rPr>
        <w:t xml:space="preserve">ONS, </w:t>
      </w:r>
      <w:r w:rsidR="00730F8A">
        <w:rPr>
          <w:rFonts w:asciiTheme="majorBidi" w:hAnsiTheme="majorBidi" w:cstheme="majorBidi"/>
          <w:sz w:val="20"/>
          <w:szCs w:val="20"/>
          <w:lang w:val="en-GB"/>
        </w:rPr>
        <w:t>(</w:t>
      </w:r>
      <w:r w:rsidRPr="00351E33">
        <w:rPr>
          <w:rFonts w:asciiTheme="majorBidi" w:hAnsiTheme="majorBidi" w:cstheme="majorBidi"/>
          <w:sz w:val="20"/>
          <w:szCs w:val="20"/>
          <w:lang w:val="en-GB"/>
        </w:rPr>
        <w:t>2019</w:t>
      </w:r>
      <w:r w:rsidR="005708AB" w:rsidRPr="00351E33">
        <w:rPr>
          <w:rFonts w:asciiTheme="majorBidi" w:hAnsiTheme="majorBidi" w:cstheme="majorBidi"/>
          <w:sz w:val="20"/>
          <w:szCs w:val="20"/>
          <w:lang w:val="en-GB"/>
        </w:rPr>
        <w:t xml:space="preserve">) </w:t>
      </w:r>
      <w:hyperlink r:id="rId22" w:history="1">
        <w:r w:rsidRPr="00351E33">
          <w:rPr>
            <w:rStyle w:val="Lienhypertexte"/>
            <w:rFonts w:asciiTheme="majorBidi" w:hAnsiTheme="majorBidi" w:cstheme="majorBidi"/>
            <w:sz w:val="20"/>
            <w:szCs w:val="20"/>
            <w:lang w:val="en-GB"/>
          </w:rPr>
          <w:t>https://www.ons.dz/IMG/pdf/e.immats2_2019.pdf</w:t>
        </w:r>
      </w:hyperlink>
      <w:r w:rsidRPr="00351E33">
        <w:rPr>
          <w:rFonts w:asciiTheme="majorBidi" w:hAnsiTheme="majorBidi" w:cstheme="majorBidi"/>
          <w:sz w:val="20"/>
          <w:szCs w:val="20"/>
          <w:lang w:val="en-GB"/>
        </w:rPr>
        <w:t xml:space="preserve"> (</w:t>
      </w:r>
      <w:r w:rsidR="00060152" w:rsidRPr="00060152">
        <w:rPr>
          <w:rFonts w:asciiTheme="majorBidi" w:hAnsiTheme="majorBidi" w:cstheme="majorBidi"/>
          <w:sz w:val="20"/>
          <w:szCs w:val="20"/>
          <w:lang w:val="en-GB"/>
        </w:rPr>
        <w:t>Accessed</w:t>
      </w:r>
      <w:r w:rsidR="00060152" w:rsidRPr="004F211D">
        <w:rPr>
          <w:rFonts w:asciiTheme="majorBidi" w:hAnsiTheme="majorBidi" w:cstheme="majorBidi"/>
          <w:sz w:val="20"/>
          <w:szCs w:val="20"/>
          <w:lang w:val="en-GB"/>
        </w:rPr>
        <w:t xml:space="preserve"> </w:t>
      </w:r>
      <w:r w:rsidRPr="00351E33">
        <w:rPr>
          <w:rFonts w:asciiTheme="majorBidi" w:hAnsiTheme="majorBidi" w:cstheme="majorBidi"/>
          <w:sz w:val="20"/>
          <w:szCs w:val="20"/>
          <w:lang w:val="en-GB"/>
        </w:rPr>
        <w:t>31-10-2021)</w:t>
      </w:r>
    </w:p>
    <w:p w:rsidR="00254463" w:rsidRPr="00D07711" w:rsidRDefault="00254463" w:rsidP="007C43EC">
      <w:pPr>
        <w:spacing w:line="276" w:lineRule="auto"/>
        <w:ind w:hanging="480"/>
        <w:rPr>
          <w:rFonts w:asciiTheme="majorBidi" w:hAnsiTheme="majorBidi" w:cstheme="majorBidi"/>
          <w:sz w:val="20"/>
          <w:szCs w:val="20"/>
          <w:lang w:val="en-GB"/>
        </w:rPr>
      </w:pPr>
      <w:proofErr w:type="spellStart"/>
      <w:proofErr w:type="gramStart"/>
      <w:r w:rsidRPr="00D07711">
        <w:rPr>
          <w:rFonts w:asciiTheme="majorBidi" w:hAnsiTheme="majorBidi" w:cstheme="majorBidi"/>
          <w:sz w:val="20"/>
          <w:szCs w:val="20"/>
          <w:lang w:val="en-GB"/>
        </w:rPr>
        <w:t>Analitis</w:t>
      </w:r>
      <w:proofErr w:type="spellEnd"/>
      <w:r w:rsidRPr="00D07711">
        <w:rPr>
          <w:rFonts w:asciiTheme="majorBidi" w:hAnsiTheme="majorBidi" w:cstheme="majorBidi"/>
          <w:sz w:val="20"/>
          <w:szCs w:val="20"/>
          <w:lang w:val="en-GB"/>
        </w:rPr>
        <w:t>, A., Barratt, B., Green, D., Beddows, A., Samoli, E., Schwartz, J., &amp; Katsouyanni, K. (2020).</w:t>
      </w:r>
      <w:proofErr w:type="gramEnd"/>
      <w:r w:rsidRPr="00D07711">
        <w:rPr>
          <w:rFonts w:asciiTheme="majorBidi" w:hAnsiTheme="majorBidi" w:cstheme="majorBidi"/>
          <w:sz w:val="20"/>
          <w:szCs w:val="20"/>
          <w:lang w:val="en-GB"/>
        </w:rPr>
        <w:t xml:space="preserve"> Prediction of PM2.5 concentrations at the locations of monitoring sites measuring PM10 and NOx, using generalized additive models and machine learning methods : A case study in London. </w:t>
      </w:r>
      <w:r w:rsidRPr="00D07711">
        <w:rPr>
          <w:rFonts w:asciiTheme="majorBidi" w:hAnsiTheme="majorBidi" w:cstheme="majorBidi"/>
          <w:i/>
          <w:iCs/>
          <w:sz w:val="20"/>
          <w:szCs w:val="20"/>
          <w:lang w:val="en-GB"/>
        </w:rPr>
        <w:t>Atmospheric Environment</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240</w:t>
      </w:r>
      <w:r w:rsidRPr="00D07711">
        <w:rPr>
          <w:rFonts w:asciiTheme="majorBidi" w:hAnsiTheme="majorBidi" w:cstheme="majorBidi"/>
          <w:sz w:val="20"/>
          <w:szCs w:val="20"/>
          <w:lang w:val="en-GB"/>
        </w:rPr>
        <w:t xml:space="preserve">, 117757. </w:t>
      </w:r>
      <w:hyperlink r:id="rId23" w:history="1">
        <w:r w:rsidRPr="00D07711">
          <w:rPr>
            <w:rStyle w:val="Lienhypertexte"/>
            <w:rFonts w:asciiTheme="majorBidi" w:hAnsiTheme="majorBidi" w:cstheme="majorBidi"/>
            <w:sz w:val="20"/>
            <w:szCs w:val="20"/>
            <w:lang w:val="en-GB"/>
          </w:rPr>
          <w:t>https://doi.org/10.1016/j.atmosenv.2020.117757</w:t>
        </w:r>
      </w:hyperlink>
    </w:p>
    <w:p w:rsidR="00254463" w:rsidRPr="005A4295" w:rsidRDefault="00254463" w:rsidP="006F53D9">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Belarbi, N., Belamri, M., Dahmani, B., &amp; Benamar, M. A. (2020). </w:t>
      </w:r>
      <w:r w:rsidRPr="00D07711">
        <w:rPr>
          <w:rFonts w:asciiTheme="majorBidi" w:hAnsiTheme="majorBidi" w:cstheme="majorBidi"/>
          <w:sz w:val="20"/>
          <w:szCs w:val="20"/>
          <w:lang w:val="en-GB"/>
        </w:rPr>
        <w:t xml:space="preserve">Road Traffic and PM10, PM2.5 Emission at an Urban Area in Algeria : Identification and Statistical Analysis. </w:t>
      </w:r>
      <w:r w:rsidRPr="005A4295">
        <w:rPr>
          <w:rFonts w:asciiTheme="majorBidi" w:hAnsiTheme="majorBidi" w:cstheme="majorBidi"/>
          <w:i/>
          <w:iCs/>
          <w:sz w:val="20"/>
          <w:szCs w:val="20"/>
          <w:lang w:val="en-GB"/>
        </w:rPr>
        <w:t>Pollution</w:t>
      </w:r>
      <w:r w:rsidRPr="005A4295">
        <w:rPr>
          <w:rFonts w:asciiTheme="majorBidi" w:hAnsiTheme="majorBidi" w:cstheme="majorBidi"/>
          <w:sz w:val="20"/>
          <w:szCs w:val="20"/>
          <w:lang w:val="en-GB"/>
        </w:rPr>
        <w:t xml:space="preserve">, </w:t>
      </w:r>
      <w:r w:rsidRPr="005A4295">
        <w:rPr>
          <w:rFonts w:asciiTheme="majorBidi" w:hAnsiTheme="majorBidi" w:cstheme="majorBidi"/>
          <w:i/>
          <w:iCs/>
          <w:sz w:val="20"/>
          <w:szCs w:val="20"/>
          <w:lang w:val="en-GB"/>
        </w:rPr>
        <w:t>6</w:t>
      </w:r>
      <w:r w:rsidRPr="005A4295">
        <w:rPr>
          <w:rFonts w:asciiTheme="majorBidi" w:hAnsiTheme="majorBidi" w:cstheme="majorBidi"/>
          <w:sz w:val="20"/>
          <w:szCs w:val="20"/>
          <w:lang w:val="en-GB"/>
        </w:rPr>
        <w:t>(3), 651</w:t>
      </w:r>
      <w:r w:rsidRPr="005A4295">
        <w:rPr>
          <w:rFonts w:asciiTheme="majorBidi" w:hAnsiTheme="majorBidi" w:cstheme="majorBidi"/>
          <w:sz w:val="20"/>
          <w:szCs w:val="20"/>
          <w:lang w:val="en-GB"/>
        </w:rPr>
        <w:noBreakHyphen/>
        <w:t xml:space="preserve">660. </w:t>
      </w:r>
      <w:hyperlink r:id="rId24" w:history="1">
        <w:r w:rsidRPr="005A4295">
          <w:rPr>
            <w:rStyle w:val="Lienhypertexte"/>
            <w:rFonts w:asciiTheme="majorBidi" w:hAnsiTheme="majorBidi" w:cstheme="majorBidi"/>
            <w:sz w:val="20"/>
            <w:szCs w:val="20"/>
            <w:lang w:val="en-GB"/>
          </w:rPr>
          <w:t>https://doi.org/10.22059/poll.2020.294710.730</w:t>
        </w:r>
      </w:hyperlink>
    </w:p>
    <w:p w:rsidR="00254463" w:rsidRPr="00D07711" w:rsidRDefault="00254463" w:rsidP="00516451">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Biancofiore, F., Busilacchio, M., Verdecchia, M., Tomassetti, B., Aruffo, E., Bianco, S., Di Tommaso, S., Colangeli, C., Rosatelli, G., &amp; Di Carlo, P. (2017). </w:t>
      </w:r>
      <w:r w:rsidRPr="00D07711">
        <w:rPr>
          <w:rFonts w:asciiTheme="majorBidi" w:hAnsiTheme="majorBidi" w:cstheme="majorBidi"/>
          <w:sz w:val="20"/>
          <w:szCs w:val="20"/>
          <w:lang w:val="en-GB"/>
        </w:rPr>
        <w:t xml:space="preserve">Recursive neural network model for analysis and forecast of PM10 and PM2.5. </w:t>
      </w:r>
      <w:r w:rsidRPr="00D07711">
        <w:rPr>
          <w:rFonts w:asciiTheme="majorBidi" w:hAnsiTheme="majorBidi" w:cstheme="majorBidi"/>
          <w:i/>
          <w:iCs/>
          <w:sz w:val="20"/>
          <w:szCs w:val="20"/>
          <w:lang w:val="en-GB"/>
        </w:rPr>
        <w:t>Atmospheric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8</w:t>
      </w:r>
      <w:r w:rsidRPr="00D07711">
        <w:rPr>
          <w:rFonts w:asciiTheme="majorBidi" w:hAnsiTheme="majorBidi" w:cstheme="majorBidi"/>
          <w:sz w:val="20"/>
          <w:szCs w:val="20"/>
          <w:lang w:val="en-GB"/>
        </w:rPr>
        <w:t>(4), 652</w:t>
      </w:r>
      <w:r w:rsidRPr="00D07711">
        <w:rPr>
          <w:rFonts w:asciiTheme="majorBidi" w:hAnsiTheme="majorBidi" w:cstheme="majorBidi"/>
          <w:sz w:val="20"/>
          <w:szCs w:val="20"/>
          <w:lang w:val="en-GB"/>
        </w:rPr>
        <w:noBreakHyphen/>
        <w:t xml:space="preserve">659. </w:t>
      </w:r>
      <w:hyperlink r:id="rId25" w:history="1">
        <w:r w:rsidRPr="00D07711">
          <w:rPr>
            <w:rStyle w:val="Lienhypertexte"/>
            <w:rFonts w:asciiTheme="majorBidi" w:hAnsiTheme="majorBidi" w:cstheme="majorBidi"/>
            <w:sz w:val="20"/>
            <w:szCs w:val="20"/>
            <w:lang w:val="en-GB"/>
          </w:rPr>
          <w:t>https://doi.org/10.1016/j.apr.2016.12.014</w:t>
        </w:r>
      </w:hyperlink>
    </w:p>
    <w:p w:rsidR="00254463" w:rsidRPr="00D07711" w:rsidRDefault="00254463" w:rsidP="003C53CD">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Bouhila, Z., Mouzai, M., Azli, T., Nedjar, A., Mazouzi, C., Zergoug, Z., Boukhadra, D., Chegrouche, S., &amp; Lounici, H. (2015). </w:t>
      </w:r>
      <w:r w:rsidRPr="00D07711">
        <w:rPr>
          <w:rFonts w:asciiTheme="majorBidi" w:hAnsiTheme="majorBidi" w:cstheme="majorBidi"/>
          <w:sz w:val="20"/>
          <w:szCs w:val="20"/>
          <w:lang w:val="en-GB"/>
        </w:rPr>
        <w:t xml:space="preserve">Investigation of aerosol trace element concentrations nearby Algiers for environmental monitoring using instrumental neutron activation analysis. </w:t>
      </w:r>
      <w:r w:rsidRPr="00D07711">
        <w:rPr>
          <w:rFonts w:asciiTheme="majorBidi" w:hAnsiTheme="majorBidi" w:cstheme="majorBidi"/>
          <w:i/>
          <w:iCs/>
          <w:sz w:val="20"/>
          <w:szCs w:val="20"/>
          <w:lang w:val="en-GB"/>
        </w:rPr>
        <w:t>Atmospheric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166</w:t>
      </w:r>
      <w:r w:rsidRPr="00D07711">
        <w:rPr>
          <w:rFonts w:asciiTheme="majorBidi" w:hAnsiTheme="majorBidi" w:cstheme="majorBidi"/>
          <w:sz w:val="20"/>
          <w:szCs w:val="20"/>
          <w:lang w:val="en-GB"/>
        </w:rPr>
        <w:t>, 49</w:t>
      </w:r>
      <w:r w:rsidRPr="00D07711">
        <w:rPr>
          <w:rFonts w:asciiTheme="majorBidi" w:hAnsiTheme="majorBidi" w:cstheme="majorBidi"/>
          <w:sz w:val="20"/>
          <w:szCs w:val="20"/>
          <w:lang w:val="en-GB"/>
        </w:rPr>
        <w:noBreakHyphen/>
        <w:t xml:space="preserve">59. </w:t>
      </w:r>
      <w:hyperlink r:id="rId26" w:history="1">
        <w:r w:rsidRPr="00D07711">
          <w:rPr>
            <w:rStyle w:val="Lienhypertexte"/>
            <w:rFonts w:asciiTheme="majorBidi" w:hAnsiTheme="majorBidi" w:cstheme="majorBidi"/>
            <w:sz w:val="20"/>
            <w:szCs w:val="20"/>
            <w:lang w:val="en-GB"/>
          </w:rPr>
          <w:t>https://doi.org/10.1016/j.atmosres.2015.06.013</w:t>
        </w:r>
      </w:hyperlink>
    </w:p>
    <w:p w:rsidR="00254463" w:rsidRPr="00FA22B8" w:rsidRDefault="00254463" w:rsidP="00D328FB">
      <w:pPr>
        <w:spacing w:line="276" w:lineRule="auto"/>
        <w:ind w:hanging="480"/>
        <w:rPr>
          <w:rFonts w:asciiTheme="majorBidi" w:hAnsiTheme="majorBidi" w:cstheme="majorBidi"/>
          <w:color w:val="222222"/>
          <w:sz w:val="20"/>
          <w:szCs w:val="20"/>
          <w:shd w:val="clear" w:color="auto" w:fill="FFFFFF"/>
          <w:lang w:val="en-GB"/>
        </w:rPr>
      </w:pPr>
      <w:r w:rsidRPr="00FA22B8">
        <w:rPr>
          <w:rFonts w:asciiTheme="majorBidi" w:hAnsiTheme="majorBidi" w:cstheme="majorBidi"/>
          <w:color w:val="222222"/>
          <w:sz w:val="20"/>
          <w:szCs w:val="20"/>
          <w:shd w:val="clear" w:color="auto" w:fill="FFFFFF"/>
          <w:lang w:val="en-GB"/>
        </w:rPr>
        <w:t>Breiman, L. (2001). Random forests. </w:t>
      </w:r>
      <w:r w:rsidRPr="00FA22B8">
        <w:rPr>
          <w:rFonts w:asciiTheme="majorBidi" w:hAnsiTheme="majorBidi" w:cstheme="majorBidi"/>
          <w:i/>
          <w:iCs/>
          <w:color w:val="222222"/>
          <w:sz w:val="20"/>
          <w:szCs w:val="20"/>
          <w:shd w:val="clear" w:color="auto" w:fill="FFFFFF"/>
          <w:lang w:val="en-GB"/>
        </w:rPr>
        <w:t>Machine learning</w:t>
      </w:r>
      <w:r w:rsidRPr="00FA22B8">
        <w:rPr>
          <w:rFonts w:asciiTheme="majorBidi" w:hAnsiTheme="majorBidi" w:cstheme="majorBidi"/>
          <w:color w:val="222222"/>
          <w:sz w:val="20"/>
          <w:szCs w:val="20"/>
          <w:shd w:val="clear" w:color="auto" w:fill="FFFFFF"/>
          <w:lang w:val="en-GB"/>
        </w:rPr>
        <w:t>, </w:t>
      </w:r>
      <w:r w:rsidRPr="00FA22B8">
        <w:rPr>
          <w:rFonts w:asciiTheme="majorBidi" w:hAnsiTheme="majorBidi" w:cstheme="majorBidi"/>
          <w:i/>
          <w:iCs/>
          <w:color w:val="222222"/>
          <w:sz w:val="20"/>
          <w:szCs w:val="20"/>
          <w:shd w:val="clear" w:color="auto" w:fill="FFFFFF"/>
          <w:lang w:val="en-GB"/>
        </w:rPr>
        <w:t>45</w:t>
      </w:r>
      <w:r w:rsidRPr="00FA22B8">
        <w:rPr>
          <w:rFonts w:asciiTheme="majorBidi" w:hAnsiTheme="majorBidi" w:cstheme="majorBidi"/>
          <w:color w:val="222222"/>
          <w:sz w:val="20"/>
          <w:szCs w:val="20"/>
          <w:shd w:val="clear" w:color="auto" w:fill="FFFFFF"/>
          <w:lang w:val="en-GB"/>
        </w:rPr>
        <w:t>(1), 5-32.</w:t>
      </w:r>
    </w:p>
    <w:p w:rsidR="00254463" w:rsidRPr="00D07711" w:rsidRDefault="00254463" w:rsidP="000943AD">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Chellali, M. R., Abderrahim, H., Hamou, A., Nebatti, A., &amp; Janovec, J. (2016). </w:t>
      </w:r>
      <w:r w:rsidRPr="00D07711">
        <w:rPr>
          <w:rFonts w:asciiTheme="majorBidi" w:hAnsiTheme="majorBidi" w:cstheme="majorBidi"/>
          <w:sz w:val="20"/>
          <w:szCs w:val="20"/>
          <w:lang w:val="en-GB"/>
        </w:rPr>
        <w:t xml:space="preserve">Artificial neural network models for prediction of daily fine particulate matter concentrations in Algiers. </w:t>
      </w:r>
      <w:r w:rsidRPr="00D07711">
        <w:rPr>
          <w:rFonts w:asciiTheme="majorBidi" w:hAnsiTheme="majorBidi" w:cstheme="majorBidi"/>
          <w:i/>
          <w:iCs/>
          <w:sz w:val="20"/>
          <w:szCs w:val="20"/>
          <w:lang w:val="en-GB"/>
        </w:rPr>
        <w:t>Environmental Science and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23</w:t>
      </w:r>
      <w:r w:rsidRPr="00D07711">
        <w:rPr>
          <w:rFonts w:asciiTheme="majorBidi" w:hAnsiTheme="majorBidi" w:cstheme="majorBidi"/>
          <w:sz w:val="20"/>
          <w:szCs w:val="20"/>
          <w:lang w:val="en-GB"/>
        </w:rPr>
        <w:t>(14), 14008</w:t>
      </w:r>
      <w:r w:rsidRPr="00D07711">
        <w:rPr>
          <w:rFonts w:asciiTheme="majorBidi" w:hAnsiTheme="majorBidi" w:cstheme="majorBidi"/>
          <w:sz w:val="20"/>
          <w:szCs w:val="20"/>
          <w:lang w:val="en-GB"/>
        </w:rPr>
        <w:noBreakHyphen/>
        <w:t xml:space="preserve">14017. </w:t>
      </w:r>
      <w:hyperlink r:id="rId27" w:history="1">
        <w:r w:rsidRPr="00D07711">
          <w:rPr>
            <w:rStyle w:val="Lienhypertexte"/>
            <w:rFonts w:asciiTheme="majorBidi" w:hAnsiTheme="majorBidi" w:cstheme="majorBidi"/>
            <w:sz w:val="20"/>
            <w:szCs w:val="20"/>
            <w:lang w:val="en-GB"/>
          </w:rPr>
          <w:t>https://doi.org/10.1007/s11356-016-6565-9</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Doreswamy, K S, H., Km, Y., &amp; Gad, I. (2020). Forecasting Air Pollution Particulate Matter (PM2.5) Using Machine Learning Regression Models. </w:t>
      </w:r>
      <w:r w:rsidRPr="00D07711">
        <w:rPr>
          <w:rFonts w:asciiTheme="majorBidi" w:hAnsiTheme="majorBidi" w:cstheme="majorBidi"/>
          <w:i/>
          <w:iCs/>
          <w:sz w:val="20"/>
          <w:szCs w:val="20"/>
          <w:lang w:val="en-GB"/>
        </w:rPr>
        <w:t>Procedia Computer Science</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171</w:t>
      </w:r>
      <w:r w:rsidRPr="00D07711">
        <w:rPr>
          <w:rFonts w:asciiTheme="majorBidi" w:hAnsiTheme="majorBidi" w:cstheme="majorBidi"/>
          <w:sz w:val="20"/>
          <w:szCs w:val="20"/>
          <w:lang w:val="en-GB"/>
        </w:rPr>
        <w:t>, 2057</w:t>
      </w:r>
      <w:r w:rsidRPr="00D07711">
        <w:rPr>
          <w:rFonts w:asciiTheme="majorBidi" w:hAnsiTheme="majorBidi" w:cstheme="majorBidi"/>
          <w:sz w:val="20"/>
          <w:szCs w:val="20"/>
          <w:lang w:val="en-GB"/>
        </w:rPr>
        <w:noBreakHyphen/>
        <w:t xml:space="preserve">2066. </w:t>
      </w:r>
      <w:hyperlink r:id="rId28" w:history="1">
        <w:r w:rsidRPr="00D07711">
          <w:rPr>
            <w:rStyle w:val="Lienhypertexte"/>
            <w:rFonts w:asciiTheme="majorBidi" w:hAnsiTheme="majorBidi" w:cstheme="majorBidi"/>
            <w:sz w:val="20"/>
            <w:szCs w:val="20"/>
            <w:lang w:val="en-GB"/>
          </w:rPr>
          <w:t>https://doi.org/10.1016/j.procs.2020.04.221</w:t>
        </w:r>
      </w:hyperlink>
    </w:p>
    <w:p w:rsidR="00254463" w:rsidRPr="00D07711" w:rsidRDefault="00254463" w:rsidP="003C53CD">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Freund, Y., &amp; Schapire, R. E. (1997). A Decision-Theoretic Generalization of On-Line Learning and an Application to Boosting. </w:t>
      </w:r>
      <w:r w:rsidRPr="00D07711">
        <w:rPr>
          <w:rFonts w:asciiTheme="majorBidi" w:hAnsiTheme="majorBidi" w:cstheme="majorBidi"/>
          <w:i/>
          <w:iCs/>
          <w:sz w:val="20"/>
          <w:szCs w:val="20"/>
          <w:lang w:val="en-GB"/>
        </w:rPr>
        <w:t>Journal of Computer and System Sciences</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55</w:t>
      </w:r>
      <w:r w:rsidRPr="00D07711">
        <w:rPr>
          <w:rFonts w:asciiTheme="majorBidi" w:hAnsiTheme="majorBidi" w:cstheme="majorBidi"/>
          <w:sz w:val="20"/>
          <w:szCs w:val="20"/>
          <w:lang w:val="en-GB"/>
        </w:rPr>
        <w:t>(1), 119</w:t>
      </w:r>
      <w:r w:rsidRPr="00D07711">
        <w:rPr>
          <w:rFonts w:asciiTheme="majorBidi" w:hAnsiTheme="majorBidi" w:cstheme="majorBidi"/>
          <w:sz w:val="20"/>
          <w:szCs w:val="20"/>
          <w:lang w:val="en-GB"/>
        </w:rPr>
        <w:noBreakHyphen/>
        <w:t xml:space="preserve">139. </w:t>
      </w:r>
      <w:hyperlink r:id="rId29" w:history="1">
        <w:r w:rsidRPr="00D07711">
          <w:rPr>
            <w:rStyle w:val="Lienhypertexte"/>
            <w:rFonts w:asciiTheme="majorBidi" w:hAnsiTheme="majorBidi" w:cstheme="majorBidi"/>
            <w:sz w:val="20"/>
            <w:szCs w:val="20"/>
            <w:lang w:val="en-GB"/>
          </w:rPr>
          <w:t>https://doi.org/10.1006/jcss.1997.1504</w:t>
        </w:r>
      </w:hyperlink>
    </w:p>
    <w:p w:rsidR="00254463" w:rsidRPr="00D07711" w:rsidRDefault="00254463" w:rsidP="008C2FA6">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Gao, X., &amp; Li, W. (2021). A graph-based LSTM model for PM2.5 forecasting. </w:t>
      </w:r>
      <w:r w:rsidRPr="00D07711">
        <w:rPr>
          <w:rFonts w:asciiTheme="majorBidi" w:hAnsiTheme="majorBidi" w:cstheme="majorBidi"/>
          <w:i/>
          <w:iCs/>
          <w:sz w:val="20"/>
          <w:szCs w:val="20"/>
          <w:lang w:val="en-GB"/>
        </w:rPr>
        <w:t>Atmospheric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12</w:t>
      </w:r>
      <w:r w:rsidRPr="00D07711">
        <w:rPr>
          <w:rFonts w:asciiTheme="majorBidi" w:hAnsiTheme="majorBidi" w:cstheme="majorBidi"/>
          <w:sz w:val="20"/>
          <w:szCs w:val="20"/>
          <w:lang w:val="en-GB"/>
        </w:rPr>
        <w:t xml:space="preserve">(9), 101150. </w:t>
      </w:r>
      <w:hyperlink r:id="rId30" w:history="1">
        <w:r w:rsidRPr="00D07711">
          <w:rPr>
            <w:rStyle w:val="Lienhypertexte"/>
            <w:rFonts w:asciiTheme="majorBidi" w:hAnsiTheme="majorBidi" w:cstheme="majorBidi"/>
            <w:sz w:val="20"/>
            <w:szCs w:val="20"/>
            <w:lang w:val="en-GB"/>
          </w:rPr>
          <w:t>https://doi.org/10.1016/j.apr.2021.101150</w:t>
        </w:r>
      </w:hyperlink>
    </w:p>
    <w:p w:rsidR="00254463" w:rsidRPr="005A4295" w:rsidRDefault="00254463" w:rsidP="00D328FB">
      <w:pPr>
        <w:spacing w:line="276" w:lineRule="auto"/>
        <w:ind w:hanging="480"/>
        <w:rPr>
          <w:rFonts w:asciiTheme="majorBidi" w:hAnsiTheme="majorBidi" w:cstheme="majorBidi"/>
          <w:sz w:val="20"/>
          <w:szCs w:val="20"/>
        </w:rPr>
      </w:pPr>
      <w:r w:rsidRPr="00D07711">
        <w:rPr>
          <w:rFonts w:asciiTheme="majorBidi" w:hAnsiTheme="majorBidi" w:cstheme="majorBidi"/>
          <w:sz w:val="20"/>
          <w:szCs w:val="20"/>
          <w:lang w:val="en-GB"/>
        </w:rPr>
        <w:t xml:space="preserve">Hong, J., Mao, F., Min, Q., Pan, Z., Wang, W., Zhang, T., &amp; Gong, W. (2020). Improved PM2.5 predictions of WRF-Chem via the integration of Himawari-8 satellite data and ground observations. </w:t>
      </w:r>
      <w:r w:rsidRPr="005A4295">
        <w:rPr>
          <w:rFonts w:asciiTheme="majorBidi" w:hAnsiTheme="majorBidi" w:cstheme="majorBidi"/>
          <w:i/>
          <w:iCs/>
          <w:sz w:val="20"/>
          <w:szCs w:val="20"/>
        </w:rPr>
        <w:t>Environmental Pollution</w:t>
      </w:r>
      <w:r w:rsidRPr="005A4295">
        <w:rPr>
          <w:rFonts w:asciiTheme="majorBidi" w:hAnsiTheme="majorBidi" w:cstheme="majorBidi"/>
          <w:sz w:val="20"/>
          <w:szCs w:val="20"/>
        </w:rPr>
        <w:t xml:space="preserve">, </w:t>
      </w:r>
      <w:r w:rsidRPr="005A4295">
        <w:rPr>
          <w:rFonts w:asciiTheme="majorBidi" w:hAnsiTheme="majorBidi" w:cstheme="majorBidi"/>
          <w:i/>
          <w:iCs/>
          <w:sz w:val="20"/>
          <w:szCs w:val="20"/>
        </w:rPr>
        <w:t>263</w:t>
      </w:r>
      <w:r w:rsidRPr="005A4295">
        <w:rPr>
          <w:rFonts w:asciiTheme="majorBidi" w:hAnsiTheme="majorBidi" w:cstheme="majorBidi"/>
          <w:sz w:val="20"/>
          <w:szCs w:val="20"/>
        </w:rPr>
        <w:t xml:space="preserve">, 114451. </w:t>
      </w:r>
      <w:hyperlink r:id="rId31" w:history="1">
        <w:r w:rsidRPr="005A4295">
          <w:rPr>
            <w:rStyle w:val="Lienhypertexte"/>
            <w:rFonts w:asciiTheme="majorBidi" w:hAnsiTheme="majorBidi" w:cstheme="majorBidi"/>
            <w:sz w:val="20"/>
            <w:szCs w:val="20"/>
          </w:rPr>
          <w:t>https://doi.org/10.1016/j.envpol.2020.114451</w:t>
        </w:r>
      </w:hyperlink>
    </w:p>
    <w:p w:rsidR="00254463" w:rsidRPr="005A4295" w:rsidRDefault="00254463" w:rsidP="005707AA">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rPr>
        <w:t xml:space="preserve">Hough, I., Sarafian, R., Shtein, A., Zhou, B., Lepeule, J., &amp; Kloog, I. (2021). </w:t>
      </w:r>
      <w:r w:rsidRPr="00D07711">
        <w:rPr>
          <w:rFonts w:asciiTheme="majorBidi" w:hAnsiTheme="majorBidi" w:cstheme="majorBidi"/>
          <w:sz w:val="20"/>
          <w:szCs w:val="20"/>
          <w:lang w:val="en-GB"/>
        </w:rPr>
        <w:t xml:space="preserve">Gaussian Markov random fields improve ensemble predictions of daily 1 km PM2.5 and PM10 across France. </w:t>
      </w:r>
      <w:r w:rsidRPr="005A4295">
        <w:rPr>
          <w:rFonts w:asciiTheme="majorBidi" w:hAnsiTheme="majorBidi" w:cstheme="majorBidi"/>
          <w:i/>
          <w:iCs/>
          <w:sz w:val="20"/>
          <w:szCs w:val="20"/>
          <w:lang w:val="en-GB"/>
        </w:rPr>
        <w:t>Atmospheric Environment</w:t>
      </w:r>
      <w:r w:rsidRPr="005A4295">
        <w:rPr>
          <w:rFonts w:asciiTheme="majorBidi" w:hAnsiTheme="majorBidi" w:cstheme="majorBidi"/>
          <w:sz w:val="20"/>
          <w:szCs w:val="20"/>
          <w:lang w:val="en-GB"/>
        </w:rPr>
        <w:t xml:space="preserve">, </w:t>
      </w:r>
      <w:r w:rsidRPr="005A4295">
        <w:rPr>
          <w:rFonts w:asciiTheme="majorBidi" w:hAnsiTheme="majorBidi" w:cstheme="majorBidi"/>
          <w:i/>
          <w:iCs/>
          <w:sz w:val="20"/>
          <w:szCs w:val="20"/>
          <w:lang w:val="en-GB"/>
        </w:rPr>
        <w:t>264</w:t>
      </w:r>
      <w:r w:rsidRPr="005A4295">
        <w:rPr>
          <w:rFonts w:asciiTheme="majorBidi" w:hAnsiTheme="majorBidi" w:cstheme="majorBidi"/>
          <w:sz w:val="20"/>
          <w:szCs w:val="20"/>
          <w:lang w:val="en-GB"/>
        </w:rPr>
        <w:t xml:space="preserve">, 118693. </w:t>
      </w:r>
      <w:hyperlink r:id="rId32" w:history="1">
        <w:r w:rsidRPr="005A4295">
          <w:rPr>
            <w:rStyle w:val="Lienhypertexte"/>
            <w:rFonts w:asciiTheme="majorBidi" w:hAnsiTheme="majorBidi" w:cstheme="majorBidi"/>
            <w:sz w:val="20"/>
            <w:szCs w:val="20"/>
            <w:lang w:val="en-GB"/>
          </w:rPr>
          <w:t>https://doi.org/10.1016/j.atmosenv.2021.118693</w:t>
        </w:r>
      </w:hyperlink>
    </w:p>
    <w:p w:rsidR="00254463" w:rsidRPr="00D07711" w:rsidRDefault="00254463" w:rsidP="00D54254">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Ibrir, A., Kerchich, Y., Hadidi, N., Merabet, H., &amp; Hentabli, M. (2021). Prediction of the concentrations of PM1, PM2.5, PM4, and PM10 by using the hybrid dragonfly-SVM algorithm. </w:t>
      </w:r>
      <w:r w:rsidRPr="00D07711">
        <w:rPr>
          <w:rFonts w:asciiTheme="majorBidi" w:hAnsiTheme="majorBidi" w:cstheme="majorBidi"/>
          <w:i/>
          <w:iCs/>
          <w:sz w:val="20"/>
          <w:szCs w:val="20"/>
          <w:lang w:val="en-GB"/>
        </w:rPr>
        <w:t>Air Quality, Atmosphere &amp; Health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14</w:t>
      </w:r>
      <w:r w:rsidRPr="00D07711">
        <w:rPr>
          <w:rFonts w:asciiTheme="majorBidi" w:hAnsiTheme="majorBidi" w:cstheme="majorBidi"/>
          <w:sz w:val="20"/>
          <w:szCs w:val="20"/>
          <w:lang w:val="en-GB"/>
        </w:rPr>
        <w:t>(3), 313</w:t>
      </w:r>
      <w:r w:rsidRPr="00D07711">
        <w:rPr>
          <w:rFonts w:asciiTheme="majorBidi" w:hAnsiTheme="majorBidi" w:cstheme="majorBidi"/>
          <w:sz w:val="20"/>
          <w:szCs w:val="20"/>
          <w:lang w:val="en-GB"/>
        </w:rPr>
        <w:noBreakHyphen/>
        <w:t xml:space="preserve">323. </w:t>
      </w:r>
      <w:hyperlink r:id="rId33" w:history="1">
        <w:r w:rsidRPr="00D07711">
          <w:rPr>
            <w:rStyle w:val="Lienhypertexte"/>
            <w:rFonts w:asciiTheme="majorBidi" w:hAnsiTheme="majorBidi" w:cstheme="majorBidi"/>
            <w:sz w:val="20"/>
            <w:szCs w:val="20"/>
            <w:lang w:val="en-GB"/>
          </w:rPr>
          <w:t>https://doi.org/10.1007/s11869-020-00936-1</w:t>
        </w:r>
      </w:hyperlink>
    </w:p>
    <w:p w:rsidR="00254463" w:rsidRPr="00D07711" w:rsidRDefault="00254463" w:rsidP="00326BE1">
      <w:pPr>
        <w:spacing w:line="276" w:lineRule="auto"/>
        <w:ind w:hanging="480"/>
        <w:rPr>
          <w:rStyle w:val="Lienhypertexte"/>
          <w:rFonts w:asciiTheme="majorBidi" w:hAnsiTheme="majorBidi" w:cstheme="majorBidi"/>
          <w:sz w:val="20"/>
          <w:szCs w:val="20"/>
          <w:lang w:val="en-GB"/>
        </w:rPr>
      </w:pPr>
      <w:r w:rsidRPr="00D07711">
        <w:rPr>
          <w:rFonts w:asciiTheme="majorBidi" w:hAnsiTheme="majorBidi" w:cstheme="majorBidi"/>
          <w:sz w:val="20"/>
          <w:szCs w:val="20"/>
          <w:lang w:val="en-GB"/>
        </w:rPr>
        <w:t xml:space="preserve">Jena, C., Ghude, S. D., Kumar, R., Debnath, S., Govardhan, G., Soni, V. K., Kulkarni, S. H., Beig, G., Nanjundiah, R. S., &amp; Rajeevan, M. (2021). Performance of high resolution (400 m) PM2.5 forecast over Delhi. </w:t>
      </w:r>
      <w:r w:rsidRPr="00D07711">
        <w:rPr>
          <w:rFonts w:asciiTheme="majorBidi" w:hAnsiTheme="majorBidi" w:cstheme="majorBidi"/>
          <w:i/>
          <w:iCs/>
          <w:sz w:val="20"/>
          <w:szCs w:val="20"/>
          <w:lang w:val="en-GB"/>
        </w:rPr>
        <w:t>Scientific Reports</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11</w:t>
      </w:r>
      <w:r w:rsidRPr="00D07711">
        <w:rPr>
          <w:rFonts w:asciiTheme="majorBidi" w:hAnsiTheme="majorBidi" w:cstheme="majorBidi"/>
          <w:sz w:val="20"/>
          <w:szCs w:val="20"/>
          <w:lang w:val="en-GB"/>
        </w:rPr>
        <w:t xml:space="preserve">(1), 4104. </w:t>
      </w:r>
      <w:hyperlink r:id="rId34" w:history="1">
        <w:r w:rsidRPr="00D07711">
          <w:rPr>
            <w:rStyle w:val="Lienhypertexte"/>
            <w:rFonts w:asciiTheme="majorBidi" w:hAnsiTheme="majorBidi" w:cstheme="majorBidi"/>
            <w:sz w:val="20"/>
            <w:szCs w:val="20"/>
            <w:lang w:val="en-GB"/>
          </w:rPr>
          <w:t>https://doi.org/10.1038/s41598-021-83467-8</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Kamińska, J. A. (2018). The use of random forests in modelling short-term air pollution effects based on traffic and meteorological conditions : A case study in Wrocław. </w:t>
      </w:r>
      <w:r w:rsidRPr="00D07711">
        <w:rPr>
          <w:rFonts w:asciiTheme="majorBidi" w:hAnsiTheme="majorBidi" w:cstheme="majorBidi"/>
          <w:i/>
          <w:iCs/>
          <w:sz w:val="20"/>
          <w:szCs w:val="20"/>
          <w:lang w:val="en-GB"/>
        </w:rPr>
        <w:t>Journal of Environmental Management</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217</w:t>
      </w:r>
      <w:r w:rsidRPr="00D07711">
        <w:rPr>
          <w:rFonts w:asciiTheme="majorBidi" w:hAnsiTheme="majorBidi" w:cstheme="majorBidi"/>
          <w:sz w:val="20"/>
          <w:szCs w:val="20"/>
          <w:lang w:val="en-GB"/>
        </w:rPr>
        <w:t>, 164</w:t>
      </w:r>
      <w:r w:rsidRPr="00D07711">
        <w:rPr>
          <w:rFonts w:asciiTheme="majorBidi" w:hAnsiTheme="majorBidi" w:cstheme="majorBidi"/>
          <w:sz w:val="20"/>
          <w:szCs w:val="20"/>
          <w:lang w:val="en-GB"/>
        </w:rPr>
        <w:noBreakHyphen/>
        <w:t xml:space="preserve">174. </w:t>
      </w:r>
      <w:hyperlink r:id="rId35" w:history="1">
        <w:r w:rsidRPr="00D07711">
          <w:rPr>
            <w:rStyle w:val="Lienhypertexte"/>
            <w:rFonts w:asciiTheme="majorBidi" w:hAnsiTheme="majorBidi" w:cstheme="majorBidi"/>
            <w:sz w:val="20"/>
            <w:szCs w:val="20"/>
            <w:lang w:val="en-GB"/>
          </w:rPr>
          <w:t>https://doi.org/10.1016/j.jenvman.2018.03.094</w:t>
        </w:r>
      </w:hyperlink>
    </w:p>
    <w:p w:rsidR="00254463" w:rsidRPr="00351E33" w:rsidRDefault="00254463" w:rsidP="00D328FB">
      <w:pPr>
        <w:spacing w:line="276" w:lineRule="auto"/>
        <w:ind w:hanging="480"/>
        <w:rPr>
          <w:rFonts w:asciiTheme="majorBidi" w:hAnsiTheme="majorBidi" w:cstheme="majorBidi"/>
          <w:color w:val="222222"/>
          <w:sz w:val="20"/>
          <w:szCs w:val="20"/>
          <w:shd w:val="clear" w:color="auto" w:fill="FFFFFF"/>
          <w:lang w:val="en-US"/>
        </w:rPr>
      </w:pPr>
      <w:r w:rsidRPr="00AD4704">
        <w:rPr>
          <w:rFonts w:asciiTheme="majorBidi" w:hAnsiTheme="majorBidi" w:cstheme="majorBidi"/>
          <w:color w:val="222222"/>
          <w:sz w:val="20"/>
          <w:szCs w:val="20"/>
          <w:shd w:val="clear" w:color="auto" w:fill="FFFFFF"/>
          <w:lang w:val="en-GB"/>
        </w:rPr>
        <w:t>Ke, G., Meng, Q., Finley, T., Wang, T., Chen, W., Ma, W., ... &amp; Liu, T. Y. (2017). Lightgbm: A highly efficient gradient boosting decision tree. </w:t>
      </w:r>
      <w:r w:rsidRPr="00351E33">
        <w:rPr>
          <w:rFonts w:asciiTheme="majorBidi" w:hAnsiTheme="majorBidi" w:cstheme="majorBidi"/>
          <w:i/>
          <w:iCs/>
          <w:color w:val="222222"/>
          <w:sz w:val="20"/>
          <w:szCs w:val="20"/>
          <w:shd w:val="clear" w:color="auto" w:fill="FFFFFF"/>
          <w:lang w:val="en-US"/>
        </w:rPr>
        <w:t>Advances in neural information processing systems</w:t>
      </w:r>
      <w:r w:rsidRPr="00351E33">
        <w:rPr>
          <w:rFonts w:asciiTheme="majorBidi" w:hAnsiTheme="majorBidi" w:cstheme="majorBidi"/>
          <w:color w:val="222222"/>
          <w:sz w:val="20"/>
          <w:szCs w:val="20"/>
          <w:shd w:val="clear" w:color="auto" w:fill="FFFFFF"/>
          <w:lang w:val="en-US"/>
        </w:rPr>
        <w:t>, </w:t>
      </w:r>
      <w:r w:rsidRPr="00351E33">
        <w:rPr>
          <w:rFonts w:asciiTheme="majorBidi" w:hAnsiTheme="majorBidi" w:cstheme="majorBidi"/>
          <w:i/>
          <w:iCs/>
          <w:color w:val="222222"/>
          <w:sz w:val="20"/>
          <w:szCs w:val="20"/>
          <w:shd w:val="clear" w:color="auto" w:fill="FFFFFF"/>
          <w:lang w:val="en-US"/>
        </w:rPr>
        <w:t>30</w:t>
      </w:r>
      <w:r w:rsidRPr="00351E33">
        <w:rPr>
          <w:rFonts w:asciiTheme="majorBidi" w:hAnsiTheme="majorBidi" w:cstheme="majorBidi"/>
          <w:color w:val="222222"/>
          <w:sz w:val="20"/>
          <w:szCs w:val="20"/>
          <w:shd w:val="clear" w:color="auto" w:fill="FFFFFF"/>
          <w:lang w:val="en-US"/>
        </w:rPr>
        <w:t>, 3146-3154.</w:t>
      </w:r>
    </w:p>
    <w:p w:rsidR="00254463" w:rsidRPr="00D07711" w:rsidRDefault="00254463" w:rsidP="003C53CD">
      <w:pPr>
        <w:spacing w:line="276" w:lineRule="auto"/>
        <w:ind w:hanging="480"/>
        <w:rPr>
          <w:rFonts w:asciiTheme="majorBidi" w:hAnsiTheme="majorBidi" w:cstheme="majorBidi"/>
          <w:sz w:val="20"/>
          <w:szCs w:val="20"/>
          <w:lang w:val="en-GB"/>
        </w:rPr>
      </w:pPr>
      <w:proofErr w:type="spellStart"/>
      <w:proofErr w:type="gramStart"/>
      <w:r w:rsidRPr="00D07711">
        <w:rPr>
          <w:rFonts w:asciiTheme="majorBidi" w:hAnsiTheme="majorBidi" w:cstheme="majorBidi"/>
          <w:sz w:val="20"/>
          <w:szCs w:val="20"/>
          <w:lang w:val="en-GB"/>
        </w:rPr>
        <w:t>Ladji</w:t>
      </w:r>
      <w:proofErr w:type="spellEnd"/>
      <w:r w:rsidRPr="00D07711">
        <w:rPr>
          <w:rFonts w:asciiTheme="majorBidi" w:hAnsiTheme="majorBidi" w:cstheme="majorBidi"/>
          <w:sz w:val="20"/>
          <w:szCs w:val="20"/>
          <w:lang w:val="en-GB"/>
        </w:rPr>
        <w:t>, R., Yassaa, N., Balducci, C., &amp; Cecinato, A. (2014).</w:t>
      </w:r>
      <w:proofErr w:type="gramEnd"/>
      <w:r w:rsidRPr="00D07711">
        <w:rPr>
          <w:rFonts w:asciiTheme="majorBidi" w:hAnsiTheme="majorBidi" w:cstheme="majorBidi"/>
          <w:sz w:val="20"/>
          <w:szCs w:val="20"/>
          <w:lang w:val="en-GB"/>
        </w:rPr>
        <w:t xml:space="preserve"> Particle size distribution of n-alkanes and polycyclic aromatic hydrocarbons (PAHS) in urban and industrial aerosol of Algiers, Algeria. </w:t>
      </w:r>
      <w:r w:rsidRPr="00D07711">
        <w:rPr>
          <w:rFonts w:asciiTheme="majorBidi" w:hAnsiTheme="majorBidi" w:cstheme="majorBidi"/>
          <w:i/>
          <w:iCs/>
          <w:sz w:val="20"/>
          <w:szCs w:val="20"/>
          <w:lang w:val="en-GB"/>
        </w:rPr>
        <w:t>Environmental Science and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21</w:t>
      </w:r>
      <w:r w:rsidRPr="00D07711">
        <w:rPr>
          <w:rFonts w:asciiTheme="majorBidi" w:hAnsiTheme="majorBidi" w:cstheme="majorBidi"/>
          <w:sz w:val="20"/>
          <w:szCs w:val="20"/>
          <w:lang w:val="en-GB"/>
        </w:rPr>
        <w:t>(3), 1819</w:t>
      </w:r>
      <w:r w:rsidRPr="00D07711">
        <w:rPr>
          <w:rFonts w:asciiTheme="majorBidi" w:hAnsiTheme="majorBidi" w:cstheme="majorBidi"/>
          <w:sz w:val="20"/>
          <w:szCs w:val="20"/>
          <w:lang w:val="en-GB"/>
        </w:rPr>
        <w:noBreakHyphen/>
        <w:t xml:space="preserve">1832. </w:t>
      </w:r>
      <w:hyperlink r:id="rId36" w:history="1">
        <w:r w:rsidRPr="00D07711">
          <w:rPr>
            <w:rStyle w:val="Lienhypertexte"/>
            <w:rFonts w:asciiTheme="majorBidi" w:hAnsiTheme="majorBidi" w:cstheme="majorBidi"/>
            <w:sz w:val="20"/>
            <w:szCs w:val="20"/>
            <w:lang w:val="en-GB"/>
          </w:rPr>
          <w:t>https://doi.org/10.1007/s11356-013-2074-2</w:t>
        </w:r>
      </w:hyperlink>
    </w:p>
    <w:p w:rsidR="00254463" w:rsidRPr="00D07711" w:rsidRDefault="00254463" w:rsidP="00D65E83">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Liou, N.-C., Luo, C.-H., Mahajan, S., &amp; Chen, L.-J. (2020). Why is Short-Time PM2.5 Forecast Difficult? The Effects of Sudden Events. </w:t>
      </w:r>
      <w:r w:rsidRPr="00D07711">
        <w:rPr>
          <w:rFonts w:asciiTheme="majorBidi" w:hAnsiTheme="majorBidi" w:cstheme="majorBidi"/>
          <w:i/>
          <w:iCs/>
          <w:sz w:val="20"/>
          <w:szCs w:val="20"/>
          <w:lang w:val="en-GB"/>
        </w:rPr>
        <w:t>IEEE Access</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8</w:t>
      </w:r>
      <w:r w:rsidRPr="00D07711">
        <w:rPr>
          <w:rFonts w:asciiTheme="majorBidi" w:hAnsiTheme="majorBidi" w:cstheme="majorBidi"/>
          <w:sz w:val="20"/>
          <w:szCs w:val="20"/>
          <w:lang w:val="en-GB"/>
        </w:rPr>
        <w:t>, 12662</w:t>
      </w:r>
      <w:r w:rsidRPr="00D07711">
        <w:rPr>
          <w:rFonts w:asciiTheme="majorBidi" w:hAnsiTheme="majorBidi" w:cstheme="majorBidi"/>
          <w:sz w:val="20"/>
          <w:szCs w:val="20"/>
          <w:lang w:val="en-GB"/>
        </w:rPr>
        <w:noBreakHyphen/>
        <w:t xml:space="preserve">12674. </w:t>
      </w:r>
      <w:hyperlink r:id="rId37" w:history="1">
        <w:r w:rsidRPr="00D07711">
          <w:rPr>
            <w:rStyle w:val="Lienhypertexte"/>
            <w:rFonts w:asciiTheme="majorBidi" w:hAnsiTheme="majorBidi" w:cstheme="majorBidi"/>
            <w:sz w:val="20"/>
            <w:szCs w:val="20"/>
            <w:lang w:val="en-GB"/>
          </w:rPr>
          <w:t>https://doi.org/10.1109/ACCESS.2019.2963341</w:t>
        </w:r>
      </w:hyperlink>
    </w:p>
    <w:p w:rsidR="00254463" w:rsidRPr="00D07711" w:rsidRDefault="00254463" w:rsidP="00326BE1">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Ma, J., Ding, Y., Cheng, J. C. P., Jiang, F., Gan, V. J. L., &amp; Xu, Z. (2020). A Lag-FLSTM deep learning network based on Bayesian Optimization for multi-sequential-variant PM2.5 prediction. </w:t>
      </w:r>
      <w:r w:rsidRPr="00D07711">
        <w:rPr>
          <w:rFonts w:asciiTheme="majorBidi" w:hAnsiTheme="majorBidi" w:cstheme="majorBidi"/>
          <w:i/>
          <w:iCs/>
          <w:sz w:val="20"/>
          <w:szCs w:val="20"/>
          <w:lang w:val="en-GB"/>
        </w:rPr>
        <w:t>Sustainable Cities and Society</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60</w:t>
      </w:r>
      <w:r w:rsidRPr="00D07711">
        <w:rPr>
          <w:rFonts w:asciiTheme="majorBidi" w:hAnsiTheme="majorBidi" w:cstheme="majorBidi"/>
          <w:sz w:val="20"/>
          <w:szCs w:val="20"/>
          <w:lang w:val="en-GB"/>
        </w:rPr>
        <w:t xml:space="preserve">, 102237. </w:t>
      </w:r>
      <w:hyperlink r:id="rId38" w:history="1">
        <w:r w:rsidRPr="00D07711">
          <w:rPr>
            <w:rStyle w:val="Lienhypertexte"/>
            <w:rFonts w:asciiTheme="majorBidi" w:hAnsiTheme="majorBidi" w:cstheme="majorBidi"/>
            <w:sz w:val="20"/>
            <w:szCs w:val="20"/>
            <w:lang w:val="en-GB"/>
          </w:rPr>
          <w:t>https://doi.org/10.1016/j.scs.2020.102237</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Miskell, G., Pattinson, W., Weissert, L., &amp; Williams, D. (2019). Forecasting short-term peak concentrations from a network of air quality instruments measuring PM2.5 using boosted gradient machine models. </w:t>
      </w:r>
      <w:r w:rsidRPr="00D07711">
        <w:rPr>
          <w:rFonts w:asciiTheme="majorBidi" w:hAnsiTheme="majorBidi" w:cstheme="majorBidi"/>
          <w:i/>
          <w:iCs/>
          <w:sz w:val="20"/>
          <w:szCs w:val="20"/>
          <w:lang w:val="en-GB"/>
        </w:rPr>
        <w:t>Journal of Environmental Management</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242</w:t>
      </w:r>
      <w:r w:rsidRPr="00D07711">
        <w:rPr>
          <w:rFonts w:asciiTheme="majorBidi" w:hAnsiTheme="majorBidi" w:cstheme="majorBidi"/>
          <w:sz w:val="20"/>
          <w:szCs w:val="20"/>
          <w:lang w:val="en-GB"/>
        </w:rPr>
        <w:t>, 56</w:t>
      </w:r>
      <w:r w:rsidRPr="00D07711">
        <w:rPr>
          <w:rFonts w:asciiTheme="majorBidi" w:hAnsiTheme="majorBidi" w:cstheme="majorBidi"/>
          <w:sz w:val="20"/>
          <w:szCs w:val="20"/>
          <w:lang w:val="en-GB"/>
        </w:rPr>
        <w:noBreakHyphen/>
        <w:t xml:space="preserve">64. </w:t>
      </w:r>
      <w:hyperlink r:id="rId39" w:history="1">
        <w:r w:rsidRPr="00D07711">
          <w:rPr>
            <w:rStyle w:val="Lienhypertexte"/>
            <w:rFonts w:asciiTheme="majorBidi" w:hAnsiTheme="majorBidi" w:cstheme="majorBidi"/>
            <w:sz w:val="20"/>
            <w:szCs w:val="20"/>
            <w:lang w:val="en-GB"/>
          </w:rPr>
          <w:t>https://doi.org/10.1016/j.jenvman.2019.04.010</w:t>
        </w:r>
      </w:hyperlink>
    </w:p>
    <w:p w:rsidR="00254463" w:rsidRPr="00D07711" w:rsidRDefault="00254463" w:rsidP="006F53D9">
      <w:pPr>
        <w:spacing w:line="480"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 Pak, U., Ma, J., Ryu, U., Ryom, K., Juhyok, U., Pak, K., &amp; Pak, C. (2020). Deep learning-based PM2.5 prediction considering the spatiotemporal correlations : A case study of Beijing, China. </w:t>
      </w:r>
      <w:r w:rsidRPr="00D07711">
        <w:rPr>
          <w:rFonts w:asciiTheme="majorBidi" w:hAnsiTheme="majorBidi" w:cstheme="majorBidi"/>
          <w:i/>
          <w:iCs/>
          <w:sz w:val="20"/>
          <w:szCs w:val="20"/>
          <w:lang w:val="en-GB"/>
        </w:rPr>
        <w:t>Science of The Total Environment</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699</w:t>
      </w:r>
      <w:r w:rsidRPr="00D07711">
        <w:rPr>
          <w:rFonts w:asciiTheme="majorBidi" w:hAnsiTheme="majorBidi" w:cstheme="majorBidi"/>
          <w:sz w:val="20"/>
          <w:szCs w:val="20"/>
          <w:lang w:val="en-GB"/>
        </w:rPr>
        <w:t xml:space="preserve">, 133561. </w:t>
      </w:r>
      <w:hyperlink r:id="rId40" w:history="1">
        <w:r w:rsidRPr="00D07711">
          <w:rPr>
            <w:rStyle w:val="Lienhypertexte"/>
            <w:rFonts w:asciiTheme="majorBidi" w:hAnsiTheme="majorBidi" w:cstheme="majorBidi"/>
            <w:sz w:val="20"/>
            <w:szCs w:val="20"/>
            <w:lang w:val="en-GB"/>
          </w:rPr>
          <w:t>https://doi.org/10.1016/j.scitotenv.2019.07.367</w:t>
        </w:r>
      </w:hyperlink>
    </w:p>
    <w:p w:rsidR="00254463" w:rsidRPr="00FA22B8" w:rsidRDefault="00254463" w:rsidP="00D328FB">
      <w:pPr>
        <w:spacing w:line="276" w:lineRule="auto"/>
        <w:ind w:hanging="480"/>
        <w:rPr>
          <w:rFonts w:asciiTheme="majorBidi" w:hAnsiTheme="majorBidi" w:cstheme="majorBidi"/>
          <w:color w:val="222222"/>
          <w:sz w:val="20"/>
          <w:szCs w:val="20"/>
          <w:shd w:val="clear" w:color="auto" w:fill="FFFFFF"/>
          <w:lang w:val="en-GB"/>
        </w:rPr>
      </w:pPr>
      <w:proofErr w:type="spellStart"/>
      <w:proofErr w:type="gramStart"/>
      <w:r w:rsidRPr="00351E33">
        <w:rPr>
          <w:rFonts w:asciiTheme="majorBidi" w:hAnsiTheme="majorBidi" w:cstheme="majorBidi"/>
          <w:color w:val="222222"/>
          <w:sz w:val="20"/>
          <w:szCs w:val="20"/>
          <w:shd w:val="clear" w:color="auto" w:fill="FFFFFF"/>
          <w:lang w:val="en-US"/>
        </w:rPr>
        <w:t>Prokhorenkova</w:t>
      </w:r>
      <w:proofErr w:type="spellEnd"/>
      <w:r w:rsidRPr="00351E33">
        <w:rPr>
          <w:rFonts w:asciiTheme="majorBidi" w:hAnsiTheme="majorBidi" w:cstheme="majorBidi"/>
          <w:color w:val="222222"/>
          <w:sz w:val="20"/>
          <w:szCs w:val="20"/>
          <w:shd w:val="clear" w:color="auto" w:fill="FFFFFF"/>
          <w:lang w:val="en-US"/>
        </w:rPr>
        <w:t xml:space="preserve">, L., </w:t>
      </w:r>
      <w:proofErr w:type="spellStart"/>
      <w:r w:rsidRPr="00351E33">
        <w:rPr>
          <w:rFonts w:asciiTheme="majorBidi" w:hAnsiTheme="majorBidi" w:cstheme="majorBidi"/>
          <w:color w:val="222222"/>
          <w:sz w:val="20"/>
          <w:szCs w:val="20"/>
          <w:shd w:val="clear" w:color="auto" w:fill="FFFFFF"/>
          <w:lang w:val="en-US"/>
        </w:rPr>
        <w:t>Gusev</w:t>
      </w:r>
      <w:proofErr w:type="spellEnd"/>
      <w:r w:rsidRPr="00351E33">
        <w:rPr>
          <w:rFonts w:asciiTheme="majorBidi" w:hAnsiTheme="majorBidi" w:cstheme="majorBidi"/>
          <w:color w:val="222222"/>
          <w:sz w:val="20"/>
          <w:szCs w:val="20"/>
          <w:shd w:val="clear" w:color="auto" w:fill="FFFFFF"/>
          <w:lang w:val="en-US"/>
        </w:rPr>
        <w:t xml:space="preserve">, G., </w:t>
      </w:r>
      <w:proofErr w:type="spellStart"/>
      <w:r w:rsidRPr="00351E33">
        <w:rPr>
          <w:rFonts w:asciiTheme="majorBidi" w:hAnsiTheme="majorBidi" w:cstheme="majorBidi"/>
          <w:color w:val="222222"/>
          <w:sz w:val="20"/>
          <w:szCs w:val="20"/>
          <w:shd w:val="clear" w:color="auto" w:fill="FFFFFF"/>
          <w:lang w:val="en-US"/>
        </w:rPr>
        <w:t>Vorobev</w:t>
      </w:r>
      <w:proofErr w:type="spellEnd"/>
      <w:r w:rsidRPr="00351E33">
        <w:rPr>
          <w:rFonts w:asciiTheme="majorBidi" w:hAnsiTheme="majorBidi" w:cstheme="majorBidi"/>
          <w:color w:val="222222"/>
          <w:sz w:val="20"/>
          <w:szCs w:val="20"/>
          <w:shd w:val="clear" w:color="auto" w:fill="FFFFFF"/>
          <w:lang w:val="en-US"/>
        </w:rPr>
        <w:t xml:space="preserve">, A., </w:t>
      </w:r>
      <w:proofErr w:type="spellStart"/>
      <w:r w:rsidRPr="00351E33">
        <w:rPr>
          <w:rFonts w:asciiTheme="majorBidi" w:hAnsiTheme="majorBidi" w:cstheme="majorBidi"/>
          <w:color w:val="222222"/>
          <w:sz w:val="20"/>
          <w:szCs w:val="20"/>
          <w:shd w:val="clear" w:color="auto" w:fill="FFFFFF"/>
          <w:lang w:val="en-US"/>
        </w:rPr>
        <w:t>Dorogush</w:t>
      </w:r>
      <w:proofErr w:type="spellEnd"/>
      <w:r w:rsidRPr="00351E33">
        <w:rPr>
          <w:rFonts w:asciiTheme="majorBidi" w:hAnsiTheme="majorBidi" w:cstheme="majorBidi"/>
          <w:color w:val="222222"/>
          <w:sz w:val="20"/>
          <w:szCs w:val="20"/>
          <w:shd w:val="clear" w:color="auto" w:fill="FFFFFF"/>
          <w:lang w:val="en-US"/>
        </w:rPr>
        <w:t xml:space="preserve">, A. V., &amp; </w:t>
      </w:r>
      <w:proofErr w:type="spellStart"/>
      <w:r w:rsidRPr="00351E33">
        <w:rPr>
          <w:rFonts w:asciiTheme="majorBidi" w:hAnsiTheme="majorBidi" w:cstheme="majorBidi"/>
          <w:color w:val="222222"/>
          <w:sz w:val="20"/>
          <w:szCs w:val="20"/>
          <w:shd w:val="clear" w:color="auto" w:fill="FFFFFF"/>
          <w:lang w:val="en-US"/>
        </w:rPr>
        <w:t>Gulin</w:t>
      </w:r>
      <w:proofErr w:type="spellEnd"/>
      <w:r w:rsidRPr="00351E33">
        <w:rPr>
          <w:rFonts w:asciiTheme="majorBidi" w:hAnsiTheme="majorBidi" w:cstheme="majorBidi"/>
          <w:color w:val="222222"/>
          <w:sz w:val="20"/>
          <w:szCs w:val="20"/>
          <w:shd w:val="clear" w:color="auto" w:fill="FFFFFF"/>
          <w:lang w:val="en-US"/>
        </w:rPr>
        <w:t>, A. (2017).</w:t>
      </w:r>
      <w:proofErr w:type="gramEnd"/>
      <w:r w:rsidRPr="00351E33">
        <w:rPr>
          <w:rFonts w:asciiTheme="majorBidi" w:hAnsiTheme="majorBidi" w:cstheme="majorBidi"/>
          <w:color w:val="222222"/>
          <w:sz w:val="20"/>
          <w:szCs w:val="20"/>
          <w:shd w:val="clear" w:color="auto" w:fill="FFFFFF"/>
          <w:lang w:val="en-US"/>
        </w:rPr>
        <w:t xml:space="preserve"> </w:t>
      </w:r>
      <w:proofErr w:type="spellStart"/>
      <w:r w:rsidRPr="00351E33">
        <w:rPr>
          <w:rFonts w:asciiTheme="majorBidi" w:hAnsiTheme="majorBidi" w:cstheme="majorBidi"/>
          <w:color w:val="222222"/>
          <w:sz w:val="20"/>
          <w:szCs w:val="20"/>
          <w:shd w:val="clear" w:color="auto" w:fill="FFFFFF"/>
          <w:lang w:val="en-US"/>
        </w:rPr>
        <w:t>CatBoost</w:t>
      </w:r>
      <w:proofErr w:type="spellEnd"/>
      <w:r w:rsidRPr="00351E33">
        <w:rPr>
          <w:rFonts w:asciiTheme="majorBidi" w:hAnsiTheme="majorBidi" w:cstheme="majorBidi"/>
          <w:color w:val="222222"/>
          <w:sz w:val="20"/>
          <w:szCs w:val="20"/>
          <w:shd w:val="clear" w:color="auto" w:fill="FFFFFF"/>
          <w:lang w:val="en-US"/>
        </w:rPr>
        <w:t>: unbiased boosting with categorical features. </w:t>
      </w:r>
      <w:proofErr w:type="spellStart"/>
      <w:proofErr w:type="gramStart"/>
      <w:r w:rsidRPr="00351E33">
        <w:rPr>
          <w:rFonts w:asciiTheme="majorBidi" w:hAnsiTheme="majorBidi" w:cstheme="majorBidi"/>
          <w:i/>
          <w:iCs/>
          <w:color w:val="222222"/>
          <w:sz w:val="20"/>
          <w:szCs w:val="20"/>
          <w:shd w:val="clear" w:color="auto" w:fill="FFFFFF"/>
          <w:lang w:val="en-US"/>
        </w:rPr>
        <w:t>arXiv</w:t>
      </w:r>
      <w:proofErr w:type="spellEnd"/>
      <w:proofErr w:type="gramEnd"/>
      <w:r w:rsidRPr="00351E33">
        <w:rPr>
          <w:rFonts w:asciiTheme="majorBidi" w:hAnsiTheme="majorBidi" w:cstheme="majorBidi"/>
          <w:i/>
          <w:iCs/>
          <w:color w:val="222222"/>
          <w:sz w:val="20"/>
          <w:szCs w:val="20"/>
          <w:shd w:val="clear" w:color="auto" w:fill="FFFFFF"/>
          <w:lang w:val="en-US"/>
        </w:rPr>
        <w:t xml:space="preserve"> preprint arXiv:1706.09516</w:t>
      </w:r>
      <w:r w:rsidRPr="00351E33">
        <w:rPr>
          <w:rFonts w:asciiTheme="majorBidi" w:hAnsiTheme="majorBidi" w:cstheme="majorBidi"/>
          <w:color w:val="222222"/>
          <w:sz w:val="20"/>
          <w:szCs w:val="20"/>
          <w:shd w:val="clear" w:color="auto" w:fill="FFFFFF"/>
          <w:lang w:val="en-US"/>
        </w:rPr>
        <w:t>.</w:t>
      </w:r>
    </w:p>
    <w:p w:rsidR="00254463" w:rsidRPr="005A4295" w:rsidRDefault="00254463" w:rsidP="007C43EC">
      <w:pPr>
        <w:spacing w:line="276" w:lineRule="auto"/>
        <w:ind w:hanging="480"/>
        <w:rPr>
          <w:rFonts w:asciiTheme="majorBidi" w:hAnsiTheme="majorBidi" w:cstheme="majorBidi"/>
          <w:sz w:val="20"/>
          <w:szCs w:val="20"/>
        </w:rPr>
      </w:pPr>
      <w:r w:rsidRPr="00D81721">
        <w:rPr>
          <w:rFonts w:asciiTheme="majorBidi" w:hAnsiTheme="majorBidi" w:cstheme="majorBidi"/>
          <w:sz w:val="20"/>
          <w:szCs w:val="20"/>
          <w:lang w:val="en-GB"/>
        </w:rPr>
        <w:t xml:space="preserve"> Pu, Q., &amp; Yoo, E.-H. (2021). </w:t>
      </w:r>
      <w:r w:rsidRPr="00D07711">
        <w:rPr>
          <w:rFonts w:asciiTheme="majorBidi" w:hAnsiTheme="majorBidi" w:cstheme="majorBidi"/>
          <w:sz w:val="20"/>
          <w:szCs w:val="20"/>
          <w:lang w:val="en-GB"/>
        </w:rPr>
        <w:t xml:space="preserve">Ground PM2.5 prediction using imputed MAIAC AOD with uncertainty quantification. </w:t>
      </w:r>
      <w:r w:rsidRPr="005A4295">
        <w:rPr>
          <w:rFonts w:asciiTheme="majorBidi" w:hAnsiTheme="majorBidi" w:cstheme="majorBidi"/>
          <w:i/>
          <w:iCs/>
          <w:sz w:val="20"/>
          <w:szCs w:val="20"/>
        </w:rPr>
        <w:t>Environmental Pollution (Barking, Essex: 1987)</w:t>
      </w:r>
      <w:r w:rsidRPr="005A4295">
        <w:rPr>
          <w:rFonts w:asciiTheme="majorBidi" w:hAnsiTheme="majorBidi" w:cstheme="majorBidi"/>
          <w:sz w:val="20"/>
          <w:szCs w:val="20"/>
        </w:rPr>
        <w:t xml:space="preserve">, </w:t>
      </w:r>
      <w:r w:rsidRPr="005A4295">
        <w:rPr>
          <w:rFonts w:asciiTheme="majorBidi" w:hAnsiTheme="majorBidi" w:cstheme="majorBidi"/>
          <w:i/>
          <w:iCs/>
          <w:sz w:val="20"/>
          <w:szCs w:val="20"/>
        </w:rPr>
        <w:t>274</w:t>
      </w:r>
      <w:r w:rsidRPr="005A4295">
        <w:rPr>
          <w:rFonts w:asciiTheme="majorBidi" w:hAnsiTheme="majorBidi" w:cstheme="majorBidi"/>
          <w:sz w:val="20"/>
          <w:szCs w:val="20"/>
        </w:rPr>
        <w:t xml:space="preserve">, 116574. </w:t>
      </w:r>
      <w:hyperlink r:id="rId41" w:history="1">
        <w:r w:rsidRPr="005A4295">
          <w:rPr>
            <w:rStyle w:val="Lienhypertexte"/>
            <w:rFonts w:asciiTheme="majorBidi" w:hAnsiTheme="majorBidi" w:cstheme="majorBidi"/>
            <w:sz w:val="20"/>
            <w:szCs w:val="20"/>
          </w:rPr>
          <w:t>https://doi.org/10.1016/j.envpol.2021.116574</w:t>
        </w:r>
      </w:hyperlink>
    </w:p>
    <w:p w:rsidR="00254463" w:rsidRPr="005A4295" w:rsidRDefault="00254463" w:rsidP="005707AA">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rPr>
        <w:t xml:space="preserve">Stafoggia, M., Bellander, T., Bucci, S., Davoli, M., de Hoogh, K., de’ Donato, F., Gariazzo, C., Lyapustin, A., Michelozzi, P., Renzi, M., Scortichini, M., Shtein, A., Viegi, G., Kloog, I., &amp; Schwartz, J. (2019). </w:t>
      </w:r>
      <w:r w:rsidRPr="00D07711">
        <w:rPr>
          <w:rFonts w:asciiTheme="majorBidi" w:hAnsiTheme="majorBidi" w:cstheme="majorBidi"/>
          <w:sz w:val="20"/>
          <w:szCs w:val="20"/>
          <w:lang w:val="en-GB"/>
        </w:rPr>
        <w:t xml:space="preserve">Estimation of daily PM10 and PM2.5 concentrations in Italy, 2013–2015, using a spatiotemporal land-use random-forest model. </w:t>
      </w:r>
      <w:r w:rsidRPr="005A4295">
        <w:rPr>
          <w:rFonts w:asciiTheme="majorBidi" w:hAnsiTheme="majorBidi" w:cstheme="majorBidi"/>
          <w:i/>
          <w:iCs/>
          <w:sz w:val="20"/>
          <w:szCs w:val="20"/>
          <w:lang w:val="en-GB"/>
        </w:rPr>
        <w:t>Environment International</w:t>
      </w:r>
      <w:r w:rsidRPr="005A4295">
        <w:rPr>
          <w:rFonts w:asciiTheme="majorBidi" w:hAnsiTheme="majorBidi" w:cstheme="majorBidi"/>
          <w:sz w:val="20"/>
          <w:szCs w:val="20"/>
          <w:lang w:val="en-GB"/>
        </w:rPr>
        <w:t xml:space="preserve">, </w:t>
      </w:r>
      <w:r w:rsidRPr="005A4295">
        <w:rPr>
          <w:rFonts w:asciiTheme="majorBidi" w:hAnsiTheme="majorBidi" w:cstheme="majorBidi"/>
          <w:i/>
          <w:iCs/>
          <w:sz w:val="20"/>
          <w:szCs w:val="20"/>
          <w:lang w:val="en-GB"/>
        </w:rPr>
        <w:t>124</w:t>
      </w:r>
      <w:r w:rsidRPr="005A4295">
        <w:rPr>
          <w:rFonts w:asciiTheme="majorBidi" w:hAnsiTheme="majorBidi" w:cstheme="majorBidi"/>
          <w:sz w:val="20"/>
          <w:szCs w:val="20"/>
          <w:lang w:val="en-GB"/>
        </w:rPr>
        <w:t>, 170</w:t>
      </w:r>
      <w:r w:rsidRPr="005A4295">
        <w:rPr>
          <w:rFonts w:asciiTheme="majorBidi" w:hAnsiTheme="majorBidi" w:cstheme="majorBidi"/>
          <w:sz w:val="20"/>
          <w:szCs w:val="20"/>
          <w:lang w:val="en-GB"/>
        </w:rPr>
        <w:noBreakHyphen/>
        <w:t xml:space="preserve">179. </w:t>
      </w:r>
      <w:hyperlink r:id="rId42" w:history="1">
        <w:r w:rsidRPr="005A4295">
          <w:rPr>
            <w:rStyle w:val="Lienhypertexte"/>
            <w:rFonts w:asciiTheme="majorBidi" w:hAnsiTheme="majorBidi" w:cstheme="majorBidi"/>
            <w:sz w:val="20"/>
            <w:szCs w:val="20"/>
            <w:lang w:val="en-GB"/>
          </w:rPr>
          <w:t>https://doi.org/10.1016/j.envint.2019.01.016</w:t>
        </w:r>
      </w:hyperlink>
    </w:p>
    <w:p w:rsidR="00254463" w:rsidRPr="005A4295" w:rsidRDefault="00254463" w:rsidP="00C52BC7">
      <w:pPr>
        <w:spacing w:line="276" w:lineRule="auto"/>
        <w:ind w:hanging="480"/>
        <w:rPr>
          <w:rFonts w:asciiTheme="majorBidi" w:hAnsiTheme="majorBidi" w:cstheme="majorBidi"/>
          <w:sz w:val="20"/>
          <w:szCs w:val="20"/>
        </w:rPr>
      </w:pPr>
      <w:r w:rsidRPr="00D07711">
        <w:rPr>
          <w:rFonts w:asciiTheme="majorBidi" w:hAnsiTheme="majorBidi" w:cstheme="majorBidi"/>
          <w:sz w:val="20"/>
          <w:szCs w:val="20"/>
          <w:lang w:val="en-GB"/>
        </w:rPr>
        <w:t xml:space="preserve">Talbi, A., Kerchich, Y., Kerbachi, R., &amp; Boughedaoui, M. (2018). Assessment of annual air pollution levels with PM1, PM2.5, PM10 and associated heavy metals in Algiers, Algeria. </w:t>
      </w:r>
      <w:r w:rsidRPr="005A4295">
        <w:rPr>
          <w:rFonts w:asciiTheme="majorBidi" w:hAnsiTheme="majorBidi" w:cstheme="majorBidi"/>
          <w:i/>
          <w:iCs/>
          <w:sz w:val="20"/>
          <w:szCs w:val="20"/>
        </w:rPr>
        <w:t>Environmental Pollution</w:t>
      </w:r>
      <w:r w:rsidRPr="005A4295">
        <w:rPr>
          <w:rFonts w:asciiTheme="majorBidi" w:hAnsiTheme="majorBidi" w:cstheme="majorBidi"/>
          <w:sz w:val="20"/>
          <w:szCs w:val="20"/>
        </w:rPr>
        <w:t xml:space="preserve">, </w:t>
      </w:r>
      <w:r w:rsidRPr="005A4295">
        <w:rPr>
          <w:rFonts w:asciiTheme="majorBidi" w:hAnsiTheme="majorBidi" w:cstheme="majorBidi"/>
          <w:i/>
          <w:iCs/>
          <w:sz w:val="20"/>
          <w:szCs w:val="20"/>
        </w:rPr>
        <w:t>232</w:t>
      </w:r>
      <w:r w:rsidRPr="005A4295">
        <w:rPr>
          <w:rFonts w:asciiTheme="majorBidi" w:hAnsiTheme="majorBidi" w:cstheme="majorBidi"/>
          <w:sz w:val="20"/>
          <w:szCs w:val="20"/>
        </w:rPr>
        <w:t>, 252</w:t>
      </w:r>
      <w:r w:rsidRPr="005A4295">
        <w:rPr>
          <w:rFonts w:asciiTheme="majorBidi" w:hAnsiTheme="majorBidi" w:cstheme="majorBidi"/>
          <w:sz w:val="20"/>
          <w:szCs w:val="20"/>
        </w:rPr>
        <w:noBreakHyphen/>
        <w:t xml:space="preserve">263. </w:t>
      </w:r>
      <w:hyperlink r:id="rId43" w:history="1">
        <w:r w:rsidRPr="005A4295">
          <w:rPr>
            <w:rStyle w:val="Lienhypertexte"/>
            <w:rFonts w:asciiTheme="majorBidi" w:hAnsiTheme="majorBidi" w:cstheme="majorBidi"/>
            <w:sz w:val="20"/>
            <w:szCs w:val="20"/>
          </w:rPr>
          <w:t>https://doi.org/10.1016/j.envpol.2017.09.041</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rPr>
        <w:t xml:space="preserve">Tutz, G., &amp; Ramzan, S. (2015). </w:t>
      </w:r>
      <w:r w:rsidRPr="00D07711">
        <w:rPr>
          <w:rFonts w:asciiTheme="majorBidi" w:hAnsiTheme="majorBidi" w:cstheme="majorBidi"/>
          <w:sz w:val="20"/>
          <w:szCs w:val="20"/>
          <w:lang w:val="en-GB"/>
        </w:rPr>
        <w:t xml:space="preserve">Improved methods for the imputation of missing data by nearest neighbor methods. </w:t>
      </w:r>
      <w:r w:rsidRPr="00D07711">
        <w:rPr>
          <w:rFonts w:asciiTheme="majorBidi" w:hAnsiTheme="majorBidi" w:cstheme="majorBidi"/>
          <w:i/>
          <w:iCs/>
          <w:sz w:val="20"/>
          <w:szCs w:val="20"/>
          <w:lang w:val="en-GB"/>
        </w:rPr>
        <w:t>Computational Statistics &amp; Data Analysis</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90</w:t>
      </w:r>
      <w:r w:rsidRPr="00D07711">
        <w:rPr>
          <w:rFonts w:asciiTheme="majorBidi" w:hAnsiTheme="majorBidi" w:cstheme="majorBidi"/>
          <w:sz w:val="20"/>
          <w:szCs w:val="20"/>
          <w:lang w:val="en-GB"/>
        </w:rPr>
        <w:t>, 84</w:t>
      </w:r>
      <w:r w:rsidRPr="00D07711">
        <w:rPr>
          <w:rFonts w:asciiTheme="majorBidi" w:hAnsiTheme="majorBidi" w:cstheme="majorBidi"/>
          <w:sz w:val="20"/>
          <w:szCs w:val="20"/>
          <w:lang w:val="en-GB"/>
        </w:rPr>
        <w:noBreakHyphen/>
        <w:t xml:space="preserve">99. </w:t>
      </w:r>
      <w:hyperlink r:id="rId44" w:history="1">
        <w:r w:rsidRPr="00D07711">
          <w:rPr>
            <w:rStyle w:val="Lienhypertexte"/>
            <w:rFonts w:asciiTheme="majorBidi" w:hAnsiTheme="majorBidi" w:cstheme="majorBidi"/>
            <w:sz w:val="20"/>
            <w:szCs w:val="20"/>
            <w:lang w:val="en-GB"/>
          </w:rPr>
          <w:t>https://doi.org/10.1016/j.csda.2015.04.009</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Wang, Y., Wang, H., &amp; Zhang, S. (2020). Prediction of daily PM2.5 concentration in China using data-driven ordinary differential equations. </w:t>
      </w:r>
      <w:r w:rsidRPr="00D07711">
        <w:rPr>
          <w:rFonts w:asciiTheme="majorBidi" w:hAnsiTheme="majorBidi" w:cstheme="majorBidi"/>
          <w:i/>
          <w:iCs/>
          <w:sz w:val="20"/>
          <w:szCs w:val="20"/>
          <w:lang w:val="en-GB"/>
        </w:rPr>
        <w:t>Applied Mathematics and Computation</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375</w:t>
      </w:r>
      <w:r w:rsidRPr="00D07711">
        <w:rPr>
          <w:rFonts w:asciiTheme="majorBidi" w:hAnsiTheme="majorBidi" w:cstheme="majorBidi"/>
          <w:sz w:val="20"/>
          <w:szCs w:val="20"/>
          <w:lang w:val="en-GB"/>
        </w:rPr>
        <w:t xml:space="preserve">, 125088. </w:t>
      </w:r>
      <w:hyperlink r:id="rId45" w:history="1">
        <w:r w:rsidRPr="00D07711">
          <w:rPr>
            <w:rStyle w:val="Lienhypertexte"/>
            <w:rFonts w:asciiTheme="majorBidi" w:hAnsiTheme="majorBidi" w:cstheme="majorBidi"/>
            <w:sz w:val="20"/>
            <w:szCs w:val="20"/>
            <w:lang w:val="en-GB"/>
          </w:rPr>
          <w:t>https://doi.org/10.1016/j.amc.2020.125088</w:t>
        </w:r>
      </w:hyperlink>
    </w:p>
    <w:p w:rsidR="00254463" w:rsidRPr="00D07711" w:rsidRDefault="00254463" w:rsidP="005707AA">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Wu, H., Liu, H., &amp; Duan, Z. (2020). </w:t>
      </w:r>
      <w:r w:rsidRPr="00D07711">
        <w:rPr>
          <w:rFonts w:asciiTheme="majorBidi" w:hAnsiTheme="majorBidi" w:cstheme="majorBidi"/>
          <w:sz w:val="20"/>
          <w:szCs w:val="20"/>
          <w:lang w:val="en-GB"/>
        </w:rPr>
        <w:t xml:space="preserve">PM2.5 concentrations forecasting using a new multi-objective feature selection and ensemble framework. </w:t>
      </w:r>
      <w:r w:rsidRPr="00D07711">
        <w:rPr>
          <w:rFonts w:asciiTheme="majorBidi" w:hAnsiTheme="majorBidi" w:cstheme="majorBidi"/>
          <w:i/>
          <w:iCs/>
          <w:sz w:val="20"/>
          <w:szCs w:val="20"/>
          <w:lang w:val="en-GB"/>
        </w:rPr>
        <w:t>Atmospheric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11</w:t>
      </w:r>
      <w:r w:rsidRPr="00D07711">
        <w:rPr>
          <w:rFonts w:asciiTheme="majorBidi" w:hAnsiTheme="majorBidi" w:cstheme="majorBidi"/>
          <w:sz w:val="20"/>
          <w:szCs w:val="20"/>
          <w:lang w:val="en-GB"/>
        </w:rPr>
        <w:t>(7), 1187</w:t>
      </w:r>
      <w:r w:rsidRPr="00D07711">
        <w:rPr>
          <w:rFonts w:asciiTheme="majorBidi" w:hAnsiTheme="majorBidi" w:cstheme="majorBidi"/>
          <w:sz w:val="20"/>
          <w:szCs w:val="20"/>
          <w:lang w:val="en-GB"/>
        </w:rPr>
        <w:noBreakHyphen/>
        <w:t xml:space="preserve">1198. </w:t>
      </w:r>
      <w:hyperlink r:id="rId46" w:history="1">
        <w:r w:rsidRPr="00D07711">
          <w:rPr>
            <w:rStyle w:val="Lienhypertexte"/>
            <w:rFonts w:asciiTheme="majorBidi" w:hAnsiTheme="majorBidi" w:cstheme="majorBidi"/>
            <w:sz w:val="20"/>
            <w:szCs w:val="20"/>
            <w:lang w:val="en-GB"/>
          </w:rPr>
          <w:t>https://doi.org/10.1016/j.apr.2020.04.013</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Xing, H., Wang, G., Liu, C., &amp; Suo, M. (2021). PM2.5 concentration modeling and prediction by using temperature-based deep belief network. </w:t>
      </w:r>
      <w:r w:rsidRPr="00D07711">
        <w:rPr>
          <w:rFonts w:asciiTheme="majorBidi" w:hAnsiTheme="majorBidi" w:cstheme="majorBidi"/>
          <w:i/>
          <w:iCs/>
          <w:sz w:val="20"/>
          <w:szCs w:val="20"/>
          <w:lang w:val="en-GB"/>
        </w:rPr>
        <w:t>Neural Networks</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133</w:t>
      </w:r>
      <w:r w:rsidRPr="00D07711">
        <w:rPr>
          <w:rFonts w:asciiTheme="majorBidi" w:hAnsiTheme="majorBidi" w:cstheme="majorBidi"/>
          <w:sz w:val="20"/>
          <w:szCs w:val="20"/>
          <w:lang w:val="en-GB"/>
        </w:rPr>
        <w:t>, 157</w:t>
      </w:r>
      <w:r w:rsidRPr="00D07711">
        <w:rPr>
          <w:rFonts w:asciiTheme="majorBidi" w:hAnsiTheme="majorBidi" w:cstheme="majorBidi"/>
          <w:sz w:val="20"/>
          <w:szCs w:val="20"/>
          <w:lang w:val="en-GB"/>
        </w:rPr>
        <w:noBreakHyphen/>
        <w:t xml:space="preserve">165. </w:t>
      </w:r>
      <w:hyperlink r:id="rId47" w:history="1">
        <w:r w:rsidRPr="00D07711">
          <w:rPr>
            <w:rStyle w:val="Lienhypertexte"/>
            <w:rFonts w:asciiTheme="majorBidi" w:hAnsiTheme="majorBidi" w:cstheme="majorBidi"/>
            <w:sz w:val="20"/>
            <w:szCs w:val="20"/>
            <w:lang w:val="en-GB"/>
          </w:rPr>
          <w:t>https://doi.org/10.1016/j.neunet.2020.10.013</w:t>
        </w:r>
      </w:hyperlink>
    </w:p>
    <w:p w:rsidR="00254463" w:rsidRPr="00D07711" w:rsidRDefault="00254463" w:rsidP="006F53D9">
      <w:pPr>
        <w:spacing w:line="276" w:lineRule="auto"/>
        <w:ind w:hanging="480"/>
        <w:rPr>
          <w:rFonts w:asciiTheme="majorBidi" w:hAnsiTheme="majorBidi" w:cstheme="majorBidi"/>
          <w:sz w:val="20"/>
          <w:szCs w:val="20"/>
          <w:lang w:val="en-GB"/>
        </w:rPr>
      </w:pPr>
      <w:r w:rsidRPr="00D07711">
        <w:rPr>
          <w:rFonts w:asciiTheme="majorBidi" w:hAnsiTheme="majorBidi" w:cstheme="majorBidi"/>
          <w:sz w:val="20"/>
          <w:szCs w:val="20"/>
          <w:lang w:val="en-GB"/>
        </w:rPr>
        <w:t xml:space="preserve">Xu, X., Tong, T., Zhang, W., &amp; Meng, L. (2020). Fine-grained prediction of PM2.5 concentration based on multisource data and deep learning. </w:t>
      </w:r>
      <w:r w:rsidRPr="00D07711">
        <w:rPr>
          <w:rFonts w:asciiTheme="majorBidi" w:hAnsiTheme="majorBidi" w:cstheme="majorBidi"/>
          <w:i/>
          <w:iCs/>
          <w:sz w:val="20"/>
          <w:szCs w:val="20"/>
          <w:lang w:val="en-GB"/>
        </w:rPr>
        <w:t>Atmospheric Pollution Research</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11</w:t>
      </w:r>
      <w:r w:rsidRPr="00D07711">
        <w:rPr>
          <w:rFonts w:asciiTheme="majorBidi" w:hAnsiTheme="majorBidi" w:cstheme="majorBidi"/>
          <w:sz w:val="20"/>
          <w:szCs w:val="20"/>
          <w:lang w:val="en-GB"/>
        </w:rPr>
        <w:t>(10), 1728</w:t>
      </w:r>
      <w:r w:rsidRPr="00D07711">
        <w:rPr>
          <w:rFonts w:asciiTheme="majorBidi" w:hAnsiTheme="majorBidi" w:cstheme="majorBidi"/>
          <w:sz w:val="20"/>
          <w:szCs w:val="20"/>
          <w:lang w:val="en-GB"/>
        </w:rPr>
        <w:noBreakHyphen/>
        <w:t xml:space="preserve">1737. </w:t>
      </w:r>
      <w:hyperlink r:id="rId48" w:history="1">
        <w:r w:rsidRPr="00D07711">
          <w:rPr>
            <w:rStyle w:val="Lienhypertexte"/>
            <w:rFonts w:asciiTheme="majorBidi" w:hAnsiTheme="majorBidi" w:cstheme="majorBidi"/>
            <w:sz w:val="20"/>
            <w:szCs w:val="20"/>
            <w:lang w:val="en-GB"/>
          </w:rPr>
          <w:t>https://doi.org/10.1016/j.apr.2020.06.032</w:t>
        </w:r>
      </w:hyperlink>
    </w:p>
    <w:p w:rsidR="00254463" w:rsidRPr="00D07711" w:rsidRDefault="00254463" w:rsidP="00D328FB">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Zamani Joharestani, M., Cao, C., Ni, X., Bashir, B., &amp; Talebiesfandarani, S. (2019). </w:t>
      </w:r>
      <w:r w:rsidRPr="00D07711">
        <w:rPr>
          <w:rFonts w:asciiTheme="majorBidi" w:hAnsiTheme="majorBidi" w:cstheme="majorBidi"/>
          <w:sz w:val="20"/>
          <w:szCs w:val="20"/>
          <w:lang w:val="en-GB"/>
        </w:rPr>
        <w:t xml:space="preserve">PM2.5 Prediction Based on Random Forest, XGBoost, and Deep Learning Using Multisource Remote Sensing Data. </w:t>
      </w:r>
      <w:r w:rsidRPr="00D07711">
        <w:rPr>
          <w:rFonts w:asciiTheme="majorBidi" w:hAnsiTheme="majorBidi" w:cstheme="majorBidi"/>
          <w:i/>
          <w:iCs/>
          <w:sz w:val="20"/>
          <w:szCs w:val="20"/>
          <w:lang w:val="en-GB"/>
        </w:rPr>
        <w:t>Atmosphere</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10</w:t>
      </w:r>
      <w:r w:rsidRPr="00D07711">
        <w:rPr>
          <w:rFonts w:asciiTheme="majorBidi" w:hAnsiTheme="majorBidi" w:cstheme="majorBidi"/>
          <w:sz w:val="20"/>
          <w:szCs w:val="20"/>
          <w:lang w:val="en-GB"/>
        </w:rPr>
        <w:t xml:space="preserve">(7), 373. </w:t>
      </w:r>
      <w:hyperlink r:id="rId49" w:history="1">
        <w:r w:rsidRPr="00D07711">
          <w:rPr>
            <w:rStyle w:val="Lienhypertexte"/>
            <w:rFonts w:asciiTheme="majorBidi" w:hAnsiTheme="majorBidi" w:cstheme="majorBidi"/>
            <w:sz w:val="20"/>
            <w:szCs w:val="20"/>
            <w:lang w:val="en-GB"/>
          </w:rPr>
          <w:t>https://doi.org/10.3390/atmos10070373</w:t>
        </w:r>
      </w:hyperlink>
    </w:p>
    <w:p w:rsidR="00254463" w:rsidRPr="00D07711" w:rsidRDefault="00254463" w:rsidP="00326BE1">
      <w:pPr>
        <w:spacing w:line="276" w:lineRule="auto"/>
        <w:ind w:hanging="480"/>
        <w:rPr>
          <w:rFonts w:asciiTheme="majorBidi" w:hAnsiTheme="majorBidi" w:cstheme="majorBidi"/>
          <w:sz w:val="20"/>
          <w:szCs w:val="20"/>
          <w:lang w:val="en-GB"/>
        </w:rPr>
      </w:pPr>
      <w:r w:rsidRPr="005A4295">
        <w:rPr>
          <w:rFonts w:asciiTheme="majorBidi" w:hAnsiTheme="majorBidi" w:cstheme="majorBidi"/>
          <w:sz w:val="20"/>
          <w:szCs w:val="20"/>
          <w:lang w:val="en-GB"/>
        </w:rPr>
        <w:t xml:space="preserve">Zhang, B., Zhang, H., Zhao, G., &amp; Lian, J. (2020). </w:t>
      </w:r>
      <w:r w:rsidRPr="00D07711">
        <w:rPr>
          <w:rFonts w:asciiTheme="majorBidi" w:hAnsiTheme="majorBidi" w:cstheme="majorBidi"/>
          <w:sz w:val="20"/>
          <w:szCs w:val="20"/>
          <w:lang w:val="en-GB"/>
        </w:rPr>
        <w:t xml:space="preserve">Constructing a PM2.5 concentration prediction model by combining auto-encoder with Bi-LSTM neural networks. </w:t>
      </w:r>
      <w:r w:rsidRPr="00D07711">
        <w:rPr>
          <w:rFonts w:asciiTheme="majorBidi" w:hAnsiTheme="majorBidi" w:cstheme="majorBidi"/>
          <w:i/>
          <w:iCs/>
          <w:sz w:val="20"/>
          <w:szCs w:val="20"/>
          <w:lang w:val="en-GB"/>
        </w:rPr>
        <w:t>Environmental Modelling &amp; Software</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124</w:t>
      </w:r>
      <w:r w:rsidRPr="00D07711">
        <w:rPr>
          <w:rFonts w:asciiTheme="majorBidi" w:hAnsiTheme="majorBidi" w:cstheme="majorBidi"/>
          <w:sz w:val="20"/>
          <w:szCs w:val="20"/>
          <w:lang w:val="en-GB"/>
        </w:rPr>
        <w:t xml:space="preserve">, 104600. </w:t>
      </w:r>
      <w:hyperlink r:id="rId50" w:history="1">
        <w:r w:rsidRPr="00D07711">
          <w:rPr>
            <w:rStyle w:val="Lienhypertexte"/>
            <w:rFonts w:asciiTheme="majorBidi" w:hAnsiTheme="majorBidi" w:cstheme="majorBidi"/>
            <w:sz w:val="20"/>
            <w:szCs w:val="20"/>
            <w:lang w:val="en-GB"/>
          </w:rPr>
          <w:t>https://doi.org/10.1016/j.envsoft.2019.104600</w:t>
        </w:r>
      </w:hyperlink>
    </w:p>
    <w:p w:rsidR="00254463" w:rsidRDefault="00254463" w:rsidP="00D328FB">
      <w:pPr>
        <w:spacing w:line="276" w:lineRule="auto"/>
        <w:ind w:hanging="480"/>
        <w:rPr>
          <w:rStyle w:val="Lienhypertexte"/>
          <w:rFonts w:asciiTheme="majorBidi" w:hAnsiTheme="majorBidi" w:cstheme="majorBidi"/>
          <w:sz w:val="20"/>
          <w:szCs w:val="20"/>
          <w:lang w:val="en-GB"/>
        </w:rPr>
      </w:pPr>
      <w:r w:rsidRPr="00D07711">
        <w:rPr>
          <w:rFonts w:asciiTheme="majorBidi" w:hAnsiTheme="majorBidi" w:cstheme="majorBidi"/>
          <w:sz w:val="20"/>
          <w:szCs w:val="20"/>
          <w:lang w:val="en-GB"/>
        </w:rPr>
        <w:t xml:space="preserve">Zhou, Y., Chang, F.-J., Chang, L.-C., Kao, I.-F., Wang, Y.-S., &amp; Kang, C.-C. (2019). Multi-output support vector machine for regional multi-step-ahead PM2.5 forecasting. </w:t>
      </w:r>
      <w:r w:rsidRPr="00D07711">
        <w:rPr>
          <w:rFonts w:asciiTheme="majorBidi" w:hAnsiTheme="majorBidi" w:cstheme="majorBidi"/>
          <w:i/>
          <w:iCs/>
          <w:sz w:val="20"/>
          <w:szCs w:val="20"/>
          <w:lang w:val="en-GB"/>
        </w:rPr>
        <w:t>Science of The Total Environment</w:t>
      </w:r>
      <w:r w:rsidRPr="00D07711">
        <w:rPr>
          <w:rFonts w:asciiTheme="majorBidi" w:hAnsiTheme="majorBidi" w:cstheme="majorBidi"/>
          <w:sz w:val="20"/>
          <w:szCs w:val="20"/>
          <w:lang w:val="en-GB"/>
        </w:rPr>
        <w:t xml:space="preserve">, </w:t>
      </w:r>
      <w:r w:rsidRPr="00D07711">
        <w:rPr>
          <w:rFonts w:asciiTheme="majorBidi" w:hAnsiTheme="majorBidi" w:cstheme="majorBidi"/>
          <w:i/>
          <w:iCs/>
          <w:sz w:val="20"/>
          <w:szCs w:val="20"/>
          <w:lang w:val="en-GB"/>
        </w:rPr>
        <w:t>651</w:t>
      </w:r>
      <w:r w:rsidRPr="00D07711">
        <w:rPr>
          <w:rFonts w:asciiTheme="majorBidi" w:hAnsiTheme="majorBidi" w:cstheme="majorBidi"/>
          <w:sz w:val="20"/>
          <w:szCs w:val="20"/>
          <w:lang w:val="en-GB"/>
        </w:rPr>
        <w:t>, 230</w:t>
      </w:r>
      <w:r w:rsidRPr="00D07711">
        <w:rPr>
          <w:rFonts w:asciiTheme="majorBidi" w:hAnsiTheme="majorBidi" w:cstheme="majorBidi"/>
          <w:sz w:val="20"/>
          <w:szCs w:val="20"/>
          <w:lang w:val="en-GB"/>
        </w:rPr>
        <w:noBreakHyphen/>
        <w:t xml:space="preserve">240. </w:t>
      </w:r>
      <w:hyperlink r:id="rId51" w:history="1">
        <w:r w:rsidRPr="00D07711">
          <w:rPr>
            <w:rStyle w:val="Lienhypertexte"/>
            <w:rFonts w:asciiTheme="majorBidi" w:hAnsiTheme="majorBidi" w:cstheme="majorBidi"/>
            <w:sz w:val="20"/>
            <w:szCs w:val="20"/>
            <w:lang w:val="en-GB"/>
          </w:rPr>
          <w:t>https://doi.org/10.1016/j.scitotenv.2018.09.111</w:t>
        </w:r>
      </w:hyperlink>
    </w:p>
    <w:sectPr w:rsidR="00254463" w:rsidSect="008F2030">
      <w:footerReference w:type="default" r:id="rId5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26E" w:rsidRDefault="004C226E" w:rsidP="00DD1049">
      <w:pPr>
        <w:spacing w:after="0" w:line="240" w:lineRule="auto"/>
      </w:pPr>
      <w:r>
        <w:separator/>
      </w:r>
    </w:p>
  </w:endnote>
  <w:endnote w:type="continuationSeparator" w:id="0">
    <w:p w:rsidR="004C226E" w:rsidRDefault="004C226E" w:rsidP="00DD1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OT596495f2">
    <w:altName w:val="Times New Roman"/>
    <w:panose1 w:val="00000000000000000000"/>
    <w:charset w:val="00"/>
    <w:family w:val="roman"/>
    <w:notTrueType/>
    <w:pitch w:val="default"/>
    <w:sig w:usb0="00000000" w:usb1="00000000" w:usb2="00000000" w:usb3="00000000" w:csb0="00000000" w:csb1="00000000"/>
  </w:font>
  <w:font w:name="AdvOT596495f2+fb">
    <w:altName w:val="Times New Roman"/>
    <w:panose1 w:val="00000000000000000000"/>
    <w:charset w:val="00"/>
    <w:family w:val="roman"/>
    <w:notTrueType/>
    <w:pitch w:val="default"/>
    <w:sig w:usb0="00000000" w:usb1="00000000" w:usb2="00000000" w:usb3="00000000" w:csb0="00000000" w:csb1="00000000"/>
  </w:font>
  <w:font w:name="AdvOT596495f2+20">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jbjhpAdvTT3713a231">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69692"/>
      <w:docPartObj>
        <w:docPartGallery w:val="Page Numbers (Bottom of Page)"/>
        <w:docPartUnique/>
      </w:docPartObj>
    </w:sdtPr>
    <w:sdtContent>
      <w:p w:rsidR="004C226E" w:rsidRDefault="004C56B3">
        <w:pPr>
          <w:pStyle w:val="Pieddepage"/>
        </w:pPr>
        <w:fldSimple w:instr=" PAGE   \* MERGEFORMAT ">
          <w:r w:rsidR="00E02EAB">
            <w:rPr>
              <w:noProof/>
            </w:rPr>
            <w:t>1</w:t>
          </w:r>
        </w:fldSimple>
      </w:p>
    </w:sdtContent>
  </w:sdt>
  <w:p w:rsidR="004C226E" w:rsidRDefault="004C22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26E" w:rsidRDefault="004C226E" w:rsidP="00DD1049">
      <w:pPr>
        <w:spacing w:after="0" w:line="240" w:lineRule="auto"/>
      </w:pPr>
      <w:r>
        <w:separator/>
      </w:r>
    </w:p>
  </w:footnote>
  <w:footnote w:type="continuationSeparator" w:id="0">
    <w:p w:rsidR="004C226E" w:rsidRDefault="004C226E" w:rsidP="00DD10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0565F"/>
    <w:multiLevelType w:val="hybridMultilevel"/>
    <w:tmpl w:val="9F645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483278"/>
    <w:multiLevelType w:val="hybridMultilevel"/>
    <w:tmpl w:val="B300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906D5D"/>
    <w:multiLevelType w:val="hybridMultilevel"/>
    <w:tmpl w:val="D5606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zIwNDMzMDAxMDW3NLZU0lEKTi0uzszPAykwqgUAtg9iCywAAAA="/>
  </w:docVars>
  <w:rsids>
    <w:rsidRoot w:val="00D62FD6"/>
    <w:rsid w:val="00000396"/>
    <w:rsid w:val="00001078"/>
    <w:rsid w:val="00003DCA"/>
    <w:rsid w:val="0000427B"/>
    <w:rsid w:val="00005411"/>
    <w:rsid w:val="0000586C"/>
    <w:rsid w:val="00007140"/>
    <w:rsid w:val="00007D73"/>
    <w:rsid w:val="00014419"/>
    <w:rsid w:val="00017DAC"/>
    <w:rsid w:val="000200F5"/>
    <w:rsid w:val="000220BB"/>
    <w:rsid w:val="00023F01"/>
    <w:rsid w:val="000255FC"/>
    <w:rsid w:val="00027B3F"/>
    <w:rsid w:val="00030627"/>
    <w:rsid w:val="00030F26"/>
    <w:rsid w:val="0003286A"/>
    <w:rsid w:val="00032898"/>
    <w:rsid w:val="0003292F"/>
    <w:rsid w:val="00032E14"/>
    <w:rsid w:val="00035AC3"/>
    <w:rsid w:val="000365D3"/>
    <w:rsid w:val="00040684"/>
    <w:rsid w:val="00040A05"/>
    <w:rsid w:val="0004111D"/>
    <w:rsid w:val="00041A16"/>
    <w:rsid w:val="00042E61"/>
    <w:rsid w:val="0004539C"/>
    <w:rsid w:val="000466BE"/>
    <w:rsid w:val="00052379"/>
    <w:rsid w:val="00053831"/>
    <w:rsid w:val="00056148"/>
    <w:rsid w:val="00060152"/>
    <w:rsid w:val="000601F7"/>
    <w:rsid w:val="0006645C"/>
    <w:rsid w:val="00076EA5"/>
    <w:rsid w:val="00080758"/>
    <w:rsid w:val="00082434"/>
    <w:rsid w:val="00090277"/>
    <w:rsid w:val="000905B0"/>
    <w:rsid w:val="000943AD"/>
    <w:rsid w:val="000968C6"/>
    <w:rsid w:val="00097C04"/>
    <w:rsid w:val="000A06A7"/>
    <w:rsid w:val="000A1811"/>
    <w:rsid w:val="000A62C5"/>
    <w:rsid w:val="000B37DE"/>
    <w:rsid w:val="000B55B4"/>
    <w:rsid w:val="000B6C26"/>
    <w:rsid w:val="000C1564"/>
    <w:rsid w:val="000C255D"/>
    <w:rsid w:val="000C2F46"/>
    <w:rsid w:val="000C338E"/>
    <w:rsid w:val="000C41D5"/>
    <w:rsid w:val="000D0775"/>
    <w:rsid w:val="000D1A9E"/>
    <w:rsid w:val="000D2C64"/>
    <w:rsid w:val="000E32E7"/>
    <w:rsid w:val="00101CD1"/>
    <w:rsid w:val="00101E45"/>
    <w:rsid w:val="00101F39"/>
    <w:rsid w:val="00103548"/>
    <w:rsid w:val="00103A39"/>
    <w:rsid w:val="00104C6E"/>
    <w:rsid w:val="00107C56"/>
    <w:rsid w:val="00111CA1"/>
    <w:rsid w:val="001165FE"/>
    <w:rsid w:val="00120374"/>
    <w:rsid w:val="001264FB"/>
    <w:rsid w:val="0012682E"/>
    <w:rsid w:val="00126A44"/>
    <w:rsid w:val="0013045F"/>
    <w:rsid w:val="00133806"/>
    <w:rsid w:val="00144245"/>
    <w:rsid w:val="0014579D"/>
    <w:rsid w:val="00145EF9"/>
    <w:rsid w:val="00146C24"/>
    <w:rsid w:val="00146E2A"/>
    <w:rsid w:val="001512B8"/>
    <w:rsid w:val="00151454"/>
    <w:rsid w:val="001530F5"/>
    <w:rsid w:val="0015358F"/>
    <w:rsid w:val="0015643D"/>
    <w:rsid w:val="00156B93"/>
    <w:rsid w:val="00162E3B"/>
    <w:rsid w:val="00164A66"/>
    <w:rsid w:val="001669C0"/>
    <w:rsid w:val="00172205"/>
    <w:rsid w:val="001734B3"/>
    <w:rsid w:val="0017385A"/>
    <w:rsid w:val="00173A6E"/>
    <w:rsid w:val="00175919"/>
    <w:rsid w:val="00176318"/>
    <w:rsid w:val="001763C5"/>
    <w:rsid w:val="00176A55"/>
    <w:rsid w:val="00180972"/>
    <w:rsid w:val="00180FE7"/>
    <w:rsid w:val="00185CBF"/>
    <w:rsid w:val="00187C5A"/>
    <w:rsid w:val="0019036C"/>
    <w:rsid w:val="001906A9"/>
    <w:rsid w:val="00190762"/>
    <w:rsid w:val="00192131"/>
    <w:rsid w:val="001940F0"/>
    <w:rsid w:val="00194FFD"/>
    <w:rsid w:val="001957EC"/>
    <w:rsid w:val="00196A65"/>
    <w:rsid w:val="001A1251"/>
    <w:rsid w:val="001A3999"/>
    <w:rsid w:val="001A5394"/>
    <w:rsid w:val="001A5CE1"/>
    <w:rsid w:val="001A7302"/>
    <w:rsid w:val="001B44B9"/>
    <w:rsid w:val="001B4664"/>
    <w:rsid w:val="001B53E3"/>
    <w:rsid w:val="001B6DA0"/>
    <w:rsid w:val="001B75B0"/>
    <w:rsid w:val="001B7A80"/>
    <w:rsid w:val="001C1235"/>
    <w:rsid w:val="001C2B2E"/>
    <w:rsid w:val="001C5DB3"/>
    <w:rsid w:val="001C6363"/>
    <w:rsid w:val="001C6B26"/>
    <w:rsid w:val="001D1156"/>
    <w:rsid w:val="001D27E5"/>
    <w:rsid w:val="001D5D98"/>
    <w:rsid w:val="001D7739"/>
    <w:rsid w:val="001E09B5"/>
    <w:rsid w:val="001E119E"/>
    <w:rsid w:val="001E3130"/>
    <w:rsid w:val="001E6258"/>
    <w:rsid w:val="001F063D"/>
    <w:rsid w:val="001F5754"/>
    <w:rsid w:val="001F5D01"/>
    <w:rsid w:val="001F69AE"/>
    <w:rsid w:val="001F6F8D"/>
    <w:rsid w:val="00200885"/>
    <w:rsid w:val="0020354E"/>
    <w:rsid w:val="002049A8"/>
    <w:rsid w:val="00207415"/>
    <w:rsid w:val="00211348"/>
    <w:rsid w:val="002120C1"/>
    <w:rsid w:val="00212E81"/>
    <w:rsid w:val="002145C3"/>
    <w:rsid w:val="0021477D"/>
    <w:rsid w:val="002165A5"/>
    <w:rsid w:val="00217511"/>
    <w:rsid w:val="00217E67"/>
    <w:rsid w:val="00221787"/>
    <w:rsid w:val="002228DB"/>
    <w:rsid w:val="002257F6"/>
    <w:rsid w:val="0023118D"/>
    <w:rsid w:val="0023128D"/>
    <w:rsid w:val="0023193F"/>
    <w:rsid w:val="00232BEA"/>
    <w:rsid w:val="00232DCB"/>
    <w:rsid w:val="00233B29"/>
    <w:rsid w:val="00234135"/>
    <w:rsid w:val="0023629B"/>
    <w:rsid w:val="00244C91"/>
    <w:rsid w:val="00250337"/>
    <w:rsid w:val="00254463"/>
    <w:rsid w:val="00262899"/>
    <w:rsid w:val="00273C03"/>
    <w:rsid w:val="00281262"/>
    <w:rsid w:val="0028328A"/>
    <w:rsid w:val="00286B50"/>
    <w:rsid w:val="00290563"/>
    <w:rsid w:val="00294E85"/>
    <w:rsid w:val="00296238"/>
    <w:rsid w:val="00297733"/>
    <w:rsid w:val="00297AB5"/>
    <w:rsid w:val="00297DD2"/>
    <w:rsid w:val="002A2E24"/>
    <w:rsid w:val="002A336E"/>
    <w:rsid w:val="002A62B2"/>
    <w:rsid w:val="002C05DF"/>
    <w:rsid w:val="002C409F"/>
    <w:rsid w:val="002C5FCF"/>
    <w:rsid w:val="002D0204"/>
    <w:rsid w:val="002D0F68"/>
    <w:rsid w:val="002D1740"/>
    <w:rsid w:val="002D2EF6"/>
    <w:rsid w:val="002D34FD"/>
    <w:rsid w:val="002D406B"/>
    <w:rsid w:val="002D7379"/>
    <w:rsid w:val="002E03A3"/>
    <w:rsid w:val="002E1273"/>
    <w:rsid w:val="002E16E8"/>
    <w:rsid w:val="002E5FB3"/>
    <w:rsid w:val="002F5781"/>
    <w:rsid w:val="002F57A3"/>
    <w:rsid w:val="003014FF"/>
    <w:rsid w:val="00304E3E"/>
    <w:rsid w:val="0031206E"/>
    <w:rsid w:val="00313A87"/>
    <w:rsid w:val="00313EB5"/>
    <w:rsid w:val="003156A7"/>
    <w:rsid w:val="00317292"/>
    <w:rsid w:val="003229DA"/>
    <w:rsid w:val="00325E92"/>
    <w:rsid w:val="00326BE1"/>
    <w:rsid w:val="00327A1C"/>
    <w:rsid w:val="0033171F"/>
    <w:rsid w:val="00333584"/>
    <w:rsid w:val="00334C80"/>
    <w:rsid w:val="003402D5"/>
    <w:rsid w:val="00340D34"/>
    <w:rsid w:val="0034495A"/>
    <w:rsid w:val="0034619B"/>
    <w:rsid w:val="00347CEA"/>
    <w:rsid w:val="00347E85"/>
    <w:rsid w:val="00351E33"/>
    <w:rsid w:val="00354DA9"/>
    <w:rsid w:val="00357C76"/>
    <w:rsid w:val="0036219D"/>
    <w:rsid w:val="00365AD4"/>
    <w:rsid w:val="00366E60"/>
    <w:rsid w:val="00372879"/>
    <w:rsid w:val="00372957"/>
    <w:rsid w:val="00372A6D"/>
    <w:rsid w:val="00375125"/>
    <w:rsid w:val="00380202"/>
    <w:rsid w:val="00381F91"/>
    <w:rsid w:val="00383768"/>
    <w:rsid w:val="00383B2F"/>
    <w:rsid w:val="003845F2"/>
    <w:rsid w:val="00395491"/>
    <w:rsid w:val="003963C9"/>
    <w:rsid w:val="00396EB6"/>
    <w:rsid w:val="00397ACB"/>
    <w:rsid w:val="003A0CD4"/>
    <w:rsid w:val="003A22DA"/>
    <w:rsid w:val="003A22E9"/>
    <w:rsid w:val="003A661D"/>
    <w:rsid w:val="003A6E58"/>
    <w:rsid w:val="003B3D68"/>
    <w:rsid w:val="003B738F"/>
    <w:rsid w:val="003C53CD"/>
    <w:rsid w:val="003C6546"/>
    <w:rsid w:val="003C7D51"/>
    <w:rsid w:val="003E0BB6"/>
    <w:rsid w:val="003E2625"/>
    <w:rsid w:val="003E3AA0"/>
    <w:rsid w:val="003E48FF"/>
    <w:rsid w:val="003E61F4"/>
    <w:rsid w:val="003F02C2"/>
    <w:rsid w:val="003F173C"/>
    <w:rsid w:val="003F5CC6"/>
    <w:rsid w:val="003F7322"/>
    <w:rsid w:val="0040109C"/>
    <w:rsid w:val="00401B23"/>
    <w:rsid w:val="004052C7"/>
    <w:rsid w:val="00405D97"/>
    <w:rsid w:val="004067D5"/>
    <w:rsid w:val="00407398"/>
    <w:rsid w:val="00413E58"/>
    <w:rsid w:val="004152CC"/>
    <w:rsid w:val="00416BCC"/>
    <w:rsid w:val="0042159B"/>
    <w:rsid w:val="00423729"/>
    <w:rsid w:val="00432027"/>
    <w:rsid w:val="0043539B"/>
    <w:rsid w:val="00437B69"/>
    <w:rsid w:val="0044487F"/>
    <w:rsid w:val="0044542D"/>
    <w:rsid w:val="00447249"/>
    <w:rsid w:val="004502C5"/>
    <w:rsid w:val="00453136"/>
    <w:rsid w:val="00454028"/>
    <w:rsid w:val="0046245E"/>
    <w:rsid w:val="004631C2"/>
    <w:rsid w:val="00466C53"/>
    <w:rsid w:val="00470CD8"/>
    <w:rsid w:val="00472F44"/>
    <w:rsid w:val="00475DF8"/>
    <w:rsid w:val="00476EE3"/>
    <w:rsid w:val="00480BFC"/>
    <w:rsid w:val="0048458A"/>
    <w:rsid w:val="004851BD"/>
    <w:rsid w:val="00485AC9"/>
    <w:rsid w:val="00495727"/>
    <w:rsid w:val="004A0263"/>
    <w:rsid w:val="004A08A6"/>
    <w:rsid w:val="004A32F1"/>
    <w:rsid w:val="004A390E"/>
    <w:rsid w:val="004A4A46"/>
    <w:rsid w:val="004A6A88"/>
    <w:rsid w:val="004A7EE1"/>
    <w:rsid w:val="004B064C"/>
    <w:rsid w:val="004B3B5F"/>
    <w:rsid w:val="004B79DC"/>
    <w:rsid w:val="004C0FAD"/>
    <w:rsid w:val="004C1AED"/>
    <w:rsid w:val="004C226E"/>
    <w:rsid w:val="004C56B3"/>
    <w:rsid w:val="004C6A4C"/>
    <w:rsid w:val="004D2D7C"/>
    <w:rsid w:val="004E39DF"/>
    <w:rsid w:val="004E7590"/>
    <w:rsid w:val="004F03AE"/>
    <w:rsid w:val="004F211D"/>
    <w:rsid w:val="004F7863"/>
    <w:rsid w:val="00500016"/>
    <w:rsid w:val="00500BC6"/>
    <w:rsid w:val="0050315C"/>
    <w:rsid w:val="005043BB"/>
    <w:rsid w:val="005057D1"/>
    <w:rsid w:val="005058A6"/>
    <w:rsid w:val="00506B8A"/>
    <w:rsid w:val="00506BD9"/>
    <w:rsid w:val="00506E04"/>
    <w:rsid w:val="00510253"/>
    <w:rsid w:val="005108FB"/>
    <w:rsid w:val="00512248"/>
    <w:rsid w:val="00514245"/>
    <w:rsid w:val="00514A1F"/>
    <w:rsid w:val="0051503D"/>
    <w:rsid w:val="00516451"/>
    <w:rsid w:val="005204D9"/>
    <w:rsid w:val="005209A4"/>
    <w:rsid w:val="0052334A"/>
    <w:rsid w:val="0052456E"/>
    <w:rsid w:val="00531604"/>
    <w:rsid w:val="00532077"/>
    <w:rsid w:val="0053695F"/>
    <w:rsid w:val="005402AD"/>
    <w:rsid w:val="00541222"/>
    <w:rsid w:val="005450C8"/>
    <w:rsid w:val="00546E2D"/>
    <w:rsid w:val="00547BD4"/>
    <w:rsid w:val="0055064F"/>
    <w:rsid w:val="00550BCE"/>
    <w:rsid w:val="00551030"/>
    <w:rsid w:val="00556DD1"/>
    <w:rsid w:val="00561996"/>
    <w:rsid w:val="00561FFA"/>
    <w:rsid w:val="005701E0"/>
    <w:rsid w:val="005707AA"/>
    <w:rsid w:val="005708AB"/>
    <w:rsid w:val="005743F1"/>
    <w:rsid w:val="005812DD"/>
    <w:rsid w:val="00581D27"/>
    <w:rsid w:val="00582CB1"/>
    <w:rsid w:val="00584A51"/>
    <w:rsid w:val="00587F19"/>
    <w:rsid w:val="00595D67"/>
    <w:rsid w:val="00595E4D"/>
    <w:rsid w:val="005A06FA"/>
    <w:rsid w:val="005A30E6"/>
    <w:rsid w:val="005A4295"/>
    <w:rsid w:val="005A71B0"/>
    <w:rsid w:val="005A7B7D"/>
    <w:rsid w:val="005B1892"/>
    <w:rsid w:val="005B2631"/>
    <w:rsid w:val="005B48D1"/>
    <w:rsid w:val="005B699E"/>
    <w:rsid w:val="005C365D"/>
    <w:rsid w:val="005C6B09"/>
    <w:rsid w:val="005D04CF"/>
    <w:rsid w:val="005D4401"/>
    <w:rsid w:val="005D68EA"/>
    <w:rsid w:val="005D76A3"/>
    <w:rsid w:val="005D7FD0"/>
    <w:rsid w:val="005E4626"/>
    <w:rsid w:val="005E71A8"/>
    <w:rsid w:val="005E78ED"/>
    <w:rsid w:val="005F1ABB"/>
    <w:rsid w:val="005F1B88"/>
    <w:rsid w:val="005F1ECD"/>
    <w:rsid w:val="005F428B"/>
    <w:rsid w:val="005F73A3"/>
    <w:rsid w:val="00600C52"/>
    <w:rsid w:val="006017DD"/>
    <w:rsid w:val="0060363F"/>
    <w:rsid w:val="006047DD"/>
    <w:rsid w:val="0060537E"/>
    <w:rsid w:val="00606DD7"/>
    <w:rsid w:val="00611280"/>
    <w:rsid w:val="006112CA"/>
    <w:rsid w:val="006157FC"/>
    <w:rsid w:val="00616FF8"/>
    <w:rsid w:val="00620905"/>
    <w:rsid w:val="00626E25"/>
    <w:rsid w:val="006314CD"/>
    <w:rsid w:val="006325D9"/>
    <w:rsid w:val="00633354"/>
    <w:rsid w:val="006333F8"/>
    <w:rsid w:val="00636E48"/>
    <w:rsid w:val="00640D6D"/>
    <w:rsid w:val="0064487B"/>
    <w:rsid w:val="006460B0"/>
    <w:rsid w:val="0065179F"/>
    <w:rsid w:val="006520A1"/>
    <w:rsid w:val="00655B77"/>
    <w:rsid w:val="006636F5"/>
    <w:rsid w:val="0066659C"/>
    <w:rsid w:val="00667171"/>
    <w:rsid w:val="0066736F"/>
    <w:rsid w:val="00671522"/>
    <w:rsid w:val="00680724"/>
    <w:rsid w:val="00682F59"/>
    <w:rsid w:val="00686CFE"/>
    <w:rsid w:val="00691F1F"/>
    <w:rsid w:val="00692BA7"/>
    <w:rsid w:val="00693915"/>
    <w:rsid w:val="00696867"/>
    <w:rsid w:val="006A22AD"/>
    <w:rsid w:val="006A30FC"/>
    <w:rsid w:val="006A5B9E"/>
    <w:rsid w:val="006A659B"/>
    <w:rsid w:val="006B00A0"/>
    <w:rsid w:val="006B09D5"/>
    <w:rsid w:val="006B43B3"/>
    <w:rsid w:val="006B5759"/>
    <w:rsid w:val="006B64F5"/>
    <w:rsid w:val="006C0CB4"/>
    <w:rsid w:val="006C45AD"/>
    <w:rsid w:val="006C48C3"/>
    <w:rsid w:val="006C553A"/>
    <w:rsid w:val="006C6B14"/>
    <w:rsid w:val="006C7BE5"/>
    <w:rsid w:val="006D5018"/>
    <w:rsid w:val="006D6B60"/>
    <w:rsid w:val="006E208A"/>
    <w:rsid w:val="006E247F"/>
    <w:rsid w:val="006E27B8"/>
    <w:rsid w:val="006E796C"/>
    <w:rsid w:val="006F1EB9"/>
    <w:rsid w:val="006F53D9"/>
    <w:rsid w:val="006F5D36"/>
    <w:rsid w:val="00700E99"/>
    <w:rsid w:val="00700EAC"/>
    <w:rsid w:val="00702A45"/>
    <w:rsid w:val="0071589D"/>
    <w:rsid w:val="007162F2"/>
    <w:rsid w:val="00716598"/>
    <w:rsid w:val="0071799E"/>
    <w:rsid w:val="00717EE1"/>
    <w:rsid w:val="00723242"/>
    <w:rsid w:val="00723D5F"/>
    <w:rsid w:val="007274F3"/>
    <w:rsid w:val="00730F8A"/>
    <w:rsid w:val="007310BA"/>
    <w:rsid w:val="0073631A"/>
    <w:rsid w:val="007417B9"/>
    <w:rsid w:val="00741B55"/>
    <w:rsid w:val="007537CE"/>
    <w:rsid w:val="0075520C"/>
    <w:rsid w:val="007555EB"/>
    <w:rsid w:val="007611CF"/>
    <w:rsid w:val="00761572"/>
    <w:rsid w:val="007616E0"/>
    <w:rsid w:val="00763834"/>
    <w:rsid w:val="0076717F"/>
    <w:rsid w:val="00771200"/>
    <w:rsid w:val="00771F0F"/>
    <w:rsid w:val="00773115"/>
    <w:rsid w:val="00773792"/>
    <w:rsid w:val="007752D8"/>
    <w:rsid w:val="00776873"/>
    <w:rsid w:val="007803E6"/>
    <w:rsid w:val="00780F4B"/>
    <w:rsid w:val="007817E4"/>
    <w:rsid w:val="00781841"/>
    <w:rsid w:val="00782D9E"/>
    <w:rsid w:val="00783ADD"/>
    <w:rsid w:val="00785DCA"/>
    <w:rsid w:val="007946CF"/>
    <w:rsid w:val="007965C2"/>
    <w:rsid w:val="007A1E48"/>
    <w:rsid w:val="007A203A"/>
    <w:rsid w:val="007A684A"/>
    <w:rsid w:val="007B1844"/>
    <w:rsid w:val="007B560B"/>
    <w:rsid w:val="007B5890"/>
    <w:rsid w:val="007B66D2"/>
    <w:rsid w:val="007C0BE1"/>
    <w:rsid w:val="007C0E77"/>
    <w:rsid w:val="007C1A7A"/>
    <w:rsid w:val="007C1AD1"/>
    <w:rsid w:val="007C2CA6"/>
    <w:rsid w:val="007C32EA"/>
    <w:rsid w:val="007C43EC"/>
    <w:rsid w:val="007C4D5A"/>
    <w:rsid w:val="007C6834"/>
    <w:rsid w:val="007C760A"/>
    <w:rsid w:val="007D3627"/>
    <w:rsid w:val="007D3A49"/>
    <w:rsid w:val="007D5C9E"/>
    <w:rsid w:val="007E02C7"/>
    <w:rsid w:val="007E34D8"/>
    <w:rsid w:val="007E67E6"/>
    <w:rsid w:val="007F17BF"/>
    <w:rsid w:val="007F5603"/>
    <w:rsid w:val="007F7A7A"/>
    <w:rsid w:val="00804DEF"/>
    <w:rsid w:val="008115C4"/>
    <w:rsid w:val="0081605C"/>
    <w:rsid w:val="008167D7"/>
    <w:rsid w:val="00817A2E"/>
    <w:rsid w:val="00820A9B"/>
    <w:rsid w:val="00821346"/>
    <w:rsid w:val="008228C1"/>
    <w:rsid w:val="00822C03"/>
    <w:rsid w:val="008263F0"/>
    <w:rsid w:val="0082741D"/>
    <w:rsid w:val="00827DDA"/>
    <w:rsid w:val="008309CB"/>
    <w:rsid w:val="00831DE5"/>
    <w:rsid w:val="00832D98"/>
    <w:rsid w:val="00835AD2"/>
    <w:rsid w:val="00835FD3"/>
    <w:rsid w:val="008363CE"/>
    <w:rsid w:val="00841D29"/>
    <w:rsid w:val="00850F1B"/>
    <w:rsid w:val="00855C21"/>
    <w:rsid w:val="00861758"/>
    <w:rsid w:val="00861844"/>
    <w:rsid w:val="00862F72"/>
    <w:rsid w:val="0086468A"/>
    <w:rsid w:val="00866527"/>
    <w:rsid w:val="008725D7"/>
    <w:rsid w:val="00872C35"/>
    <w:rsid w:val="00875883"/>
    <w:rsid w:val="00875F43"/>
    <w:rsid w:val="008762C9"/>
    <w:rsid w:val="008774C8"/>
    <w:rsid w:val="008804E9"/>
    <w:rsid w:val="00885B59"/>
    <w:rsid w:val="008A1D65"/>
    <w:rsid w:val="008A3086"/>
    <w:rsid w:val="008A5F39"/>
    <w:rsid w:val="008B397E"/>
    <w:rsid w:val="008B6226"/>
    <w:rsid w:val="008B6532"/>
    <w:rsid w:val="008C0AE7"/>
    <w:rsid w:val="008C23EB"/>
    <w:rsid w:val="008C2517"/>
    <w:rsid w:val="008C2D9A"/>
    <w:rsid w:val="008C2FA6"/>
    <w:rsid w:val="008C7FF2"/>
    <w:rsid w:val="008D0362"/>
    <w:rsid w:val="008D3381"/>
    <w:rsid w:val="008D6DE5"/>
    <w:rsid w:val="008D759D"/>
    <w:rsid w:val="008E16C0"/>
    <w:rsid w:val="008E5C80"/>
    <w:rsid w:val="008E6273"/>
    <w:rsid w:val="008F2030"/>
    <w:rsid w:val="008F2FBC"/>
    <w:rsid w:val="008F3FB3"/>
    <w:rsid w:val="008F6242"/>
    <w:rsid w:val="008F70FC"/>
    <w:rsid w:val="0090202D"/>
    <w:rsid w:val="009074F0"/>
    <w:rsid w:val="00907856"/>
    <w:rsid w:val="00907A10"/>
    <w:rsid w:val="00907C9A"/>
    <w:rsid w:val="009104CF"/>
    <w:rsid w:val="00916B91"/>
    <w:rsid w:val="00916CF7"/>
    <w:rsid w:val="00917CCD"/>
    <w:rsid w:val="00924811"/>
    <w:rsid w:val="009253C0"/>
    <w:rsid w:val="00927DC2"/>
    <w:rsid w:val="00930F7C"/>
    <w:rsid w:val="009314BF"/>
    <w:rsid w:val="0094042B"/>
    <w:rsid w:val="009432CC"/>
    <w:rsid w:val="00943D97"/>
    <w:rsid w:val="00944063"/>
    <w:rsid w:val="009446B8"/>
    <w:rsid w:val="00947C5C"/>
    <w:rsid w:val="009513FA"/>
    <w:rsid w:val="0095172E"/>
    <w:rsid w:val="009536AC"/>
    <w:rsid w:val="00954BEB"/>
    <w:rsid w:val="00956161"/>
    <w:rsid w:val="0096082F"/>
    <w:rsid w:val="00963860"/>
    <w:rsid w:val="009642B9"/>
    <w:rsid w:val="009647BB"/>
    <w:rsid w:val="00966F01"/>
    <w:rsid w:val="00967FB4"/>
    <w:rsid w:val="0097017F"/>
    <w:rsid w:val="00971550"/>
    <w:rsid w:val="009744C7"/>
    <w:rsid w:val="009747DC"/>
    <w:rsid w:val="00977134"/>
    <w:rsid w:val="009801CC"/>
    <w:rsid w:val="0098160F"/>
    <w:rsid w:val="00981C35"/>
    <w:rsid w:val="00982190"/>
    <w:rsid w:val="0098488B"/>
    <w:rsid w:val="00985D3C"/>
    <w:rsid w:val="0099147B"/>
    <w:rsid w:val="00991E19"/>
    <w:rsid w:val="00993B15"/>
    <w:rsid w:val="00993D6D"/>
    <w:rsid w:val="009A10CC"/>
    <w:rsid w:val="009A1745"/>
    <w:rsid w:val="009A584C"/>
    <w:rsid w:val="009A5BDD"/>
    <w:rsid w:val="009B0DD8"/>
    <w:rsid w:val="009B661F"/>
    <w:rsid w:val="009B67D0"/>
    <w:rsid w:val="009C0390"/>
    <w:rsid w:val="009C0F64"/>
    <w:rsid w:val="009C7F22"/>
    <w:rsid w:val="009D283A"/>
    <w:rsid w:val="009D4672"/>
    <w:rsid w:val="009D509D"/>
    <w:rsid w:val="009D5629"/>
    <w:rsid w:val="009D70EC"/>
    <w:rsid w:val="009E0713"/>
    <w:rsid w:val="009E123E"/>
    <w:rsid w:val="009E2129"/>
    <w:rsid w:val="009F162E"/>
    <w:rsid w:val="009F21C9"/>
    <w:rsid w:val="009F2B7F"/>
    <w:rsid w:val="009F36D9"/>
    <w:rsid w:val="009F5BCE"/>
    <w:rsid w:val="009F61D2"/>
    <w:rsid w:val="00A007DE"/>
    <w:rsid w:val="00A020F0"/>
    <w:rsid w:val="00A03708"/>
    <w:rsid w:val="00A04AE5"/>
    <w:rsid w:val="00A1398D"/>
    <w:rsid w:val="00A33CF9"/>
    <w:rsid w:val="00A3645E"/>
    <w:rsid w:val="00A37A1A"/>
    <w:rsid w:val="00A41CBF"/>
    <w:rsid w:val="00A4242E"/>
    <w:rsid w:val="00A4302B"/>
    <w:rsid w:val="00A50B2E"/>
    <w:rsid w:val="00A52921"/>
    <w:rsid w:val="00A53B24"/>
    <w:rsid w:val="00A55292"/>
    <w:rsid w:val="00A55F63"/>
    <w:rsid w:val="00A565E6"/>
    <w:rsid w:val="00A566D7"/>
    <w:rsid w:val="00A60508"/>
    <w:rsid w:val="00A654D3"/>
    <w:rsid w:val="00A66265"/>
    <w:rsid w:val="00A72297"/>
    <w:rsid w:val="00A73985"/>
    <w:rsid w:val="00A74CFF"/>
    <w:rsid w:val="00A80807"/>
    <w:rsid w:val="00A812FB"/>
    <w:rsid w:val="00A81BB1"/>
    <w:rsid w:val="00A8605B"/>
    <w:rsid w:val="00A86521"/>
    <w:rsid w:val="00A86948"/>
    <w:rsid w:val="00A90050"/>
    <w:rsid w:val="00A91E83"/>
    <w:rsid w:val="00A91F02"/>
    <w:rsid w:val="00A9386C"/>
    <w:rsid w:val="00A95862"/>
    <w:rsid w:val="00A95D4D"/>
    <w:rsid w:val="00A96337"/>
    <w:rsid w:val="00A967A4"/>
    <w:rsid w:val="00AA0CC7"/>
    <w:rsid w:val="00AA7CF3"/>
    <w:rsid w:val="00AB003A"/>
    <w:rsid w:val="00AB042F"/>
    <w:rsid w:val="00AB0CC3"/>
    <w:rsid w:val="00AB2236"/>
    <w:rsid w:val="00AB2B76"/>
    <w:rsid w:val="00AB46B3"/>
    <w:rsid w:val="00AB5E0C"/>
    <w:rsid w:val="00AC175C"/>
    <w:rsid w:val="00AC2F2F"/>
    <w:rsid w:val="00AC4BAD"/>
    <w:rsid w:val="00AC66D6"/>
    <w:rsid w:val="00AC699B"/>
    <w:rsid w:val="00AC7192"/>
    <w:rsid w:val="00AC73E7"/>
    <w:rsid w:val="00AD2B0A"/>
    <w:rsid w:val="00AD4704"/>
    <w:rsid w:val="00AD49FA"/>
    <w:rsid w:val="00AD5D63"/>
    <w:rsid w:val="00AE00CD"/>
    <w:rsid w:val="00AE14E9"/>
    <w:rsid w:val="00AE1502"/>
    <w:rsid w:val="00AE1C53"/>
    <w:rsid w:val="00AE719D"/>
    <w:rsid w:val="00AF2C03"/>
    <w:rsid w:val="00AF4A6D"/>
    <w:rsid w:val="00AF703D"/>
    <w:rsid w:val="00B04E55"/>
    <w:rsid w:val="00B0585C"/>
    <w:rsid w:val="00B06C07"/>
    <w:rsid w:val="00B07259"/>
    <w:rsid w:val="00B10927"/>
    <w:rsid w:val="00B17F7A"/>
    <w:rsid w:val="00B23D8B"/>
    <w:rsid w:val="00B249BB"/>
    <w:rsid w:val="00B3005A"/>
    <w:rsid w:val="00B3709D"/>
    <w:rsid w:val="00B404E4"/>
    <w:rsid w:val="00B41895"/>
    <w:rsid w:val="00B4348D"/>
    <w:rsid w:val="00B542B8"/>
    <w:rsid w:val="00B54942"/>
    <w:rsid w:val="00B556DC"/>
    <w:rsid w:val="00B56447"/>
    <w:rsid w:val="00B5653D"/>
    <w:rsid w:val="00B57211"/>
    <w:rsid w:val="00B63FAD"/>
    <w:rsid w:val="00B72191"/>
    <w:rsid w:val="00B7380A"/>
    <w:rsid w:val="00B75470"/>
    <w:rsid w:val="00B77FD4"/>
    <w:rsid w:val="00B815CE"/>
    <w:rsid w:val="00B81E59"/>
    <w:rsid w:val="00B81E9A"/>
    <w:rsid w:val="00B8244D"/>
    <w:rsid w:val="00B82B37"/>
    <w:rsid w:val="00B85787"/>
    <w:rsid w:val="00B904DA"/>
    <w:rsid w:val="00B90DA2"/>
    <w:rsid w:val="00B93353"/>
    <w:rsid w:val="00B95260"/>
    <w:rsid w:val="00BA082F"/>
    <w:rsid w:val="00BA2F0D"/>
    <w:rsid w:val="00BA3895"/>
    <w:rsid w:val="00BA52F3"/>
    <w:rsid w:val="00BA675F"/>
    <w:rsid w:val="00BB08FC"/>
    <w:rsid w:val="00BB31B4"/>
    <w:rsid w:val="00BB5B35"/>
    <w:rsid w:val="00BC032D"/>
    <w:rsid w:val="00BC4843"/>
    <w:rsid w:val="00BD16F6"/>
    <w:rsid w:val="00BD7457"/>
    <w:rsid w:val="00BE14CA"/>
    <w:rsid w:val="00BE6AB5"/>
    <w:rsid w:val="00BE700B"/>
    <w:rsid w:val="00BE7151"/>
    <w:rsid w:val="00BF09CA"/>
    <w:rsid w:val="00BF277A"/>
    <w:rsid w:val="00BF4F9E"/>
    <w:rsid w:val="00BF512C"/>
    <w:rsid w:val="00BF59EA"/>
    <w:rsid w:val="00BF6F6D"/>
    <w:rsid w:val="00BF6FDE"/>
    <w:rsid w:val="00C00542"/>
    <w:rsid w:val="00C009AB"/>
    <w:rsid w:val="00C036B4"/>
    <w:rsid w:val="00C03C22"/>
    <w:rsid w:val="00C10653"/>
    <w:rsid w:val="00C1236A"/>
    <w:rsid w:val="00C12CA9"/>
    <w:rsid w:val="00C131B9"/>
    <w:rsid w:val="00C137B3"/>
    <w:rsid w:val="00C2012B"/>
    <w:rsid w:val="00C20D25"/>
    <w:rsid w:val="00C22560"/>
    <w:rsid w:val="00C25787"/>
    <w:rsid w:val="00C263C8"/>
    <w:rsid w:val="00C3290F"/>
    <w:rsid w:val="00C3359D"/>
    <w:rsid w:val="00C34383"/>
    <w:rsid w:val="00C43557"/>
    <w:rsid w:val="00C466BF"/>
    <w:rsid w:val="00C47075"/>
    <w:rsid w:val="00C510D3"/>
    <w:rsid w:val="00C51696"/>
    <w:rsid w:val="00C521B6"/>
    <w:rsid w:val="00C526D6"/>
    <w:rsid w:val="00C52BC7"/>
    <w:rsid w:val="00C5481A"/>
    <w:rsid w:val="00C57801"/>
    <w:rsid w:val="00C63F98"/>
    <w:rsid w:val="00C659F5"/>
    <w:rsid w:val="00C663C4"/>
    <w:rsid w:val="00C75A59"/>
    <w:rsid w:val="00C857D9"/>
    <w:rsid w:val="00C86ACD"/>
    <w:rsid w:val="00C905D8"/>
    <w:rsid w:val="00C91329"/>
    <w:rsid w:val="00C960A2"/>
    <w:rsid w:val="00C97FF4"/>
    <w:rsid w:val="00CA15BA"/>
    <w:rsid w:val="00CA548F"/>
    <w:rsid w:val="00CB2A5E"/>
    <w:rsid w:val="00CB3D09"/>
    <w:rsid w:val="00CB52C3"/>
    <w:rsid w:val="00CC21D8"/>
    <w:rsid w:val="00CC3598"/>
    <w:rsid w:val="00CC3DFF"/>
    <w:rsid w:val="00CC4C5A"/>
    <w:rsid w:val="00CD09C1"/>
    <w:rsid w:val="00CD34BC"/>
    <w:rsid w:val="00CD3886"/>
    <w:rsid w:val="00CD4314"/>
    <w:rsid w:val="00CD715C"/>
    <w:rsid w:val="00CE0298"/>
    <w:rsid w:val="00CE0BA5"/>
    <w:rsid w:val="00CE1B06"/>
    <w:rsid w:val="00CE790C"/>
    <w:rsid w:val="00CF19C9"/>
    <w:rsid w:val="00CF2C01"/>
    <w:rsid w:val="00CF767B"/>
    <w:rsid w:val="00D07695"/>
    <w:rsid w:val="00D07711"/>
    <w:rsid w:val="00D128D2"/>
    <w:rsid w:val="00D14955"/>
    <w:rsid w:val="00D158A6"/>
    <w:rsid w:val="00D16DE1"/>
    <w:rsid w:val="00D177FF"/>
    <w:rsid w:val="00D17F6C"/>
    <w:rsid w:val="00D328FB"/>
    <w:rsid w:val="00D32C93"/>
    <w:rsid w:val="00D344D8"/>
    <w:rsid w:val="00D36F70"/>
    <w:rsid w:val="00D376BB"/>
    <w:rsid w:val="00D43742"/>
    <w:rsid w:val="00D465A3"/>
    <w:rsid w:val="00D478A0"/>
    <w:rsid w:val="00D47BBE"/>
    <w:rsid w:val="00D51722"/>
    <w:rsid w:val="00D5271E"/>
    <w:rsid w:val="00D53BE4"/>
    <w:rsid w:val="00D54254"/>
    <w:rsid w:val="00D55010"/>
    <w:rsid w:val="00D55E86"/>
    <w:rsid w:val="00D56A02"/>
    <w:rsid w:val="00D6068C"/>
    <w:rsid w:val="00D62E0C"/>
    <w:rsid w:val="00D62FD6"/>
    <w:rsid w:val="00D63E74"/>
    <w:rsid w:val="00D6522D"/>
    <w:rsid w:val="00D65875"/>
    <w:rsid w:val="00D65E83"/>
    <w:rsid w:val="00D66BFB"/>
    <w:rsid w:val="00D66D4B"/>
    <w:rsid w:val="00D723B5"/>
    <w:rsid w:val="00D7248B"/>
    <w:rsid w:val="00D72591"/>
    <w:rsid w:val="00D76B5E"/>
    <w:rsid w:val="00D76E81"/>
    <w:rsid w:val="00D801A5"/>
    <w:rsid w:val="00D805F2"/>
    <w:rsid w:val="00D81721"/>
    <w:rsid w:val="00D81B81"/>
    <w:rsid w:val="00D8329C"/>
    <w:rsid w:val="00D852CD"/>
    <w:rsid w:val="00D85A10"/>
    <w:rsid w:val="00D85AD3"/>
    <w:rsid w:val="00D86B1F"/>
    <w:rsid w:val="00D87019"/>
    <w:rsid w:val="00D90044"/>
    <w:rsid w:val="00D901E8"/>
    <w:rsid w:val="00D92C96"/>
    <w:rsid w:val="00D94F19"/>
    <w:rsid w:val="00D971B4"/>
    <w:rsid w:val="00DA09D0"/>
    <w:rsid w:val="00DA327A"/>
    <w:rsid w:val="00DA6BB4"/>
    <w:rsid w:val="00DB5ABF"/>
    <w:rsid w:val="00DB662E"/>
    <w:rsid w:val="00DB67D6"/>
    <w:rsid w:val="00DB7702"/>
    <w:rsid w:val="00DC2508"/>
    <w:rsid w:val="00DC2658"/>
    <w:rsid w:val="00DC3CF0"/>
    <w:rsid w:val="00DD035D"/>
    <w:rsid w:val="00DD1049"/>
    <w:rsid w:val="00DD1A53"/>
    <w:rsid w:val="00DD24D3"/>
    <w:rsid w:val="00DD3213"/>
    <w:rsid w:val="00DD67F8"/>
    <w:rsid w:val="00DE044A"/>
    <w:rsid w:val="00DE0C3B"/>
    <w:rsid w:val="00DE4FE9"/>
    <w:rsid w:val="00DE5C4D"/>
    <w:rsid w:val="00DE5FBF"/>
    <w:rsid w:val="00DF1C7B"/>
    <w:rsid w:val="00DF5D7C"/>
    <w:rsid w:val="00DF62FA"/>
    <w:rsid w:val="00DF64A0"/>
    <w:rsid w:val="00DF7A9E"/>
    <w:rsid w:val="00E01EF4"/>
    <w:rsid w:val="00E02EAB"/>
    <w:rsid w:val="00E06C7D"/>
    <w:rsid w:val="00E10508"/>
    <w:rsid w:val="00E10BE7"/>
    <w:rsid w:val="00E10F68"/>
    <w:rsid w:val="00E11007"/>
    <w:rsid w:val="00E12203"/>
    <w:rsid w:val="00E15349"/>
    <w:rsid w:val="00E16831"/>
    <w:rsid w:val="00E171BD"/>
    <w:rsid w:val="00E20731"/>
    <w:rsid w:val="00E208D7"/>
    <w:rsid w:val="00E21E13"/>
    <w:rsid w:val="00E23079"/>
    <w:rsid w:val="00E23EF1"/>
    <w:rsid w:val="00E24658"/>
    <w:rsid w:val="00E27328"/>
    <w:rsid w:val="00E27E87"/>
    <w:rsid w:val="00E30AC1"/>
    <w:rsid w:val="00E314EF"/>
    <w:rsid w:val="00E33C9D"/>
    <w:rsid w:val="00E41E38"/>
    <w:rsid w:val="00E44A4C"/>
    <w:rsid w:val="00E45014"/>
    <w:rsid w:val="00E46ECF"/>
    <w:rsid w:val="00E47BAC"/>
    <w:rsid w:val="00E47C09"/>
    <w:rsid w:val="00E52106"/>
    <w:rsid w:val="00E558FA"/>
    <w:rsid w:val="00E5598E"/>
    <w:rsid w:val="00E56626"/>
    <w:rsid w:val="00E56A11"/>
    <w:rsid w:val="00E62E8D"/>
    <w:rsid w:val="00E6364B"/>
    <w:rsid w:val="00E66D6B"/>
    <w:rsid w:val="00E70113"/>
    <w:rsid w:val="00E715B7"/>
    <w:rsid w:val="00E72908"/>
    <w:rsid w:val="00E734F5"/>
    <w:rsid w:val="00E7499F"/>
    <w:rsid w:val="00E75641"/>
    <w:rsid w:val="00E85030"/>
    <w:rsid w:val="00E93779"/>
    <w:rsid w:val="00EA12D2"/>
    <w:rsid w:val="00EA13EF"/>
    <w:rsid w:val="00EA3E56"/>
    <w:rsid w:val="00EA47DE"/>
    <w:rsid w:val="00EA6101"/>
    <w:rsid w:val="00EA752A"/>
    <w:rsid w:val="00EB0B97"/>
    <w:rsid w:val="00EB4918"/>
    <w:rsid w:val="00EC1E79"/>
    <w:rsid w:val="00EC4DEC"/>
    <w:rsid w:val="00EC5564"/>
    <w:rsid w:val="00EC603D"/>
    <w:rsid w:val="00ED2D5F"/>
    <w:rsid w:val="00ED5EE0"/>
    <w:rsid w:val="00ED70CE"/>
    <w:rsid w:val="00EE072C"/>
    <w:rsid w:val="00EE5138"/>
    <w:rsid w:val="00EE606C"/>
    <w:rsid w:val="00EF3825"/>
    <w:rsid w:val="00EF454C"/>
    <w:rsid w:val="00EF5FDF"/>
    <w:rsid w:val="00F06C59"/>
    <w:rsid w:val="00F140B3"/>
    <w:rsid w:val="00F16404"/>
    <w:rsid w:val="00F16DE8"/>
    <w:rsid w:val="00F20776"/>
    <w:rsid w:val="00F2496D"/>
    <w:rsid w:val="00F24A2F"/>
    <w:rsid w:val="00F24AB4"/>
    <w:rsid w:val="00F2537A"/>
    <w:rsid w:val="00F25660"/>
    <w:rsid w:val="00F27CE9"/>
    <w:rsid w:val="00F3149B"/>
    <w:rsid w:val="00F3204D"/>
    <w:rsid w:val="00F331A9"/>
    <w:rsid w:val="00F3412A"/>
    <w:rsid w:val="00F35177"/>
    <w:rsid w:val="00F36C2B"/>
    <w:rsid w:val="00F40A73"/>
    <w:rsid w:val="00F41BB4"/>
    <w:rsid w:val="00F434C3"/>
    <w:rsid w:val="00F4392B"/>
    <w:rsid w:val="00F44BDD"/>
    <w:rsid w:val="00F46ECD"/>
    <w:rsid w:val="00F470B4"/>
    <w:rsid w:val="00F476E2"/>
    <w:rsid w:val="00F4777A"/>
    <w:rsid w:val="00F51A2C"/>
    <w:rsid w:val="00F57571"/>
    <w:rsid w:val="00F61756"/>
    <w:rsid w:val="00F6352E"/>
    <w:rsid w:val="00F645C9"/>
    <w:rsid w:val="00F65866"/>
    <w:rsid w:val="00F65C31"/>
    <w:rsid w:val="00F66BC4"/>
    <w:rsid w:val="00F70423"/>
    <w:rsid w:val="00F70DDF"/>
    <w:rsid w:val="00F711B4"/>
    <w:rsid w:val="00F73FD7"/>
    <w:rsid w:val="00F75C07"/>
    <w:rsid w:val="00F90EE9"/>
    <w:rsid w:val="00F93BDE"/>
    <w:rsid w:val="00F94750"/>
    <w:rsid w:val="00F967DD"/>
    <w:rsid w:val="00F9715C"/>
    <w:rsid w:val="00F97446"/>
    <w:rsid w:val="00F9768B"/>
    <w:rsid w:val="00FA1A67"/>
    <w:rsid w:val="00FA22B8"/>
    <w:rsid w:val="00FA4620"/>
    <w:rsid w:val="00FA4BD8"/>
    <w:rsid w:val="00FB0034"/>
    <w:rsid w:val="00FC3655"/>
    <w:rsid w:val="00FC420D"/>
    <w:rsid w:val="00FC6079"/>
    <w:rsid w:val="00FC6137"/>
    <w:rsid w:val="00FC7B58"/>
    <w:rsid w:val="00FD1A61"/>
    <w:rsid w:val="00FD2F00"/>
    <w:rsid w:val="00FD4BA7"/>
    <w:rsid w:val="00FE0758"/>
    <w:rsid w:val="00FE0972"/>
    <w:rsid w:val="00FE7EC3"/>
    <w:rsid w:val="00FF271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7D6"/>
  </w:style>
  <w:style w:type="paragraph" w:styleId="Titre4">
    <w:name w:val="heading 4"/>
    <w:basedOn w:val="Normal"/>
    <w:link w:val="Titre4Car"/>
    <w:uiPriority w:val="9"/>
    <w:qFormat/>
    <w:rsid w:val="00027B3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A22E9"/>
    <w:rPr>
      <w:color w:val="808080"/>
    </w:rPr>
  </w:style>
  <w:style w:type="character" w:styleId="Lienhypertexte">
    <w:name w:val="Hyperlink"/>
    <w:basedOn w:val="Policepardfaut"/>
    <w:uiPriority w:val="99"/>
    <w:unhideWhenUsed/>
    <w:rsid w:val="003845F2"/>
    <w:rPr>
      <w:color w:val="0563C1" w:themeColor="hyperlink"/>
      <w:u w:val="single"/>
    </w:rPr>
  </w:style>
  <w:style w:type="character" w:customStyle="1" w:styleId="fontstyle01">
    <w:name w:val="fontstyle01"/>
    <w:basedOn w:val="Policepardfaut"/>
    <w:rsid w:val="002C5FCF"/>
    <w:rPr>
      <w:rFonts w:ascii="AdvOT596495f2" w:hAnsi="AdvOT596495f2" w:hint="default"/>
      <w:b w:val="0"/>
      <w:bCs w:val="0"/>
      <w:i w:val="0"/>
      <w:iCs w:val="0"/>
      <w:color w:val="000000"/>
      <w:sz w:val="14"/>
      <w:szCs w:val="14"/>
    </w:rPr>
  </w:style>
  <w:style w:type="character" w:customStyle="1" w:styleId="fontstyle21">
    <w:name w:val="fontstyle21"/>
    <w:basedOn w:val="Policepardfaut"/>
    <w:rsid w:val="002C5FCF"/>
    <w:rPr>
      <w:rFonts w:ascii="AdvOT596495f2+fb" w:hAnsi="AdvOT596495f2+fb" w:hint="default"/>
      <w:b w:val="0"/>
      <w:bCs w:val="0"/>
      <w:i w:val="0"/>
      <w:iCs w:val="0"/>
      <w:color w:val="000000"/>
      <w:sz w:val="14"/>
      <w:szCs w:val="14"/>
    </w:rPr>
  </w:style>
  <w:style w:type="character" w:customStyle="1" w:styleId="fontstyle31">
    <w:name w:val="fontstyle31"/>
    <w:basedOn w:val="Policepardfaut"/>
    <w:rsid w:val="002C5FCF"/>
    <w:rPr>
      <w:rFonts w:ascii="AdvOT596495f2+20" w:hAnsi="AdvOT596495f2+20" w:hint="default"/>
      <w:b w:val="0"/>
      <w:bCs w:val="0"/>
      <w:i w:val="0"/>
      <w:iCs w:val="0"/>
      <w:color w:val="000000"/>
      <w:sz w:val="14"/>
      <w:szCs w:val="14"/>
    </w:rPr>
  </w:style>
  <w:style w:type="table" w:styleId="Grilledutableau">
    <w:name w:val="Table Grid"/>
    <w:basedOn w:val="TableauNormal"/>
    <w:uiPriority w:val="39"/>
    <w:rsid w:val="003E3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Policepardfaut"/>
    <w:rsid w:val="00162E3B"/>
  </w:style>
  <w:style w:type="paragraph" w:styleId="Paragraphedeliste">
    <w:name w:val="List Paragraph"/>
    <w:basedOn w:val="Normal"/>
    <w:uiPriority w:val="34"/>
    <w:qFormat/>
    <w:rsid w:val="00993B15"/>
    <w:pPr>
      <w:ind w:left="720"/>
      <w:contextualSpacing/>
    </w:pPr>
  </w:style>
  <w:style w:type="character" w:customStyle="1" w:styleId="captions">
    <w:name w:val="captions"/>
    <w:basedOn w:val="Policepardfaut"/>
    <w:rsid w:val="00007D73"/>
  </w:style>
  <w:style w:type="paragraph" w:styleId="Bibliographie">
    <w:name w:val="Bibliography"/>
    <w:basedOn w:val="Normal"/>
    <w:next w:val="Normal"/>
    <w:uiPriority w:val="37"/>
    <w:unhideWhenUsed/>
    <w:rsid w:val="0031206E"/>
  </w:style>
  <w:style w:type="paragraph" w:styleId="Textedebulles">
    <w:name w:val="Balloon Text"/>
    <w:basedOn w:val="Normal"/>
    <w:link w:val="TextedebullesCar"/>
    <w:uiPriority w:val="99"/>
    <w:semiHidden/>
    <w:unhideWhenUsed/>
    <w:rsid w:val="00C009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9AB"/>
    <w:rPr>
      <w:rFonts w:ascii="Tahoma" w:hAnsi="Tahoma" w:cs="Tahoma"/>
      <w:sz w:val="16"/>
      <w:szCs w:val="16"/>
    </w:rPr>
  </w:style>
  <w:style w:type="character" w:styleId="Marquedecommentaire">
    <w:name w:val="annotation reference"/>
    <w:basedOn w:val="Policepardfaut"/>
    <w:uiPriority w:val="99"/>
    <w:semiHidden/>
    <w:unhideWhenUsed/>
    <w:rsid w:val="00D128D2"/>
    <w:rPr>
      <w:sz w:val="16"/>
      <w:szCs w:val="16"/>
    </w:rPr>
  </w:style>
  <w:style w:type="paragraph" w:styleId="Commentaire">
    <w:name w:val="annotation text"/>
    <w:basedOn w:val="Normal"/>
    <w:link w:val="CommentaireCar"/>
    <w:uiPriority w:val="99"/>
    <w:semiHidden/>
    <w:unhideWhenUsed/>
    <w:rsid w:val="00D128D2"/>
    <w:pPr>
      <w:spacing w:line="240" w:lineRule="auto"/>
    </w:pPr>
    <w:rPr>
      <w:sz w:val="20"/>
      <w:szCs w:val="20"/>
    </w:rPr>
  </w:style>
  <w:style w:type="character" w:customStyle="1" w:styleId="CommentaireCar">
    <w:name w:val="Commentaire Car"/>
    <w:basedOn w:val="Policepardfaut"/>
    <w:link w:val="Commentaire"/>
    <w:uiPriority w:val="99"/>
    <w:semiHidden/>
    <w:rsid w:val="00D128D2"/>
    <w:rPr>
      <w:sz w:val="20"/>
      <w:szCs w:val="20"/>
    </w:rPr>
  </w:style>
  <w:style w:type="paragraph" w:styleId="Objetducommentaire">
    <w:name w:val="annotation subject"/>
    <w:basedOn w:val="Commentaire"/>
    <w:next w:val="Commentaire"/>
    <w:link w:val="ObjetducommentaireCar"/>
    <w:uiPriority w:val="99"/>
    <w:semiHidden/>
    <w:unhideWhenUsed/>
    <w:rsid w:val="00D128D2"/>
    <w:rPr>
      <w:b/>
      <w:bCs/>
    </w:rPr>
  </w:style>
  <w:style w:type="character" w:customStyle="1" w:styleId="ObjetducommentaireCar">
    <w:name w:val="Objet du commentaire Car"/>
    <w:basedOn w:val="CommentaireCar"/>
    <w:link w:val="Objetducommentaire"/>
    <w:uiPriority w:val="99"/>
    <w:semiHidden/>
    <w:rsid w:val="00D128D2"/>
    <w:rPr>
      <w:b/>
      <w:bCs/>
      <w:sz w:val="20"/>
      <w:szCs w:val="20"/>
    </w:rPr>
  </w:style>
  <w:style w:type="paragraph" w:styleId="NormalWeb">
    <w:name w:val="Normal (Web)"/>
    <w:basedOn w:val="Normal"/>
    <w:uiPriority w:val="99"/>
    <w:semiHidden/>
    <w:unhideWhenUsed/>
    <w:rsid w:val="00B17F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17F7A"/>
    <w:rPr>
      <w:i/>
      <w:iCs/>
    </w:rPr>
  </w:style>
  <w:style w:type="paragraph" w:styleId="En-tte">
    <w:name w:val="header"/>
    <w:basedOn w:val="Normal"/>
    <w:link w:val="En-tteCar"/>
    <w:uiPriority w:val="99"/>
    <w:semiHidden/>
    <w:unhideWhenUsed/>
    <w:rsid w:val="00DD104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D1049"/>
  </w:style>
  <w:style w:type="paragraph" w:styleId="Pieddepage">
    <w:name w:val="footer"/>
    <w:basedOn w:val="Normal"/>
    <w:link w:val="PieddepageCar"/>
    <w:uiPriority w:val="99"/>
    <w:unhideWhenUsed/>
    <w:rsid w:val="00DD10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1049"/>
  </w:style>
  <w:style w:type="character" w:styleId="Numrodeligne">
    <w:name w:val="line number"/>
    <w:basedOn w:val="Policepardfaut"/>
    <w:uiPriority w:val="99"/>
    <w:semiHidden/>
    <w:unhideWhenUsed/>
    <w:rsid w:val="008F2030"/>
  </w:style>
  <w:style w:type="character" w:customStyle="1" w:styleId="Titre4Car">
    <w:name w:val="Titre 4 Car"/>
    <w:basedOn w:val="Policepardfaut"/>
    <w:link w:val="Titre4"/>
    <w:uiPriority w:val="9"/>
    <w:rsid w:val="00027B3F"/>
    <w:rPr>
      <w:rFonts w:ascii="Times New Roman" w:eastAsia="Times New Roman" w:hAnsi="Times New Roman" w:cs="Times New Roman"/>
      <w:b/>
      <w:bCs/>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423185">
      <w:bodyDiv w:val="1"/>
      <w:marLeft w:val="0"/>
      <w:marRight w:val="0"/>
      <w:marTop w:val="0"/>
      <w:marBottom w:val="0"/>
      <w:divBdr>
        <w:top w:val="none" w:sz="0" w:space="0" w:color="auto"/>
        <w:left w:val="none" w:sz="0" w:space="0" w:color="auto"/>
        <w:bottom w:val="none" w:sz="0" w:space="0" w:color="auto"/>
        <w:right w:val="none" w:sz="0" w:space="0" w:color="auto"/>
      </w:divBdr>
      <w:divsChild>
        <w:div w:id="721640471">
          <w:marLeft w:val="480"/>
          <w:marRight w:val="0"/>
          <w:marTop w:val="0"/>
          <w:marBottom w:val="0"/>
          <w:divBdr>
            <w:top w:val="none" w:sz="0" w:space="0" w:color="auto"/>
            <w:left w:val="none" w:sz="0" w:space="0" w:color="auto"/>
            <w:bottom w:val="none" w:sz="0" w:space="0" w:color="auto"/>
            <w:right w:val="none" w:sz="0" w:space="0" w:color="auto"/>
          </w:divBdr>
          <w:divsChild>
            <w:div w:id="893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3">
      <w:bodyDiv w:val="1"/>
      <w:marLeft w:val="0"/>
      <w:marRight w:val="0"/>
      <w:marTop w:val="0"/>
      <w:marBottom w:val="0"/>
      <w:divBdr>
        <w:top w:val="none" w:sz="0" w:space="0" w:color="auto"/>
        <w:left w:val="none" w:sz="0" w:space="0" w:color="auto"/>
        <w:bottom w:val="none" w:sz="0" w:space="0" w:color="auto"/>
        <w:right w:val="none" w:sz="0" w:space="0" w:color="auto"/>
      </w:divBdr>
    </w:div>
    <w:div w:id="207492053">
      <w:bodyDiv w:val="1"/>
      <w:marLeft w:val="0"/>
      <w:marRight w:val="0"/>
      <w:marTop w:val="0"/>
      <w:marBottom w:val="0"/>
      <w:divBdr>
        <w:top w:val="none" w:sz="0" w:space="0" w:color="auto"/>
        <w:left w:val="none" w:sz="0" w:space="0" w:color="auto"/>
        <w:bottom w:val="none" w:sz="0" w:space="0" w:color="auto"/>
        <w:right w:val="none" w:sz="0" w:space="0" w:color="auto"/>
      </w:divBdr>
      <w:divsChild>
        <w:div w:id="885991150">
          <w:marLeft w:val="480"/>
          <w:marRight w:val="0"/>
          <w:marTop w:val="0"/>
          <w:marBottom w:val="0"/>
          <w:divBdr>
            <w:top w:val="none" w:sz="0" w:space="0" w:color="auto"/>
            <w:left w:val="none" w:sz="0" w:space="0" w:color="auto"/>
            <w:bottom w:val="none" w:sz="0" w:space="0" w:color="auto"/>
            <w:right w:val="none" w:sz="0" w:space="0" w:color="auto"/>
          </w:divBdr>
          <w:divsChild>
            <w:div w:id="19675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4983">
      <w:bodyDiv w:val="1"/>
      <w:marLeft w:val="0"/>
      <w:marRight w:val="0"/>
      <w:marTop w:val="0"/>
      <w:marBottom w:val="0"/>
      <w:divBdr>
        <w:top w:val="none" w:sz="0" w:space="0" w:color="auto"/>
        <w:left w:val="none" w:sz="0" w:space="0" w:color="auto"/>
        <w:bottom w:val="none" w:sz="0" w:space="0" w:color="auto"/>
        <w:right w:val="none" w:sz="0" w:space="0" w:color="auto"/>
      </w:divBdr>
    </w:div>
    <w:div w:id="257253763">
      <w:bodyDiv w:val="1"/>
      <w:marLeft w:val="0"/>
      <w:marRight w:val="0"/>
      <w:marTop w:val="0"/>
      <w:marBottom w:val="0"/>
      <w:divBdr>
        <w:top w:val="none" w:sz="0" w:space="0" w:color="auto"/>
        <w:left w:val="none" w:sz="0" w:space="0" w:color="auto"/>
        <w:bottom w:val="none" w:sz="0" w:space="0" w:color="auto"/>
        <w:right w:val="none" w:sz="0" w:space="0" w:color="auto"/>
      </w:divBdr>
      <w:divsChild>
        <w:div w:id="665741493">
          <w:marLeft w:val="480"/>
          <w:marRight w:val="0"/>
          <w:marTop w:val="0"/>
          <w:marBottom w:val="0"/>
          <w:divBdr>
            <w:top w:val="none" w:sz="0" w:space="0" w:color="auto"/>
            <w:left w:val="none" w:sz="0" w:space="0" w:color="auto"/>
            <w:bottom w:val="none" w:sz="0" w:space="0" w:color="auto"/>
            <w:right w:val="none" w:sz="0" w:space="0" w:color="auto"/>
          </w:divBdr>
          <w:divsChild>
            <w:div w:id="19463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12">
      <w:bodyDiv w:val="1"/>
      <w:marLeft w:val="0"/>
      <w:marRight w:val="0"/>
      <w:marTop w:val="0"/>
      <w:marBottom w:val="0"/>
      <w:divBdr>
        <w:top w:val="none" w:sz="0" w:space="0" w:color="auto"/>
        <w:left w:val="none" w:sz="0" w:space="0" w:color="auto"/>
        <w:bottom w:val="none" w:sz="0" w:space="0" w:color="auto"/>
        <w:right w:val="none" w:sz="0" w:space="0" w:color="auto"/>
      </w:divBdr>
    </w:div>
    <w:div w:id="312680103">
      <w:bodyDiv w:val="1"/>
      <w:marLeft w:val="0"/>
      <w:marRight w:val="0"/>
      <w:marTop w:val="0"/>
      <w:marBottom w:val="0"/>
      <w:divBdr>
        <w:top w:val="none" w:sz="0" w:space="0" w:color="auto"/>
        <w:left w:val="none" w:sz="0" w:space="0" w:color="auto"/>
        <w:bottom w:val="none" w:sz="0" w:space="0" w:color="auto"/>
        <w:right w:val="none" w:sz="0" w:space="0" w:color="auto"/>
      </w:divBdr>
      <w:divsChild>
        <w:div w:id="2121797623">
          <w:marLeft w:val="480"/>
          <w:marRight w:val="0"/>
          <w:marTop w:val="0"/>
          <w:marBottom w:val="0"/>
          <w:divBdr>
            <w:top w:val="none" w:sz="0" w:space="0" w:color="auto"/>
            <w:left w:val="none" w:sz="0" w:space="0" w:color="auto"/>
            <w:bottom w:val="none" w:sz="0" w:space="0" w:color="auto"/>
            <w:right w:val="none" w:sz="0" w:space="0" w:color="auto"/>
          </w:divBdr>
          <w:divsChild>
            <w:div w:id="3737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388">
      <w:bodyDiv w:val="1"/>
      <w:marLeft w:val="0"/>
      <w:marRight w:val="0"/>
      <w:marTop w:val="0"/>
      <w:marBottom w:val="0"/>
      <w:divBdr>
        <w:top w:val="none" w:sz="0" w:space="0" w:color="auto"/>
        <w:left w:val="none" w:sz="0" w:space="0" w:color="auto"/>
        <w:bottom w:val="none" w:sz="0" w:space="0" w:color="auto"/>
        <w:right w:val="none" w:sz="0" w:space="0" w:color="auto"/>
      </w:divBdr>
      <w:divsChild>
        <w:div w:id="572468671">
          <w:marLeft w:val="480"/>
          <w:marRight w:val="0"/>
          <w:marTop w:val="0"/>
          <w:marBottom w:val="0"/>
          <w:divBdr>
            <w:top w:val="none" w:sz="0" w:space="0" w:color="auto"/>
            <w:left w:val="none" w:sz="0" w:space="0" w:color="auto"/>
            <w:bottom w:val="none" w:sz="0" w:space="0" w:color="auto"/>
            <w:right w:val="none" w:sz="0" w:space="0" w:color="auto"/>
          </w:divBdr>
          <w:divsChild>
            <w:div w:id="13331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122">
      <w:bodyDiv w:val="1"/>
      <w:marLeft w:val="0"/>
      <w:marRight w:val="0"/>
      <w:marTop w:val="0"/>
      <w:marBottom w:val="0"/>
      <w:divBdr>
        <w:top w:val="none" w:sz="0" w:space="0" w:color="auto"/>
        <w:left w:val="none" w:sz="0" w:space="0" w:color="auto"/>
        <w:bottom w:val="none" w:sz="0" w:space="0" w:color="auto"/>
        <w:right w:val="none" w:sz="0" w:space="0" w:color="auto"/>
      </w:divBdr>
      <w:divsChild>
        <w:div w:id="425157026">
          <w:marLeft w:val="480"/>
          <w:marRight w:val="0"/>
          <w:marTop w:val="0"/>
          <w:marBottom w:val="0"/>
          <w:divBdr>
            <w:top w:val="none" w:sz="0" w:space="0" w:color="auto"/>
            <w:left w:val="none" w:sz="0" w:space="0" w:color="auto"/>
            <w:bottom w:val="none" w:sz="0" w:space="0" w:color="auto"/>
            <w:right w:val="none" w:sz="0" w:space="0" w:color="auto"/>
          </w:divBdr>
          <w:divsChild>
            <w:div w:id="19838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942">
      <w:bodyDiv w:val="1"/>
      <w:marLeft w:val="0"/>
      <w:marRight w:val="0"/>
      <w:marTop w:val="0"/>
      <w:marBottom w:val="0"/>
      <w:divBdr>
        <w:top w:val="none" w:sz="0" w:space="0" w:color="auto"/>
        <w:left w:val="none" w:sz="0" w:space="0" w:color="auto"/>
        <w:bottom w:val="none" w:sz="0" w:space="0" w:color="auto"/>
        <w:right w:val="none" w:sz="0" w:space="0" w:color="auto"/>
      </w:divBdr>
      <w:divsChild>
        <w:div w:id="39719184">
          <w:marLeft w:val="480"/>
          <w:marRight w:val="0"/>
          <w:marTop w:val="0"/>
          <w:marBottom w:val="0"/>
          <w:divBdr>
            <w:top w:val="none" w:sz="0" w:space="0" w:color="auto"/>
            <w:left w:val="none" w:sz="0" w:space="0" w:color="auto"/>
            <w:bottom w:val="none" w:sz="0" w:space="0" w:color="auto"/>
            <w:right w:val="none" w:sz="0" w:space="0" w:color="auto"/>
          </w:divBdr>
          <w:divsChild>
            <w:div w:id="603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502">
      <w:bodyDiv w:val="1"/>
      <w:marLeft w:val="0"/>
      <w:marRight w:val="0"/>
      <w:marTop w:val="0"/>
      <w:marBottom w:val="0"/>
      <w:divBdr>
        <w:top w:val="none" w:sz="0" w:space="0" w:color="auto"/>
        <w:left w:val="none" w:sz="0" w:space="0" w:color="auto"/>
        <w:bottom w:val="none" w:sz="0" w:space="0" w:color="auto"/>
        <w:right w:val="none" w:sz="0" w:space="0" w:color="auto"/>
      </w:divBdr>
      <w:divsChild>
        <w:div w:id="1046687708">
          <w:marLeft w:val="480"/>
          <w:marRight w:val="0"/>
          <w:marTop w:val="0"/>
          <w:marBottom w:val="0"/>
          <w:divBdr>
            <w:top w:val="none" w:sz="0" w:space="0" w:color="auto"/>
            <w:left w:val="none" w:sz="0" w:space="0" w:color="auto"/>
            <w:bottom w:val="none" w:sz="0" w:space="0" w:color="auto"/>
            <w:right w:val="none" w:sz="0" w:space="0" w:color="auto"/>
          </w:divBdr>
          <w:divsChild>
            <w:div w:id="7284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65">
      <w:bodyDiv w:val="1"/>
      <w:marLeft w:val="0"/>
      <w:marRight w:val="0"/>
      <w:marTop w:val="0"/>
      <w:marBottom w:val="0"/>
      <w:divBdr>
        <w:top w:val="none" w:sz="0" w:space="0" w:color="auto"/>
        <w:left w:val="none" w:sz="0" w:space="0" w:color="auto"/>
        <w:bottom w:val="none" w:sz="0" w:space="0" w:color="auto"/>
        <w:right w:val="none" w:sz="0" w:space="0" w:color="auto"/>
      </w:divBdr>
    </w:div>
    <w:div w:id="620569869">
      <w:bodyDiv w:val="1"/>
      <w:marLeft w:val="0"/>
      <w:marRight w:val="0"/>
      <w:marTop w:val="0"/>
      <w:marBottom w:val="0"/>
      <w:divBdr>
        <w:top w:val="none" w:sz="0" w:space="0" w:color="auto"/>
        <w:left w:val="none" w:sz="0" w:space="0" w:color="auto"/>
        <w:bottom w:val="none" w:sz="0" w:space="0" w:color="auto"/>
        <w:right w:val="none" w:sz="0" w:space="0" w:color="auto"/>
      </w:divBdr>
      <w:divsChild>
        <w:div w:id="1218007684">
          <w:marLeft w:val="480"/>
          <w:marRight w:val="0"/>
          <w:marTop w:val="0"/>
          <w:marBottom w:val="0"/>
          <w:divBdr>
            <w:top w:val="none" w:sz="0" w:space="0" w:color="auto"/>
            <w:left w:val="none" w:sz="0" w:space="0" w:color="auto"/>
            <w:bottom w:val="none" w:sz="0" w:space="0" w:color="auto"/>
            <w:right w:val="none" w:sz="0" w:space="0" w:color="auto"/>
          </w:divBdr>
          <w:divsChild>
            <w:div w:id="17346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5674">
      <w:bodyDiv w:val="1"/>
      <w:marLeft w:val="0"/>
      <w:marRight w:val="0"/>
      <w:marTop w:val="0"/>
      <w:marBottom w:val="0"/>
      <w:divBdr>
        <w:top w:val="none" w:sz="0" w:space="0" w:color="auto"/>
        <w:left w:val="none" w:sz="0" w:space="0" w:color="auto"/>
        <w:bottom w:val="none" w:sz="0" w:space="0" w:color="auto"/>
        <w:right w:val="none" w:sz="0" w:space="0" w:color="auto"/>
      </w:divBdr>
    </w:div>
    <w:div w:id="719062343">
      <w:bodyDiv w:val="1"/>
      <w:marLeft w:val="0"/>
      <w:marRight w:val="0"/>
      <w:marTop w:val="0"/>
      <w:marBottom w:val="0"/>
      <w:divBdr>
        <w:top w:val="none" w:sz="0" w:space="0" w:color="auto"/>
        <w:left w:val="none" w:sz="0" w:space="0" w:color="auto"/>
        <w:bottom w:val="none" w:sz="0" w:space="0" w:color="auto"/>
        <w:right w:val="none" w:sz="0" w:space="0" w:color="auto"/>
      </w:divBdr>
      <w:divsChild>
        <w:div w:id="70809986">
          <w:marLeft w:val="0"/>
          <w:marRight w:val="0"/>
          <w:marTop w:val="0"/>
          <w:marBottom w:val="0"/>
          <w:divBdr>
            <w:top w:val="none" w:sz="0" w:space="0" w:color="auto"/>
            <w:left w:val="none" w:sz="0" w:space="0" w:color="auto"/>
            <w:bottom w:val="none" w:sz="0" w:space="0" w:color="auto"/>
            <w:right w:val="none" w:sz="0" w:space="0" w:color="auto"/>
          </w:divBdr>
        </w:div>
      </w:divsChild>
    </w:div>
    <w:div w:id="750541011">
      <w:bodyDiv w:val="1"/>
      <w:marLeft w:val="0"/>
      <w:marRight w:val="0"/>
      <w:marTop w:val="0"/>
      <w:marBottom w:val="0"/>
      <w:divBdr>
        <w:top w:val="none" w:sz="0" w:space="0" w:color="auto"/>
        <w:left w:val="none" w:sz="0" w:space="0" w:color="auto"/>
        <w:bottom w:val="none" w:sz="0" w:space="0" w:color="auto"/>
        <w:right w:val="none" w:sz="0" w:space="0" w:color="auto"/>
      </w:divBdr>
    </w:div>
    <w:div w:id="821969626">
      <w:bodyDiv w:val="1"/>
      <w:marLeft w:val="0"/>
      <w:marRight w:val="0"/>
      <w:marTop w:val="0"/>
      <w:marBottom w:val="0"/>
      <w:divBdr>
        <w:top w:val="none" w:sz="0" w:space="0" w:color="auto"/>
        <w:left w:val="none" w:sz="0" w:space="0" w:color="auto"/>
        <w:bottom w:val="none" w:sz="0" w:space="0" w:color="auto"/>
        <w:right w:val="none" w:sz="0" w:space="0" w:color="auto"/>
      </w:divBdr>
      <w:divsChild>
        <w:div w:id="801118091">
          <w:marLeft w:val="480"/>
          <w:marRight w:val="0"/>
          <w:marTop w:val="0"/>
          <w:marBottom w:val="0"/>
          <w:divBdr>
            <w:top w:val="none" w:sz="0" w:space="0" w:color="auto"/>
            <w:left w:val="none" w:sz="0" w:space="0" w:color="auto"/>
            <w:bottom w:val="none" w:sz="0" w:space="0" w:color="auto"/>
            <w:right w:val="none" w:sz="0" w:space="0" w:color="auto"/>
          </w:divBdr>
          <w:divsChild>
            <w:div w:id="223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530556">
          <w:marLeft w:val="480"/>
          <w:marRight w:val="0"/>
          <w:marTop w:val="0"/>
          <w:marBottom w:val="0"/>
          <w:divBdr>
            <w:top w:val="none" w:sz="0" w:space="0" w:color="auto"/>
            <w:left w:val="none" w:sz="0" w:space="0" w:color="auto"/>
            <w:bottom w:val="none" w:sz="0" w:space="0" w:color="auto"/>
            <w:right w:val="none" w:sz="0" w:space="0" w:color="auto"/>
          </w:divBdr>
          <w:divsChild>
            <w:div w:id="19862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2155">
      <w:bodyDiv w:val="1"/>
      <w:marLeft w:val="0"/>
      <w:marRight w:val="0"/>
      <w:marTop w:val="0"/>
      <w:marBottom w:val="0"/>
      <w:divBdr>
        <w:top w:val="none" w:sz="0" w:space="0" w:color="auto"/>
        <w:left w:val="none" w:sz="0" w:space="0" w:color="auto"/>
        <w:bottom w:val="none" w:sz="0" w:space="0" w:color="auto"/>
        <w:right w:val="none" w:sz="0" w:space="0" w:color="auto"/>
      </w:divBdr>
      <w:divsChild>
        <w:div w:id="478350471">
          <w:marLeft w:val="480"/>
          <w:marRight w:val="0"/>
          <w:marTop w:val="0"/>
          <w:marBottom w:val="0"/>
          <w:divBdr>
            <w:top w:val="none" w:sz="0" w:space="0" w:color="auto"/>
            <w:left w:val="none" w:sz="0" w:space="0" w:color="auto"/>
            <w:bottom w:val="none" w:sz="0" w:space="0" w:color="auto"/>
            <w:right w:val="none" w:sz="0" w:space="0" w:color="auto"/>
          </w:divBdr>
          <w:divsChild>
            <w:div w:id="16280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681">
      <w:bodyDiv w:val="1"/>
      <w:marLeft w:val="0"/>
      <w:marRight w:val="0"/>
      <w:marTop w:val="0"/>
      <w:marBottom w:val="0"/>
      <w:divBdr>
        <w:top w:val="none" w:sz="0" w:space="0" w:color="auto"/>
        <w:left w:val="none" w:sz="0" w:space="0" w:color="auto"/>
        <w:bottom w:val="none" w:sz="0" w:space="0" w:color="auto"/>
        <w:right w:val="none" w:sz="0" w:space="0" w:color="auto"/>
      </w:divBdr>
      <w:divsChild>
        <w:div w:id="1211960612">
          <w:marLeft w:val="480"/>
          <w:marRight w:val="0"/>
          <w:marTop w:val="0"/>
          <w:marBottom w:val="0"/>
          <w:divBdr>
            <w:top w:val="none" w:sz="0" w:space="0" w:color="auto"/>
            <w:left w:val="none" w:sz="0" w:space="0" w:color="auto"/>
            <w:bottom w:val="none" w:sz="0" w:space="0" w:color="auto"/>
            <w:right w:val="none" w:sz="0" w:space="0" w:color="auto"/>
          </w:divBdr>
          <w:divsChild>
            <w:div w:id="1240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885">
      <w:bodyDiv w:val="1"/>
      <w:marLeft w:val="0"/>
      <w:marRight w:val="0"/>
      <w:marTop w:val="0"/>
      <w:marBottom w:val="0"/>
      <w:divBdr>
        <w:top w:val="none" w:sz="0" w:space="0" w:color="auto"/>
        <w:left w:val="none" w:sz="0" w:space="0" w:color="auto"/>
        <w:bottom w:val="none" w:sz="0" w:space="0" w:color="auto"/>
        <w:right w:val="none" w:sz="0" w:space="0" w:color="auto"/>
      </w:divBdr>
    </w:div>
    <w:div w:id="1044132282">
      <w:bodyDiv w:val="1"/>
      <w:marLeft w:val="0"/>
      <w:marRight w:val="0"/>
      <w:marTop w:val="0"/>
      <w:marBottom w:val="0"/>
      <w:divBdr>
        <w:top w:val="none" w:sz="0" w:space="0" w:color="auto"/>
        <w:left w:val="none" w:sz="0" w:space="0" w:color="auto"/>
        <w:bottom w:val="none" w:sz="0" w:space="0" w:color="auto"/>
        <w:right w:val="none" w:sz="0" w:space="0" w:color="auto"/>
      </w:divBdr>
      <w:divsChild>
        <w:div w:id="1371608247">
          <w:marLeft w:val="480"/>
          <w:marRight w:val="0"/>
          <w:marTop w:val="0"/>
          <w:marBottom w:val="0"/>
          <w:divBdr>
            <w:top w:val="none" w:sz="0" w:space="0" w:color="auto"/>
            <w:left w:val="none" w:sz="0" w:space="0" w:color="auto"/>
            <w:bottom w:val="none" w:sz="0" w:space="0" w:color="auto"/>
            <w:right w:val="none" w:sz="0" w:space="0" w:color="auto"/>
          </w:divBdr>
          <w:divsChild>
            <w:div w:id="3148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616">
      <w:bodyDiv w:val="1"/>
      <w:marLeft w:val="0"/>
      <w:marRight w:val="0"/>
      <w:marTop w:val="0"/>
      <w:marBottom w:val="0"/>
      <w:divBdr>
        <w:top w:val="none" w:sz="0" w:space="0" w:color="auto"/>
        <w:left w:val="none" w:sz="0" w:space="0" w:color="auto"/>
        <w:bottom w:val="none" w:sz="0" w:space="0" w:color="auto"/>
        <w:right w:val="none" w:sz="0" w:space="0" w:color="auto"/>
      </w:divBdr>
      <w:divsChild>
        <w:div w:id="1950355539">
          <w:marLeft w:val="480"/>
          <w:marRight w:val="0"/>
          <w:marTop w:val="0"/>
          <w:marBottom w:val="0"/>
          <w:divBdr>
            <w:top w:val="none" w:sz="0" w:space="0" w:color="auto"/>
            <w:left w:val="none" w:sz="0" w:space="0" w:color="auto"/>
            <w:bottom w:val="none" w:sz="0" w:space="0" w:color="auto"/>
            <w:right w:val="none" w:sz="0" w:space="0" w:color="auto"/>
          </w:divBdr>
          <w:divsChild>
            <w:div w:id="52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403">
      <w:bodyDiv w:val="1"/>
      <w:marLeft w:val="0"/>
      <w:marRight w:val="0"/>
      <w:marTop w:val="0"/>
      <w:marBottom w:val="0"/>
      <w:divBdr>
        <w:top w:val="none" w:sz="0" w:space="0" w:color="auto"/>
        <w:left w:val="none" w:sz="0" w:space="0" w:color="auto"/>
        <w:bottom w:val="none" w:sz="0" w:space="0" w:color="auto"/>
        <w:right w:val="none" w:sz="0" w:space="0" w:color="auto"/>
      </w:divBdr>
      <w:divsChild>
        <w:div w:id="812217731">
          <w:marLeft w:val="480"/>
          <w:marRight w:val="0"/>
          <w:marTop w:val="0"/>
          <w:marBottom w:val="0"/>
          <w:divBdr>
            <w:top w:val="none" w:sz="0" w:space="0" w:color="auto"/>
            <w:left w:val="none" w:sz="0" w:space="0" w:color="auto"/>
            <w:bottom w:val="none" w:sz="0" w:space="0" w:color="auto"/>
            <w:right w:val="none" w:sz="0" w:space="0" w:color="auto"/>
          </w:divBdr>
          <w:divsChild>
            <w:div w:id="5204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877">
      <w:bodyDiv w:val="1"/>
      <w:marLeft w:val="0"/>
      <w:marRight w:val="0"/>
      <w:marTop w:val="0"/>
      <w:marBottom w:val="0"/>
      <w:divBdr>
        <w:top w:val="none" w:sz="0" w:space="0" w:color="auto"/>
        <w:left w:val="none" w:sz="0" w:space="0" w:color="auto"/>
        <w:bottom w:val="none" w:sz="0" w:space="0" w:color="auto"/>
        <w:right w:val="none" w:sz="0" w:space="0" w:color="auto"/>
      </w:divBdr>
    </w:div>
    <w:div w:id="1167328138">
      <w:bodyDiv w:val="1"/>
      <w:marLeft w:val="0"/>
      <w:marRight w:val="0"/>
      <w:marTop w:val="0"/>
      <w:marBottom w:val="0"/>
      <w:divBdr>
        <w:top w:val="none" w:sz="0" w:space="0" w:color="auto"/>
        <w:left w:val="none" w:sz="0" w:space="0" w:color="auto"/>
        <w:bottom w:val="none" w:sz="0" w:space="0" w:color="auto"/>
        <w:right w:val="none" w:sz="0" w:space="0" w:color="auto"/>
      </w:divBdr>
    </w:div>
    <w:div w:id="1179467611">
      <w:bodyDiv w:val="1"/>
      <w:marLeft w:val="0"/>
      <w:marRight w:val="0"/>
      <w:marTop w:val="0"/>
      <w:marBottom w:val="0"/>
      <w:divBdr>
        <w:top w:val="none" w:sz="0" w:space="0" w:color="auto"/>
        <w:left w:val="none" w:sz="0" w:space="0" w:color="auto"/>
        <w:bottom w:val="none" w:sz="0" w:space="0" w:color="auto"/>
        <w:right w:val="none" w:sz="0" w:space="0" w:color="auto"/>
      </w:divBdr>
      <w:divsChild>
        <w:div w:id="2045711830">
          <w:marLeft w:val="480"/>
          <w:marRight w:val="0"/>
          <w:marTop w:val="0"/>
          <w:marBottom w:val="0"/>
          <w:divBdr>
            <w:top w:val="none" w:sz="0" w:space="0" w:color="auto"/>
            <w:left w:val="none" w:sz="0" w:space="0" w:color="auto"/>
            <w:bottom w:val="none" w:sz="0" w:space="0" w:color="auto"/>
            <w:right w:val="none" w:sz="0" w:space="0" w:color="auto"/>
          </w:divBdr>
          <w:divsChild>
            <w:div w:id="809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132">
      <w:bodyDiv w:val="1"/>
      <w:marLeft w:val="0"/>
      <w:marRight w:val="0"/>
      <w:marTop w:val="0"/>
      <w:marBottom w:val="0"/>
      <w:divBdr>
        <w:top w:val="none" w:sz="0" w:space="0" w:color="auto"/>
        <w:left w:val="none" w:sz="0" w:space="0" w:color="auto"/>
        <w:bottom w:val="none" w:sz="0" w:space="0" w:color="auto"/>
        <w:right w:val="none" w:sz="0" w:space="0" w:color="auto"/>
      </w:divBdr>
      <w:divsChild>
        <w:div w:id="51194084">
          <w:marLeft w:val="480"/>
          <w:marRight w:val="0"/>
          <w:marTop w:val="0"/>
          <w:marBottom w:val="0"/>
          <w:divBdr>
            <w:top w:val="none" w:sz="0" w:space="0" w:color="auto"/>
            <w:left w:val="none" w:sz="0" w:space="0" w:color="auto"/>
            <w:bottom w:val="none" w:sz="0" w:space="0" w:color="auto"/>
            <w:right w:val="none" w:sz="0" w:space="0" w:color="auto"/>
          </w:divBdr>
          <w:divsChild>
            <w:div w:id="19415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412">
      <w:bodyDiv w:val="1"/>
      <w:marLeft w:val="0"/>
      <w:marRight w:val="0"/>
      <w:marTop w:val="0"/>
      <w:marBottom w:val="0"/>
      <w:divBdr>
        <w:top w:val="none" w:sz="0" w:space="0" w:color="auto"/>
        <w:left w:val="none" w:sz="0" w:space="0" w:color="auto"/>
        <w:bottom w:val="none" w:sz="0" w:space="0" w:color="auto"/>
        <w:right w:val="none" w:sz="0" w:space="0" w:color="auto"/>
      </w:divBdr>
      <w:divsChild>
        <w:div w:id="442306646">
          <w:marLeft w:val="480"/>
          <w:marRight w:val="0"/>
          <w:marTop w:val="0"/>
          <w:marBottom w:val="0"/>
          <w:divBdr>
            <w:top w:val="none" w:sz="0" w:space="0" w:color="auto"/>
            <w:left w:val="none" w:sz="0" w:space="0" w:color="auto"/>
            <w:bottom w:val="none" w:sz="0" w:space="0" w:color="auto"/>
            <w:right w:val="none" w:sz="0" w:space="0" w:color="auto"/>
          </w:divBdr>
          <w:divsChild>
            <w:div w:id="19560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8941">
      <w:bodyDiv w:val="1"/>
      <w:marLeft w:val="0"/>
      <w:marRight w:val="0"/>
      <w:marTop w:val="0"/>
      <w:marBottom w:val="0"/>
      <w:divBdr>
        <w:top w:val="none" w:sz="0" w:space="0" w:color="auto"/>
        <w:left w:val="none" w:sz="0" w:space="0" w:color="auto"/>
        <w:bottom w:val="none" w:sz="0" w:space="0" w:color="auto"/>
        <w:right w:val="none" w:sz="0" w:space="0" w:color="auto"/>
      </w:divBdr>
      <w:divsChild>
        <w:div w:id="1762993944">
          <w:marLeft w:val="0"/>
          <w:marRight w:val="0"/>
          <w:marTop w:val="0"/>
          <w:marBottom w:val="0"/>
          <w:divBdr>
            <w:top w:val="none" w:sz="0" w:space="0" w:color="auto"/>
            <w:left w:val="none" w:sz="0" w:space="0" w:color="auto"/>
            <w:bottom w:val="none" w:sz="0" w:space="0" w:color="auto"/>
            <w:right w:val="none" w:sz="0" w:space="0" w:color="auto"/>
          </w:divBdr>
        </w:div>
      </w:divsChild>
    </w:div>
    <w:div w:id="1474710003">
      <w:bodyDiv w:val="1"/>
      <w:marLeft w:val="0"/>
      <w:marRight w:val="0"/>
      <w:marTop w:val="0"/>
      <w:marBottom w:val="0"/>
      <w:divBdr>
        <w:top w:val="none" w:sz="0" w:space="0" w:color="auto"/>
        <w:left w:val="none" w:sz="0" w:space="0" w:color="auto"/>
        <w:bottom w:val="none" w:sz="0" w:space="0" w:color="auto"/>
        <w:right w:val="none" w:sz="0" w:space="0" w:color="auto"/>
      </w:divBdr>
      <w:divsChild>
        <w:div w:id="911084867">
          <w:marLeft w:val="480"/>
          <w:marRight w:val="0"/>
          <w:marTop w:val="0"/>
          <w:marBottom w:val="0"/>
          <w:divBdr>
            <w:top w:val="none" w:sz="0" w:space="0" w:color="auto"/>
            <w:left w:val="none" w:sz="0" w:space="0" w:color="auto"/>
            <w:bottom w:val="none" w:sz="0" w:space="0" w:color="auto"/>
            <w:right w:val="none" w:sz="0" w:space="0" w:color="auto"/>
          </w:divBdr>
          <w:divsChild>
            <w:div w:id="6758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538">
      <w:bodyDiv w:val="1"/>
      <w:marLeft w:val="0"/>
      <w:marRight w:val="0"/>
      <w:marTop w:val="0"/>
      <w:marBottom w:val="0"/>
      <w:divBdr>
        <w:top w:val="none" w:sz="0" w:space="0" w:color="auto"/>
        <w:left w:val="none" w:sz="0" w:space="0" w:color="auto"/>
        <w:bottom w:val="none" w:sz="0" w:space="0" w:color="auto"/>
        <w:right w:val="none" w:sz="0" w:space="0" w:color="auto"/>
      </w:divBdr>
      <w:divsChild>
        <w:div w:id="252051705">
          <w:marLeft w:val="480"/>
          <w:marRight w:val="0"/>
          <w:marTop w:val="0"/>
          <w:marBottom w:val="0"/>
          <w:divBdr>
            <w:top w:val="none" w:sz="0" w:space="0" w:color="auto"/>
            <w:left w:val="none" w:sz="0" w:space="0" w:color="auto"/>
            <w:bottom w:val="none" w:sz="0" w:space="0" w:color="auto"/>
            <w:right w:val="none" w:sz="0" w:space="0" w:color="auto"/>
          </w:divBdr>
          <w:divsChild>
            <w:div w:id="9071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7517">
      <w:bodyDiv w:val="1"/>
      <w:marLeft w:val="0"/>
      <w:marRight w:val="0"/>
      <w:marTop w:val="0"/>
      <w:marBottom w:val="0"/>
      <w:divBdr>
        <w:top w:val="none" w:sz="0" w:space="0" w:color="auto"/>
        <w:left w:val="none" w:sz="0" w:space="0" w:color="auto"/>
        <w:bottom w:val="none" w:sz="0" w:space="0" w:color="auto"/>
        <w:right w:val="none" w:sz="0" w:space="0" w:color="auto"/>
      </w:divBdr>
    </w:div>
    <w:div w:id="1475215596">
      <w:bodyDiv w:val="1"/>
      <w:marLeft w:val="0"/>
      <w:marRight w:val="0"/>
      <w:marTop w:val="0"/>
      <w:marBottom w:val="0"/>
      <w:divBdr>
        <w:top w:val="none" w:sz="0" w:space="0" w:color="auto"/>
        <w:left w:val="none" w:sz="0" w:space="0" w:color="auto"/>
        <w:bottom w:val="none" w:sz="0" w:space="0" w:color="auto"/>
        <w:right w:val="none" w:sz="0" w:space="0" w:color="auto"/>
      </w:divBdr>
      <w:divsChild>
        <w:div w:id="1296906993">
          <w:marLeft w:val="480"/>
          <w:marRight w:val="0"/>
          <w:marTop w:val="0"/>
          <w:marBottom w:val="0"/>
          <w:divBdr>
            <w:top w:val="none" w:sz="0" w:space="0" w:color="auto"/>
            <w:left w:val="none" w:sz="0" w:space="0" w:color="auto"/>
            <w:bottom w:val="none" w:sz="0" w:space="0" w:color="auto"/>
            <w:right w:val="none" w:sz="0" w:space="0" w:color="auto"/>
          </w:divBdr>
          <w:divsChild>
            <w:div w:id="17531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910">
      <w:bodyDiv w:val="1"/>
      <w:marLeft w:val="0"/>
      <w:marRight w:val="0"/>
      <w:marTop w:val="0"/>
      <w:marBottom w:val="0"/>
      <w:divBdr>
        <w:top w:val="none" w:sz="0" w:space="0" w:color="auto"/>
        <w:left w:val="none" w:sz="0" w:space="0" w:color="auto"/>
        <w:bottom w:val="none" w:sz="0" w:space="0" w:color="auto"/>
        <w:right w:val="none" w:sz="0" w:space="0" w:color="auto"/>
      </w:divBdr>
    </w:div>
    <w:div w:id="1687514970">
      <w:bodyDiv w:val="1"/>
      <w:marLeft w:val="0"/>
      <w:marRight w:val="0"/>
      <w:marTop w:val="0"/>
      <w:marBottom w:val="0"/>
      <w:divBdr>
        <w:top w:val="none" w:sz="0" w:space="0" w:color="auto"/>
        <w:left w:val="none" w:sz="0" w:space="0" w:color="auto"/>
        <w:bottom w:val="none" w:sz="0" w:space="0" w:color="auto"/>
        <w:right w:val="none" w:sz="0" w:space="0" w:color="auto"/>
      </w:divBdr>
      <w:divsChild>
        <w:div w:id="893807663">
          <w:marLeft w:val="480"/>
          <w:marRight w:val="0"/>
          <w:marTop w:val="0"/>
          <w:marBottom w:val="0"/>
          <w:divBdr>
            <w:top w:val="none" w:sz="0" w:space="0" w:color="auto"/>
            <w:left w:val="none" w:sz="0" w:space="0" w:color="auto"/>
            <w:bottom w:val="none" w:sz="0" w:space="0" w:color="auto"/>
            <w:right w:val="none" w:sz="0" w:space="0" w:color="auto"/>
          </w:divBdr>
          <w:divsChild>
            <w:div w:id="4636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325">
      <w:bodyDiv w:val="1"/>
      <w:marLeft w:val="0"/>
      <w:marRight w:val="0"/>
      <w:marTop w:val="0"/>
      <w:marBottom w:val="0"/>
      <w:divBdr>
        <w:top w:val="none" w:sz="0" w:space="0" w:color="auto"/>
        <w:left w:val="none" w:sz="0" w:space="0" w:color="auto"/>
        <w:bottom w:val="none" w:sz="0" w:space="0" w:color="auto"/>
        <w:right w:val="none" w:sz="0" w:space="0" w:color="auto"/>
      </w:divBdr>
      <w:divsChild>
        <w:div w:id="1145392690">
          <w:marLeft w:val="480"/>
          <w:marRight w:val="0"/>
          <w:marTop w:val="0"/>
          <w:marBottom w:val="0"/>
          <w:divBdr>
            <w:top w:val="none" w:sz="0" w:space="0" w:color="auto"/>
            <w:left w:val="none" w:sz="0" w:space="0" w:color="auto"/>
            <w:bottom w:val="none" w:sz="0" w:space="0" w:color="auto"/>
            <w:right w:val="none" w:sz="0" w:space="0" w:color="auto"/>
          </w:divBdr>
          <w:divsChild>
            <w:div w:id="8228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2062">
      <w:bodyDiv w:val="1"/>
      <w:marLeft w:val="0"/>
      <w:marRight w:val="0"/>
      <w:marTop w:val="0"/>
      <w:marBottom w:val="0"/>
      <w:divBdr>
        <w:top w:val="none" w:sz="0" w:space="0" w:color="auto"/>
        <w:left w:val="none" w:sz="0" w:space="0" w:color="auto"/>
        <w:bottom w:val="none" w:sz="0" w:space="0" w:color="auto"/>
        <w:right w:val="none" w:sz="0" w:space="0" w:color="auto"/>
      </w:divBdr>
      <w:divsChild>
        <w:div w:id="163326648">
          <w:marLeft w:val="480"/>
          <w:marRight w:val="0"/>
          <w:marTop w:val="0"/>
          <w:marBottom w:val="0"/>
          <w:divBdr>
            <w:top w:val="none" w:sz="0" w:space="0" w:color="auto"/>
            <w:left w:val="none" w:sz="0" w:space="0" w:color="auto"/>
            <w:bottom w:val="none" w:sz="0" w:space="0" w:color="auto"/>
            <w:right w:val="none" w:sz="0" w:space="0" w:color="auto"/>
          </w:divBdr>
          <w:divsChild>
            <w:div w:id="9090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3379">
      <w:bodyDiv w:val="1"/>
      <w:marLeft w:val="0"/>
      <w:marRight w:val="0"/>
      <w:marTop w:val="0"/>
      <w:marBottom w:val="0"/>
      <w:divBdr>
        <w:top w:val="none" w:sz="0" w:space="0" w:color="auto"/>
        <w:left w:val="none" w:sz="0" w:space="0" w:color="auto"/>
        <w:bottom w:val="none" w:sz="0" w:space="0" w:color="auto"/>
        <w:right w:val="none" w:sz="0" w:space="0" w:color="auto"/>
      </w:divBdr>
      <w:divsChild>
        <w:div w:id="1759673025">
          <w:marLeft w:val="480"/>
          <w:marRight w:val="0"/>
          <w:marTop w:val="0"/>
          <w:marBottom w:val="0"/>
          <w:divBdr>
            <w:top w:val="none" w:sz="0" w:space="0" w:color="auto"/>
            <w:left w:val="none" w:sz="0" w:space="0" w:color="auto"/>
            <w:bottom w:val="none" w:sz="0" w:space="0" w:color="auto"/>
            <w:right w:val="none" w:sz="0" w:space="0" w:color="auto"/>
          </w:divBdr>
          <w:divsChild>
            <w:div w:id="15650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603">
      <w:bodyDiv w:val="1"/>
      <w:marLeft w:val="0"/>
      <w:marRight w:val="0"/>
      <w:marTop w:val="0"/>
      <w:marBottom w:val="0"/>
      <w:divBdr>
        <w:top w:val="none" w:sz="0" w:space="0" w:color="auto"/>
        <w:left w:val="none" w:sz="0" w:space="0" w:color="auto"/>
        <w:bottom w:val="none" w:sz="0" w:space="0" w:color="auto"/>
        <w:right w:val="none" w:sz="0" w:space="0" w:color="auto"/>
      </w:divBdr>
      <w:divsChild>
        <w:div w:id="1123234055">
          <w:marLeft w:val="480"/>
          <w:marRight w:val="0"/>
          <w:marTop w:val="0"/>
          <w:marBottom w:val="0"/>
          <w:divBdr>
            <w:top w:val="none" w:sz="0" w:space="0" w:color="auto"/>
            <w:left w:val="none" w:sz="0" w:space="0" w:color="auto"/>
            <w:bottom w:val="none" w:sz="0" w:space="0" w:color="auto"/>
            <w:right w:val="none" w:sz="0" w:space="0" w:color="auto"/>
          </w:divBdr>
          <w:divsChild>
            <w:div w:id="14229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19651">
      <w:bodyDiv w:val="1"/>
      <w:marLeft w:val="0"/>
      <w:marRight w:val="0"/>
      <w:marTop w:val="0"/>
      <w:marBottom w:val="0"/>
      <w:divBdr>
        <w:top w:val="none" w:sz="0" w:space="0" w:color="auto"/>
        <w:left w:val="none" w:sz="0" w:space="0" w:color="auto"/>
        <w:bottom w:val="none" w:sz="0" w:space="0" w:color="auto"/>
        <w:right w:val="none" w:sz="0" w:space="0" w:color="auto"/>
      </w:divBdr>
      <w:divsChild>
        <w:div w:id="2036031971">
          <w:marLeft w:val="0"/>
          <w:marRight w:val="0"/>
          <w:marTop w:val="0"/>
          <w:marBottom w:val="0"/>
          <w:divBdr>
            <w:top w:val="none" w:sz="0" w:space="0" w:color="auto"/>
            <w:left w:val="none" w:sz="0" w:space="0" w:color="auto"/>
            <w:bottom w:val="none" w:sz="0" w:space="0" w:color="auto"/>
            <w:right w:val="none" w:sz="0" w:space="0" w:color="auto"/>
          </w:divBdr>
        </w:div>
      </w:divsChild>
    </w:div>
    <w:div w:id="1893535008">
      <w:bodyDiv w:val="1"/>
      <w:marLeft w:val="0"/>
      <w:marRight w:val="0"/>
      <w:marTop w:val="0"/>
      <w:marBottom w:val="0"/>
      <w:divBdr>
        <w:top w:val="none" w:sz="0" w:space="0" w:color="auto"/>
        <w:left w:val="none" w:sz="0" w:space="0" w:color="auto"/>
        <w:bottom w:val="none" w:sz="0" w:space="0" w:color="auto"/>
        <w:right w:val="none" w:sz="0" w:space="0" w:color="auto"/>
      </w:divBdr>
      <w:divsChild>
        <w:div w:id="1652253232">
          <w:marLeft w:val="480"/>
          <w:marRight w:val="0"/>
          <w:marTop w:val="0"/>
          <w:marBottom w:val="0"/>
          <w:divBdr>
            <w:top w:val="none" w:sz="0" w:space="0" w:color="auto"/>
            <w:left w:val="none" w:sz="0" w:space="0" w:color="auto"/>
            <w:bottom w:val="none" w:sz="0" w:space="0" w:color="auto"/>
            <w:right w:val="none" w:sz="0" w:space="0" w:color="auto"/>
          </w:divBdr>
          <w:divsChild>
            <w:div w:id="465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065">
      <w:bodyDiv w:val="1"/>
      <w:marLeft w:val="0"/>
      <w:marRight w:val="0"/>
      <w:marTop w:val="0"/>
      <w:marBottom w:val="0"/>
      <w:divBdr>
        <w:top w:val="none" w:sz="0" w:space="0" w:color="auto"/>
        <w:left w:val="none" w:sz="0" w:space="0" w:color="auto"/>
        <w:bottom w:val="none" w:sz="0" w:space="0" w:color="auto"/>
        <w:right w:val="none" w:sz="0" w:space="0" w:color="auto"/>
      </w:divBdr>
    </w:div>
    <w:div w:id="1979340743">
      <w:bodyDiv w:val="1"/>
      <w:marLeft w:val="0"/>
      <w:marRight w:val="0"/>
      <w:marTop w:val="0"/>
      <w:marBottom w:val="0"/>
      <w:divBdr>
        <w:top w:val="none" w:sz="0" w:space="0" w:color="auto"/>
        <w:left w:val="none" w:sz="0" w:space="0" w:color="auto"/>
        <w:bottom w:val="none" w:sz="0" w:space="0" w:color="auto"/>
        <w:right w:val="none" w:sz="0" w:space="0" w:color="auto"/>
      </w:divBdr>
      <w:divsChild>
        <w:div w:id="2003579544">
          <w:marLeft w:val="480"/>
          <w:marRight w:val="0"/>
          <w:marTop w:val="0"/>
          <w:marBottom w:val="0"/>
          <w:divBdr>
            <w:top w:val="none" w:sz="0" w:space="0" w:color="auto"/>
            <w:left w:val="none" w:sz="0" w:space="0" w:color="auto"/>
            <w:bottom w:val="none" w:sz="0" w:space="0" w:color="auto"/>
            <w:right w:val="none" w:sz="0" w:space="0" w:color="auto"/>
          </w:divBdr>
          <w:divsChild>
            <w:div w:id="16278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5367">
      <w:bodyDiv w:val="1"/>
      <w:marLeft w:val="0"/>
      <w:marRight w:val="0"/>
      <w:marTop w:val="0"/>
      <w:marBottom w:val="0"/>
      <w:divBdr>
        <w:top w:val="none" w:sz="0" w:space="0" w:color="auto"/>
        <w:left w:val="none" w:sz="0" w:space="0" w:color="auto"/>
        <w:bottom w:val="none" w:sz="0" w:space="0" w:color="auto"/>
        <w:right w:val="none" w:sz="0" w:space="0" w:color="auto"/>
      </w:divBdr>
      <w:divsChild>
        <w:div w:id="1957058706">
          <w:marLeft w:val="480"/>
          <w:marRight w:val="0"/>
          <w:marTop w:val="0"/>
          <w:marBottom w:val="0"/>
          <w:divBdr>
            <w:top w:val="none" w:sz="0" w:space="0" w:color="auto"/>
            <w:left w:val="none" w:sz="0" w:space="0" w:color="auto"/>
            <w:bottom w:val="none" w:sz="0" w:space="0" w:color="auto"/>
            <w:right w:val="none" w:sz="0" w:space="0" w:color="auto"/>
          </w:divBdr>
          <w:divsChild>
            <w:div w:id="12551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0655">
      <w:bodyDiv w:val="1"/>
      <w:marLeft w:val="0"/>
      <w:marRight w:val="0"/>
      <w:marTop w:val="0"/>
      <w:marBottom w:val="0"/>
      <w:divBdr>
        <w:top w:val="none" w:sz="0" w:space="0" w:color="auto"/>
        <w:left w:val="none" w:sz="0" w:space="0" w:color="auto"/>
        <w:bottom w:val="none" w:sz="0" w:space="0" w:color="auto"/>
        <w:right w:val="none" w:sz="0" w:space="0" w:color="auto"/>
      </w:divBdr>
      <w:divsChild>
        <w:div w:id="1218588024">
          <w:marLeft w:val="480"/>
          <w:marRight w:val="0"/>
          <w:marTop w:val="0"/>
          <w:marBottom w:val="0"/>
          <w:divBdr>
            <w:top w:val="none" w:sz="0" w:space="0" w:color="auto"/>
            <w:left w:val="none" w:sz="0" w:space="0" w:color="auto"/>
            <w:bottom w:val="none" w:sz="0" w:space="0" w:color="auto"/>
            <w:right w:val="none" w:sz="0" w:space="0" w:color="auto"/>
          </w:divBdr>
          <w:divsChild>
            <w:div w:id="5712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950">
      <w:bodyDiv w:val="1"/>
      <w:marLeft w:val="0"/>
      <w:marRight w:val="0"/>
      <w:marTop w:val="0"/>
      <w:marBottom w:val="0"/>
      <w:divBdr>
        <w:top w:val="none" w:sz="0" w:space="0" w:color="auto"/>
        <w:left w:val="none" w:sz="0" w:space="0" w:color="auto"/>
        <w:bottom w:val="none" w:sz="0" w:space="0" w:color="auto"/>
        <w:right w:val="none" w:sz="0" w:space="0" w:color="auto"/>
      </w:divBdr>
      <w:divsChild>
        <w:div w:id="1927880339">
          <w:marLeft w:val="0"/>
          <w:marRight w:val="0"/>
          <w:marTop w:val="0"/>
          <w:marBottom w:val="0"/>
          <w:divBdr>
            <w:top w:val="none" w:sz="0" w:space="0" w:color="auto"/>
            <w:left w:val="none" w:sz="0" w:space="0" w:color="auto"/>
            <w:bottom w:val="none" w:sz="0" w:space="0" w:color="auto"/>
            <w:right w:val="none" w:sz="0" w:space="0" w:color="auto"/>
          </w:divBdr>
        </w:div>
      </w:divsChild>
    </w:div>
    <w:div w:id="2058505374">
      <w:bodyDiv w:val="1"/>
      <w:marLeft w:val="0"/>
      <w:marRight w:val="0"/>
      <w:marTop w:val="0"/>
      <w:marBottom w:val="0"/>
      <w:divBdr>
        <w:top w:val="none" w:sz="0" w:space="0" w:color="auto"/>
        <w:left w:val="none" w:sz="0" w:space="0" w:color="auto"/>
        <w:bottom w:val="none" w:sz="0" w:space="0" w:color="auto"/>
        <w:right w:val="none" w:sz="0" w:space="0" w:color="auto"/>
      </w:divBdr>
      <w:divsChild>
        <w:div w:id="594246958">
          <w:marLeft w:val="480"/>
          <w:marRight w:val="0"/>
          <w:marTop w:val="0"/>
          <w:marBottom w:val="0"/>
          <w:divBdr>
            <w:top w:val="none" w:sz="0" w:space="0" w:color="auto"/>
            <w:left w:val="none" w:sz="0" w:space="0" w:color="auto"/>
            <w:bottom w:val="none" w:sz="0" w:space="0" w:color="auto"/>
            <w:right w:val="none" w:sz="0" w:space="0" w:color="auto"/>
          </w:divBdr>
          <w:divsChild>
            <w:div w:id="3353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9663">
      <w:bodyDiv w:val="1"/>
      <w:marLeft w:val="0"/>
      <w:marRight w:val="0"/>
      <w:marTop w:val="0"/>
      <w:marBottom w:val="0"/>
      <w:divBdr>
        <w:top w:val="none" w:sz="0" w:space="0" w:color="auto"/>
        <w:left w:val="none" w:sz="0" w:space="0" w:color="auto"/>
        <w:bottom w:val="none" w:sz="0" w:space="0" w:color="auto"/>
        <w:right w:val="none" w:sz="0" w:space="0" w:color="auto"/>
      </w:divBdr>
      <w:divsChild>
        <w:div w:id="186601387">
          <w:marLeft w:val="480"/>
          <w:marRight w:val="0"/>
          <w:marTop w:val="0"/>
          <w:marBottom w:val="0"/>
          <w:divBdr>
            <w:top w:val="none" w:sz="0" w:space="0" w:color="auto"/>
            <w:left w:val="none" w:sz="0" w:space="0" w:color="auto"/>
            <w:bottom w:val="none" w:sz="0" w:space="0" w:color="auto"/>
            <w:right w:val="none" w:sz="0" w:space="0" w:color="auto"/>
          </w:divBdr>
          <w:divsChild>
            <w:div w:id="1572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086">
      <w:bodyDiv w:val="1"/>
      <w:marLeft w:val="0"/>
      <w:marRight w:val="0"/>
      <w:marTop w:val="0"/>
      <w:marBottom w:val="0"/>
      <w:divBdr>
        <w:top w:val="none" w:sz="0" w:space="0" w:color="auto"/>
        <w:left w:val="none" w:sz="0" w:space="0" w:color="auto"/>
        <w:bottom w:val="none" w:sz="0" w:space="0" w:color="auto"/>
        <w:right w:val="none" w:sz="0" w:space="0" w:color="auto"/>
      </w:divBdr>
      <w:divsChild>
        <w:div w:id="1852915239">
          <w:marLeft w:val="480"/>
          <w:marRight w:val="0"/>
          <w:marTop w:val="0"/>
          <w:marBottom w:val="0"/>
          <w:divBdr>
            <w:top w:val="none" w:sz="0" w:space="0" w:color="auto"/>
            <w:left w:val="none" w:sz="0" w:space="0" w:color="auto"/>
            <w:bottom w:val="none" w:sz="0" w:space="0" w:color="auto"/>
            <w:right w:val="none" w:sz="0" w:space="0" w:color="auto"/>
          </w:divBdr>
          <w:divsChild>
            <w:div w:id="1634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doi.org/10.1016/j.atmosres.2015.06.013" TargetMode="External"/><Relationship Id="rId39" Type="http://schemas.openxmlformats.org/officeDocument/2006/relationships/hyperlink" Target="https://doi.org/10.1016/j.jenvman.2019.04.010" TargetMode="External"/><Relationship Id="rId21" Type="http://schemas.openxmlformats.org/officeDocument/2006/relationships/hyperlink" Target="https://www.ons.dz/IMG/pdf/Demographie2018.pdf" TargetMode="External"/><Relationship Id="rId34" Type="http://schemas.openxmlformats.org/officeDocument/2006/relationships/hyperlink" Target="https://doi.org/10.1038/s41598-021-83467-8" TargetMode="External"/><Relationship Id="rId42" Type="http://schemas.openxmlformats.org/officeDocument/2006/relationships/hyperlink" Target="https://doi.org/10.1016/j.envint.2019.01.016" TargetMode="External"/><Relationship Id="rId47" Type="http://schemas.openxmlformats.org/officeDocument/2006/relationships/hyperlink" Target="https://doi.org/10.1016/j.neunet.2020.10.013" TargetMode="External"/><Relationship Id="rId50" Type="http://schemas.openxmlformats.org/officeDocument/2006/relationships/hyperlink" Target="https://doi.org/10.1016/j.envsoft.2019.104600" TargetMode="Externa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doi.org/10.1016/j.apr.2016.12.014" TargetMode="External"/><Relationship Id="rId33" Type="http://schemas.openxmlformats.org/officeDocument/2006/relationships/hyperlink" Target="https://doi.org/10.1007/s11869-020-00936-1" TargetMode="External"/><Relationship Id="rId38" Type="http://schemas.openxmlformats.org/officeDocument/2006/relationships/hyperlink" Target="https://doi.org/10.1016/j.scs.2020.102237" TargetMode="External"/><Relationship Id="rId46" Type="http://schemas.openxmlformats.org/officeDocument/2006/relationships/hyperlink" Target="https://doi.org/10.1016/j.apr.2020.04.013"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github.com/SabriGhazi/DataSetPM25Algiers" TargetMode="External"/><Relationship Id="rId29" Type="http://schemas.openxmlformats.org/officeDocument/2006/relationships/hyperlink" Target="https://doi.org/10.1006/jcss.1997.1504" TargetMode="External"/><Relationship Id="rId41" Type="http://schemas.openxmlformats.org/officeDocument/2006/relationships/hyperlink" Target="https://doi.org/10.1016/j.envpol.2021.11657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22059/poll.2020.294710.730" TargetMode="External"/><Relationship Id="rId32" Type="http://schemas.openxmlformats.org/officeDocument/2006/relationships/hyperlink" Target="https://doi.org/10.1016/j.atmosenv.2021.118693" TargetMode="External"/><Relationship Id="rId37" Type="http://schemas.openxmlformats.org/officeDocument/2006/relationships/hyperlink" Target="https://doi.org/10.1109/ACCESS.2019.2963341" TargetMode="External"/><Relationship Id="rId40" Type="http://schemas.openxmlformats.org/officeDocument/2006/relationships/hyperlink" Target="https://doi.org/10.1016/j.scitotenv.2019.07.367" TargetMode="External"/><Relationship Id="rId45" Type="http://schemas.openxmlformats.org/officeDocument/2006/relationships/hyperlink" Target="https://doi.org/10.1016/j.amc.2020.125088"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doi.org/10.1016/j.atmosenv.2020.117757" TargetMode="External"/><Relationship Id="rId28" Type="http://schemas.openxmlformats.org/officeDocument/2006/relationships/hyperlink" Target="https://doi.org/10.1016/j.procs.2020.04.221" TargetMode="External"/><Relationship Id="rId36" Type="http://schemas.openxmlformats.org/officeDocument/2006/relationships/hyperlink" Target="https://doi.org/10.1007/s11356-013-2074-2" TargetMode="External"/><Relationship Id="rId49" Type="http://schemas.openxmlformats.org/officeDocument/2006/relationships/hyperlink" Target="https://doi.org/10.3390/atmos10070373" TargetMode="External"/><Relationship Id="rId10" Type="http://schemas.openxmlformats.org/officeDocument/2006/relationships/image" Target="media/image2.jpeg"/><Relationship Id="rId19" Type="http://schemas.openxmlformats.org/officeDocument/2006/relationships/chart" Target="charts/chart8.xml"/><Relationship Id="rId31" Type="http://schemas.openxmlformats.org/officeDocument/2006/relationships/hyperlink" Target="https://doi.org/10.1016/j.envpol.2020.114451" TargetMode="External"/><Relationship Id="rId44" Type="http://schemas.openxmlformats.org/officeDocument/2006/relationships/hyperlink" Target="https://doi.org/10.1016/j.csda.2015.04.009"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hyperlink" Target="https://www.ons.dz/IMG/pdf/e.immats2_2019.pdf" TargetMode="External"/><Relationship Id="rId27" Type="http://schemas.openxmlformats.org/officeDocument/2006/relationships/hyperlink" Target="https://doi.org/10.1007/s11356-016-6565-9" TargetMode="External"/><Relationship Id="rId30" Type="http://schemas.openxmlformats.org/officeDocument/2006/relationships/hyperlink" Target="https://doi.org/10.1016/j.apr.2021.101150" TargetMode="External"/><Relationship Id="rId35" Type="http://schemas.openxmlformats.org/officeDocument/2006/relationships/hyperlink" Target="https://doi.org/10.1016/j.jenvman.2018.03.094" TargetMode="External"/><Relationship Id="rId43" Type="http://schemas.openxmlformats.org/officeDocument/2006/relationships/hyperlink" Target="https://doi.org/10.1016/j.envpol.2017.09.041" TargetMode="External"/><Relationship Id="rId48" Type="http://schemas.openxmlformats.org/officeDocument/2006/relationships/hyperlink" Target="https://doi.org/10.1016/j.apr.2020.06.032" TargetMode="External"/><Relationship Id="rId8" Type="http://schemas.openxmlformats.org/officeDocument/2006/relationships/hyperlink" Target="https://journal-bcs.springeropen.com/articles/10.1186/s13173-017-0052-0" TargetMode="External"/><Relationship Id="rId51" Type="http://schemas.openxmlformats.org/officeDocument/2006/relationships/hyperlink" Target="https://doi.org/10.1016/j.scitotenv.2018.09.111"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dataset\Algiers-PM25\Performances\ALL_Metrics_ALL_PARAMS_03-09-2021-13-15-00.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ataset\Algiers-PM25\7_ALL_PARAMS_03-09-2021-13-15-00FIMP.csv"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dataset\Algiers-PM25\Performances\ALL_Metrics_OnlyPM25_03-09-2021-12-39-33.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file:///I:\dataset\Algiers-PM25\7_OnlyPM25_03-09-2021-12-39-33FIMP.csv"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dataset\Algiers-PM25\Performances\ALL_Metrics01-09-2021-09-07-35.csv"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1" Type="http://schemas.openxmlformats.org/officeDocument/2006/relationships/oleObject" Target="file:///C:\dataset\Algiers-PM25\7FIMP.csv"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file:///C:\dataset\Algiers-PM25\Performances\ALL_Metrics_no_03-09-2021-10-59-48.csv" TargetMode="External"/><Relationship Id="rId1" Type="http://schemas.openxmlformats.org/officeDocument/2006/relationships/themeOverride" Target="../theme/themeOverride3.xml"/></Relationships>
</file>

<file path=word/charts/_rels/chart8.xml.rels><?xml version="1.0" encoding="UTF-8" standalone="yes"?>
<Relationships xmlns="http://schemas.openxmlformats.org/package/2006/relationships"><Relationship Id="rId1" Type="http://schemas.openxmlformats.org/officeDocument/2006/relationships/oleObject" Target="file:///I:\dataset\Algiers-PM25\7FIMP.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050" b="0" i="0" u="none" strike="noStrike" kern="1200" spc="0" baseline="0">
                <a:solidFill>
                  <a:sysClr val="windowText" lastClr="000000"/>
                </a:solidFill>
                <a:latin typeface="+mn-lt"/>
                <a:ea typeface="+mn-ea"/>
                <a:cs typeface="+mn-cs"/>
              </a:defRPr>
            </a:pPr>
            <a:r>
              <a:rPr lang="fr-FR" sz="1050"/>
              <a:t>RMSE of the</a:t>
            </a:r>
            <a:r>
              <a:rPr lang="fr-FR" sz="1050" baseline="0"/>
              <a:t> </a:t>
            </a:r>
            <a:r>
              <a:rPr lang="fr-FR" sz="1050"/>
              <a:t>models using all the features</a:t>
            </a:r>
          </a:p>
        </c:rich>
      </c:tx>
      <c:layout>
        <c:manualLayout>
          <c:xMode val="edge"/>
          <c:yMode val="edge"/>
          <c:x val="0.30066148906369111"/>
          <c:y val="3.7037037037037181E-2"/>
        </c:manualLayout>
      </c:layout>
      <c:spPr>
        <a:noFill/>
        <a:ln>
          <a:noFill/>
        </a:ln>
        <a:effectLst/>
      </c:spPr>
    </c:title>
    <c:plotArea>
      <c:layout>
        <c:manualLayout>
          <c:layoutTarget val="inner"/>
          <c:xMode val="edge"/>
          <c:yMode val="edge"/>
          <c:x val="9.7906747352290061E-2"/>
          <c:y val="4.8287037037037253E-2"/>
          <c:w val="0.87825966466170158"/>
          <c:h val="0.61586973653881305"/>
        </c:manualLayout>
      </c:layout>
      <c:lineChart>
        <c:grouping val="standard"/>
        <c:ser>
          <c:idx val="0"/>
          <c:order val="0"/>
          <c:tx>
            <c:strRef>
              <c:f>'ALL_Metrics_ALL_PARAMS_03-09-20'!$B$1</c:f>
              <c:strCache>
                <c:ptCount val="1"/>
                <c:pt idx="0">
                  <c:v>DecisionTree</c:v>
                </c:pt>
              </c:strCache>
            </c:strRef>
          </c:tx>
          <c:spPr>
            <a:ln w="9525" cap="rnd">
              <a:solidFill>
                <a:schemeClr val="accent1"/>
              </a:solidFill>
              <a:round/>
            </a:ln>
            <a:effectLst/>
          </c:spPr>
          <c:marker>
            <c:symbol val="triangle"/>
            <c:size val="5"/>
            <c:spPr>
              <a:solidFill>
                <a:schemeClr val="accent1"/>
              </a:solidFill>
              <a:ln w="9525">
                <a:solidFill>
                  <a:schemeClr val="accent1"/>
                </a:solidFill>
              </a:ln>
              <a:effectLst/>
            </c:spPr>
          </c:marker>
          <c:val>
            <c:numRef>
              <c:f>'ALL_Metrics_ALL_PARAMS_03-09-20'!$B$2:$B$89</c:f>
              <c:numCache>
                <c:formatCode>General</c:formatCode>
                <c:ptCount val="30"/>
                <c:pt idx="0">
                  <c:v>18.085014492753587</c:v>
                </c:pt>
                <c:pt idx="1">
                  <c:v>16.897202898550699</c:v>
                </c:pt>
                <c:pt idx="2">
                  <c:v>16.902521739130297</c:v>
                </c:pt>
                <c:pt idx="3">
                  <c:v>12.332521739130399</c:v>
                </c:pt>
                <c:pt idx="4">
                  <c:v>9.4606376811594206</c:v>
                </c:pt>
                <c:pt idx="5">
                  <c:v>7.7403043478260765</c:v>
                </c:pt>
                <c:pt idx="6">
                  <c:v>5.55969565217391</c:v>
                </c:pt>
                <c:pt idx="7">
                  <c:v>5.6572028985507155</c:v>
                </c:pt>
                <c:pt idx="8">
                  <c:v>6.0650144927536198</c:v>
                </c:pt>
                <c:pt idx="9">
                  <c:v>5.9750144927536439</c:v>
                </c:pt>
                <c:pt idx="10">
                  <c:v>5.6772028985507204</c:v>
                </c:pt>
                <c:pt idx="11">
                  <c:v>6.3840724637681099</c:v>
                </c:pt>
                <c:pt idx="12">
                  <c:v>5.9984492753623124</c:v>
                </c:pt>
                <c:pt idx="13">
                  <c:v>6.3050144927536333</c:v>
                </c:pt>
                <c:pt idx="14">
                  <c:v>5.6450144927536199</c:v>
                </c:pt>
                <c:pt idx="15">
                  <c:v>5.4250144927536352</c:v>
                </c:pt>
                <c:pt idx="16">
                  <c:v>7.0840724637681101</c:v>
                </c:pt>
                <c:pt idx="17">
                  <c:v>6.0696956521739098</c:v>
                </c:pt>
                <c:pt idx="18">
                  <c:v>7.1318840579709901</c:v>
                </c:pt>
                <c:pt idx="19">
                  <c:v>6.1240724637681065</c:v>
                </c:pt>
                <c:pt idx="20">
                  <c:v>7.4175072463767835</c:v>
                </c:pt>
                <c:pt idx="21">
                  <c:v>6.5653188405796934</c:v>
                </c:pt>
                <c:pt idx="22">
                  <c:v>6.2118840579709937</c:v>
                </c:pt>
                <c:pt idx="23">
                  <c:v>6.9362608695652099</c:v>
                </c:pt>
                <c:pt idx="24">
                  <c:v>7.2562608695652075</c:v>
                </c:pt>
                <c:pt idx="25">
                  <c:v>7.2106376811594197</c:v>
                </c:pt>
                <c:pt idx="26">
                  <c:v>6.3518840579709872</c:v>
                </c:pt>
                <c:pt idx="27">
                  <c:v>6.8606376811594201</c:v>
                </c:pt>
                <c:pt idx="28">
                  <c:v>6.1350144927536334</c:v>
                </c:pt>
                <c:pt idx="29">
                  <c:v>6.4718840579710095</c:v>
                </c:pt>
              </c:numCache>
            </c:numRef>
          </c:val>
          <c:extLst xmlns:c16r2="http://schemas.microsoft.com/office/drawing/2015/06/chart">
            <c:ext xmlns:c16="http://schemas.microsoft.com/office/drawing/2014/chart" uri="{C3380CC4-5D6E-409C-BE32-E72D297353CC}">
              <c16:uniqueId val="{00000000-454C-44F2-BCAE-195763731FCD}"/>
            </c:ext>
          </c:extLst>
        </c:ser>
        <c:ser>
          <c:idx val="1"/>
          <c:order val="1"/>
          <c:tx>
            <c:strRef>
              <c:f>'ALL_Metrics_ALL_PARAMS_03-09-20'!$C$1</c:f>
              <c:strCache>
                <c:ptCount val="1"/>
                <c:pt idx="0">
                  <c:v>AdaBoost</c:v>
                </c:pt>
              </c:strCache>
            </c:strRef>
          </c:tx>
          <c:spPr>
            <a:ln w="9525" cap="rnd">
              <a:solidFill>
                <a:schemeClr val="accent2"/>
              </a:solidFill>
              <a:round/>
            </a:ln>
            <a:effectLst/>
          </c:spPr>
          <c:marker>
            <c:symbol val="plus"/>
            <c:size val="5"/>
            <c:spPr>
              <a:noFill/>
              <a:ln w="9525">
                <a:solidFill>
                  <a:schemeClr val="accent2"/>
                </a:solidFill>
              </a:ln>
              <a:effectLst/>
            </c:spPr>
          </c:marker>
          <c:val>
            <c:numRef>
              <c:f>'ALL_Metrics_ALL_PARAMS_03-09-20'!$C$2:$C$89</c:f>
              <c:numCache>
                <c:formatCode>General</c:formatCode>
                <c:ptCount val="30"/>
                <c:pt idx="0">
                  <c:v>11.8025217391304</c:v>
                </c:pt>
                <c:pt idx="1">
                  <c:v>10.239391304347798</c:v>
                </c:pt>
                <c:pt idx="2">
                  <c:v>8.4737681159420202</c:v>
                </c:pt>
                <c:pt idx="3">
                  <c:v>7.7425217391304297</c:v>
                </c:pt>
                <c:pt idx="4">
                  <c:v>5.4503333333333472</c:v>
                </c:pt>
                <c:pt idx="5">
                  <c:v>4.2593913043478411</c:v>
                </c:pt>
                <c:pt idx="6">
                  <c:v>3.6515797101449201</c:v>
                </c:pt>
                <c:pt idx="7">
                  <c:v>3.2706376811594202</c:v>
                </c:pt>
                <c:pt idx="8">
                  <c:v>3.3681449275362301</c:v>
                </c:pt>
                <c:pt idx="9">
                  <c:v>3.5928260869565198</c:v>
                </c:pt>
                <c:pt idx="10">
                  <c:v>3.30939130434782</c:v>
                </c:pt>
                <c:pt idx="11">
                  <c:v>3.53939130434782</c:v>
                </c:pt>
                <c:pt idx="12">
                  <c:v>3.30157971014492</c:v>
                </c:pt>
                <c:pt idx="13">
                  <c:v>3.51939130434782</c:v>
                </c:pt>
                <c:pt idx="14">
                  <c:v>3.6193913043478201</c:v>
                </c:pt>
                <c:pt idx="15">
                  <c:v>3.4693913043478202</c:v>
                </c:pt>
                <c:pt idx="16">
                  <c:v>3.4693913043478202</c:v>
                </c:pt>
                <c:pt idx="17">
                  <c:v>3.3972028985507197</c:v>
                </c:pt>
                <c:pt idx="18">
                  <c:v>3.8337681159420187</c:v>
                </c:pt>
                <c:pt idx="19">
                  <c:v>3.5603333333333298</c:v>
                </c:pt>
                <c:pt idx="20">
                  <c:v>3.7915797101449202</c:v>
                </c:pt>
                <c:pt idx="21">
                  <c:v>3.9172028985507197</c:v>
                </c:pt>
                <c:pt idx="22">
                  <c:v>3.7750144927536198</c:v>
                </c:pt>
                <c:pt idx="23">
                  <c:v>3.9493913043478202</c:v>
                </c:pt>
                <c:pt idx="24">
                  <c:v>3.789391304347828</c:v>
                </c:pt>
                <c:pt idx="25">
                  <c:v>3.8884492753623099</c:v>
                </c:pt>
                <c:pt idx="26">
                  <c:v>3.9250144927536197</c:v>
                </c:pt>
                <c:pt idx="27">
                  <c:v>3.9550144927536177</c:v>
                </c:pt>
                <c:pt idx="28">
                  <c:v>3.9106376811594199</c:v>
                </c:pt>
                <c:pt idx="29">
                  <c:v>3.9750144927536177</c:v>
                </c:pt>
              </c:numCache>
            </c:numRef>
          </c:val>
          <c:extLst xmlns:c16r2="http://schemas.microsoft.com/office/drawing/2015/06/chart">
            <c:ext xmlns:c16="http://schemas.microsoft.com/office/drawing/2014/chart" uri="{C3380CC4-5D6E-409C-BE32-E72D297353CC}">
              <c16:uniqueId val="{00000001-454C-44F2-BCAE-195763731FCD}"/>
            </c:ext>
          </c:extLst>
        </c:ser>
        <c:ser>
          <c:idx val="2"/>
          <c:order val="2"/>
          <c:tx>
            <c:strRef>
              <c:f>'ALL_Metrics_ALL_PARAMS_03-09-20'!$D$1</c:f>
              <c:strCache>
                <c:ptCount val="1"/>
                <c:pt idx="0">
                  <c:v>MLP</c:v>
                </c:pt>
              </c:strCache>
            </c:strRef>
          </c:tx>
          <c:spPr>
            <a:ln w="9525" cap="rnd">
              <a:solidFill>
                <a:schemeClr val="accent3"/>
              </a:solidFill>
              <a:round/>
            </a:ln>
            <a:effectLst/>
          </c:spPr>
          <c:marker>
            <c:symbol val="diamond"/>
            <c:size val="4"/>
            <c:spPr>
              <a:solidFill>
                <a:schemeClr val="accent3"/>
              </a:solidFill>
              <a:ln w="9525">
                <a:solidFill>
                  <a:schemeClr val="accent3"/>
                </a:solidFill>
              </a:ln>
              <a:effectLst/>
            </c:spPr>
          </c:marker>
          <c:val>
            <c:numRef>
              <c:f>'ALL_Metrics_ALL_PARAMS_03-09-20'!$D$2:$D$89</c:f>
              <c:numCache>
                <c:formatCode>General</c:formatCode>
                <c:ptCount val="30"/>
                <c:pt idx="0">
                  <c:v>14.441100185426698</c:v>
                </c:pt>
                <c:pt idx="1">
                  <c:v>12.35583611914539</c:v>
                </c:pt>
                <c:pt idx="2">
                  <c:v>8.3699921072311394</c:v>
                </c:pt>
                <c:pt idx="3">
                  <c:v>8.5905088194860344</c:v>
                </c:pt>
                <c:pt idx="4">
                  <c:v>7.8744474186164375</c:v>
                </c:pt>
                <c:pt idx="5">
                  <c:v>7.3044616474232855</c:v>
                </c:pt>
                <c:pt idx="6">
                  <c:v>6.5391942241578498</c:v>
                </c:pt>
                <c:pt idx="7">
                  <c:v>6.2964743984435998</c:v>
                </c:pt>
                <c:pt idx="8">
                  <c:v>6.4394148265068987</c:v>
                </c:pt>
                <c:pt idx="9">
                  <c:v>7.2119163797793053</c:v>
                </c:pt>
                <c:pt idx="10">
                  <c:v>6.9010819922713296</c:v>
                </c:pt>
                <c:pt idx="11">
                  <c:v>6.4685237957214792</c:v>
                </c:pt>
                <c:pt idx="12">
                  <c:v>6.2025050756395395</c:v>
                </c:pt>
                <c:pt idx="13">
                  <c:v>6.5490820541796753</c:v>
                </c:pt>
                <c:pt idx="14">
                  <c:v>6.2251459737139845</c:v>
                </c:pt>
                <c:pt idx="15">
                  <c:v>5.9159367124731501</c:v>
                </c:pt>
                <c:pt idx="16">
                  <c:v>6.7364966424842434</c:v>
                </c:pt>
                <c:pt idx="17">
                  <c:v>5.8606231489959297</c:v>
                </c:pt>
                <c:pt idx="18">
                  <c:v>5.5751653530435714</c:v>
                </c:pt>
                <c:pt idx="19">
                  <c:v>6.1217909879685699</c:v>
                </c:pt>
                <c:pt idx="20">
                  <c:v>8.7862380030181679</c:v>
                </c:pt>
                <c:pt idx="21">
                  <c:v>6.1900744905867455</c:v>
                </c:pt>
                <c:pt idx="22">
                  <c:v>6.8478364015673865</c:v>
                </c:pt>
                <c:pt idx="23">
                  <c:v>7.3032735699935802</c:v>
                </c:pt>
                <c:pt idx="24">
                  <c:v>6.6465218811906199</c:v>
                </c:pt>
                <c:pt idx="25">
                  <c:v>6.0039604161278399</c:v>
                </c:pt>
                <c:pt idx="26">
                  <c:v>9.0427159557514685</c:v>
                </c:pt>
                <c:pt idx="27">
                  <c:v>6.6303308558504055</c:v>
                </c:pt>
                <c:pt idx="28">
                  <c:v>6.98396741867841</c:v>
                </c:pt>
                <c:pt idx="29">
                  <c:v>6.4851972833700824</c:v>
                </c:pt>
              </c:numCache>
            </c:numRef>
          </c:val>
          <c:extLst xmlns:c16r2="http://schemas.microsoft.com/office/drawing/2015/06/chart">
            <c:ext xmlns:c16="http://schemas.microsoft.com/office/drawing/2014/chart" uri="{C3380CC4-5D6E-409C-BE32-E72D297353CC}">
              <c16:uniqueId val="{00000002-454C-44F2-BCAE-195763731FCD}"/>
            </c:ext>
          </c:extLst>
        </c:ser>
        <c:ser>
          <c:idx val="3"/>
          <c:order val="3"/>
          <c:tx>
            <c:strRef>
              <c:f>'ALL_Metrics_ALL_PARAMS_03-09-20'!$E$1</c:f>
              <c:strCache>
                <c:ptCount val="1"/>
                <c:pt idx="0">
                  <c:v>RandomForest</c:v>
                </c:pt>
              </c:strCache>
            </c:strRef>
          </c:tx>
          <c:spPr>
            <a:ln w="9525" cap="rnd">
              <a:solidFill>
                <a:schemeClr val="accent4"/>
              </a:solidFill>
              <a:round/>
            </a:ln>
            <a:effectLst/>
          </c:spPr>
          <c:marker>
            <c:symbol val="circle"/>
            <c:size val="5"/>
            <c:spPr>
              <a:solidFill>
                <a:schemeClr val="accent4"/>
              </a:solidFill>
              <a:ln w="9525">
                <a:solidFill>
                  <a:schemeClr val="tx1"/>
                </a:solidFill>
              </a:ln>
              <a:effectLst/>
            </c:spPr>
          </c:marker>
          <c:val>
            <c:numRef>
              <c:f>'ALL_Metrics_ALL_PARAMS_03-09-20'!$E$2:$E$89</c:f>
              <c:numCache>
                <c:formatCode>General</c:formatCode>
                <c:ptCount val="30"/>
                <c:pt idx="0">
                  <c:v>13.780335217391302</c:v>
                </c:pt>
                <c:pt idx="1">
                  <c:v>11.909377246376801</c:v>
                </c:pt>
                <c:pt idx="2">
                  <c:v>10.227332898550699</c:v>
                </c:pt>
                <c:pt idx="3">
                  <c:v>8.0186950724637605</c:v>
                </c:pt>
                <c:pt idx="4">
                  <c:v>6.0210260869565095</c:v>
                </c:pt>
                <c:pt idx="5">
                  <c:v>3.9409921739130267</c:v>
                </c:pt>
                <c:pt idx="6">
                  <c:v>2.5514569565217267</c:v>
                </c:pt>
                <c:pt idx="7">
                  <c:v>2.6798779710144798</c:v>
                </c:pt>
                <c:pt idx="8">
                  <c:v>2.7809608695652002</c:v>
                </c:pt>
                <c:pt idx="9">
                  <c:v>2.6306286956521587</c:v>
                </c:pt>
                <c:pt idx="10">
                  <c:v>2.6416655072463602</c:v>
                </c:pt>
                <c:pt idx="11">
                  <c:v>2.7749991304347668</c:v>
                </c:pt>
                <c:pt idx="12">
                  <c:v>2.6618601449275299</c:v>
                </c:pt>
                <c:pt idx="13">
                  <c:v>2.6342376811594099</c:v>
                </c:pt>
                <c:pt idx="14">
                  <c:v>2.5518769565217267</c:v>
                </c:pt>
                <c:pt idx="15">
                  <c:v>2.6029584057970867</c:v>
                </c:pt>
                <c:pt idx="16">
                  <c:v>2.6395734782608598</c:v>
                </c:pt>
                <c:pt idx="17">
                  <c:v>2.9194436231883851</c:v>
                </c:pt>
                <c:pt idx="18">
                  <c:v>2.7612314492753609</c:v>
                </c:pt>
                <c:pt idx="19">
                  <c:v>2.9028688405796967</c:v>
                </c:pt>
                <c:pt idx="20">
                  <c:v>2.9955271014492677</c:v>
                </c:pt>
                <c:pt idx="21">
                  <c:v>2.8978613043478187</c:v>
                </c:pt>
                <c:pt idx="22">
                  <c:v>3.0266350724637587</c:v>
                </c:pt>
                <c:pt idx="23">
                  <c:v>3.1961753623188267</c:v>
                </c:pt>
                <c:pt idx="24">
                  <c:v>3.3256299999999821</c:v>
                </c:pt>
                <c:pt idx="25">
                  <c:v>3.2650785507246298</c:v>
                </c:pt>
                <c:pt idx="26">
                  <c:v>3.2458092753623209</c:v>
                </c:pt>
                <c:pt idx="27">
                  <c:v>3.03067014492752</c:v>
                </c:pt>
                <c:pt idx="28">
                  <c:v>3.289466086956518</c:v>
                </c:pt>
                <c:pt idx="29">
                  <c:v>3.1316162318840477</c:v>
                </c:pt>
              </c:numCache>
            </c:numRef>
          </c:val>
          <c:extLst xmlns:c16r2="http://schemas.microsoft.com/office/drawing/2015/06/chart">
            <c:ext xmlns:c16="http://schemas.microsoft.com/office/drawing/2014/chart" uri="{C3380CC4-5D6E-409C-BE32-E72D297353CC}">
              <c16:uniqueId val="{00000003-454C-44F2-BCAE-195763731FCD}"/>
            </c:ext>
          </c:extLst>
        </c:ser>
        <c:ser>
          <c:idx val="4"/>
          <c:order val="4"/>
          <c:tx>
            <c:strRef>
              <c:f>'ALL_Metrics_ALL_PARAMS_03-09-20'!$F$1</c:f>
              <c:strCache>
                <c:ptCount val="1"/>
                <c:pt idx="0">
                  <c:v>XGB</c:v>
                </c:pt>
              </c:strCache>
            </c:strRef>
          </c:tx>
          <c:spPr>
            <a:ln w="9525" cap="rnd">
              <a:solidFill>
                <a:schemeClr val="accent5"/>
              </a:solidFill>
              <a:round/>
            </a:ln>
            <a:effectLst/>
          </c:spPr>
          <c:marker>
            <c:symbol val="circle"/>
            <c:size val="4"/>
            <c:spPr>
              <a:solidFill>
                <a:schemeClr val="accent5"/>
              </a:solidFill>
              <a:ln w="9525">
                <a:solidFill>
                  <a:schemeClr val="accent5"/>
                </a:solidFill>
              </a:ln>
              <a:effectLst/>
            </c:spPr>
          </c:marker>
          <c:val>
            <c:numRef>
              <c:f>'ALL_Metrics_ALL_PARAMS_03-09-20'!$F$2:$F$89</c:f>
              <c:numCache>
                <c:formatCode>General</c:formatCode>
                <c:ptCount val="30"/>
                <c:pt idx="0">
                  <c:v>14.1573858596138</c:v>
                </c:pt>
                <c:pt idx="1">
                  <c:v>12.6803873980978</c:v>
                </c:pt>
                <c:pt idx="2">
                  <c:v>8.9884228858394906</c:v>
                </c:pt>
                <c:pt idx="3">
                  <c:v>7.9922326045381924</c:v>
                </c:pt>
                <c:pt idx="4">
                  <c:v>7.2054524955196877</c:v>
                </c:pt>
                <c:pt idx="5">
                  <c:v>4.7262331546285834</c:v>
                </c:pt>
                <c:pt idx="6">
                  <c:v>3.5684081813425199</c:v>
                </c:pt>
                <c:pt idx="7">
                  <c:v>3.5574900592306302</c:v>
                </c:pt>
                <c:pt idx="8">
                  <c:v>3.54544436944049</c:v>
                </c:pt>
                <c:pt idx="9">
                  <c:v>3.7847346450142281</c:v>
                </c:pt>
                <c:pt idx="10">
                  <c:v>3.7626169547481787</c:v>
                </c:pt>
                <c:pt idx="11">
                  <c:v>3.6845393332882197</c:v>
                </c:pt>
                <c:pt idx="12">
                  <c:v>3.87202073625205</c:v>
                </c:pt>
                <c:pt idx="13">
                  <c:v>3.528520618383439</c:v>
                </c:pt>
                <c:pt idx="14">
                  <c:v>3.9425943141329181</c:v>
                </c:pt>
                <c:pt idx="15">
                  <c:v>3.4393198729805299</c:v>
                </c:pt>
                <c:pt idx="16">
                  <c:v>3.619397445236427</c:v>
                </c:pt>
                <c:pt idx="17">
                  <c:v>3.8700171046602421</c:v>
                </c:pt>
                <c:pt idx="18">
                  <c:v>4.1109721904146523</c:v>
                </c:pt>
                <c:pt idx="19">
                  <c:v>3.6888345492819123</c:v>
                </c:pt>
                <c:pt idx="20">
                  <c:v>3.9521023139400593</c:v>
                </c:pt>
                <c:pt idx="21">
                  <c:v>3.990120215927349</c:v>
                </c:pt>
                <c:pt idx="22">
                  <c:v>3.88976350436003</c:v>
                </c:pt>
                <c:pt idx="23">
                  <c:v>4.0064977801779014</c:v>
                </c:pt>
                <c:pt idx="24">
                  <c:v>3.9504947810518498</c:v>
                </c:pt>
                <c:pt idx="25">
                  <c:v>3.69297872195036</c:v>
                </c:pt>
                <c:pt idx="26">
                  <c:v>3.9517256694185421</c:v>
                </c:pt>
                <c:pt idx="27">
                  <c:v>4.0197899783590465</c:v>
                </c:pt>
                <c:pt idx="28">
                  <c:v>3.96005183786585</c:v>
                </c:pt>
                <c:pt idx="29">
                  <c:v>3.8532677615621802</c:v>
                </c:pt>
              </c:numCache>
            </c:numRef>
          </c:val>
          <c:extLst xmlns:c16r2="http://schemas.microsoft.com/office/drawing/2015/06/chart">
            <c:ext xmlns:c16="http://schemas.microsoft.com/office/drawing/2014/chart" uri="{C3380CC4-5D6E-409C-BE32-E72D297353CC}">
              <c16:uniqueId val="{00000004-454C-44F2-BCAE-195763731FCD}"/>
            </c:ext>
          </c:extLst>
        </c:ser>
        <c:ser>
          <c:idx val="5"/>
          <c:order val="5"/>
          <c:tx>
            <c:strRef>
              <c:f>'ALL_Metrics_ALL_PARAMS_03-09-20'!$G$1</c:f>
              <c:strCache>
                <c:ptCount val="1"/>
                <c:pt idx="0">
                  <c:v>SVM</c:v>
                </c:pt>
              </c:strCache>
            </c:strRef>
          </c:tx>
          <c:spPr>
            <a:ln w="9525" cap="rnd">
              <a:solidFill>
                <a:schemeClr val="accent6"/>
              </a:solidFill>
              <a:round/>
            </a:ln>
            <a:effectLst/>
          </c:spPr>
          <c:marker>
            <c:symbol val="square"/>
            <c:size val="4"/>
            <c:spPr>
              <a:solidFill>
                <a:schemeClr val="accent6"/>
              </a:solidFill>
              <a:ln w="9525">
                <a:solidFill>
                  <a:schemeClr val="accent6"/>
                </a:solidFill>
              </a:ln>
              <a:effectLst/>
            </c:spPr>
          </c:marker>
          <c:val>
            <c:numRef>
              <c:f>'ALL_Metrics_ALL_PARAMS_03-09-20'!$G$2:$G$89</c:f>
              <c:numCache>
                <c:formatCode>General</c:formatCode>
                <c:ptCount val="30"/>
                <c:pt idx="0">
                  <c:v>11.9002670534851</c:v>
                </c:pt>
                <c:pt idx="1">
                  <c:v>11.862600718253649</c:v>
                </c:pt>
                <c:pt idx="2">
                  <c:v>11.844667850236204</c:v>
                </c:pt>
                <c:pt idx="3">
                  <c:v>11.820069745986904</c:v>
                </c:pt>
                <c:pt idx="4">
                  <c:v>11.783280039880704</c:v>
                </c:pt>
                <c:pt idx="5">
                  <c:v>11.7360539760267</c:v>
                </c:pt>
                <c:pt idx="6">
                  <c:v>11.689240122832498</c:v>
                </c:pt>
                <c:pt idx="7">
                  <c:v>11.660640344220926</c:v>
                </c:pt>
                <c:pt idx="8">
                  <c:v>11.645532571175504</c:v>
                </c:pt>
                <c:pt idx="9">
                  <c:v>11.643938768735998</c:v>
                </c:pt>
                <c:pt idx="10">
                  <c:v>11.630297216578599</c:v>
                </c:pt>
                <c:pt idx="11">
                  <c:v>11.629632234335126</c:v>
                </c:pt>
                <c:pt idx="12">
                  <c:v>11.6295634186569</c:v>
                </c:pt>
                <c:pt idx="13">
                  <c:v>11.613810836409424</c:v>
                </c:pt>
                <c:pt idx="14">
                  <c:v>11.602497231988361</c:v>
                </c:pt>
                <c:pt idx="15">
                  <c:v>11.6021673492634</c:v>
                </c:pt>
                <c:pt idx="16">
                  <c:v>11.6074370238991</c:v>
                </c:pt>
                <c:pt idx="17">
                  <c:v>11.606166285930399</c:v>
                </c:pt>
                <c:pt idx="18">
                  <c:v>11.604463412813598</c:v>
                </c:pt>
                <c:pt idx="19">
                  <c:v>11.6084168449148</c:v>
                </c:pt>
                <c:pt idx="20">
                  <c:v>11.613534944184106</c:v>
                </c:pt>
                <c:pt idx="21">
                  <c:v>11.618460671798099</c:v>
                </c:pt>
                <c:pt idx="22">
                  <c:v>11.621902869464799</c:v>
                </c:pt>
                <c:pt idx="23">
                  <c:v>11.625461697571501</c:v>
                </c:pt>
                <c:pt idx="24">
                  <c:v>11.629218921216763</c:v>
                </c:pt>
                <c:pt idx="25">
                  <c:v>11.6318398663989</c:v>
                </c:pt>
                <c:pt idx="26">
                  <c:v>11.628774118460598</c:v>
                </c:pt>
                <c:pt idx="27">
                  <c:v>11.638497158427899</c:v>
                </c:pt>
                <c:pt idx="28">
                  <c:v>11.650587009799041</c:v>
                </c:pt>
                <c:pt idx="29">
                  <c:v>11.657156461863202</c:v>
                </c:pt>
              </c:numCache>
            </c:numRef>
          </c:val>
          <c:extLst xmlns:c16r2="http://schemas.microsoft.com/office/drawing/2015/06/chart">
            <c:ext xmlns:c16="http://schemas.microsoft.com/office/drawing/2014/chart" uri="{C3380CC4-5D6E-409C-BE32-E72D297353CC}">
              <c16:uniqueId val="{00000005-454C-44F2-BCAE-195763731FCD}"/>
            </c:ext>
          </c:extLst>
        </c:ser>
        <c:ser>
          <c:idx val="6"/>
          <c:order val="6"/>
          <c:tx>
            <c:strRef>
              <c:f>'ALL_Metrics_ALL_PARAMS_03-09-20'!$H$1</c:f>
              <c:strCache>
                <c:ptCount val="1"/>
                <c:pt idx="0">
                  <c:v>LightGBM</c:v>
                </c:pt>
              </c:strCache>
            </c:strRef>
          </c:tx>
          <c:spPr>
            <a:ln w="9525" cap="rnd">
              <a:solidFill>
                <a:schemeClr val="accent1">
                  <a:lumMod val="60000"/>
                </a:schemeClr>
              </a:solidFill>
              <a:round/>
            </a:ln>
            <a:effectLst/>
          </c:spPr>
          <c:marker>
            <c:symbol val="none"/>
          </c:marker>
          <c:val>
            <c:numRef>
              <c:f>'ALL_Metrics_ALL_PARAMS_03-09-20'!$H$2:$H$89</c:f>
              <c:numCache>
                <c:formatCode>General</c:formatCode>
                <c:ptCount val="30"/>
                <c:pt idx="0">
                  <c:v>12.012420561415899</c:v>
                </c:pt>
                <c:pt idx="1">
                  <c:v>10.794443849594</c:v>
                </c:pt>
                <c:pt idx="2">
                  <c:v>9.1746740175861028</c:v>
                </c:pt>
                <c:pt idx="3">
                  <c:v>7.9367643463980402</c:v>
                </c:pt>
                <c:pt idx="4">
                  <c:v>6.1008863009127365</c:v>
                </c:pt>
                <c:pt idx="5">
                  <c:v>4.6353701381437604</c:v>
                </c:pt>
                <c:pt idx="6">
                  <c:v>3.1959973135204498</c:v>
                </c:pt>
                <c:pt idx="7">
                  <c:v>3.3473301206802799</c:v>
                </c:pt>
                <c:pt idx="8">
                  <c:v>3.2200436334134968</c:v>
                </c:pt>
                <c:pt idx="9">
                  <c:v>3.2992117629391671</c:v>
                </c:pt>
                <c:pt idx="10">
                  <c:v>3.34698989801683</c:v>
                </c:pt>
                <c:pt idx="11">
                  <c:v>3.3387747114659581</c:v>
                </c:pt>
                <c:pt idx="12">
                  <c:v>3.4364395616266501</c:v>
                </c:pt>
                <c:pt idx="13">
                  <c:v>3.3825601036876067</c:v>
                </c:pt>
                <c:pt idx="14">
                  <c:v>3.2400736006869071</c:v>
                </c:pt>
                <c:pt idx="15">
                  <c:v>3.1987393356852398</c:v>
                </c:pt>
                <c:pt idx="16">
                  <c:v>3.2776022278546799</c:v>
                </c:pt>
                <c:pt idx="17">
                  <c:v>3.2302372629190881</c:v>
                </c:pt>
                <c:pt idx="18">
                  <c:v>3.3340018124275299</c:v>
                </c:pt>
                <c:pt idx="19">
                  <c:v>3.3646175447578499</c:v>
                </c:pt>
                <c:pt idx="20">
                  <c:v>3.3768393441506821</c:v>
                </c:pt>
                <c:pt idx="21">
                  <c:v>3.3537489264438545</c:v>
                </c:pt>
                <c:pt idx="22">
                  <c:v>3.4103186802576597</c:v>
                </c:pt>
                <c:pt idx="23">
                  <c:v>3.22645721543083</c:v>
                </c:pt>
                <c:pt idx="24">
                  <c:v>3.5233090301889098</c:v>
                </c:pt>
                <c:pt idx="25">
                  <c:v>3.3793197502226802</c:v>
                </c:pt>
                <c:pt idx="26">
                  <c:v>3.3843062379681998</c:v>
                </c:pt>
                <c:pt idx="27">
                  <c:v>3.1504008208062477</c:v>
                </c:pt>
                <c:pt idx="28">
                  <c:v>3.2026776925603402</c:v>
                </c:pt>
                <c:pt idx="29">
                  <c:v>3.0541244801727601</c:v>
                </c:pt>
              </c:numCache>
            </c:numRef>
          </c:val>
          <c:extLst xmlns:c16r2="http://schemas.microsoft.com/office/drawing/2015/06/chart">
            <c:ext xmlns:c16="http://schemas.microsoft.com/office/drawing/2014/chart" uri="{C3380CC4-5D6E-409C-BE32-E72D297353CC}">
              <c16:uniqueId val="{00000006-454C-44F2-BCAE-195763731FCD}"/>
            </c:ext>
          </c:extLst>
        </c:ser>
        <c:ser>
          <c:idx val="7"/>
          <c:order val="7"/>
          <c:tx>
            <c:strRef>
              <c:f>'ALL_Metrics_ALL_PARAMS_03-09-20'!$I$1</c:f>
              <c:strCache>
                <c:ptCount val="1"/>
                <c:pt idx="0">
                  <c:v>catBoost</c:v>
                </c:pt>
              </c:strCache>
            </c:strRef>
          </c:tx>
          <c:spPr>
            <a:ln w="9525" cap="rnd">
              <a:solidFill>
                <a:schemeClr val="accent2">
                  <a:lumMod val="60000"/>
                </a:schemeClr>
              </a:solidFill>
              <a:round/>
            </a:ln>
            <a:effectLst/>
          </c:spPr>
          <c:marker>
            <c:symbol val="x"/>
            <c:size val="5"/>
            <c:spPr>
              <a:noFill/>
              <a:ln w="9525">
                <a:solidFill>
                  <a:schemeClr val="accent2">
                    <a:lumMod val="60000"/>
                  </a:schemeClr>
                </a:solidFill>
              </a:ln>
              <a:effectLst/>
            </c:spPr>
          </c:marker>
          <c:val>
            <c:numRef>
              <c:f>'ALL_Metrics_ALL_PARAMS_03-09-20'!$I$2:$I$89</c:f>
              <c:numCache>
                <c:formatCode>General</c:formatCode>
                <c:ptCount val="30"/>
                <c:pt idx="0">
                  <c:v>11.397758855354599</c:v>
                </c:pt>
                <c:pt idx="1">
                  <c:v>10.563259883311799</c:v>
                </c:pt>
                <c:pt idx="2">
                  <c:v>9.2184477803493685</c:v>
                </c:pt>
                <c:pt idx="3">
                  <c:v>7.8194896145191199</c:v>
                </c:pt>
                <c:pt idx="4">
                  <c:v>6.2121664144082596</c:v>
                </c:pt>
                <c:pt idx="5">
                  <c:v>5.0790317259731275</c:v>
                </c:pt>
                <c:pt idx="6">
                  <c:v>4.1687513481401997</c:v>
                </c:pt>
                <c:pt idx="7">
                  <c:v>4.2607367238456098</c:v>
                </c:pt>
                <c:pt idx="8">
                  <c:v>4.3207314380034685</c:v>
                </c:pt>
                <c:pt idx="9">
                  <c:v>3.8928878624066199</c:v>
                </c:pt>
                <c:pt idx="10">
                  <c:v>4.1283581717734465</c:v>
                </c:pt>
                <c:pt idx="11">
                  <c:v>4.1139739569437834</c:v>
                </c:pt>
                <c:pt idx="12">
                  <c:v>3.949123762777035</c:v>
                </c:pt>
                <c:pt idx="13">
                  <c:v>4.2600995078304296</c:v>
                </c:pt>
                <c:pt idx="14">
                  <c:v>4.289252535964752</c:v>
                </c:pt>
                <c:pt idx="15">
                  <c:v>4.1114875688443755</c:v>
                </c:pt>
                <c:pt idx="16">
                  <c:v>4.2244322707206345</c:v>
                </c:pt>
                <c:pt idx="17">
                  <c:v>4.2685461126017898</c:v>
                </c:pt>
                <c:pt idx="18">
                  <c:v>4.3463071830386735</c:v>
                </c:pt>
                <c:pt idx="19">
                  <c:v>4.5974112393208033</c:v>
                </c:pt>
                <c:pt idx="20">
                  <c:v>4.1179763817215296</c:v>
                </c:pt>
                <c:pt idx="21">
                  <c:v>4.2667024334061834</c:v>
                </c:pt>
                <c:pt idx="22">
                  <c:v>4.6819300292813297</c:v>
                </c:pt>
                <c:pt idx="23">
                  <c:v>4.4075522731676955</c:v>
                </c:pt>
                <c:pt idx="24">
                  <c:v>4.2577564444798899</c:v>
                </c:pt>
                <c:pt idx="25">
                  <c:v>4.3187829639131499</c:v>
                </c:pt>
                <c:pt idx="26">
                  <c:v>3.9396683960584569</c:v>
                </c:pt>
                <c:pt idx="27">
                  <c:v>4.2651077843743792</c:v>
                </c:pt>
                <c:pt idx="28">
                  <c:v>4.4733691715592059</c:v>
                </c:pt>
                <c:pt idx="29">
                  <c:v>4.4810779255109034</c:v>
                </c:pt>
              </c:numCache>
            </c:numRef>
          </c:val>
          <c:extLst xmlns:c16r2="http://schemas.microsoft.com/office/drawing/2015/06/chart">
            <c:ext xmlns:c16="http://schemas.microsoft.com/office/drawing/2014/chart" uri="{C3380CC4-5D6E-409C-BE32-E72D297353CC}">
              <c16:uniqueId val="{00000007-454C-44F2-BCAE-195763731FCD}"/>
            </c:ext>
          </c:extLst>
        </c:ser>
        <c:marker val="1"/>
        <c:axId val="72167808"/>
        <c:axId val="72169344"/>
      </c:lineChart>
      <c:catAx>
        <c:axId val="72167808"/>
        <c:scaling>
          <c:orientation val="minMax"/>
        </c:scaling>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fr-FR"/>
                  <a:t>Lagged values (Days)</a:t>
                </a:r>
              </a:p>
            </c:rich>
          </c:tx>
          <c:layout/>
          <c:spPr>
            <a:noFill/>
            <a:ln>
              <a:noFill/>
            </a:ln>
            <a:effectLst/>
          </c:spPr>
        </c:title>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fr-FR"/>
          </a:p>
        </c:txPr>
        <c:crossAx val="72169344"/>
        <c:crosses val="autoZero"/>
        <c:auto val="1"/>
        <c:lblAlgn val="ctr"/>
        <c:lblOffset val="100"/>
      </c:catAx>
      <c:valAx>
        <c:axId val="72169344"/>
        <c:scaling>
          <c:orientation val="minMax"/>
        </c:scaling>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fr-FR"/>
                  <a:t>RMSE µgrm/m</a:t>
                </a:r>
                <a:r>
                  <a:rPr lang="fr-FR" baseline="30000"/>
                  <a:t>3</a:t>
                </a:r>
              </a:p>
            </c:rich>
          </c:tx>
          <c:layout/>
          <c:spPr>
            <a:noFill/>
            <a:ln>
              <a:noFill/>
            </a:ln>
            <a:effectLst/>
          </c:spPr>
        </c:title>
        <c:numFmt formatCode="General" sourceLinked="1"/>
        <c:maj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fr-FR"/>
          </a:p>
        </c:txPr>
        <c:crossAx val="72167808"/>
        <c:crosses val="autoZero"/>
        <c:crossBetween val="between"/>
      </c:valAx>
      <c:spPr>
        <a:noFill/>
        <a:ln>
          <a:noFill/>
        </a:ln>
        <a:effectLst/>
      </c:spPr>
    </c:plotArea>
    <c:legend>
      <c:legendPos val="b"/>
      <c:layout>
        <c:manualLayout>
          <c:xMode val="edge"/>
          <c:yMode val="edge"/>
          <c:x val="0.32391462825284117"/>
          <c:y val="0.12559444535308451"/>
          <c:w val="0.67291546646207834"/>
          <c:h val="0.14930664916885389"/>
        </c:manualLayout>
      </c:layout>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fr-F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000" b="0" i="0" u="none" strike="noStrike" kern="1200" spc="0" baseline="0">
                <a:solidFill>
                  <a:schemeClr val="tx1"/>
                </a:solidFill>
                <a:latin typeface="+mn-lt"/>
                <a:ea typeface="+mn-ea"/>
                <a:cs typeface="+mn-cs"/>
              </a:defRPr>
            </a:pPr>
            <a:r>
              <a:rPr lang="fr-FR" sz="1000"/>
              <a:t>Features importance of the</a:t>
            </a:r>
            <a:r>
              <a:rPr lang="fr-FR" sz="1000" baseline="0"/>
              <a:t> </a:t>
            </a:r>
            <a:r>
              <a:rPr lang="fr-FR" sz="1000"/>
              <a:t>RF model using</a:t>
            </a:r>
            <a:r>
              <a:rPr lang="fr-FR" sz="1000" baseline="0"/>
              <a:t> 7 days lagged values, all features included </a:t>
            </a:r>
            <a:endParaRPr lang="fr-FR" sz="1000"/>
          </a:p>
        </c:rich>
      </c:tx>
      <c:layout/>
      <c:spPr>
        <a:noFill/>
        <a:ln>
          <a:noFill/>
        </a:ln>
        <a:effectLst/>
      </c:spPr>
    </c:title>
    <c:plotArea>
      <c:layout>
        <c:manualLayout>
          <c:layoutTarget val="inner"/>
          <c:xMode val="edge"/>
          <c:yMode val="edge"/>
          <c:x val="7.3010886688731402E-2"/>
          <c:y val="0.15482753949752973"/>
          <c:w val="0.90089184653761156"/>
          <c:h val="0.39885769485694328"/>
        </c:manualLayout>
      </c:layout>
      <c:barChart>
        <c:barDir val="col"/>
        <c:grouping val="clustered"/>
        <c:ser>
          <c:idx val="0"/>
          <c:order val="0"/>
          <c:tx>
            <c:strRef>
              <c:f>'7_ALL_PARAMS_03-09-2021-13-15-0'!$C$1</c:f>
              <c:strCache>
                <c:ptCount val="1"/>
                <c:pt idx="0">
                  <c:v>Importance</c:v>
                </c:pt>
              </c:strCache>
            </c:strRef>
          </c:tx>
          <c:spPr>
            <a:solidFill>
              <a:schemeClr val="accent1"/>
            </a:solidFill>
            <a:ln>
              <a:noFill/>
            </a:ln>
            <a:effectLst/>
          </c:spPr>
          <c:cat>
            <c:strRef>
              <c:f>'7_ALL_PARAMS_03-09-2021-13-15-0'!$B$2:$B$28</c:f>
              <c:strCache>
                <c:ptCount val="27"/>
                <c:pt idx="0">
                  <c:v>PM25_t_T_1</c:v>
                </c:pt>
                <c:pt idx="1">
                  <c:v>PM25_t_T_5</c:v>
                </c:pt>
                <c:pt idx="2">
                  <c:v>PM25_t_T_2</c:v>
                </c:pt>
                <c:pt idx="3">
                  <c:v>PM25_t_T_3</c:v>
                </c:pt>
                <c:pt idx="4">
                  <c:v>PM25_t_T_4</c:v>
                </c:pt>
                <c:pt idx="5">
                  <c:v>PRESSURE_MAX_MB</c:v>
                </c:pt>
                <c:pt idx="6">
                  <c:v>PM25_t</c:v>
                </c:pt>
                <c:pt idx="7">
                  <c:v>PM25_t_T_6</c:v>
                </c:pt>
                <c:pt idx="8">
                  <c:v>DEWPOINT_MAX_C</c:v>
                </c:pt>
                <c:pt idx="9">
                  <c:v>WINDSPEED_MAX_KMH</c:v>
                </c:pt>
                <c:pt idx="10">
                  <c:v>MAX_TEMPERATURE_C</c:v>
                </c:pt>
                <c:pt idx="11">
                  <c:v>HEATINDEX_MAX_C</c:v>
                </c:pt>
                <c:pt idx="12">
                  <c:v>WINDTEMP_MAX_C</c:v>
                </c:pt>
                <c:pt idx="13">
                  <c:v>TEMPERATURE_MORNING_C</c:v>
                </c:pt>
                <c:pt idx="14">
                  <c:v>CLOUDCOVER_AVG_PERCENT</c:v>
                </c:pt>
                <c:pt idx="15">
                  <c:v>SUNHOUR</c:v>
                </c:pt>
                <c:pt idx="16">
                  <c:v>HUMIDITY_MAX_PERCENT</c:v>
                </c:pt>
                <c:pt idx="17">
                  <c:v>TEMPERATURE_EVENING_C</c:v>
                </c:pt>
                <c:pt idx="18">
                  <c:v>TEMPERATURE_NOON_C</c:v>
                </c:pt>
                <c:pt idx="19">
                  <c:v>WEATHER_CODE_EVENING</c:v>
                </c:pt>
                <c:pt idx="20">
                  <c:v>PRECIP_TOTAL_DAY_MM</c:v>
                </c:pt>
                <c:pt idx="21">
                  <c:v>UV_INDEX</c:v>
                </c:pt>
                <c:pt idx="22">
                  <c:v>MIN_TEMPERATURE_C</c:v>
                </c:pt>
                <c:pt idx="23">
                  <c:v>WEATHER_CODE_MORNING</c:v>
                </c:pt>
                <c:pt idx="24">
                  <c:v>OPINION</c:v>
                </c:pt>
                <c:pt idx="25">
                  <c:v>WEATHER_CODE_NOON</c:v>
                </c:pt>
                <c:pt idx="26">
                  <c:v>VISIBILITY_AVG_KM</c:v>
                </c:pt>
              </c:strCache>
            </c:strRef>
          </c:cat>
          <c:val>
            <c:numRef>
              <c:f>'7_ALL_PARAMS_03-09-2021-13-15-0'!$C$2:$C$28</c:f>
              <c:numCache>
                <c:formatCode>General</c:formatCode>
                <c:ptCount val="27"/>
                <c:pt idx="0">
                  <c:v>0.15311113420060199</c:v>
                </c:pt>
                <c:pt idx="1">
                  <c:v>0.12201927271787499</c:v>
                </c:pt>
                <c:pt idx="2">
                  <c:v>0.106846154670461</c:v>
                </c:pt>
                <c:pt idx="3">
                  <c:v>0.101973854655642</c:v>
                </c:pt>
                <c:pt idx="4">
                  <c:v>0.100037607661836</c:v>
                </c:pt>
                <c:pt idx="5">
                  <c:v>9.7405844506317493E-2</c:v>
                </c:pt>
                <c:pt idx="6">
                  <c:v>9.5732919797224328E-2</c:v>
                </c:pt>
                <c:pt idx="7">
                  <c:v>9.4039974310557023E-2</c:v>
                </c:pt>
                <c:pt idx="8">
                  <c:v>4.4807910678227904E-2</c:v>
                </c:pt>
                <c:pt idx="9">
                  <c:v>1.1369737400878601E-2</c:v>
                </c:pt>
                <c:pt idx="10">
                  <c:v>1.1053557422538603E-2</c:v>
                </c:pt>
                <c:pt idx="11">
                  <c:v>8.125650888047441E-3</c:v>
                </c:pt>
                <c:pt idx="12">
                  <c:v>8.0054244498736233E-3</c:v>
                </c:pt>
                <c:pt idx="13">
                  <c:v>7.992945980919897E-3</c:v>
                </c:pt>
                <c:pt idx="14">
                  <c:v>7.6915437645371501E-3</c:v>
                </c:pt>
                <c:pt idx="15">
                  <c:v>7.1824914845591576E-3</c:v>
                </c:pt>
                <c:pt idx="16">
                  <c:v>5.9700795733121717E-3</c:v>
                </c:pt>
                <c:pt idx="17">
                  <c:v>3.2400783096236999E-3</c:v>
                </c:pt>
                <c:pt idx="18">
                  <c:v>2.4607138638419851E-3</c:v>
                </c:pt>
                <c:pt idx="19">
                  <c:v>2.2946749655481302E-3</c:v>
                </c:pt>
                <c:pt idx="20">
                  <c:v>2.2817144177730698E-3</c:v>
                </c:pt>
                <c:pt idx="21">
                  <c:v>1.9697638984973102E-3</c:v>
                </c:pt>
                <c:pt idx="22">
                  <c:v>1.2614623556446098E-3</c:v>
                </c:pt>
                <c:pt idx="23">
                  <c:v>1.1692758800605821E-3</c:v>
                </c:pt>
                <c:pt idx="24">
                  <c:v>8.3572743340298069E-4</c:v>
                </c:pt>
                <c:pt idx="25">
                  <c:v>5.9380746911076739E-4</c:v>
                </c:pt>
                <c:pt idx="26">
                  <c:v>5.2667724308517777E-4</c:v>
                </c:pt>
              </c:numCache>
            </c:numRef>
          </c:val>
          <c:extLst xmlns:c16r2="http://schemas.microsoft.com/office/drawing/2015/06/chart">
            <c:ext xmlns:c16="http://schemas.microsoft.com/office/drawing/2014/chart" uri="{C3380CC4-5D6E-409C-BE32-E72D297353CC}">
              <c16:uniqueId val="{00000000-6F85-4AA9-AEE2-A7A2451D5F8C}"/>
            </c:ext>
          </c:extLst>
        </c:ser>
        <c:gapWidth val="219"/>
        <c:overlap val="-27"/>
        <c:axId val="72202880"/>
        <c:axId val="72208768"/>
      </c:barChart>
      <c:catAx>
        <c:axId val="7220288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72208768"/>
        <c:crosses val="autoZero"/>
        <c:auto val="1"/>
        <c:lblAlgn val="ctr"/>
        <c:lblOffset val="100"/>
      </c:catAx>
      <c:valAx>
        <c:axId val="722087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7220288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fr-F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fr-FR"/>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5593421962735816E-2"/>
          <c:y val="6.6607382496079046E-2"/>
          <c:w val="0.87199687084802202"/>
          <c:h val="0.74190114191353362"/>
        </c:manualLayout>
      </c:layout>
      <c:lineChart>
        <c:grouping val="standard"/>
        <c:ser>
          <c:idx val="0"/>
          <c:order val="0"/>
          <c:tx>
            <c:strRef>
              <c:f>'ALL_Metrics_OnlyPM25_03-09-2021'!$B$1</c:f>
              <c:strCache>
                <c:ptCount val="1"/>
                <c:pt idx="0">
                  <c:v>DecisionTree</c:v>
                </c:pt>
              </c:strCache>
            </c:strRef>
          </c:tx>
          <c:spPr>
            <a:ln w="9525" cap="rnd">
              <a:solidFill>
                <a:schemeClr val="accent1"/>
              </a:solidFill>
              <a:round/>
            </a:ln>
            <a:effectLst/>
          </c:spPr>
          <c:marker>
            <c:symbol val="triangle"/>
            <c:size val="5"/>
            <c:spPr>
              <a:solidFill>
                <a:schemeClr val="accent1"/>
              </a:solidFill>
              <a:ln w="9525">
                <a:solidFill>
                  <a:schemeClr val="accent1"/>
                </a:solidFill>
              </a:ln>
              <a:effectLst/>
            </c:spPr>
          </c:marker>
          <c:val>
            <c:numRef>
              <c:f>'ALL_Metrics_OnlyPM25_03-09-2021'!$B$2:$B$89</c:f>
              <c:numCache>
                <c:formatCode>General</c:formatCode>
                <c:ptCount val="30"/>
                <c:pt idx="0">
                  <c:v>16.117708436016887</c:v>
                </c:pt>
                <c:pt idx="1">
                  <c:v>20.610849882034199</c:v>
                </c:pt>
                <c:pt idx="2">
                  <c:v>17.055640194029824</c:v>
                </c:pt>
                <c:pt idx="3">
                  <c:v>16.1682503175285</c:v>
                </c:pt>
                <c:pt idx="4">
                  <c:v>14.0951791693474</c:v>
                </c:pt>
                <c:pt idx="5">
                  <c:v>9.4163819570473706</c:v>
                </c:pt>
                <c:pt idx="6">
                  <c:v>5.6218934860427501</c:v>
                </c:pt>
                <c:pt idx="7">
                  <c:v>5.5184785877201099</c:v>
                </c:pt>
                <c:pt idx="8">
                  <c:v>5.5746369916562095</c:v>
                </c:pt>
                <c:pt idx="9">
                  <c:v>7.3935532966745097</c:v>
                </c:pt>
                <c:pt idx="10">
                  <c:v>9.4113841404319079</c:v>
                </c:pt>
                <c:pt idx="11">
                  <c:v>6.0561585597418945</c:v>
                </c:pt>
                <c:pt idx="12">
                  <c:v>9.1698664335734907</c:v>
                </c:pt>
                <c:pt idx="13">
                  <c:v>9.1389853153395979</c:v>
                </c:pt>
                <c:pt idx="14">
                  <c:v>6.4113516052067414</c:v>
                </c:pt>
                <c:pt idx="15">
                  <c:v>9.7625430529091144</c:v>
                </c:pt>
                <c:pt idx="16">
                  <c:v>6.5468643878065196</c:v>
                </c:pt>
                <c:pt idx="17">
                  <c:v>9.8370247789021601</c:v>
                </c:pt>
                <c:pt idx="18">
                  <c:v>9.4646252391668728</c:v>
                </c:pt>
                <c:pt idx="19">
                  <c:v>6.6120421907582401</c:v>
                </c:pt>
                <c:pt idx="20">
                  <c:v>9.6433720410767201</c:v>
                </c:pt>
                <c:pt idx="21">
                  <c:v>9.7911429054572103</c:v>
                </c:pt>
                <c:pt idx="22">
                  <c:v>6.6602172064216365</c:v>
                </c:pt>
                <c:pt idx="23">
                  <c:v>9.5097859843741492</c:v>
                </c:pt>
                <c:pt idx="24">
                  <c:v>9.9040972407892767</c:v>
                </c:pt>
                <c:pt idx="25">
                  <c:v>6.6280619592014665</c:v>
                </c:pt>
                <c:pt idx="26">
                  <c:v>9.8677626777629275</c:v>
                </c:pt>
                <c:pt idx="27">
                  <c:v>6.4604808434371455</c:v>
                </c:pt>
                <c:pt idx="28">
                  <c:v>7.8666817841854799</c:v>
                </c:pt>
                <c:pt idx="29">
                  <c:v>9.9843784347558362</c:v>
                </c:pt>
              </c:numCache>
            </c:numRef>
          </c:val>
          <c:extLst xmlns:c16r2="http://schemas.microsoft.com/office/drawing/2015/06/chart">
            <c:ext xmlns:c16="http://schemas.microsoft.com/office/drawing/2014/chart" uri="{C3380CC4-5D6E-409C-BE32-E72D297353CC}">
              <c16:uniqueId val="{00000000-454C-44F2-BCAE-195763731FCD}"/>
            </c:ext>
          </c:extLst>
        </c:ser>
        <c:ser>
          <c:idx val="1"/>
          <c:order val="1"/>
          <c:tx>
            <c:strRef>
              <c:f>'ALL_Metrics_OnlyPM25_03-09-2021'!$C$1</c:f>
              <c:strCache>
                <c:ptCount val="1"/>
                <c:pt idx="0">
                  <c:v>AdaBoost</c:v>
                </c:pt>
              </c:strCache>
            </c:strRef>
          </c:tx>
          <c:spPr>
            <a:ln w="9525" cap="rnd">
              <a:solidFill>
                <a:schemeClr val="accent2"/>
              </a:solidFill>
              <a:round/>
            </a:ln>
            <a:effectLst/>
          </c:spPr>
          <c:marker>
            <c:symbol val="plus"/>
            <c:size val="5"/>
            <c:spPr>
              <a:noFill/>
              <a:ln w="9525">
                <a:solidFill>
                  <a:schemeClr val="accent2"/>
                </a:solidFill>
              </a:ln>
              <a:effectLst/>
            </c:spPr>
          </c:marker>
          <c:val>
            <c:numRef>
              <c:f>'ALL_Metrics_OnlyPM25_03-09-2021'!$C$2:$C$89</c:f>
              <c:numCache>
                <c:formatCode>General</c:formatCode>
                <c:ptCount val="30"/>
                <c:pt idx="0">
                  <c:v>18.707499385815002</c:v>
                </c:pt>
                <c:pt idx="1">
                  <c:v>17.541643156588087</c:v>
                </c:pt>
                <c:pt idx="2">
                  <c:v>15.165486613975974</c:v>
                </c:pt>
                <c:pt idx="3">
                  <c:v>13.929535431528645</c:v>
                </c:pt>
                <c:pt idx="4">
                  <c:v>9.2560737639993089</c:v>
                </c:pt>
                <c:pt idx="5">
                  <c:v>7.2660455660869339</c:v>
                </c:pt>
                <c:pt idx="6">
                  <c:v>2.8991386722538377</c:v>
                </c:pt>
                <c:pt idx="7">
                  <c:v>3.3879822946062399</c:v>
                </c:pt>
                <c:pt idx="8">
                  <c:v>3.4406314996773699</c:v>
                </c:pt>
                <c:pt idx="9">
                  <c:v>3.296593208160238</c:v>
                </c:pt>
                <c:pt idx="10">
                  <c:v>3.4014922192135377</c:v>
                </c:pt>
                <c:pt idx="11">
                  <c:v>3.7505890316636901</c:v>
                </c:pt>
                <c:pt idx="12">
                  <c:v>3.9200826353655978</c:v>
                </c:pt>
                <c:pt idx="13">
                  <c:v>3.64556570608325</c:v>
                </c:pt>
                <c:pt idx="14">
                  <c:v>3.7790772259493601</c:v>
                </c:pt>
                <c:pt idx="15">
                  <c:v>3.9711320489317012</c:v>
                </c:pt>
                <c:pt idx="16">
                  <c:v>3.9904458229619477</c:v>
                </c:pt>
                <c:pt idx="17">
                  <c:v>3.8027129295896898</c:v>
                </c:pt>
                <c:pt idx="18">
                  <c:v>3.8304753324935716</c:v>
                </c:pt>
                <c:pt idx="19">
                  <c:v>3.8683879498846601</c:v>
                </c:pt>
                <c:pt idx="20">
                  <c:v>4.4582495719684303</c:v>
                </c:pt>
                <c:pt idx="21">
                  <c:v>4.6368692473175397</c:v>
                </c:pt>
                <c:pt idx="22">
                  <c:v>4.76173701315839</c:v>
                </c:pt>
                <c:pt idx="23">
                  <c:v>4.6624096412794716</c:v>
                </c:pt>
                <c:pt idx="24">
                  <c:v>4.5282548512069472</c:v>
                </c:pt>
                <c:pt idx="25">
                  <c:v>5.1454978393856745</c:v>
                </c:pt>
                <c:pt idx="26">
                  <c:v>4.9877755456645998</c:v>
                </c:pt>
                <c:pt idx="27">
                  <c:v>5.2386570876834124</c:v>
                </c:pt>
                <c:pt idx="28">
                  <c:v>5.0295754822460896</c:v>
                </c:pt>
                <c:pt idx="29">
                  <c:v>4.7390414209607972</c:v>
                </c:pt>
              </c:numCache>
            </c:numRef>
          </c:val>
          <c:extLst xmlns:c16r2="http://schemas.microsoft.com/office/drawing/2015/06/chart">
            <c:ext xmlns:c16="http://schemas.microsoft.com/office/drawing/2014/chart" uri="{C3380CC4-5D6E-409C-BE32-E72D297353CC}">
              <c16:uniqueId val="{00000001-454C-44F2-BCAE-195763731FCD}"/>
            </c:ext>
          </c:extLst>
        </c:ser>
        <c:ser>
          <c:idx val="2"/>
          <c:order val="2"/>
          <c:tx>
            <c:strRef>
              <c:f>'ALL_Metrics_OnlyPM25_03-09-2021'!$D$1</c:f>
              <c:strCache>
                <c:ptCount val="1"/>
                <c:pt idx="0">
                  <c:v>MLP</c:v>
                </c:pt>
              </c:strCache>
            </c:strRef>
          </c:tx>
          <c:spPr>
            <a:ln w="9525" cap="rnd">
              <a:solidFill>
                <a:schemeClr val="accent3"/>
              </a:solidFill>
              <a:round/>
            </a:ln>
            <a:effectLst/>
          </c:spPr>
          <c:marker>
            <c:symbol val="diamond"/>
            <c:size val="4"/>
            <c:spPr>
              <a:solidFill>
                <a:schemeClr val="accent3"/>
              </a:solidFill>
              <a:ln w="9525">
                <a:solidFill>
                  <a:schemeClr val="accent3"/>
                </a:solidFill>
              </a:ln>
              <a:effectLst/>
            </c:spPr>
          </c:marker>
          <c:val>
            <c:numRef>
              <c:f>'ALL_Metrics_OnlyPM25_03-09-2021'!$D$2:$D$89</c:f>
              <c:numCache>
                <c:formatCode>General</c:formatCode>
                <c:ptCount val="30"/>
                <c:pt idx="0">
                  <c:v>13.548385715142398</c:v>
                </c:pt>
                <c:pt idx="1">
                  <c:v>12.510375352312698</c:v>
                </c:pt>
                <c:pt idx="2">
                  <c:v>11.027807541620099</c:v>
                </c:pt>
                <c:pt idx="3">
                  <c:v>9.5517494802780192</c:v>
                </c:pt>
                <c:pt idx="4">
                  <c:v>7.3894250450958001</c:v>
                </c:pt>
                <c:pt idx="5">
                  <c:v>5.1013862821878702</c:v>
                </c:pt>
                <c:pt idx="6">
                  <c:v>2.9153465418815299</c:v>
                </c:pt>
                <c:pt idx="7">
                  <c:v>2.9803975406375081</c:v>
                </c:pt>
                <c:pt idx="8">
                  <c:v>3.68633149330446</c:v>
                </c:pt>
                <c:pt idx="9">
                  <c:v>3.01733372859078</c:v>
                </c:pt>
                <c:pt idx="10">
                  <c:v>3.4420753899970387</c:v>
                </c:pt>
                <c:pt idx="11">
                  <c:v>4.2769002713283975</c:v>
                </c:pt>
                <c:pt idx="12">
                  <c:v>3.6878397929899727</c:v>
                </c:pt>
                <c:pt idx="13">
                  <c:v>4.6542451385647299</c:v>
                </c:pt>
                <c:pt idx="14">
                  <c:v>4.6223103708877691</c:v>
                </c:pt>
                <c:pt idx="15">
                  <c:v>4.9464182791183395</c:v>
                </c:pt>
                <c:pt idx="16">
                  <c:v>5.0986866616993876</c:v>
                </c:pt>
                <c:pt idx="17">
                  <c:v>5.6165268650932765</c:v>
                </c:pt>
                <c:pt idx="18">
                  <c:v>6.1229117434039315</c:v>
                </c:pt>
                <c:pt idx="19">
                  <c:v>5.6923806443938965</c:v>
                </c:pt>
                <c:pt idx="20">
                  <c:v>5.2109315456846197</c:v>
                </c:pt>
                <c:pt idx="21">
                  <c:v>5.6938678126393985</c:v>
                </c:pt>
                <c:pt idx="22">
                  <c:v>6.0576333424056985</c:v>
                </c:pt>
                <c:pt idx="23">
                  <c:v>6.2309366078891699</c:v>
                </c:pt>
                <c:pt idx="24">
                  <c:v>6.1355881304858055</c:v>
                </c:pt>
                <c:pt idx="25">
                  <c:v>5.42349932808159</c:v>
                </c:pt>
                <c:pt idx="26">
                  <c:v>6.8367313914354302</c:v>
                </c:pt>
                <c:pt idx="27">
                  <c:v>6.3213114863958699</c:v>
                </c:pt>
                <c:pt idx="28">
                  <c:v>6.5352221600007034</c:v>
                </c:pt>
                <c:pt idx="29">
                  <c:v>6.8287341579927245</c:v>
                </c:pt>
              </c:numCache>
            </c:numRef>
          </c:val>
          <c:extLst xmlns:c16r2="http://schemas.microsoft.com/office/drawing/2015/06/chart">
            <c:ext xmlns:c16="http://schemas.microsoft.com/office/drawing/2014/chart" uri="{C3380CC4-5D6E-409C-BE32-E72D297353CC}">
              <c16:uniqueId val="{00000002-454C-44F2-BCAE-195763731FCD}"/>
            </c:ext>
          </c:extLst>
        </c:ser>
        <c:ser>
          <c:idx val="3"/>
          <c:order val="3"/>
          <c:tx>
            <c:strRef>
              <c:f>'ALL_Metrics_OnlyPM25_03-09-2021'!$E$1</c:f>
              <c:strCache>
                <c:ptCount val="1"/>
                <c:pt idx="0">
                  <c:v>RandomForest</c:v>
                </c:pt>
              </c:strCache>
            </c:strRef>
          </c:tx>
          <c:spPr>
            <a:ln w="9525" cap="rnd">
              <a:solidFill>
                <a:schemeClr val="accent4"/>
              </a:solidFill>
              <a:round/>
            </a:ln>
            <a:effectLst/>
          </c:spPr>
          <c:marker>
            <c:symbol val="circle"/>
            <c:size val="5"/>
            <c:spPr>
              <a:solidFill>
                <a:schemeClr val="accent4"/>
              </a:solidFill>
              <a:ln w="9525">
                <a:solidFill>
                  <a:schemeClr val="tx1"/>
                </a:solidFill>
              </a:ln>
              <a:effectLst/>
            </c:spPr>
          </c:marker>
          <c:val>
            <c:numRef>
              <c:f>'ALL_Metrics_OnlyPM25_03-09-2021'!$E$2:$E$89</c:f>
              <c:numCache>
                <c:formatCode>General</c:formatCode>
                <c:ptCount val="30"/>
                <c:pt idx="0">
                  <c:v>16.183034157291001</c:v>
                </c:pt>
                <c:pt idx="1">
                  <c:v>16.300121721362405</c:v>
                </c:pt>
                <c:pt idx="2">
                  <c:v>13.647567583025499</c:v>
                </c:pt>
                <c:pt idx="3">
                  <c:v>10.186438159987132</c:v>
                </c:pt>
                <c:pt idx="4">
                  <c:v>7.6074645761603268</c:v>
                </c:pt>
                <c:pt idx="5">
                  <c:v>5.5874693700576401</c:v>
                </c:pt>
                <c:pt idx="6">
                  <c:v>2.91856788677896</c:v>
                </c:pt>
                <c:pt idx="7">
                  <c:v>3.1452702771054271</c:v>
                </c:pt>
                <c:pt idx="8">
                  <c:v>3.3785588550782006</c:v>
                </c:pt>
                <c:pt idx="9">
                  <c:v>3.4937341603936201</c:v>
                </c:pt>
                <c:pt idx="10">
                  <c:v>3.34024186082112</c:v>
                </c:pt>
                <c:pt idx="11">
                  <c:v>3.4571669542555599</c:v>
                </c:pt>
                <c:pt idx="12">
                  <c:v>3.7204997401678415</c:v>
                </c:pt>
                <c:pt idx="13">
                  <c:v>3.768196719022709</c:v>
                </c:pt>
                <c:pt idx="14">
                  <c:v>3.70696939172905</c:v>
                </c:pt>
                <c:pt idx="15">
                  <c:v>3.6648683298428377</c:v>
                </c:pt>
                <c:pt idx="16">
                  <c:v>3.650151157341988</c:v>
                </c:pt>
                <c:pt idx="17">
                  <c:v>3.7512892341377597</c:v>
                </c:pt>
                <c:pt idx="18">
                  <c:v>3.82648620791772</c:v>
                </c:pt>
                <c:pt idx="19">
                  <c:v>3.9825818006891902</c:v>
                </c:pt>
                <c:pt idx="20">
                  <c:v>3.8668769700595926</c:v>
                </c:pt>
                <c:pt idx="21">
                  <c:v>4.0638180495257297</c:v>
                </c:pt>
                <c:pt idx="22">
                  <c:v>3.88830188431188</c:v>
                </c:pt>
                <c:pt idx="23">
                  <c:v>4.1672743589320715</c:v>
                </c:pt>
                <c:pt idx="24">
                  <c:v>4.3256251896190596</c:v>
                </c:pt>
                <c:pt idx="25">
                  <c:v>4.3871068727525815</c:v>
                </c:pt>
                <c:pt idx="26">
                  <c:v>4.68736808137845</c:v>
                </c:pt>
                <c:pt idx="27">
                  <c:v>4.3922908574264072</c:v>
                </c:pt>
                <c:pt idx="28">
                  <c:v>4.5813910049257762</c:v>
                </c:pt>
                <c:pt idx="29">
                  <c:v>4.5088803340536501</c:v>
                </c:pt>
              </c:numCache>
            </c:numRef>
          </c:val>
          <c:extLst xmlns:c16r2="http://schemas.microsoft.com/office/drawing/2015/06/chart">
            <c:ext xmlns:c16="http://schemas.microsoft.com/office/drawing/2014/chart" uri="{C3380CC4-5D6E-409C-BE32-E72D297353CC}">
              <c16:uniqueId val="{00000003-454C-44F2-BCAE-195763731FCD}"/>
            </c:ext>
          </c:extLst>
        </c:ser>
        <c:ser>
          <c:idx val="4"/>
          <c:order val="4"/>
          <c:tx>
            <c:strRef>
              <c:f>'ALL_Metrics_OnlyPM25_03-09-2021'!$F$1</c:f>
              <c:strCache>
                <c:ptCount val="1"/>
                <c:pt idx="0">
                  <c:v>XGB</c:v>
                </c:pt>
              </c:strCache>
            </c:strRef>
          </c:tx>
          <c:spPr>
            <a:ln w="9525" cap="rnd">
              <a:solidFill>
                <a:schemeClr val="accent5"/>
              </a:solidFill>
              <a:round/>
            </a:ln>
            <a:effectLst/>
          </c:spPr>
          <c:marker>
            <c:symbol val="circle"/>
            <c:size val="4"/>
            <c:spPr>
              <a:solidFill>
                <a:schemeClr val="accent5"/>
              </a:solidFill>
              <a:ln w="9525">
                <a:solidFill>
                  <a:schemeClr val="accent5"/>
                </a:solidFill>
              </a:ln>
              <a:effectLst/>
            </c:spPr>
          </c:marker>
          <c:val>
            <c:numRef>
              <c:f>'ALL_Metrics_OnlyPM25_03-09-2021'!$F$2:$F$89</c:f>
              <c:numCache>
                <c:formatCode>General</c:formatCode>
                <c:ptCount val="30"/>
                <c:pt idx="0">
                  <c:v>16.114872216494533</c:v>
                </c:pt>
                <c:pt idx="1">
                  <c:v>19.415845192968501</c:v>
                </c:pt>
                <c:pt idx="2">
                  <c:v>18.016413521376499</c:v>
                </c:pt>
                <c:pt idx="3">
                  <c:v>13.233623008739098</c:v>
                </c:pt>
                <c:pt idx="4">
                  <c:v>8.9337182312248302</c:v>
                </c:pt>
                <c:pt idx="5">
                  <c:v>6.3321134307261602</c:v>
                </c:pt>
                <c:pt idx="6">
                  <c:v>3.7882324202756501</c:v>
                </c:pt>
                <c:pt idx="7">
                  <c:v>4.3355436831614504</c:v>
                </c:pt>
                <c:pt idx="8">
                  <c:v>4.0355323248972397</c:v>
                </c:pt>
                <c:pt idx="9">
                  <c:v>4.2238506634029855</c:v>
                </c:pt>
                <c:pt idx="10">
                  <c:v>4.7624991971489896</c:v>
                </c:pt>
                <c:pt idx="11">
                  <c:v>4.7182978643884601</c:v>
                </c:pt>
                <c:pt idx="12">
                  <c:v>4.8880525880847401</c:v>
                </c:pt>
                <c:pt idx="13">
                  <c:v>5.3191172034727696</c:v>
                </c:pt>
                <c:pt idx="14">
                  <c:v>4.7722223498785734</c:v>
                </c:pt>
                <c:pt idx="15">
                  <c:v>5.1183870516982743</c:v>
                </c:pt>
                <c:pt idx="16">
                  <c:v>4.9427109865824095</c:v>
                </c:pt>
                <c:pt idx="17">
                  <c:v>5.0038958766592696</c:v>
                </c:pt>
                <c:pt idx="18">
                  <c:v>4.9608217533995402</c:v>
                </c:pt>
                <c:pt idx="19">
                  <c:v>4.9177231579446259</c:v>
                </c:pt>
                <c:pt idx="20">
                  <c:v>4.8531185107101855</c:v>
                </c:pt>
                <c:pt idx="21">
                  <c:v>5.0384004015197199</c:v>
                </c:pt>
                <c:pt idx="22">
                  <c:v>4.8530360428758765</c:v>
                </c:pt>
                <c:pt idx="23">
                  <c:v>5.1105164538080006</c:v>
                </c:pt>
                <c:pt idx="24">
                  <c:v>5.0913474011627482</c:v>
                </c:pt>
                <c:pt idx="25">
                  <c:v>5.0559176777703501</c:v>
                </c:pt>
                <c:pt idx="26">
                  <c:v>4.9912982970598172</c:v>
                </c:pt>
                <c:pt idx="27">
                  <c:v>5.0490032454360803</c:v>
                </c:pt>
                <c:pt idx="28">
                  <c:v>5.1772904915314752</c:v>
                </c:pt>
                <c:pt idx="29">
                  <c:v>5.0813925151373471</c:v>
                </c:pt>
              </c:numCache>
            </c:numRef>
          </c:val>
          <c:extLst xmlns:c16r2="http://schemas.microsoft.com/office/drawing/2015/06/chart">
            <c:ext xmlns:c16="http://schemas.microsoft.com/office/drawing/2014/chart" uri="{C3380CC4-5D6E-409C-BE32-E72D297353CC}">
              <c16:uniqueId val="{00000004-454C-44F2-BCAE-195763731FCD}"/>
            </c:ext>
          </c:extLst>
        </c:ser>
        <c:ser>
          <c:idx val="5"/>
          <c:order val="5"/>
          <c:tx>
            <c:strRef>
              <c:f>'ALL_Metrics_OnlyPM25_03-09-2021'!$G$1</c:f>
              <c:strCache>
                <c:ptCount val="1"/>
                <c:pt idx="0">
                  <c:v>SVM</c:v>
                </c:pt>
              </c:strCache>
            </c:strRef>
          </c:tx>
          <c:spPr>
            <a:ln w="9525" cap="rnd">
              <a:solidFill>
                <a:schemeClr val="accent6"/>
              </a:solidFill>
              <a:round/>
            </a:ln>
            <a:effectLst/>
          </c:spPr>
          <c:marker>
            <c:symbol val="square"/>
            <c:size val="4"/>
            <c:spPr>
              <a:solidFill>
                <a:schemeClr val="accent6"/>
              </a:solidFill>
              <a:ln w="9525">
                <a:solidFill>
                  <a:schemeClr val="accent6"/>
                </a:solidFill>
              </a:ln>
              <a:effectLst/>
            </c:spPr>
          </c:marker>
          <c:val>
            <c:numRef>
              <c:f>'ALL_Metrics_OnlyPM25_03-09-2021'!$G$2:$G$89</c:f>
              <c:numCache>
                <c:formatCode>General</c:formatCode>
                <c:ptCount val="30"/>
                <c:pt idx="0">
                  <c:v>12.777298801677498</c:v>
                </c:pt>
                <c:pt idx="1">
                  <c:v>11.789740971298302</c:v>
                </c:pt>
                <c:pt idx="2">
                  <c:v>10.800478109052101</c:v>
                </c:pt>
                <c:pt idx="3">
                  <c:v>9.697060167072248</c:v>
                </c:pt>
                <c:pt idx="4">
                  <c:v>8.3051632080504696</c:v>
                </c:pt>
                <c:pt idx="5">
                  <c:v>6.7228338246475445</c:v>
                </c:pt>
                <c:pt idx="6">
                  <c:v>5.3595657898100324</c:v>
                </c:pt>
                <c:pt idx="7">
                  <c:v>5.6336974507442834</c:v>
                </c:pt>
                <c:pt idx="8">
                  <c:v>5.9358677249266991</c:v>
                </c:pt>
                <c:pt idx="9">
                  <c:v>6.2265585542334465</c:v>
                </c:pt>
                <c:pt idx="10">
                  <c:v>6.6874478802678299</c:v>
                </c:pt>
                <c:pt idx="11">
                  <c:v>7.0357938444690102</c:v>
                </c:pt>
                <c:pt idx="12">
                  <c:v>7.3758609569559646</c:v>
                </c:pt>
                <c:pt idx="13">
                  <c:v>7.5488338960416002</c:v>
                </c:pt>
                <c:pt idx="14">
                  <c:v>7.7880940008540334</c:v>
                </c:pt>
                <c:pt idx="15">
                  <c:v>7.9370017377703403</c:v>
                </c:pt>
                <c:pt idx="16">
                  <c:v>8.0953292564967203</c:v>
                </c:pt>
                <c:pt idx="17">
                  <c:v>8.2881771798078567</c:v>
                </c:pt>
                <c:pt idx="18">
                  <c:v>8.5156465277105298</c:v>
                </c:pt>
                <c:pt idx="19">
                  <c:v>8.8292250908229395</c:v>
                </c:pt>
                <c:pt idx="20">
                  <c:v>9.1433711268328484</c:v>
                </c:pt>
                <c:pt idx="21">
                  <c:v>9.4164154877512996</c:v>
                </c:pt>
                <c:pt idx="22">
                  <c:v>9.6770944381703004</c:v>
                </c:pt>
                <c:pt idx="23">
                  <c:v>9.8799775676954091</c:v>
                </c:pt>
                <c:pt idx="24">
                  <c:v>10.0431791186813</c:v>
                </c:pt>
                <c:pt idx="25">
                  <c:v>10.183032557217432</c:v>
                </c:pt>
                <c:pt idx="26">
                  <c:v>10.190622828192099</c:v>
                </c:pt>
                <c:pt idx="27">
                  <c:v>10.185961298318604</c:v>
                </c:pt>
                <c:pt idx="28">
                  <c:v>10.195090992989032</c:v>
                </c:pt>
                <c:pt idx="29">
                  <c:v>10.2464197134464</c:v>
                </c:pt>
              </c:numCache>
            </c:numRef>
          </c:val>
          <c:extLst xmlns:c16r2="http://schemas.microsoft.com/office/drawing/2015/06/chart">
            <c:ext xmlns:c16="http://schemas.microsoft.com/office/drawing/2014/chart" uri="{C3380CC4-5D6E-409C-BE32-E72D297353CC}">
              <c16:uniqueId val="{00000005-454C-44F2-BCAE-195763731FCD}"/>
            </c:ext>
          </c:extLst>
        </c:ser>
        <c:ser>
          <c:idx val="6"/>
          <c:order val="6"/>
          <c:tx>
            <c:strRef>
              <c:f>'ALL_Metrics_OnlyPM25_03-09-2021'!$H$1</c:f>
              <c:strCache>
                <c:ptCount val="1"/>
                <c:pt idx="0">
                  <c:v>LightGBM</c:v>
                </c:pt>
              </c:strCache>
            </c:strRef>
          </c:tx>
          <c:spPr>
            <a:ln w="9525" cap="rnd">
              <a:solidFill>
                <a:schemeClr val="accent1">
                  <a:lumMod val="60000"/>
                </a:schemeClr>
              </a:solidFill>
              <a:round/>
            </a:ln>
            <a:effectLst/>
          </c:spPr>
          <c:marker>
            <c:symbol val="none"/>
          </c:marker>
          <c:val>
            <c:numRef>
              <c:f>'ALL_Metrics_OnlyPM25_03-09-2021'!$H$2:$H$89</c:f>
              <c:numCache>
                <c:formatCode>General</c:formatCode>
                <c:ptCount val="30"/>
                <c:pt idx="0">
                  <c:v>15.431938624038398</c:v>
                </c:pt>
                <c:pt idx="1">
                  <c:v>15.231461599250169</c:v>
                </c:pt>
                <c:pt idx="2">
                  <c:v>13.208325081713735</c:v>
                </c:pt>
                <c:pt idx="3">
                  <c:v>10.206214966076898</c:v>
                </c:pt>
                <c:pt idx="4">
                  <c:v>8.2123023578484702</c:v>
                </c:pt>
                <c:pt idx="5">
                  <c:v>6.0470048532640295</c:v>
                </c:pt>
                <c:pt idx="6">
                  <c:v>3.67553987042914</c:v>
                </c:pt>
                <c:pt idx="7">
                  <c:v>4.1075300827789745</c:v>
                </c:pt>
                <c:pt idx="8">
                  <c:v>4.1586237380335502</c:v>
                </c:pt>
                <c:pt idx="9">
                  <c:v>4.4909604913139392</c:v>
                </c:pt>
                <c:pt idx="10">
                  <c:v>4.0061930869061424</c:v>
                </c:pt>
                <c:pt idx="11">
                  <c:v>4.6916305616943497</c:v>
                </c:pt>
                <c:pt idx="12">
                  <c:v>4.68588367182062</c:v>
                </c:pt>
                <c:pt idx="13">
                  <c:v>4.3535036525119297</c:v>
                </c:pt>
                <c:pt idx="14">
                  <c:v>4.4885506061848099</c:v>
                </c:pt>
                <c:pt idx="15">
                  <c:v>4.3644102471031667</c:v>
                </c:pt>
                <c:pt idx="16">
                  <c:v>4.1333292968217998</c:v>
                </c:pt>
                <c:pt idx="17">
                  <c:v>4.4862335037277834</c:v>
                </c:pt>
                <c:pt idx="18">
                  <c:v>4.5930365579157044</c:v>
                </c:pt>
                <c:pt idx="19">
                  <c:v>4.1286945224213296</c:v>
                </c:pt>
                <c:pt idx="20">
                  <c:v>4.01845164455038</c:v>
                </c:pt>
                <c:pt idx="21">
                  <c:v>3.9706482545416231</c:v>
                </c:pt>
                <c:pt idx="22">
                  <c:v>3.9243474832570877</c:v>
                </c:pt>
                <c:pt idx="23">
                  <c:v>4.0159766346624455</c:v>
                </c:pt>
                <c:pt idx="24">
                  <c:v>3.7916626156921387</c:v>
                </c:pt>
                <c:pt idx="25">
                  <c:v>4.1134011207437897</c:v>
                </c:pt>
                <c:pt idx="26">
                  <c:v>3.9741923693668877</c:v>
                </c:pt>
                <c:pt idx="27">
                  <c:v>3.8355112995152667</c:v>
                </c:pt>
                <c:pt idx="28">
                  <c:v>3.9212134106911267</c:v>
                </c:pt>
                <c:pt idx="29">
                  <c:v>4.0202162725177644</c:v>
                </c:pt>
              </c:numCache>
            </c:numRef>
          </c:val>
          <c:extLst xmlns:c16r2="http://schemas.microsoft.com/office/drawing/2015/06/chart">
            <c:ext xmlns:c16="http://schemas.microsoft.com/office/drawing/2014/chart" uri="{C3380CC4-5D6E-409C-BE32-E72D297353CC}">
              <c16:uniqueId val="{00000006-454C-44F2-BCAE-195763731FCD}"/>
            </c:ext>
          </c:extLst>
        </c:ser>
        <c:ser>
          <c:idx val="7"/>
          <c:order val="7"/>
          <c:tx>
            <c:strRef>
              <c:f>'ALL_Metrics_OnlyPM25_03-09-2021'!$I$1</c:f>
              <c:strCache>
                <c:ptCount val="1"/>
                <c:pt idx="0">
                  <c:v>catBoost</c:v>
                </c:pt>
              </c:strCache>
            </c:strRef>
          </c:tx>
          <c:spPr>
            <a:ln w="9525" cap="rnd">
              <a:solidFill>
                <a:schemeClr val="accent2">
                  <a:lumMod val="60000"/>
                </a:schemeClr>
              </a:solidFill>
              <a:round/>
            </a:ln>
            <a:effectLst/>
          </c:spPr>
          <c:marker>
            <c:symbol val="x"/>
            <c:size val="5"/>
            <c:spPr>
              <a:noFill/>
              <a:ln w="9525">
                <a:solidFill>
                  <a:schemeClr val="accent2">
                    <a:lumMod val="60000"/>
                  </a:schemeClr>
                </a:solidFill>
              </a:ln>
              <a:effectLst/>
            </c:spPr>
          </c:marker>
          <c:val>
            <c:numRef>
              <c:f>'ALL_Metrics_OnlyPM25_03-09-2021'!$I$2:$I$89</c:f>
              <c:numCache>
                <c:formatCode>General</c:formatCode>
                <c:ptCount val="30"/>
                <c:pt idx="0">
                  <c:v>13.67729240992</c:v>
                </c:pt>
                <c:pt idx="1">
                  <c:v>12.419318274285599</c:v>
                </c:pt>
                <c:pt idx="2">
                  <c:v>10.997108525304</c:v>
                </c:pt>
                <c:pt idx="3">
                  <c:v>9.5465862386909119</c:v>
                </c:pt>
                <c:pt idx="4">
                  <c:v>7.85522672886023</c:v>
                </c:pt>
                <c:pt idx="5">
                  <c:v>6.8545076488745833</c:v>
                </c:pt>
                <c:pt idx="6">
                  <c:v>5.0496072378110002</c:v>
                </c:pt>
                <c:pt idx="7">
                  <c:v>5.0472551043817324</c:v>
                </c:pt>
                <c:pt idx="8">
                  <c:v>5.1192525014269155</c:v>
                </c:pt>
                <c:pt idx="9">
                  <c:v>4.9486796129771582</c:v>
                </c:pt>
                <c:pt idx="10">
                  <c:v>4.9495189333087097</c:v>
                </c:pt>
                <c:pt idx="11">
                  <c:v>5.4449805299348455</c:v>
                </c:pt>
                <c:pt idx="12">
                  <c:v>5.4896534942987021</c:v>
                </c:pt>
                <c:pt idx="13">
                  <c:v>5.2750745038699085</c:v>
                </c:pt>
                <c:pt idx="14">
                  <c:v>5.2172823280097065</c:v>
                </c:pt>
                <c:pt idx="15">
                  <c:v>5.3222740285798844</c:v>
                </c:pt>
                <c:pt idx="16">
                  <c:v>5.3060120899521452</c:v>
                </c:pt>
                <c:pt idx="17">
                  <c:v>5.4269285566108945</c:v>
                </c:pt>
                <c:pt idx="18">
                  <c:v>5.28959455680691</c:v>
                </c:pt>
                <c:pt idx="19">
                  <c:v>5.4335163727273965</c:v>
                </c:pt>
                <c:pt idx="20">
                  <c:v>5.3737970796869865</c:v>
                </c:pt>
                <c:pt idx="21">
                  <c:v>5.7828419625405303</c:v>
                </c:pt>
                <c:pt idx="22">
                  <c:v>5.6391945948713724</c:v>
                </c:pt>
                <c:pt idx="23">
                  <c:v>5.5252573850803834</c:v>
                </c:pt>
                <c:pt idx="24">
                  <c:v>5.2013745547424604</c:v>
                </c:pt>
                <c:pt idx="25">
                  <c:v>5.3361042557557834</c:v>
                </c:pt>
                <c:pt idx="26">
                  <c:v>5.74585852316158</c:v>
                </c:pt>
                <c:pt idx="27">
                  <c:v>5.6158352863035343</c:v>
                </c:pt>
                <c:pt idx="28">
                  <c:v>5.8135604990184797</c:v>
                </c:pt>
                <c:pt idx="29">
                  <c:v>5.3656939119528504</c:v>
                </c:pt>
              </c:numCache>
            </c:numRef>
          </c:val>
          <c:extLst xmlns:c16r2="http://schemas.microsoft.com/office/drawing/2015/06/chart">
            <c:ext xmlns:c16="http://schemas.microsoft.com/office/drawing/2014/chart" uri="{C3380CC4-5D6E-409C-BE32-E72D297353CC}">
              <c16:uniqueId val="{00000007-454C-44F2-BCAE-195763731FCD}"/>
            </c:ext>
          </c:extLst>
        </c:ser>
        <c:marker val="1"/>
        <c:axId val="81190272"/>
        <c:axId val="82433920"/>
      </c:lineChart>
      <c:catAx>
        <c:axId val="81190272"/>
        <c:scaling>
          <c:orientation val="minMax"/>
        </c:scaling>
        <c:axPos val="b"/>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fr-FR" sz="900"/>
                  <a:t>Lagged values (Days)</a:t>
                </a:r>
              </a:p>
            </c:rich>
          </c:tx>
          <c:layout>
            <c:manualLayout>
              <c:xMode val="edge"/>
              <c:yMode val="edge"/>
              <c:x val="0.40868956198416401"/>
              <c:y val="0.89338065288040225"/>
            </c:manualLayout>
          </c:layout>
          <c:spPr>
            <a:noFill/>
            <a:ln>
              <a:noFill/>
            </a:ln>
            <a:effectLst/>
          </c:spPr>
        </c:title>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mn-lt"/>
                <a:ea typeface="+mn-ea"/>
                <a:cs typeface="+mn-cs"/>
              </a:defRPr>
            </a:pPr>
            <a:endParaRPr lang="fr-FR"/>
          </a:p>
        </c:txPr>
        <c:crossAx val="82433920"/>
        <c:crosses val="autoZero"/>
        <c:auto val="1"/>
        <c:lblAlgn val="ctr"/>
        <c:lblOffset val="100"/>
      </c:catAx>
      <c:valAx>
        <c:axId val="82433920"/>
        <c:scaling>
          <c:orientation val="minMax"/>
        </c:scaling>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fr-FR" sz="900"/>
                  <a:t>RMSE (µgrm/m</a:t>
                </a:r>
                <a:r>
                  <a:rPr lang="fr-FR" sz="900" baseline="30000"/>
                  <a:t>3</a:t>
                </a:r>
                <a:r>
                  <a:rPr lang="fr-FR" sz="900" baseline="0"/>
                  <a:t>)</a:t>
                </a:r>
                <a:endParaRPr lang="fr-FR" sz="900" baseline="30000"/>
              </a:p>
            </c:rich>
          </c:tx>
          <c:layout/>
          <c:spPr>
            <a:noFill/>
            <a:ln>
              <a:noFill/>
            </a:ln>
            <a:effectLst/>
          </c:spPr>
        </c:title>
        <c:numFmt formatCode="General" sourceLinked="1"/>
        <c:majorTickMark val="none"/>
        <c:tickLblPos val="nextTo"/>
        <c:spPr>
          <a:noFill/>
          <a:ln>
            <a:solidFill>
              <a:sysClr val="windowText" lastClr="000000"/>
            </a:solidFill>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mn-lt"/>
                <a:ea typeface="+mn-ea"/>
                <a:cs typeface="+mn-cs"/>
              </a:defRPr>
            </a:pPr>
            <a:endParaRPr lang="fr-FR"/>
          </a:p>
        </c:txPr>
        <c:crossAx val="81190272"/>
        <c:crosses val="autoZero"/>
        <c:crossBetween val="between"/>
      </c:valAx>
      <c:spPr>
        <a:noFill/>
        <a:ln>
          <a:noFill/>
        </a:ln>
        <a:effectLst/>
      </c:spPr>
    </c:plotArea>
    <c:legend>
      <c:legendPos val="b"/>
      <c:layout>
        <c:manualLayout>
          <c:xMode val="edge"/>
          <c:yMode val="edge"/>
          <c:x val="0.23282344064972971"/>
          <c:y val="0.23847017788929994"/>
          <c:w val="0.70753284129332306"/>
          <c:h val="0.15754878466278743"/>
        </c:manualLayout>
      </c:layout>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mn-lt"/>
              <a:ea typeface="+mn-ea"/>
              <a:cs typeface="+mn-cs"/>
            </a:defRPr>
          </a:pPr>
          <a:endParaRPr lang="fr-F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fr-FR"/>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en-US" sz="1100"/>
              <a:t>7 days lagged values, PM2,5 Only Model,</a:t>
            </a:r>
            <a:r>
              <a:rPr lang="en-US" sz="1100" baseline="0"/>
              <a:t> </a:t>
            </a:r>
            <a:r>
              <a:rPr lang="en-US" sz="1100"/>
              <a:t>Random forest</a:t>
            </a:r>
            <a:r>
              <a:rPr lang="en-US" sz="1100" baseline="0"/>
              <a:t> </a:t>
            </a:r>
            <a:r>
              <a:rPr lang="en-US" sz="1100"/>
              <a:t>Features Importance</a:t>
            </a:r>
          </a:p>
        </c:rich>
      </c:tx>
      <c:layout>
        <c:manualLayout>
          <c:xMode val="edge"/>
          <c:yMode val="edge"/>
          <c:x val="0.22615898463593853"/>
          <c:y val="3.3694344163658241E-2"/>
        </c:manualLayout>
      </c:layout>
    </c:title>
    <c:plotArea>
      <c:layout>
        <c:manualLayout>
          <c:layoutTarget val="inner"/>
          <c:xMode val="edge"/>
          <c:yMode val="edge"/>
          <c:x val="8.9461232175637367E-2"/>
          <c:y val="0.17791826563195887"/>
          <c:w val="0.881146650255894"/>
          <c:h val="0.49327307010811372"/>
        </c:manualLayout>
      </c:layout>
      <c:barChart>
        <c:barDir val="col"/>
        <c:grouping val="clustered"/>
        <c:ser>
          <c:idx val="0"/>
          <c:order val="0"/>
          <c:tx>
            <c:strRef>
              <c:f>'7_OnlyPM25_03-09-2021-12-39-33F'!$C$1</c:f>
              <c:strCache>
                <c:ptCount val="1"/>
                <c:pt idx="0">
                  <c:v>Importance</c:v>
                </c:pt>
              </c:strCache>
            </c:strRef>
          </c:tx>
          <c:cat>
            <c:strRef>
              <c:f>'7_OnlyPM25_03-09-2021-12-39-33F'!$B$2:$B$8</c:f>
              <c:strCache>
                <c:ptCount val="7"/>
                <c:pt idx="0">
                  <c:v>PM25_t_T_1</c:v>
                </c:pt>
                <c:pt idx="1">
                  <c:v>PM25_t_T_5</c:v>
                </c:pt>
                <c:pt idx="2">
                  <c:v>PM25_t_T_4</c:v>
                </c:pt>
                <c:pt idx="3">
                  <c:v>PM25_t_T_2</c:v>
                </c:pt>
                <c:pt idx="4">
                  <c:v>PM25_t_T_3</c:v>
                </c:pt>
                <c:pt idx="5">
                  <c:v>PM25_t</c:v>
                </c:pt>
                <c:pt idx="6">
                  <c:v>PM25_t_T_6</c:v>
                </c:pt>
              </c:strCache>
            </c:strRef>
          </c:cat>
          <c:val>
            <c:numRef>
              <c:f>'7_OnlyPM25_03-09-2021-12-39-33F'!$C$2:$C$8</c:f>
              <c:numCache>
                <c:formatCode>General</c:formatCode>
                <c:ptCount val="7"/>
                <c:pt idx="0">
                  <c:v>0.18725664731199251</c:v>
                </c:pt>
                <c:pt idx="1">
                  <c:v>0.16927148252628157</c:v>
                </c:pt>
                <c:pt idx="2">
                  <c:v>0.13596878830970799</c:v>
                </c:pt>
                <c:pt idx="3">
                  <c:v>0.12970125263214399</c:v>
                </c:pt>
                <c:pt idx="4">
                  <c:v>0.12923156754781001</c:v>
                </c:pt>
                <c:pt idx="5">
                  <c:v>0.12515566289421787</c:v>
                </c:pt>
                <c:pt idx="6">
                  <c:v>0.123414598777844</c:v>
                </c:pt>
              </c:numCache>
            </c:numRef>
          </c:val>
          <c:extLst xmlns:c16r2="http://schemas.microsoft.com/office/drawing/2015/06/chart">
            <c:ext xmlns:c16="http://schemas.microsoft.com/office/drawing/2014/chart" uri="{C3380CC4-5D6E-409C-BE32-E72D297353CC}">
              <c16:uniqueId val="{00000000-DA7F-4F63-BCC4-25CFFD1851F8}"/>
            </c:ext>
          </c:extLst>
        </c:ser>
        <c:axId val="82440960"/>
        <c:axId val="82443264"/>
      </c:barChart>
      <c:catAx>
        <c:axId val="82440960"/>
        <c:scaling>
          <c:orientation val="minMax"/>
        </c:scaling>
        <c:axPos val="b"/>
        <c:numFmt formatCode="General" sourceLinked="0"/>
        <c:tickLblPos val="nextTo"/>
        <c:txPr>
          <a:bodyPr/>
          <a:lstStyle/>
          <a:p>
            <a:pPr>
              <a:defRPr sz="1000"/>
            </a:pPr>
            <a:endParaRPr lang="fr-FR"/>
          </a:p>
        </c:txPr>
        <c:crossAx val="82443264"/>
        <c:crosses val="autoZero"/>
        <c:auto val="1"/>
        <c:lblAlgn val="ctr"/>
        <c:lblOffset val="100"/>
      </c:catAx>
      <c:valAx>
        <c:axId val="82443264"/>
        <c:scaling>
          <c:orientation val="minMax"/>
        </c:scaling>
        <c:axPos val="l"/>
        <c:majorGridlines/>
        <c:numFmt formatCode="General" sourceLinked="1"/>
        <c:tickLblPos val="nextTo"/>
        <c:crossAx val="82440960"/>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fr-FR"/>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ysClr val="windowText" lastClr="000000"/>
                </a:solidFill>
                <a:latin typeface="+mn-lt"/>
                <a:ea typeface="+mn-ea"/>
                <a:cs typeface="+mn-cs"/>
              </a:defRPr>
            </a:pPr>
            <a:r>
              <a:rPr lang="fr-FR" sz="1050"/>
              <a:t>RMSE</a:t>
            </a:r>
            <a:r>
              <a:rPr lang="fr-FR" sz="1050" baseline="0"/>
              <a:t> of Models with selected climatic parameters and PM2.5, all lagged</a:t>
            </a:r>
            <a:endParaRPr lang="fr-FR" sz="1050"/>
          </a:p>
        </c:rich>
      </c:tx>
      <c:layout>
        <c:manualLayout>
          <c:xMode val="edge"/>
          <c:yMode val="edge"/>
          <c:x val="0.17418632215752053"/>
          <c:y val="2.0666523773968878E-2"/>
        </c:manualLayout>
      </c:layout>
      <c:spPr>
        <a:noFill/>
        <a:ln>
          <a:noFill/>
        </a:ln>
        <a:effectLst/>
      </c:spPr>
    </c:title>
    <c:plotArea>
      <c:layout>
        <c:manualLayout>
          <c:layoutTarget val="inner"/>
          <c:xMode val="edge"/>
          <c:yMode val="edge"/>
          <c:x val="8.1841032669551117E-2"/>
          <c:y val="4.5877867228754775E-2"/>
          <c:w val="0.8931305259197525"/>
          <c:h val="0.68497264600461272"/>
        </c:manualLayout>
      </c:layout>
      <c:lineChart>
        <c:grouping val="standard"/>
        <c:ser>
          <c:idx val="0"/>
          <c:order val="0"/>
          <c:tx>
            <c:strRef>
              <c:f>'ALL_Metrics01-09-2021-09-07-35'!$B$1</c:f>
              <c:strCache>
                <c:ptCount val="1"/>
                <c:pt idx="0">
                  <c:v>DecisionTree</c:v>
                </c:pt>
              </c:strCache>
            </c:strRef>
          </c:tx>
          <c:spPr>
            <a:ln w="9525" cap="rnd">
              <a:solidFill>
                <a:schemeClr val="accent1"/>
              </a:solidFill>
              <a:round/>
            </a:ln>
            <a:effectLst/>
          </c:spPr>
          <c:marker>
            <c:symbol val="triangle"/>
            <c:size val="5"/>
            <c:spPr>
              <a:solidFill>
                <a:schemeClr val="accent1"/>
              </a:solidFill>
              <a:ln w="9525">
                <a:solidFill>
                  <a:schemeClr val="accent1"/>
                </a:solidFill>
              </a:ln>
              <a:effectLst/>
            </c:spPr>
          </c:marker>
          <c:val>
            <c:numRef>
              <c:f>'ALL_Metrics01-09-2021-09-07-35'!$B$2:$B$89</c:f>
              <c:numCache>
                <c:formatCode>General</c:formatCode>
                <c:ptCount val="30"/>
                <c:pt idx="0">
                  <c:v>22.105010977919889</c:v>
                </c:pt>
                <c:pt idx="1">
                  <c:v>22.1471806587681</c:v>
                </c:pt>
                <c:pt idx="2">
                  <c:v>19.965676735613627</c:v>
                </c:pt>
                <c:pt idx="3">
                  <c:v>13.616256842817602</c:v>
                </c:pt>
                <c:pt idx="4">
                  <c:v>11.266564522491599</c:v>
                </c:pt>
                <c:pt idx="5">
                  <c:v>12.7427529267779</c:v>
                </c:pt>
                <c:pt idx="6">
                  <c:v>7.0832965060757296</c:v>
                </c:pt>
                <c:pt idx="7">
                  <c:v>6.8983972443650075</c:v>
                </c:pt>
                <c:pt idx="8">
                  <c:v>7.2861494701988834</c:v>
                </c:pt>
                <c:pt idx="9">
                  <c:v>8.1901648052961686</c:v>
                </c:pt>
                <c:pt idx="10">
                  <c:v>6.8290334666508095</c:v>
                </c:pt>
                <c:pt idx="11">
                  <c:v>7.7649072785937472</c:v>
                </c:pt>
                <c:pt idx="12">
                  <c:v>7.64357268439585</c:v>
                </c:pt>
                <c:pt idx="13">
                  <c:v>8.5774772383258231</c:v>
                </c:pt>
                <c:pt idx="14">
                  <c:v>8.1943087649456459</c:v>
                </c:pt>
                <c:pt idx="15">
                  <c:v>8.1779289690129939</c:v>
                </c:pt>
                <c:pt idx="16">
                  <c:v>8.4686129696113408</c:v>
                </c:pt>
                <c:pt idx="17">
                  <c:v>8.6582557012044479</c:v>
                </c:pt>
                <c:pt idx="18">
                  <c:v>11.570266762130398</c:v>
                </c:pt>
                <c:pt idx="19">
                  <c:v>12.137098496073067</c:v>
                </c:pt>
                <c:pt idx="20">
                  <c:v>12.2151017178284</c:v>
                </c:pt>
                <c:pt idx="21">
                  <c:v>12.014845224808226</c:v>
                </c:pt>
                <c:pt idx="22">
                  <c:v>11.7766565210748</c:v>
                </c:pt>
                <c:pt idx="23">
                  <c:v>12.065044176847753</c:v>
                </c:pt>
                <c:pt idx="24">
                  <c:v>12.132045885426702</c:v>
                </c:pt>
                <c:pt idx="25">
                  <c:v>10.395895983902932</c:v>
                </c:pt>
                <c:pt idx="26">
                  <c:v>12.320604889002732</c:v>
                </c:pt>
                <c:pt idx="27">
                  <c:v>11.993360447890201</c:v>
                </c:pt>
                <c:pt idx="28">
                  <c:v>12.7094726418139</c:v>
                </c:pt>
                <c:pt idx="29">
                  <c:v>12.003941924139999</c:v>
                </c:pt>
              </c:numCache>
            </c:numRef>
          </c:val>
          <c:extLst xmlns:c16r2="http://schemas.microsoft.com/office/drawing/2015/06/chart">
            <c:ext xmlns:c16="http://schemas.microsoft.com/office/drawing/2014/chart" uri="{C3380CC4-5D6E-409C-BE32-E72D297353CC}">
              <c16:uniqueId val="{00000000-454C-44F2-BCAE-195763731FCD}"/>
            </c:ext>
          </c:extLst>
        </c:ser>
        <c:ser>
          <c:idx val="1"/>
          <c:order val="1"/>
          <c:tx>
            <c:strRef>
              <c:f>'ALL_Metrics01-09-2021-09-07-35'!$C$1</c:f>
              <c:strCache>
                <c:ptCount val="1"/>
                <c:pt idx="0">
                  <c:v>AdaBoost</c:v>
                </c:pt>
              </c:strCache>
            </c:strRef>
          </c:tx>
          <c:spPr>
            <a:ln w="9525" cap="rnd">
              <a:solidFill>
                <a:schemeClr val="accent2"/>
              </a:solidFill>
              <a:round/>
            </a:ln>
            <a:effectLst/>
          </c:spPr>
          <c:marker>
            <c:symbol val="plus"/>
            <c:size val="5"/>
            <c:spPr>
              <a:noFill/>
              <a:ln w="9525">
                <a:solidFill>
                  <a:schemeClr val="accent2"/>
                </a:solidFill>
              </a:ln>
              <a:effectLst/>
            </c:spPr>
          </c:marker>
          <c:val>
            <c:numRef>
              <c:f>'ALL_Metrics01-09-2021-09-07-35'!$C$2:$C$89</c:f>
              <c:numCache>
                <c:formatCode>General</c:formatCode>
                <c:ptCount val="30"/>
                <c:pt idx="0">
                  <c:v>16.829759304151189</c:v>
                </c:pt>
                <c:pt idx="1">
                  <c:v>13.987311083641298</c:v>
                </c:pt>
                <c:pt idx="2">
                  <c:v>12.069620524835306</c:v>
                </c:pt>
                <c:pt idx="3">
                  <c:v>10.461952514209653</c:v>
                </c:pt>
                <c:pt idx="4">
                  <c:v>8.596350863136669</c:v>
                </c:pt>
                <c:pt idx="5">
                  <c:v>6.1002152113567645</c:v>
                </c:pt>
                <c:pt idx="6">
                  <c:v>4.7536914231582124</c:v>
                </c:pt>
                <c:pt idx="7">
                  <c:v>4.6901241570213745</c:v>
                </c:pt>
                <c:pt idx="8">
                  <c:v>4.9482249972912999</c:v>
                </c:pt>
                <c:pt idx="9">
                  <c:v>4.8814813441640323</c:v>
                </c:pt>
                <c:pt idx="10">
                  <c:v>4.5884957167528304</c:v>
                </c:pt>
                <c:pt idx="11">
                  <c:v>4.6778806797367034</c:v>
                </c:pt>
                <c:pt idx="12">
                  <c:v>4.9430440264079065</c:v>
                </c:pt>
                <c:pt idx="13">
                  <c:v>4.9700130904981421</c:v>
                </c:pt>
                <c:pt idx="14">
                  <c:v>5.0930646408044602</c:v>
                </c:pt>
                <c:pt idx="15">
                  <c:v>5.3375524545037303</c:v>
                </c:pt>
                <c:pt idx="16">
                  <c:v>5.4918506924865804</c:v>
                </c:pt>
                <c:pt idx="17">
                  <c:v>5.5482092268468604</c:v>
                </c:pt>
                <c:pt idx="18">
                  <c:v>5.3043871959416524</c:v>
                </c:pt>
                <c:pt idx="19">
                  <c:v>5.4803578284785699</c:v>
                </c:pt>
                <c:pt idx="20">
                  <c:v>5.5847866310115695</c:v>
                </c:pt>
                <c:pt idx="21">
                  <c:v>5.5766546292201102</c:v>
                </c:pt>
                <c:pt idx="22">
                  <c:v>5.7266352174443202</c:v>
                </c:pt>
                <c:pt idx="23">
                  <c:v>6.1031889598750668</c:v>
                </c:pt>
                <c:pt idx="24">
                  <c:v>6.1097915808234013</c:v>
                </c:pt>
                <c:pt idx="25">
                  <c:v>5.5050808194628145</c:v>
                </c:pt>
                <c:pt idx="26">
                  <c:v>6.1759118472948877</c:v>
                </c:pt>
                <c:pt idx="27">
                  <c:v>5.84246351286688</c:v>
                </c:pt>
                <c:pt idx="28">
                  <c:v>6.0122425439662202</c:v>
                </c:pt>
                <c:pt idx="29">
                  <c:v>5.8895070203421103</c:v>
                </c:pt>
              </c:numCache>
            </c:numRef>
          </c:val>
          <c:extLst xmlns:c16r2="http://schemas.microsoft.com/office/drawing/2015/06/chart">
            <c:ext xmlns:c16="http://schemas.microsoft.com/office/drawing/2014/chart" uri="{C3380CC4-5D6E-409C-BE32-E72D297353CC}">
              <c16:uniqueId val="{00000001-454C-44F2-BCAE-195763731FCD}"/>
            </c:ext>
          </c:extLst>
        </c:ser>
        <c:ser>
          <c:idx val="2"/>
          <c:order val="2"/>
          <c:tx>
            <c:strRef>
              <c:f>'ALL_Metrics01-09-2021-09-07-35'!$D$1</c:f>
              <c:strCache>
                <c:ptCount val="1"/>
                <c:pt idx="0">
                  <c:v>MLP</c:v>
                </c:pt>
              </c:strCache>
            </c:strRef>
          </c:tx>
          <c:spPr>
            <a:ln w="9525" cap="rnd">
              <a:solidFill>
                <a:schemeClr val="accent3"/>
              </a:solidFill>
              <a:round/>
            </a:ln>
            <a:effectLst/>
          </c:spPr>
          <c:marker>
            <c:symbol val="diamond"/>
            <c:size val="4"/>
            <c:spPr>
              <a:solidFill>
                <a:schemeClr val="accent3"/>
              </a:solidFill>
              <a:ln w="9525">
                <a:solidFill>
                  <a:schemeClr val="accent3"/>
                </a:solidFill>
              </a:ln>
              <a:effectLst/>
            </c:spPr>
          </c:marker>
          <c:val>
            <c:numRef>
              <c:f>'ALL_Metrics01-09-2021-09-07-35'!$D$2:$D$89</c:f>
              <c:numCache>
                <c:formatCode>General</c:formatCode>
                <c:ptCount val="30"/>
                <c:pt idx="0">
                  <c:v>14.325508199658104</c:v>
                </c:pt>
                <c:pt idx="1">
                  <c:v>13.788122463193952</c:v>
                </c:pt>
                <c:pt idx="2">
                  <c:v>12.939038634489822</c:v>
                </c:pt>
                <c:pt idx="3">
                  <c:v>10.677335912819199</c:v>
                </c:pt>
                <c:pt idx="4">
                  <c:v>9.931831250130001</c:v>
                </c:pt>
                <c:pt idx="5">
                  <c:v>7.8568632291976197</c:v>
                </c:pt>
                <c:pt idx="6">
                  <c:v>6.3654493050021124</c:v>
                </c:pt>
                <c:pt idx="7">
                  <c:v>6.2875292150049598</c:v>
                </c:pt>
                <c:pt idx="8">
                  <c:v>7.1683063510257501</c:v>
                </c:pt>
                <c:pt idx="9">
                  <c:v>6.6420733091750055</c:v>
                </c:pt>
                <c:pt idx="10">
                  <c:v>6.5405277039514003</c:v>
                </c:pt>
                <c:pt idx="11">
                  <c:v>7.0097324020414904</c:v>
                </c:pt>
                <c:pt idx="12">
                  <c:v>7.8173747903840596</c:v>
                </c:pt>
                <c:pt idx="13">
                  <c:v>7.8645508171467489</c:v>
                </c:pt>
                <c:pt idx="14">
                  <c:v>6.8878372546137046</c:v>
                </c:pt>
                <c:pt idx="15">
                  <c:v>7.6610097565494453</c:v>
                </c:pt>
                <c:pt idx="16">
                  <c:v>7.8864708914559545</c:v>
                </c:pt>
                <c:pt idx="17">
                  <c:v>7.7817166093767698</c:v>
                </c:pt>
                <c:pt idx="18">
                  <c:v>8.5365286565623606</c:v>
                </c:pt>
                <c:pt idx="19">
                  <c:v>8.78213913567288</c:v>
                </c:pt>
                <c:pt idx="20">
                  <c:v>8.6368873622783759</c:v>
                </c:pt>
                <c:pt idx="21">
                  <c:v>8.0916481677550589</c:v>
                </c:pt>
                <c:pt idx="22">
                  <c:v>9.6815398915611528</c:v>
                </c:pt>
                <c:pt idx="23">
                  <c:v>9.1657258140031548</c:v>
                </c:pt>
                <c:pt idx="24">
                  <c:v>9.9460510485702809</c:v>
                </c:pt>
                <c:pt idx="25">
                  <c:v>8.7651741918371187</c:v>
                </c:pt>
                <c:pt idx="26">
                  <c:v>9.0589812769513607</c:v>
                </c:pt>
                <c:pt idx="27">
                  <c:v>8.4977720277107185</c:v>
                </c:pt>
                <c:pt idx="28">
                  <c:v>9.9269515970624997</c:v>
                </c:pt>
                <c:pt idx="29">
                  <c:v>9.4093746256217496</c:v>
                </c:pt>
              </c:numCache>
            </c:numRef>
          </c:val>
          <c:extLst xmlns:c16r2="http://schemas.microsoft.com/office/drawing/2015/06/chart">
            <c:ext xmlns:c16="http://schemas.microsoft.com/office/drawing/2014/chart" uri="{C3380CC4-5D6E-409C-BE32-E72D297353CC}">
              <c16:uniqueId val="{00000002-454C-44F2-BCAE-195763731FCD}"/>
            </c:ext>
          </c:extLst>
        </c:ser>
        <c:ser>
          <c:idx val="3"/>
          <c:order val="3"/>
          <c:tx>
            <c:strRef>
              <c:f>'ALL_Metrics01-09-2021-09-07-35'!$E$1</c:f>
              <c:strCache>
                <c:ptCount val="1"/>
                <c:pt idx="0">
                  <c:v>RandomForest</c:v>
                </c:pt>
              </c:strCache>
            </c:strRef>
          </c:tx>
          <c:spPr>
            <a:ln w="9525" cap="rnd">
              <a:solidFill>
                <a:schemeClr val="accent4"/>
              </a:solidFill>
              <a:round/>
            </a:ln>
            <a:effectLst/>
          </c:spPr>
          <c:marker>
            <c:symbol val="circle"/>
            <c:size val="5"/>
            <c:spPr>
              <a:solidFill>
                <a:schemeClr val="accent4"/>
              </a:solidFill>
              <a:ln w="9525">
                <a:solidFill>
                  <a:schemeClr val="tx1"/>
                </a:solidFill>
              </a:ln>
              <a:effectLst/>
            </c:spPr>
          </c:marker>
          <c:val>
            <c:numRef>
              <c:f>'ALL_Metrics01-09-2021-09-07-35'!$E$2:$E$89</c:f>
              <c:numCache>
                <c:formatCode>General</c:formatCode>
                <c:ptCount val="30"/>
                <c:pt idx="0">
                  <c:v>17.237128282751588</c:v>
                </c:pt>
                <c:pt idx="1">
                  <c:v>15.1010420518383</c:v>
                </c:pt>
                <c:pt idx="2">
                  <c:v>13.009782490221232</c:v>
                </c:pt>
                <c:pt idx="3">
                  <c:v>10.369730112657953</c:v>
                </c:pt>
                <c:pt idx="4">
                  <c:v>8.5033279449969399</c:v>
                </c:pt>
                <c:pt idx="5">
                  <c:v>5.8671676827634895</c:v>
                </c:pt>
                <c:pt idx="6">
                  <c:v>3.7914180550099501</c:v>
                </c:pt>
                <c:pt idx="7">
                  <c:v>4.4236483083670199</c:v>
                </c:pt>
                <c:pt idx="8">
                  <c:v>4.0382458267858095</c:v>
                </c:pt>
                <c:pt idx="9">
                  <c:v>3.9510426151412661</c:v>
                </c:pt>
                <c:pt idx="10">
                  <c:v>3.8206310364706799</c:v>
                </c:pt>
                <c:pt idx="11">
                  <c:v>4.0492943959155534</c:v>
                </c:pt>
                <c:pt idx="12">
                  <c:v>4.1719770471676885</c:v>
                </c:pt>
                <c:pt idx="13">
                  <c:v>4.2304882767208696</c:v>
                </c:pt>
                <c:pt idx="14">
                  <c:v>3.8904972453468201</c:v>
                </c:pt>
                <c:pt idx="15">
                  <c:v>4.3487250003535314</c:v>
                </c:pt>
                <c:pt idx="16">
                  <c:v>4.2633091069180002</c:v>
                </c:pt>
                <c:pt idx="17">
                  <c:v>4.2918628759484001</c:v>
                </c:pt>
                <c:pt idx="18">
                  <c:v>4.4413550497650895</c:v>
                </c:pt>
                <c:pt idx="19">
                  <c:v>4.6570244336561997</c:v>
                </c:pt>
                <c:pt idx="20">
                  <c:v>4.4891360007147503</c:v>
                </c:pt>
                <c:pt idx="21">
                  <c:v>4.2478052462341855</c:v>
                </c:pt>
                <c:pt idx="22">
                  <c:v>4.5683590112357297</c:v>
                </c:pt>
                <c:pt idx="23">
                  <c:v>4.6639111233354678</c:v>
                </c:pt>
                <c:pt idx="24">
                  <c:v>4.7855453548785896</c:v>
                </c:pt>
                <c:pt idx="25">
                  <c:v>4.8139483935993903</c:v>
                </c:pt>
                <c:pt idx="26">
                  <c:v>4.5888444176980085</c:v>
                </c:pt>
                <c:pt idx="27">
                  <c:v>4.8351014534782397</c:v>
                </c:pt>
                <c:pt idx="28">
                  <c:v>4.7061101349803334</c:v>
                </c:pt>
                <c:pt idx="29">
                  <c:v>4.6970702263679387</c:v>
                </c:pt>
              </c:numCache>
            </c:numRef>
          </c:val>
          <c:extLst xmlns:c16r2="http://schemas.microsoft.com/office/drawing/2015/06/chart">
            <c:ext xmlns:c16="http://schemas.microsoft.com/office/drawing/2014/chart" uri="{C3380CC4-5D6E-409C-BE32-E72D297353CC}">
              <c16:uniqueId val="{00000003-454C-44F2-BCAE-195763731FCD}"/>
            </c:ext>
          </c:extLst>
        </c:ser>
        <c:ser>
          <c:idx val="4"/>
          <c:order val="4"/>
          <c:tx>
            <c:strRef>
              <c:f>'ALL_Metrics01-09-2021-09-07-35'!$F$1</c:f>
              <c:strCache>
                <c:ptCount val="1"/>
                <c:pt idx="0">
                  <c:v>XGB</c:v>
                </c:pt>
              </c:strCache>
            </c:strRef>
          </c:tx>
          <c:spPr>
            <a:ln w="9525" cap="rnd">
              <a:solidFill>
                <a:schemeClr val="accent5"/>
              </a:solidFill>
              <a:round/>
            </a:ln>
            <a:effectLst/>
          </c:spPr>
          <c:marker>
            <c:symbol val="circle"/>
            <c:size val="4"/>
            <c:spPr>
              <a:solidFill>
                <a:schemeClr val="accent5"/>
              </a:solidFill>
              <a:ln w="9525">
                <a:solidFill>
                  <a:schemeClr val="accent5"/>
                </a:solidFill>
              </a:ln>
              <a:effectLst/>
            </c:spPr>
          </c:marker>
          <c:val>
            <c:numRef>
              <c:f>'ALL_Metrics01-09-2021-09-07-35'!$F$2:$F$89</c:f>
              <c:numCache>
                <c:formatCode>General</c:formatCode>
                <c:ptCount val="30"/>
                <c:pt idx="0">
                  <c:v>17.935737182055586</c:v>
                </c:pt>
                <c:pt idx="1">
                  <c:v>16.8262893050535</c:v>
                </c:pt>
                <c:pt idx="2">
                  <c:v>13.660379930099699</c:v>
                </c:pt>
                <c:pt idx="3">
                  <c:v>11.397092661262599</c:v>
                </c:pt>
                <c:pt idx="4">
                  <c:v>9.1872419063809581</c:v>
                </c:pt>
                <c:pt idx="5">
                  <c:v>6.4630287227098524</c:v>
                </c:pt>
                <c:pt idx="6">
                  <c:v>4.8088989221250875</c:v>
                </c:pt>
                <c:pt idx="7">
                  <c:v>4.7903156829247804</c:v>
                </c:pt>
                <c:pt idx="8">
                  <c:v>4.6896169003985202</c:v>
                </c:pt>
                <c:pt idx="9">
                  <c:v>5.1519377054025801</c:v>
                </c:pt>
                <c:pt idx="10">
                  <c:v>4.5393834158080439</c:v>
                </c:pt>
                <c:pt idx="11">
                  <c:v>4.96890664531103</c:v>
                </c:pt>
                <c:pt idx="12">
                  <c:v>5.0796331691102052</c:v>
                </c:pt>
                <c:pt idx="13">
                  <c:v>5.3124785435622845</c:v>
                </c:pt>
                <c:pt idx="14">
                  <c:v>5.6489398987813875</c:v>
                </c:pt>
                <c:pt idx="15">
                  <c:v>5.7898164208424001</c:v>
                </c:pt>
                <c:pt idx="16">
                  <c:v>5.8179143723214057</c:v>
                </c:pt>
                <c:pt idx="17">
                  <c:v>5.6641436429948495</c:v>
                </c:pt>
                <c:pt idx="18">
                  <c:v>5.5560891437625424</c:v>
                </c:pt>
                <c:pt idx="19">
                  <c:v>5.4878821987353801</c:v>
                </c:pt>
                <c:pt idx="20">
                  <c:v>5.6116504476714555</c:v>
                </c:pt>
                <c:pt idx="21">
                  <c:v>6.0973278473733155</c:v>
                </c:pt>
                <c:pt idx="22">
                  <c:v>5.9249901940646259</c:v>
                </c:pt>
                <c:pt idx="23">
                  <c:v>6.0635310078721965</c:v>
                </c:pt>
                <c:pt idx="24">
                  <c:v>6.0574114613583845</c:v>
                </c:pt>
                <c:pt idx="25">
                  <c:v>6.4572237814606321</c:v>
                </c:pt>
                <c:pt idx="26">
                  <c:v>6.3328778035093602</c:v>
                </c:pt>
                <c:pt idx="27">
                  <c:v>5.8832218991301373</c:v>
                </c:pt>
                <c:pt idx="28">
                  <c:v>6.0724421289044024</c:v>
                </c:pt>
                <c:pt idx="29">
                  <c:v>6.1898947739550865</c:v>
                </c:pt>
              </c:numCache>
            </c:numRef>
          </c:val>
          <c:extLst xmlns:c16r2="http://schemas.microsoft.com/office/drawing/2015/06/chart">
            <c:ext xmlns:c16="http://schemas.microsoft.com/office/drawing/2014/chart" uri="{C3380CC4-5D6E-409C-BE32-E72D297353CC}">
              <c16:uniqueId val="{00000004-454C-44F2-BCAE-195763731FCD}"/>
            </c:ext>
          </c:extLst>
        </c:ser>
        <c:ser>
          <c:idx val="5"/>
          <c:order val="5"/>
          <c:tx>
            <c:strRef>
              <c:f>'ALL_Metrics01-09-2021-09-07-35'!$G$1</c:f>
              <c:strCache>
                <c:ptCount val="1"/>
                <c:pt idx="0">
                  <c:v>SVM</c:v>
                </c:pt>
              </c:strCache>
            </c:strRef>
          </c:tx>
          <c:spPr>
            <a:ln w="9525" cap="rnd">
              <a:solidFill>
                <a:schemeClr val="accent6"/>
              </a:solidFill>
              <a:round/>
            </a:ln>
            <a:effectLst/>
          </c:spPr>
          <c:marker>
            <c:symbol val="square"/>
            <c:size val="4"/>
            <c:spPr>
              <a:solidFill>
                <a:schemeClr val="accent6"/>
              </a:solidFill>
              <a:ln w="9525">
                <a:solidFill>
                  <a:schemeClr val="accent6"/>
                </a:solidFill>
              </a:ln>
              <a:effectLst/>
            </c:spPr>
          </c:marker>
          <c:val>
            <c:numRef>
              <c:f>'ALL_Metrics01-09-2021-09-07-35'!$G$2:$G$89</c:f>
              <c:numCache>
                <c:formatCode>General</c:formatCode>
                <c:ptCount val="30"/>
                <c:pt idx="0">
                  <c:v>12.689482443342232</c:v>
                </c:pt>
                <c:pt idx="1">
                  <c:v>11.954030611802832</c:v>
                </c:pt>
                <c:pt idx="2">
                  <c:v>11.348184818178806</c:v>
                </c:pt>
                <c:pt idx="3">
                  <c:v>10.774977791390143</c:v>
                </c:pt>
                <c:pt idx="4">
                  <c:v>10.182654545056632</c:v>
                </c:pt>
                <c:pt idx="5">
                  <c:v>9.6417077532294684</c:v>
                </c:pt>
                <c:pt idx="6">
                  <c:v>9.1793091515341789</c:v>
                </c:pt>
                <c:pt idx="7">
                  <c:v>9.2556480320087449</c:v>
                </c:pt>
                <c:pt idx="8">
                  <c:v>9.5204147706459707</c:v>
                </c:pt>
                <c:pt idx="9">
                  <c:v>9.8707529724125393</c:v>
                </c:pt>
                <c:pt idx="10">
                  <c:v>10.159564021565426</c:v>
                </c:pt>
                <c:pt idx="11">
                  <c:v>10.4226241597514</c:v>
                </c:pt>
                <c:pt idx="12">
                  <c:v>10.6233378339401</c:v>
                </c:pt>
                <c:pt idx="13">
                  <c:v>10.833450156929645</c:v>
                </c:pt>
                <c:pt idx="14">
                  <c:v>11.058339555745132</c:v>
                </c:pt>
                <c:pt idx="15">
                  <c:v>11.242492362218099</c:v>
                </c:pt>
                <c:pt idx="16">
                  <c:v>11.397496625836732</c:v>
                </c:pt>
                <c:pt idx="17">
                  <c:v>11.5701105579314</c:v>
                </c:pt>
                <c:pt idx="18">
                  <c:v>11.734362737552969</c:v>
                </c:pt>
                <c:pt idx="19">
                  <c:v>11.858597428400024</c:v>
                </c:pt>
                <c:pt idx="20">
                  <c:v>11.996865375664232</c:v>
                </c:pt>
                <c:pt idx="21">
                  <c:v>12.098670388606401</c:v>
                </c:pt>
                <c:pt idx="22">
                  <c:v>12.192400226381249</c:v>
                </c:pt>
                <c:pt idx="23">
                  <c:v>12.278858087169999</c:v>
                </c:pt>
                <c:pt idx="24">
                  <c:v>12.3529277556304</c:v>
                </c:pt>
                <c:pt idx="25">
                  <c:v>12.433390054579204</c:v>
                </c:pt>
                <c:pt idx="26">
                  <c:v>12.518276461542463</c:v>
                </c:pt>
                <c:pt idx="27">
                  <c:v>12.6072359292814</c:v>
                </c:pt>
                <c:pt idx="28">
                  <c:v>12.692802067205006</c:v>
                </c:pt>
                <c:pt idx="29">
                  <c:v>12.762622973069636</c:v>
                </c:pt>
              </c:numCache>
            </c:numRef>
          </c:val>
          <c:extLst xmlns:c16r2="http://schemas.microsoft.com/office/drawing/2015/06/chart">
            <c:ext xmlns:c16="http://schemas.microsoft.com/office/drawing/2014/chart" uri="{C3380CC4-5D6E-409C-BE32-E72D297353CC}">
              <c16:uniqueId val="{00000005-454C-44F2-BCAE-195763731FCD}"/>
            </c:ext>
          </c:extLst>
        </c:ser>
        <c:ser>
          <c:idx val="6"/>
          <c:order val="6"/>
          <c:tx>
            <c:strRef>
              <c:f>'ALL_Metrics01-09-2021-09-07-35'!$H$1</c:f>
              <c:strCache>
                <c:ptCount val="1"/>
                <c:pt idx="0">
                  <c:v>LightGBM</c:v>
                </c:pt>
              </c:strCache>
            </c:strRef>
          </c:tx>
          <c:spPr>
            <a:ln w="9525" cap="rnd">
              <a:solidFill>
                <a:schemeClr val="accent1">
                  <a:lumMod val="60000"/>
                </a:schemeClr>
              </a:solidFill>
              <a:round/>
            </a:ln>
            <a:effectLst/>
          </c:spPr>
          <c:marker>
            <c:symbol val="none"/>
          </c:marker>
          <c:val>
            <c:numRef>
              <c:f>'ALL_Metrics01-09-2021-09-07-35'!$H$2:$H$89</c:f>
              <c:numCache>
                <c:formatCode>General</c:formatCode>
                <c:ptCount val="30"/>
                <c:pt idx="0">
                  <c:v>17.259598474974087</c:v>
                </c:pt>
                <c:pt idx="1">
                  <c:v>14.886467465304102</c:v>
                </c:pt>
                <c:pt idx="2">
                  <c:v>12.363498014370824</c:v>
                </c:pt>
                <c:pt idx="3">
                  <c:v>10.828955132211565</c:v>
                </c:pt>
                <c:pt idx="4">
                  <c:v>8.736072879092168</c:v>
                </c:pt>
                <c:pt idx="5">
                  <c:v>6.5791158142544299</c:v>
                </c:pt>
                <c:pt idx="6">
                  <c:v>4.3458089320270945</c:v>
                </c:pt>
                <c:pt idx="7">
                  <c:v>4.3733558477122045</c:v>
                </c:pt>
                <c:pt idx="8">
                  <c:v>4.4436188769054397</c:v>
                </c:pt>
                <c:pt idx="9">
                  <c:v>4.5579869359592768</c:v>
                </c:pt>
                <c:pt idx="10">
                  <c:v>4.4370700898381834</c:v>
                </c:pt>
                <c:pt idx="11">
                  <c:v>4.5855714201206803</c:v>
                </c:pt>
                <c:pt idx="12">
                  <c:v>4.6789628410322601</c:v>
                </c:pt>
                <c:pt idx="13">
                  <c:v>4.4964004085478901</c:v>
                </c:pt>
                <c:pt idx="14">
                  <c:v>4.694477372958449</c:v>
                </c:pt>
                <c:pt idx="15">
                  <c:v>4.5961447630543999</c:v>
                </c:pt>
                <c:pt idx="16">
                  <c:v>4.8862356364873945</c:v>
                </c:pt>
                <c:pt idx="17">
                  <c:v>4.8132277547996791</c:v>
                </c:pt>
                <c:pt idx="18">
                  <c:v>4.6709811058900197</c:v>
                </c:pt>
                <c:pt idx="19">
                  <c:v>4.6841938676449706</c:v>
                </c:pt>
                <c:pt idx="20">
                  <c:v>4.8573200253380495</c:v>
                </c:pt>
                <c:pt idx="21">
                  <c:v>4.8877388967750344</c:v>
                </c:pt>
                <c:pt idx="22">
                  <c:v>5.167108988217409</c:v>
                </c:pt>
                <c:pt idx="23">
                  <c:v>4.9878373306421002</c:v>
                </c:pt>
                <c:pt idx="24">
                  <c:v>5.0817470986053834</c:v>
                </c:pt>
                <c:pt idx="25">
                  <c:v>5.3560495802671824</c:v>
                </c:pt>
                <c:pt idx="26">
                  <c:v>5.2247949507562339</c:v>
                </c:pt>
                <c:pt idx="27">
                  <c:v>5.1625600515276355</c:v>
                </c:pt>
                <c:pt idx="28">
                  <c:v>5.4204219499117396</c:v>
                </c:pt>
                <c:pt idx="29">
                  <c:v>4.96463670898454</c:v>
                </c:pt>
              </c:numCache>
            </c:numRef>
          </c:val>
          <c:extLst xmlns:c16r2="http://schemas.microsoft.com/office/drawing/2015/06/chart">
            <c:ext xmlns:c16="http://schemas.microsoft.com/office/drawing/2014/chart" uri="{C3380CC4-5D6E-409C-BE32-E72D297353CC}">
              <c16:uniqueId val="{00000006-454C-44F2-BCAE-195763731FCD}"/>
            </c:ext>
          </c:extLst>
        </c:ser>
        <c:ser>
          <c:idx val="7"/>
          <c:order val="7"/>
          <c:tx>
            <c:strRef>
              <c:f>'ALL_Metrics01-09-2021-09-07-35'!$I$1</c:f>
              <c:strCache>
                <c:ptCount val="1"/>
                <c:pt idx="0">
                  <c:v>catBoost</c:v>
                </c:pt>
              </c:strCache>
            </c:strRef>
          </c:tx>
          <c:spPr>
            <a:ln w="9525" cap="rnd">
              <a:solidFill>
                <a:schemeClr val="accent2">
                  <a:lumMod val="60000"/>
                </a:schemeClr>
              </a:solidFill>
              <a:round/>
            </a:ln>
            <a:effectLst/>
          </c:spPr>
          <c:marker>
            <c:symbol val="x"/>
            <c:size val="5"/>
            <c:spPr>
              <a:noFill/>
              <a:ln w="9525">
                <a:solidFill>
                  <a:schemeClr val="accent2">
                    <a:lumMod val="60000"/>
                  </a:schemeClr>
                </a:solidFill>
              </a:ln>
              <a:effectLst/>
            </c:spPr>
          </c:marker>
          <c:val>
            <c:numRef>
              <c:f>'ALL_Metrics01-09-2021-09-07-35'!$I$2:$I$89</c:f>
              <c:numCache>
                <c:formatCode>General</c:formatCode>
                <c:ptCount val="30"/>
                <c:pt idx="0">
                  <c:v>16.098681381399238</c:v>
                </c:pt>
                <c:pt idx="1">
                  <c:v>15.027257881568501</c:v>
                </c:pt>
                <c:pt idx="2">
                  <c:v>12.0487741758072</c:v>
                </c:pt>
                <c:pt idx="3">
                  <c:v>10.083288245258</c:v>
                </c:pt>
                <c:pt idx="4">
                  <c:v>8.5948726474652393</c:v>
                </c:pt>
                <c:pt idx="5">
                  <c:v>6.5829812526370244</c:v>
                </c:pt>
                <c:pt idx="6">
                  <c:v>4.8012130278460301</c:v>
                </c:pt>
                <c:pt idx="7">
                  <c:v>4.7160995808389599</c:v>
                </c:pt>
                <c:pt idx="8">
                  <c:v>5.0372240285643803</c:v>
                </c:pt>
                <c:pt idx="9">
                  <c:v>4.991842345734292</c:v>
                </c:pt>
                <c:pt idx="10">
                  <c:v>5.3126804102375775</c:v>
                </c:pt>
                <c:pt idx="11">
                  <c:v>5.3388805046915495</c:v>
                </c:pt>
                <c:pt idx="12">
                  <c:v>5.1443803737068245</c:v>
                </c:pt>
                <c:pt idx="13">
                  <c:v>5.4537337507184596</c:v>
                </c:pt>
                <c:pt idx="14">
                  <c:v>5.5556816619125096</c:v>
                </c:pt>
                <c:pt idx="15">
                  <c:v>5.4690246407130196</c:v>
                </c:pt>
                <c:pt idx="16">
                  <c:v>5.6114858867731296</c:v>
                </c:pt>
                <c:pt idx="17">
                  <c:v>5.7393115229911453</c:v>
                </c:pt>
                <c:pt idx="18">
                  <c:v>5.5429341611917744</c:v>
                </c:pt>
                <c:pt idx="19">
                  <c:v>5.3522887190259034</c:v>
                </c:pt>
                <c:pt idx="20">
                  <c:v>5.3075098168889996</c:v>
                </c:pt>
                <c:pt idx="21">
                  <c:v>5.6488764688793944</c:v>
                </c:pt>
                <c:pt idx="22">
                  <c:v>5.797663315121782</c:v>
                </c:pt>
                <c:pt idx="23">
                  <c:v>5.6787001172225899</c:v>
                </c:pt>
                <c:pt idx="24">
                  <c:v>5.5407799844309924</c:v>
                </c:pt>
                <c:pt idx="25">
                  <c:v>6.3774775467843865</c:v>
                </c:pt>
                <c:pt idx="26">
                  <c:v>5.6563308945164446</c:v>
                </c:pt>
                <c:pt idx="27">
                  <c:v>5.7248272064953891</c:v>
                </c:pt>
                <c:pt idx="28">
                  <c:v>6.1127155953193055</c:v>
                </c:pt>
                <c:pt idx="29">
                  <c:v>5.5257866497881034</c:v>
                </c:pt>
              </c:numCache>
            </c:numRef>
          </c:val>
          <c:extLst xmlns:c16r2="http://schemas.microsoft.com/office/drawing/2015/06/chart">
            <c:ext xmlns:c16="http://schemas.microsoft.com/office/drawing/2014/chart" uri="{C3380CC4-5D6E-409C-BE32-E72D297353CC}">
              <c16:uniqueId val="{00000007-454C-44F2-BCAE-195763731FCD}"/>
            </c:ext>
          </c:extLst>
        </c:ser>
        <c:marker val="1"/>
        <c:axId val="82406400"/>
        <c:axId val="82556416"/>
      </c:lineChart>
      <c:catAx>
        <c:axId val="82406400"/>
        <c:scaling>
          <c:orientation val="minMax"/>
        </c:scaling>
        <c:axPos val="b"/>
        <c:title>
          <c:tx>
            <c:rich>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r>
                  <a:rPr lang="fr-FR" sz="900"/>
                  <a:t>Lagged values (Days)</a:t>
                </a:r>
              </a:p>
            </c:rich>
          </c:tx>
          <c:layout/>
          <c:spPr>
            <a:noFill/>
            <a:ln>
              <a:noFill/>
            </a:ln>
            <a:effectLst/>
          </c:spPr>
        </c:title>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mn-lt"/>
                <a:ea typeface="+mn-ea"/>
                <a:cs typeface="+mn-cs"/>
              </a:defRPr>
            </a:pPr>
            <a:endParaRPr lang="fr-FR"/>
          </a:p>
        </c:txPr>
        <c:crossAx val="82556416"/>
        <c:crosses val="autoZero"/>
        <c:auto val="1"/>
        <c:lblAlgn val="ctr"/>
        <c:lblOffset val="100"/>
      </c:catAx>
      <c:valAx>
        <c:axId val="82556416"/>
        <c:scaling>
          <c:orientation val="minMax"/>
        </c:scaling>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mn-lt"/>
                    <a:ea typeface="+mn-ea"/>
                    <a:cs typeface="Times New Roman" pitchFamily="18" charset="0"/>
                  </a:defRPr>
                </a:pPr>
                <a:r>
                  <a:rPr lang="fr-FR" sz="900">
                    <a:latin typeface="+mn-lt"/>
                    <a:cs typeface="Times New Roman" pitchFamily="18" charset="0"/>
                  </a:rPr>
                  <a:t>RMSE µgrm/M</a:t>
                </a:r>
                <a:r>
                  <a:rPr lang="fr-FR" sz="900" baseline="30000">
                    <a:latin typeface="+mn-lt"/>
                    <a:cs typeface="Times New Roman" pitchFamily="18" charset="0"/>
                  </a:rPr>
                  <a:t>3</a:t>
                </a:r>
              </a:p>
            </c:rich>
          </c:tx>
          <c:layout/>
          <c:spPr>
            <a:noFill/>
            <a:ln>
              <a:noFill/>
            </a:ln>
            <a:effectLst/>
          </c:spPr>
        </c:title>
        <c:numFmt formatCode="General" sourceLinked="1"/>
        <c:majorTickMark val="none"/>
        <c:tickLblPos val="nextTo"/>
        <c:spPr>
          <a:noFill/>
          <a:ln>
            <a:solidFill>
              <a:sysClr val="windowText" lastClr="000000"/>
            </a:solidFill>
          </a:ln>
          <a:effectLst/>
        </c:spPr>
        <c:txPr>
          <a:bodyPr rot="-60000000" spcFirstLastPara="1" vertOverflow="ellipsis" vert="horz" wrap="square" anchor="ctr" anchorCtr="1"/>
          <a:lstStyle/>
          <a:p>
            <a:pPr>
              <a:defRPr sz="800" b="0" i="0" u="none" strike="noStrike" kern="1200" baseline="0">
                <a:ln>
                  <a:noFill/>
                </a:ln>
                <a:solidFill>
                  <a:sysClr val="windowText" lastClr="000000"/>
                </a:solidFill>
                <a:latin typeface="+mn-lt"/>
                <a:ea typeface="+mn-ea"/>
                <a:cs typeface="+mn-cs"/>
              </a:defRPr>
            </a:pPr>
            <a:endParaRPr lang="fr-FR"/>
          </a:p>
        </c:txPr>
        <c:crossAx val="82406400"/>
        <c:crosses val="autoZero"/>
        <c:crossBetween val="between"/>
      </c:valAx>
      <c:spPr>
        <a:noFill/>
        <a:ln>
          <a:noFill/>
        </a:ln>
        <a:effectLst/>
      </c:spPr>
    </c:plotArea>
    <c:legend>
      <c:legendPos val="b"/>
      <c:layout>
        <c:manualLayout>
          <c:xMode val="edge"/>
          <c:yMode val="edge"/>
          <c:x val="0.21046573373253513"/>
          <c:y val="0.12076432474926173"/>
          <c:w val="0.75881702299036724"/>
          <c:h val="0.14930664916885389"/>
        </c:manualLayout>
      </c:layout>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fr-FR"/>
    </a:p>
  </c:txPr>
  <c:externalData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chart>
    <c:title>
      <c:tx>
        <c:rich>
          <a:bodyPr rot="0" spcFirstLastPara="1" vertOverflow="ellipsis" vert="horz" wrap="square" anchor="ctr" anchorCtr="1"/>
          <a:lstStyle/>
          <a:p>
            <a:pPr>
              <a:defRPr sz="1050" b="0" i="0" u="none" strike="noStrike" kern="1200" spc="0" baseline="0">
                <a:solidFill>
                  <a:schemeClr val="tx1"/>
                </a:solidFill>
                <a:latin typeface="+mn-lt"/>
                <a:ea typeface="+mn-ea"/>
                <a:cs typeface="+mn-cs"/>
              </a:defRPr>
            </a:pPr>
            <a:r>
              <a:rPr lang="fr-FR" sz="1050"/>
              <a:t>Features</a:t>
            </a:r>
            <a:r>
              <a:rPr lang="fr-FR" sz="1050" baseline="0"/>
              <a:t> Importance of RF model using 7 days lagged values of selected climatic parameters and PM2.5</a:t>
            </a:r>
            <a:endParaRPr lang="fr-FR" sz="1050"/>
          </a:p>
        </c:rich>
      </c:tx>
      <c:layout>
        <c:manualLayout>
          <c:xMode val="edge"/>
          <c:yMode val="edge"/>
          <c:x val="0.12655555555555537"/>
          <c:y val="1.3888888888888959E-2"/>
        </c:manualLayout>
      </c:layout>
      <c:spPr>
        <a:noFill/>
        <a:ln>
          <a:noFill/>
        </a:ln>
        <a:effectLst/>
      </c:spPr>
    </c:title>
    <c:plotArea>
      <c:layout/>
      <c:barChart>
        <c:barDir val="col"/>
        <c:grouping val="clustered"/>
        <c:ser>
          <c:idx val="0"/>
          <c:order val="0"/>
          <c:spPr>
            <a:solidFill>
              <a:schemeClr val="accent1"/>
            </a:solidFill>
            <a:ln>
              <a:solidFill>
                <a:schemeClr val="tx1"/>
              </a:solidFill>
            </a:ln>
            <a:effectLst/>
          </c:spPr>
          <c:cat>
            <c:strRef>
              <c:f>'7FIMP'!$B$2:$B$18</c:f>
              <c:strCache>
                <c:ptCount val="17"/>
                <c:pt idx="0">
                  <c:v>PM25_t_T_5</c:v>
                </c:pt>
                <c:pt idx="1">
                  <c:v>PM25_t_T_1</c:v>
                </c:pt>
                <c:pt idx="2">
                  <c:v>PM25_t_T_2</c:v>
                </c:pt>
                <c:pt idx="3">
                  <c:v>PM25_t_T_4</c:v>
                </c:pt>
                <c:pt idx="4">
                  <c:v>PM25_t</c:v>
                </c:pt>
                <c:pt idx="5">
                  <c:v>PM25_t_T_6</c:v>
                </c:pt>
                <c:pt idx="6">
                  <c:v>PM25_t_T_3</c:v>
                </c:pt>
                <c:pt idx="7">
                  <c:v>MAX_TEMPERATURE_C</c:v>
                </c:pt>
                <c:pt idx="8">
                  <c:v>MAX_TEMPERATURE_C_T_1</c:v>
                </c:pt>
                <c:pt idx="9">
                  <c:v>WINDSPEED_MAX_KMH</c:v>
                </c:pt>
                <c:pt idx="10">
                  <c:v>WINDSPEED_MAX_KMH_T_1</c:v>
                </c:pt>
                <c:pt idx="11">
                  <c:v>WINDSPEED_MAX_KMH_T_2</c:v>
                </c:pt>
                <c:pt idx="12">
                  <c:v>PRECIP_TOTAL_DAY_MM</c:v>
                </c:pt>
                <c:pt idx="13">
                  <c:v>WINDSPEED_MAX_KMH_T_4</c:v>
                </c:pt>
                <c:pt idx="14">
                  <c:v>MAX_TEMPERATURE_C_T_3</c:v>
                </c:pt>
                <c:pt idx="15">
                  <c:v>MAX_TEMPERATURE_C_T_4</c:v>
                </c:pt>
                <c:pt idx="16">
                  <c:v>HUMIDITY_MAX_PERCENT</c:v>
                </c:pt>
              </c:strCache>
            </c:strRef>
          </c:cat>
          <c:val>
            <c:numRef>
              <c:f>'7FIMP'!$C$2:$C$18</c:f>
              <c:numCache>
                <c:formatCode>General</c:formatCode>
                <c:ptCount val="17"/>
                <c:pt idx="0">
                  <c:v>0.15631117668557201</c:v>
                </c:pt>
                <c:pt idx="1">
                  <c:v>0.151638875039183</c:v>
                </c:pt>
                <c:pt idx="2">
                  <c:v>0.13038861828817147</c:v>
                </c:pt>
                <c:pt idx="3">
                  <c:v>0.12476391485705939</c:v>
                </c:pt>
                <c:pt idx="4">
                  <c:v>0.106848905969295</c:v>
                </c:pt>
                <c:pt idx="5">
                  <c:v>9.8158015644627075E-2</c:v>
                </c:pt>
                <c:pt idx="6">
                  <c:v>7.3173897054438983E-2</c:v>
                </c:pt>
                <c:pt idx="7">
                  <c:v>1.9983666561307501E-2</c:v>
                </c:pt>
                <c:pt idx="8">
                  <c:v>1.8714082404074101E-2</c:v>
                </c:pt>
                <c:pt idx="9">
                  <c:v>1.3534076329024499E-2</c:v>
                </c:pt>
                <c:pt idx="10">
                  <c:v>1.06012958031562E-2</c:v>
                </c:pt>
                <c:pt idx="11">
                  <c:v>1.0148565711565279E-2</c:v>
                </c:pt>
                <c:pt idx="12">
                  <c:v>6.0749987849026306E-3</c:v>
                </c:pt>
                <c:pt idx="13">
                  <c:v>5.9094979503730933E-3</c:v>
                </c:pt>
                <c:pt idx="14">
                  <c:v>5.9008374460940835E-3</c:v>
                </c:pt>
                <c:pt idx="15">
                  <c:v>5.1331551910047757E-3</c:v>
                </c:pt>
                <c:pt idx="16">
                  <c:v>5.0024545820330814E-3</c:v>
                </c:pt>
              </c:numCache>
            </c:numRef>
          </c:val>
          <c:extLst xmlns:c16r2="http://schemas.microsoft.com/office/drawing/2015/06/chart">
            <c:ext xmlns:c16="http://schemas.microsoft.com/office/drawing/2014/chart" uri="{C3380CC4-5D6E-409C-BE32-E72D297353CC}">
              <c16:uniqueId val="{00000000-ED13-46CC-A018-8BC5FB09BA37}"/>
            </c:ext>
          </c:extLst>
        </c:ser>
        <c:gapWidth val="219"/>
        <c:overlap val="-27"/>
        <c:axId val="82413440"/>
        <c:axId val="82414976"/>
      </c:barChart>
      <c:catAx>
        <c:axId val="8241344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fr-FR"/>
          </a:p>
        </c:txPr>
        <c:crossAx val="82414976"/>
        <c:crosses val="autoZero"/>
        <c:auto val="1"/>
        <c:lblAlgn val="ctr"/>
        <c:lblOffset val="100"/>
      </c:catAx>
      <c:valAx>
        <c:axId val="8241497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82413440"/>
        <c:crosses val="autoZero"/>
        <c:crossBetween val="between"/>
      </c:valAx>
      <c:spPr>
        <a:noFill/>
        <a:ln>
          <a:solidFill>
            <a:schemeClr val="tx1"/>
          </a:solid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fr-FR"/>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fr-FR"/>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ysClr val="windowText" lastClr="000000"/>
                </a:solidFill>
                <a:latin typeface="Times New Roman" pitchFamily="18" charset="0"/>
                <a:ea typeface="+mn-ea"/>
                <a:cs typeface="Times New Roman" pitchFamily="18" charset="0"/>
              </a:defRPr>
            </a:pPr>
            <a:r>
              <a:rPr lang="fr-FR" sz="1050">
                <a:latin typeface="Times New Roman" pitchFamily="18" charset="0"/>
                <a:cs typeface="Times New Roman" pitchFamily="18" charset="0"/>
              </a:rPr>
              <a:t>RMSE of model with selected features and</a:t>
            </a:r>
            <a:r>
              <a:rPr lang="fr-FR" sz="1050" baseline="0">
                <a:latin typeface="Times New Roman" pitchFamily="18" charset="0"/>
                <a:cs typeface="Times New Roman" pitchFamily="18" charset="0"/>
              </a:rPr>
              <a:t> only lagged values of PM2.5</a:t>
            </a:r>
            <a:endParaRPr lang="fr-FR" sz="1050">
              <a:latin typeface="Times New Roman" pitchFamily="18" charset="0"/>
              <a:cs typeface="Times New Roman" pitchFamily="18" charset="0"/>
            </a:endParaRPr>
          </a:p>
        </c:rich>
      </c:tx>
      <c:layout>
        <c:manualLayout>
          <c:xMode val="edge"/>
          <c:yMode val="edge"/>
          <c:x val="0.18247849735734145"/>
          <c:y val="4.2788453439992324E-2"/>
        </c:manualLayout>
      </c:layout>
      <c:spPr>
        <a:noFill/>
        <a:ln>
          <a:noFill/>
        </a:ln>
        <a:effectLst/>
      </c:spPr>
    </c:title>
    <c:plotArea>
      <c:layout/>
      <c:lineChart>
        <c:grouping val="standard"/>
        <c:ser>
          <c:idx val="0"/>
          <c:order val="0"/>
          <c:tx>
            <c:strRef>
              <c:f>'ALL_Metrics_no_03-09-2021-10-59'!$B$1</c:f>
              <c:strCache>
                <c:ptCount val="1"/>
                <c:pt idx="0">
                  <c:v>DecisionTree</c:v>
                </c:pt>
              </c:strCache>
            </c:strRef>
          </c:tx>
          <c:spPr>
            <a:ln w="9525" cap="rnd">
              <a:solidFill>
                <a:schemeClr val="accent1"/>
              </a:solidFill>
              <a:round/>
            </a:ln>
            <a:effectLst/>
          </c:spPr>
          <c:marker>
            <c:symbol val="triangle"/>
            <c:size val="5"/>
            <c:spPr>
              <a:solidFill>
                <a:schemeClr val="accent1"/>
              </a:solidFill>
              <a:ln w="9525">
                <a:solidFill>
                  <a:schemeClr val="accent1"/>
                </a:solidFill>
              </a:ln>
              <a:effectLst/>
            </c:spPr>
          </c:marker>
          <c:val>
            <c:numRef>
              <c:f>'ALL_Metrics_no_03-09-2021-10-59'!$B$2:$B$86</c:f>
              <c:numCache>
                <c:formatCode>General</c:formatCode>
                <c:ptCount val="29"/>
                <c:pt idx="0">
                  <c:v>21.885996490108599</c:v>
                </c:pt>
                <c:pt idx="1">
                  <c:v>23.966956758797899</c:v>
                </c:pt>
                <c:pt idx="2">
                  <c:v>16.174094100591731</c:v>
                </c:pt>
                <c:pt idx="3">
                  <c:v>14.235477233914304</c:v>
                </c:pt>
                <c:pt idx="4">
                  <c:v>10.357883763571101</c:v>
                </c:pt>
                <c:pt idx="5">
                  <c:v>7.1826966327330197</c:v>
                </c:pt>
                <c:pt idx="6">
                  <c:v>7.3037226641832103</c:v>
                </c:pt>
                <c:pt idx="7">
                  <c:v>6.8528404384747095</c:v>
                </c:pt>
                <c:pt idx="8">
                  <c:v>6.6822412639157696</c:v>
                </c:pt>
                <c:pt idx="9">
                  <c:v>6.7653260239902702</c:v>
                </c:pt>
                <c:pt idx="10">
                  <c:v>6.7352480058631476</c:v>
                </c:pt>
                <c:pt idx="11">
                  <c:v>7.16594818426299</c:v>
                </c:pt>
                <c:pt idx="12">
                  <c:v>7.2343664860239434</c:v>
                </c:pt>
                <c:pt idx="13">
                  <c:v>9.6348800811267719</c:v>
                </c:pt>
                <c:pt idx="14">
                  <c:v>9.6931031570531889</c:v>
                </c:pt>
                <c:pt idx="15">
                  <c:v>9.3935524975070095</c:v>
                </c:pt>
                <c:pt idx="16">
                  <c:v>9.2584572213583503</c:v>
                </c:pt>
                <c:pt idx="17">
                  <c:v>10.610379197412067</c:v>
                </c:pt>
                <c:pt idx="18">
                  <c:v>8.3599773013382705</c:v>
                </c:pt>
                <c:pt idx="19">
                  <c:v>9.2998052988723003</c:v>
                </c:pt>
                <c:pt idx="20">
                  <c:v>9.5132136694452996</c:v>
                </c:pt>
                <c:pt idx="21">
                  <c:v>9.7395794690306889</c:v>
                </c:pt>
                <c:pt idx="22">
                  <c:v>10.752229316086032</c:v>
                </c:pt>
                <c:pt idx="23">
                  <c:v>11.11529565889</c:v>
                </c:pt>
                <c:pt idx="24">
                  <c:v>11.303957203395926</c:v>
                </c:pt>
                <c:pt idx="25">
                  <c:v>13.077881456330799</c:v>
                </c:pt>
                <c:pt idx="26">
                  <c:v>13.649302725865898</c:v>
                </c:pt>
                <c:pt idx="27">
                  <c:v>8.6141600551160185</c:v>
                </c:pt>
                <c:pt idx="28">
                  <c:v>10.498074442617098</c:v>
                </c:pt>
              </c:numCache>
            </c:numRef>
          </c:val>
          <c:extLst xmlns:c16r2="http://schemas.microsoft.com/office/drawing/2015/06/chart">
            <c:ext xmlns:c16="http://schemas.microsoft.com/office/drawing/2014/chart" uri="{C3380CC4-5D6E-409C-BE32-E72D297353CC}">
              <c16:uniqueId val="{00000000-454C-44F2-BCAE-195763731FCD}"/>
            </c:ext>
          </c:extLst>
        </c:ser>
        <c:ser>
          <c:idx val="1"/>
          <c:order val="1"/>
          <c:tx>
            <c:strRef>
              <c:f>'ALL_Metrics_no_03-09-2021-10-59'!$C$1</c:f>
              <c:strCache>
                <c:ptCount val="1"/>
                <c:pt idx="0">
                  <c:v>AdaBoost</c:v>
                </c:pt>
              </c:strCache>
            </c:strRef>
          </c:tx>
          <c:spPr>
            <a:ln w="9525" cap="rnd">
              <a:solidFill>
                <a:schemeClr val="accent2"/>
              </a:solidFill>
              <a:round/>
            </a:ln>
            <a:effectLst/>
          </c:spPr>
          <c:marker>
            <c:symbol val="plus"/>
            <c:size val="5"/>
            <c:spPr>
              <a:noFill/>
              <a:ln w="9525">
                <a:solidFill>
                  <a:schemeClr val="accent2"/>
                </a:solidFill>
              </a:ln>
              <a:effectLst/>
            </c:spPr>
          </c:marker>
          <c:val>
            <c:numRef>
              <c:f>'ALL_Metrics_no_03-09-2021-10-59'!$C$2:$C$86</c:f>
              <c:numCache>
                <c:formatCode>General</c:formatCode>
                <c:ptCount val="29"/>
                <c:pt idx="0">
                  <c:v>16.829759304151189</c:v>
                </c:pt>
                <c:pt idx="1">
                  <c:v>14.127900793973559</c:v>
                </c:pt>
                <c:pt idx="2">
                  <c:v>11.751860215536899</c:v>
                </c:pt>
                <c:pt idx="3">
                  <c:v>9.6239083085883106</c:v>
                </c:pt>
                <c:pt idx="4">
                  <c:v>7.7528210976163097</c:v>
                </c:pt>
                <c:pt idx="5">
                  <c:v>5.557151246159715</c:v>
                </c:pt>
                <c:pt idx="6">
                  <c:v>3.6777440763711802</c:v>
                </c:pt>
                <c:pt idx="7">
                  <c:v>4.1392014440992124</c:v>
                </c:pt>
                <c:pt idx="8">
                  <c:v>4.0167877837868113</c:v>
                </c:pt>
                <c:pt idx="9">
                  <c:v>4.13412321456474</c:v>
                </c:pt>
                <c:pt idx="10">
                  <c:v>4.1916796517479096</c:v>
                </c:pt>
                <c:pt idx="11">
                  <c:v>4.1787252628661955</c:v>
                </c:pt>
                <c:pt idx="12">
                  <c:v>4.1480453714100785</c:v>
                </c:pt>
                <c:pt idx="13">
                  <c:v>4.3684113336933201</c:v>
                </c:pt>
                <c:pt idx="14">
                  <c:v>4.3740941967460945</c:v>
                </c:pt>
                <c:pt idx="15">
                  <c:v>4.3810748264735855</c:v>
                </c:pt>
                <c:pt idx="16">
                  <c:v>4.4006952893395814</c:v>
                </c:pt>
                <c:pt idx="17">
                  <c:v>4.6629956125151368</c:v>
                </c:pt>
                <c:pt idx="18">
                  <c:v>4.7252379097700201</c:v>
                </c:pt>
                <c:pt idx="19">
                  <c:v>4.7296342166774634</c:v>
                </c:pt>
                <c:pt idx="20">
                  <c:v>4.7167516496804875</c:v>
                </c:pt>
                <c:pt idx="21">
                  <c:v>4.6914219404745996</c:v>
                </c:pt>
                <c:pt idx="22">
                  <c:v>4.95871557093382</c:v>
                </c:pt>
                <c:pt idx="23">
                  <c:v>4.9097747858537577</c:v>
                </c:pt>
                <c:pt idx="24">
                  <c:v>5.195784541397936</c:v>
                </c:pt>
                <c:pt idx="25">
                  <c:v>5.4651825063548545</c:v>
                </c:pt>
                <c:pt idx="26">
                  <c:v>4.9164825016505302</c:v>
                </c:pt>
                <c:pt idx="27">
                  <c:v>5.4461503662884745</c:v>
                </c:pt>
                <c:pt idx="28">
                  <c:v>5.30836121036997</c:v>
                </c:pt>
              </c:numCache>
            </c:numRef>
          </c:val>
          <c:extLst xmlns:c16r2="http://schemas.microsoft.com/office/drawing/2015/06/chart">
            <c:ext xmlns:c16="http://schemas.microsoft.com/office/drawing/2014/chart" uri="{C3380CC4-5D6E-409C-BE32-E72D297353CC}">
              <c16:uniqueId val="{00000001-454C-44F2-BCAE-195763731FCD}"/>
            </c:ext>
          </c:extLst>
        </c:ser>
        <c:ser>
          <c:idx val="2"/>
          <c:order val="2"/>
          <c:tx>
            <c:strRef>
              <c:f>'ALL_Metrics_no_03-09-2021-10-59'!$D$1</c:f>
              <c:strCache>
                <c:ptCount val="1"/>
                <c:pt idx="0">
                  <c:v>MLP</c:v>
                </c:pt>
              </c:strCache>
            </c:strRef>
          </c:tx>
          <c:spPr>
            <a:ln w="9525" cap="rnd">
              <a:solidFill>
                <a:schemeClr val="accent3"/>
              </a:solidFill>
              <a:round/>
            </a:ln>
            <a:effectLst/>
          </c:spPr>
          <c:marker>
            <c:symbol val="diamond"/>
            <c:size val="4"/>
            <c:spPr>
              <a:solidFill>
                <a:schemeClr val="accent3"/>
              </a:solidFill>
              <a:ln w="9525">
                <a:solidFill>
                  <a:schemeClr val="accent3"/>
                </a:solidFill>
              </a:ln>
              <a:effectLst/>
            </c:spPr>
          </c:marker>
          <c:val>
            <c:numRef>
              <c:f>'ALL_Metrics_no_03-09-2021-10-59'!$D$2:$D$86</c:f>
              <c:numCache>
                <c:formatCode>General</c:formatCode>
                <c:ptCount val="29"/>
                <c:pt idx="0">
                  <c:v>14.325508199658104</c:v>
                </c:pt>
                <c:pt idx="1">
                  <c:v>12.570971463503067</c:v>
                </c:pt>
                <c:pt idx="2">
                  <c:v>10.868401140582</c:v>
                </c:pt>
                <c:pt idx="3">
                  <c:v>9.8467076390436485</c:v>
                </c:pt>
                <c:pt idx="4">
                  <c:v>7.5546512769415415</c:v>
                </c:pt>
                <c:pt idx="5">
                  <c:v>5.5322065417638502</c:v>
                </c:pt>
                <c:pt idx="6">
                  <c:v>3.716929287692698</c:v>
                </c:pt>
                <c:pt idx="7">
                  <c:v>3.0396282938641717</c:v>
                </c:pt>
                <c:pt idx="8">
                  <c:v>3.6230011887623252</c:v>
                </c:pt>
                <c:pt idx="9">
                  <c:v>3.781433790196719</c:v>
                </c:pt>
                <c:pt idx="10">
                  <c:v>3.9853178970776271</c:v>
                </c:pt>
                <c:pt idx="11">
                  <c:v>4.2154656716054033</c:v>
                </c:pt>
                <c:pt idx="12">
                  <c:v>4.8433004046629353</c:v>
                </c:pt>
                <c:pt idx="13">
                  <c:v>4.95576810424968</c:v>
                </c:pt>
                <c:pt idx="14">
                  <c:v>5.3777667012193824</c:v>
                </c:pt>
                <c:pt idx="15">
                  <c:v>5.61884389802489</c:v>
                </c:pt>
                <c:pt idx="16">
                  <c:v>5.2123922183252756</c:v>
                </c:pt>
                <c:pt idx="17">
                  <c:v>6.6152560656511996</c:v>
                </c:pt>
                <c:pt idx="18">
                  <c:v>6.5488365122004355</c:v>
                </c:pt>
                <c:pt idx="19">
                  <c:v>5.7667738267407875</c:v>
                </c:pt>
                <c:pt idx="20">
                  <c:v>6.3191453928652885</c:v>
                </c:pt>
                <c:pt idx="21">
                  <c:v>6.0192712004548472</c:v>
                </c:pt>
                <c:pt idx="22">
                  <c:v>6.1966219533533113</c:v>
                </c:pt>
                <c:pt idx="23">
                  <c:v>5.758873795490854</c:v>
                </c:pt>
                <c:pt idx="24">
                  <c:v>5.9277121102210701</c:v>
                </c:pt>
                <c:pt idx="25">
                  <c:v>6.1624010171644734</c:v>
                </c:pt>
                <c:pt idx="26">
                  <c:v>6.860121833386212</c:v>
                </c:pt>
                <c:pt idx="27">
                  <c:v>6.5755902741706702</c:v>
                </c:pt>
                <c:pt idx="28">
                  <c:v>6.9077555507850645</c:v>
                </c:pt>
              </c:numCache>
            </c:numRef>
          </c:val>
          <c:extLst xmlns:c16r2="http://schemas.microsoft.com/office/drawing/2015/06/chart">
            <c:ext xmlns:c16="http://schemas.microsoft.com/office/drawing/2014/chart" uri="{C3380CC4-5D6E-409C-BE32-E72D297353CC}">
              <c16:uniqueId val="{00000002-454C-44F2-BCAE-195763731FCD}"/>
            </c:ext>
          </c:extLst>
        </c:ser>
        <c:ser>
          <c:idx val="3"/>
          <c:order val="3"/>
          <c:tx>
            <c:strRef>
              <c:f>'ALL_Metrics_no_03-09-2021-10-59'!$E$1</c:f>
              <c:strCache>
                <c:ptCount val="1"/>
                <c:pt idx="0">
                  <c:v>RandomForest</c:v>
                </c:pt>
              </c:strCache>
            </c:strRef>
          </c:tx>
          <c:spPr>
            <a:ln w="9525" cap="rnd">
              <a:solidFill>
                <a:schemeClr val="accent4"/>
              </a:solidFill>
              <a:round/>
            </a:ln>
            <a:effectLst/>
          </c:spPr>
          <c:marker>
            <c:symbol val="circle"/>
            <c:size val="5"/>
            <c:spPr>
              <a:solidFill>
                <a:schemeClr val="accent4"/>
              </a:solidFill>
              <a:ln w="9525">
                <a:solidFill>
                  <a:schemeClr val="tx1"/>
                </a:solidFill>
              </a:ln>
              <a:effectLst/>
            </c:spPr>
          </c:marker>
          <c:val>
            <c:numRef>
              <c:f>'ALL_Metrics_no_03-09-2021-10-59'!$E$2:$E$86</c:f>
              <c:numCache>
                <c:formatCode>General</c:formatCode>
                <c:ptCount val="29"/>
                <c:pt idx="0">
                  <c:v>16.783529089857904</c:v>
                </c:pt>
                <c:pt idx="1">
                  <c:v>14.592655760223501</c:v>
                </c:pt>
                <c:pt idx="2">
                  <c:v>11.941303979371563</c:v>
                </c:pt>
                <c:pt idx="3">
                  <c:v>9.60727531582498</c:v>
                </c:pt>
                <c:pt idx="4">
                  <c:v>7.5057168138506603</c:v>
                </c:pt>
                <c:pt idx="5">
                  <c:v>5.4488145112268755</c:v>
                </c:pt>
                <c:pt idx="6">
                  <c:v>3.55151595756766</c:v>
                </c:pt>
                <c:pt idx="7">
                  <c:v>3.5052328900308867</c:v>
                </c:pt>
                <c:pt idx="8">
                  <c:v>3.3864442731716577</c:v>
                </c:pt>
                <c:pt idx="9">
                  <c:v>3.5674914304768701</c:v>
                </c:pt>
                <c:pt idx="10">
                  <c:v>3.6234033720907699</c:v>
                </c:pt>
                <c:pt idx="11">
                  <c:v>3.7183361519289591</c:v>
                </c:pt>
                <c:pt idx="12">
                  <c:v>3.8577538533062077</c:v>
                </c:pt>
                <c:pt idx="13">
                  <c:v>3.6330719011200698</c:v>
                </c:pt>
                <c:pt idx="14">
                  <c:v>3.8086398993046067</c:v>
                </c:pt>
                <c:pt idx="15">
                  <c:v>3.5950313677408898</c:v>
                </c:pt>
                <c:pt idx="16">
                  <c:v>3.8577609564317301</c:v>
                </c:pt>
                <c:pt idx="17">
                  <c:v>3.8415970742877499</c:v>
                </c:pt>
                <c:pt idx="18">
                  <c:v>3.9164961271351388</c:v>
                </c:pt>
                <c:pt idx="19">
                  <c:v>3.9120662661989787</c:v>
                </c:pt>
                <c:pt idx="20">
                  <c:v>3.634596011536098</c:v>
                </c:pt>
                <c:pt idx="21">
                  <c:v>4.1966148740776053</c:v>
                </c:pt>
                <c:pt idx="22">
                  <c:v>4.0918220250083834</c:v>
                </c:pt>
                <c:pt idx="23">
                  <c:v>4.1461044865104775</c:v>
                </c:pt>
                <c:pt idx="24">
                  <c:v>4.2873089716365795</c:v>
                </c:pt>
                <c:pt idx="25">
                  <c:v>4.32147972635887</c:v>
                </c:pt>
                <c:pt idx="26">
                  <c:v>4.2767295267500733</c:v>
                </c:pt>
                <c:pt idx="27">
                  <c:v>4.5873911511949901</c:v>
                </c:pt>
                <c:pt idx="28">
                  <c:v>3.9711916138347068</c:v>
                </c:pt>
              </c:numCache>
            </c:numRef>
          </c:val>
          <c:extLst xmlns:c16r2="http://schemas.microsoft.com/office/drawing/2015/06/chart">
            <c:ext xmlns:c16="http://schemas.microsoft.com/office/drawing/2014/chart" uri="{C3380CC4-5D6E-409C-BE32-E72D297353CC}">
              <c16:uniqueId val="{00000003-454C-44F2-BCAE-195763731FCD}"/>
            </c:ext>
          </c:extLst>
        </c:ser>
        <c:ser>
          <c:idx val="4"/>
          <c:order val="4"/>
          <c:tx>
            <c:strRef>
              <c:f>'ALL_Metrics_no_03-09-2021-10-59'!$F$1</c:f>
              <c:strCache>
                <c:ptCount val="1"/>
                <c:pt idx="0">
                  <c:v>XGB</c:v>
                </c:pt>
              </c:strCache>
            </c:strRef>
          </c:tx>
          <c:spPr>
            <a:ln w="9525" cap="rnd">
              <a:solidFill>
                <a:schemeClr val="accent5"/>
              </a:solidFill>
              <a:round/>
            </a:ln>
            <a:effectLst/>
          </c:spPr>
          <c:marker>
            <c:symbol val="circle"/>
            <c:size val="4"/>
            <c:spPr>
              <a:solidFill>
                <a:schemeClr val="accent5"/>
              </a:solidFill>
              <a:ln w="9525">
                <a:solidFill>
                  <a:schemeClr val="accent5"/>
                </a:solidFill>
              </a:ln>
              <a:effectLst/>
            </c:spPr>
          </c:marker>
          <c:val>
            <c:numRef>
              <c:f>'ALL_Metrics_no_03-09-2021-10-59'!$F$2:$F$86</c:f>
              <c:numCache>
                <c:formatCode>General</c:formatCode>
                <c:ptCount val="29"/>
                <c:pt idx="0">
                  <c:v>17.935737182055586</c:v>
                </c:pt>
                <c:pt idx="1">
                  <c:v>17.721293058185889</c:v>
                </c:pt>
                <c:pt idx="2">
                  <c:v>12.537925955205401</c:v>
                </c:pt>
                <c:pt idx="3">
                  <c:v>10.620918622230359</c:v>
                </c:pt>
                <c:pt idx="4">
                  <c:v>7.9688915346216902</c:v>
                </c:pt>
                <c:pt idx="5">
                  <c:v>6.2227259291608696</c:v>
                </c:pt>
                <c:pt idx="6">
                  <c:v>4.2484369905352475</c:v>
                </c:pt>
                <c:pt idx="7">
                  <c:v>4.4695739445342104</c:v>
                </c:pt>
                <c:pt idx="8">
                  <c:v>4.6266809132123985</c:v>
                </c:pt>
                <c:pt idx="9">
                  <c:v>4.4826864938490134</c:v>
                </c:pt>
                <c:pt idx="10">
                  <c:v>4.5970578420290265</c:v>
                </c:pt>
                <c:pt idx="11">
                  <c:v>4.8819029478514375</c:v>
                </c:pt>
                <c:pt idx="12">
                  <c:v>4.6359424076095603</c:v>
                </c:pt>
                <c:pt idx="13">
                  <c:v>4.7910110369085475</c:v>
                </c:pt>
                <c:pt idx="14">
                  <c:v>4.9871610863014899</c:v>
                </c:pt>
                <c:pt idx="15">
                  <c:v>4.7956627596149124</c:v>
                </c:pt>
                <c:pt idx="16">
                  <c:v>4.7331983552067314</c:v>
                </c:pt>
                <c:pt idx="17">
                  <c:v>4.5273645937616314</c:v>
                </c:pt>
                <c:pt idx="18">
                  <c:v>4.7435854214566096</c:v>
                </c:pt>
                <c:pt idx="19">
                  <c:v>4.2972638196048933</c:v>
                </c:pt>
                <c:pt idx="20">
                  <c:v>4.5618286447037599</c:v>
                </c:pt>
                <c:pt idx="21">
                  <c:v>4.4017765669902298</c:v>
                </c:pt>
                <c:pt idx="22">
                  <c:v>4.7275485988087365</c:v>
                </c:pt>
                <c:pt idx="23">
                  <c:v>4.6605607834520724</c:v>
                </c:pt>
                <c:pt idx="24">
                  <c:v>4.7525496175644495</c:v>
                </c:pt>
                <c:pt idx="25">
                  <c:v>4.6938672944633923</c:v>
                </c:pt>
                <c:pt idx="26">
                  <c:v>4.9578910799411995</c:v>
                </c:pt>
                <c:pt idx="27">
                  <c:v>5.1010295871928824</c:v>
                </c:pt>
                <c:pt idx="28">
                  <c:v>4.7873136074528597</c:v>
                </c:pt>
              </c:numCache>
            </c:numRef>
          </c:val>
          <c:extLst xmlns:c16r2="http://schemas.microsoft.com/office/drawing/2015/06/chart">
            <c:ext xmlns:c16="http://schemas.microsoft.com/office/drawing/2014/chart" uri="{C3380CC4-5D6E-409C-BE32-E72D297353CC}">
              <c16:uniqueId val="{00000004-454C-44F2-BCAE-195763731FCD}"/>
            </c:ext>
          </c:extLst>
        </c:ser>
        <c:ser>
          <c:idx val="5"/>
          <c:order val="5"/>
          <c:tx>
            <c:strRef>
              <c:f>'ALL_Metrics_no_03-09-2021-10-59'!$G$1</c:f>
              <c:strCache>
                <c:ptCount val="1"/>
                <c:pt idx="0">
                  <c:v>SVM</c:v>
                </c:pt>
              </c:strCache>
            </c:strRef>
          </c:tx>
          <c:spPr>
            <a:ln w="9525" cap="rnd">
              <a:solidFill>
                <a:schemeClr val="accent6"/>
              </a:solidFill>
              <a:round/>
            </a:ln>
            <a:effectLst/>
          </c:spPr>
          <c:marker>
            <c:symbol val="square"/>
            <c:size val="4"/>
            <c:spPr>
              <a:solidFill>
                <a:schemeClr val="accent6"/>
              </a:solidFill>
              <a:ln w="9525">
                <a:solidFill>
                  <a:schemeClr val="accent6"/>
                </a:solidFill>
              </a:ln>
              <a:effectLst/>
            </c:spPr>
          </c:marker>
          <c:val>
            <c:numRef>
              <c:f>'ALL_Metrics_no_03-09-2021-10-59'!$G$2:$G$86</c:f>
              <c:numCache>
                <c:formatCode>General</c:formatCode>
                <c:ptCount val="29"/>
                <c:pt idx="0">
                  <c:v>12.689482443342232</c:v>
                </c:pt>
                <c:pt idx="1">
                  <c:v>11.833907429037501</c:v>
                </c:pt>
                <c:pt idx="2">
                  <c:v>11.028163171919365</c:v>
                </c:pt>
                <c:pt idx="3">
                  <c:v>10.0836123478021</c:v>
                </c:pt>
                <c:pt idx="4">
                  <c:v>9.030623262694208</c:v>
                </c:pt>
                <c:pt idx="5">
                  <c:v>7.8645101914233075</c:v>
                </c:pt>
                <c:pt idx="6">
                  <c:v>6.9021583895390002</c:v>
                </c:pt>
                <c:pt idx="7">
                  <c:v>7.0249188968795719</c:v>
                </c:pt>
                <c:pt idx="8">
                  <c:v>7.1448610938248782</c:v>
                </c:pt>
                <c:pt idx="9">
                  <c:v>7.2825652834436791</c:v>
                </c:pt>
                <c:pt idx="10">
                  <c:v>7.4253358739389368</c:v>
                </c:pt>
                <c:pt idx="11">
                  <c:v>7.6123339446019145</c:v>
                </c:pt>
                <c:pt idx="12">
                  <c:v>7.8419371579935797</c:v>
                </c:pt>
                <c:pt idx="13">
                  <c:v>8.0030964975404046</c:v>
                </c:pt>
                <c:pt idx="14">
                  <c:v>8.2220888146302507</c:v>
                </c:pt>
                <c:pt idx="15">
                  <c:v>8.4044795177544547</c:v>
                </c:pt>
                <c:pt idx="16">
                  <c:v>8.5362881234223682</c:v>
                </c:pt>
                <c:pt idx="17">
                  <c:v>8.6784091719776892</c:v>
                </c:pt>
                <c:pt idx="18">
                  <c:v>8.8329368739708567</c:v>
                </c:pt>
                <c:pt idx="19">
                  <c:v>9.0139601583350686</c:v>
                </c:pt>
                <c:pt idx="20">
                  <c:v>9.1654272812094568</c:v>
                </c:pt>
                <c:pt idx="21">
                  <c:v>9.32051766878085</c:v>
                </c:pt>
                <c:pt idx="22">
                  <c:v>9.4895409961422885</c:v>
                </c:pt>
                <c:pt idx="23">
                  <c:v>9.597711245450018</c:v>
                </c:pt>
                <c:pt idx="24">
                  <c:v>9.6875700282960402</c:v>
                </c:pt>
                <c:pt idx="25">
                  <c:v>9.7648788237106992</c:v>
                </c:pt>
                <c:pt idx="26">
                  <c:v>9.821773694702399</c:v>
                </c:pt>
                <c:pt idx="27">
                  <c:v>9.852515356362531</c:v>
                </c:pt>
                <c:pt idx="28">
                  <c:v>9.87829316533964</c:v>
                </c:pt>
              </c:numCache>
            </c:numRef>
          </c:val>
          <c:extLst xmlns:c16r2="http://schemas.microsoft.com/office/drawing/2015/06/chart">
            <c:ext xmlns:c16="http://schemas.microsoft.com/office/drawing/2014/chart" uri="{C3380CC4-5D6E-409C-BE32-E72D297353CC}">
              <c16:uniqueId val="{00000005-454C-44F2-BCAE-195763731FCD}"/>
            </c:ext>
          </c:extLst>
        </c:ser>
        <c:ser>
          <c:idx val="6"/>
          <c:order val="6"/>
          <c:tx>
            <c:strRef>
              <c:f>'ALL_Metrics_no_03-09-2021-10-59'!$H$1</c:f>
              <c:strCache>
                <c:ptCount val="1"/>
                <c:pt idx="0">
                  <c:v>LightGBM</c:v>
                </c:pt>
              </c:strCache>
            </c:strRef>
          </c:tx>
          <c:spPr>
            <a:ln w="9525" cap="rnd">
              <a:solidFill>
                <a:schemeClr val="accent1">
                  <a:lumMod val="60000"/>
                </a:schemeClr>
              </a:solidFill>
              <a:round/>
            </a:ln>
            <a:effectLst/>
          </c:spPr>
          <c:marker>
            <c:symbol val="none"/>
          </c:marker>
          <c:val>
            <c:numRef>
              <c:f>'ALL_Metrics_no_03-09-2021-10-59'!$H$2:$H$86</c:f>
              <c:numCache>
                <c:formatCode>General</c:formatCode>
                <c:ptCount val="29"/>
                <c:pt idx="0">
                  <c:v>17.259598474974087</c:v>
                </c:pt>
                <c:pt idx="1">
                  <c:v>14.7580320613217</c:v>
                </c:pt>
                <c:pt idx="2">
                  <c:v>12.355326240391706</c:v>
                </c:pt>
                <c:pt idx="3">
                  <c:v>9.8667903154698049</c:v>
                </c:pt>
                <c:pt idx="4">
                  <c:v>8.1020042400157397</c:v>
                </c:pt>
                <c:pt idx="5">
                  <c:v>5.8497992673796402</c:v>
                </c:pt>
                <c:pt idx="6">
                  <c:v>3.80662128212448</c:v>
                </c:pt>
                <c:pt idx="7">
                  <c:v>3.9895424017023</c:v>
                </c:pt>
                <c:pt idx="8">
                  <c:v>3.9737341404480602</c:v>
                </c:pt>
                <c:pt idx="9">
                  <c:v>3.9975152047718101</c:v>
                </c:pt>
                <c:pt idx="10">
                  <c:v>3.907434270836287</c:v>
                </c:pt>
                <c:pt idx="11">
                  <c:v>3.8551419182575701</c:v>
                </c:pt>
                <c:pt idx="12">
                  <c:v>4.0144915380980706</c:v>
                </c:pt>
                <c:pt idx="13">
                  <c:v>3.7686273715962071</c:v>
                </c:pt>
                <c:pt idx="14">
                  <c:v>3.88552342459095</c:v>
                </c:pt>
                <c:pt idx="15">
                  <c:v>4.0123297141828562</c:v>
                </c:pt>
                <c:pt idx="16">
                  <c:v>4.0158871012538002</c:v>
                </c:pt>
                <c:pt idx="17">
                  <c:v>3.99937607781589</c:v>
                </c:pt>
                <c:pt idx="18">
                  <c:v>4.0875939694734296</c:v>
                </c:pt>
                <c:pt idx="19">
                  <c:v>4.0345706288778445</c:v>
                </c:pt>
                <c:pt idx="20">
                  <c:v>4.3093231614542811</c:v>
                </c:pt>
                <c:pt idx="21">
                  <c:v>4.1456873135294865</c:v>
                </c:pt>
                <c:pt idx="22">
                  <c:v>4.15946100997171</c:v>
                </c:pt>
                <c:pt idx="23">
                  <c:v>4.3233619768538496</c:v>
                </c:pt>
                <c:pt idx="24">
                  <c:v>4.2273589288269138</c:v>
                </c:pt>
                <c:pt idx="25">
                  <c:v>4.3711404322242071</c:v>
                </c:pt>
                <c:pt idx="26">
                  <c:v>4.2562944902633939</c:v>
                </c:pt>
                <c:pt idx="27">
                  <c:v>4.0113767866943872</c:v>
                </c:pt>
                <c:pt idx="28">
                  <c:v>3.934222766357319</c:v>
                </c:pt>
              </c:numCache>
            </c:numRef>
          </c:val>
          <c:extLst xmlns:c16r2="http://schemas.microsoft.com/office/drawing/2015/06/chart">
            <c:ext xmlns:c16="http://schemas.microsoft.com/office/drawing/2014/chart" uri="{C3380CC4-5D6E-409C-BE32-E72D297353CC}">
              <c16:uniqueId val="{00000006-454C-44F2-BCAE-195763731FCD}"/>
            </c:ext>
          </c:extLst>
        </c:ser>
        <c:ser>
          <c:idx val="7"/>
          <c:order val="7"/>
          <c:tx>
            <c:strRef>
              <c:f>'ALL_Metrics_no_03-09-2021-10-59'!$I$1</c:f>
              <c:strCache>
                <c:ptCount val="1"/>
                <c:pt idx="0">
                  <c:v>catBoost</c:v>
                </c:pt>
              </c:strCache>
            </c:strRef>
          </c:tx>
          <c:spPr>
            <a:ln w="9525" cap="rnd">
              <a:solidFill>
                <a:schemeClr val="accent2">
                  <a:lumMod val="60000"/>
                </a:schemeClr>
              </a:solidFill>
              <a:round/>
            </a:ln>
            <a:effectLst/>
          </c:spPr>
          <c:marker>
            <c:symbol val="x"/>
            <c:size val="5"/>
            <c:spPr>
              <a:noFill/>
              <a:ln w="9525">
                <a:solidFill>
                  <a:schemeClr val="accent2">
                    <a:lumMod val="60000"/>
                  </a:schemeClr>
                </a:solidFill>
              </a:ln>
              <a:effectLst/>
            </c:spPr>
          </c:marker>
          <c:val>
            <c:numRef>
              <c:f>'ALL_Metrics_no_03-09-2021-10-59'!$I$2:$I$86</c:f>
              <c:numCache>
                <c:formatCode>General</c:formatCode>
                <c:ptCount val="29"/>
                <c:pt idx="0">
                  <c:v>16.098681381399238</c:v>
                </c:pt>
                <c:pt idx="1">
                  <c:v>15.048562734245699</c:v>
                </c:pt>
                <c:pt idx="2">
                  <c:v>11.4919474127004</c:v>
                </c:pt>
                <c:pt idx="3">
                  <c:v>9.7429345484220047</c:v>
                </c:pt>
                <c:pt idx="4">
                  <c:v>7.7660448572451939</c:v>
                </c:pt>
                <c:pt idx="5">
                  <c:v>6.0002089151229434</c:v>
                </c:pt>
                <c:pt idx="6">
                  <c:v>4.9339745853718453</c:v>
                </c:pt>
                <c:pt idx="7">
                  <c:v>4.2893478480769485</c:v>
                </c:pt>
                <c:pt idx="8">
                  <c:v>4.5515350095624685</c:v>
                </c:pt>
                <c:pt idx="9">
                  <c:v>4.6760047561137297</c:v>
                </c:pt>
                <c:pt idx="10">
                  <c:v>4.4402633619374052</c:v>
                </c:pt>
                <c:pt idx="11">
                  <c:v>4.7108951234851899</c:v>
                </c:pt>
                <c:pt idx="12">
                  <c:v>4.6866379823572402</c:v>
                </c:pt>
                <c:pt idx="13">
                  <c:v>4.9051249111074275</c:v>
                </c:pt>
                <c:pt idx="14">
                  <c:v>4.6486500552071304</c:v>
                </c:pt>
                <c:pt idx="15">
                  <c:v>4.92071159418518</c:v>
                </c:pt>
                <c:pt idx="16">
                  <c:v>5.2182525472740098</c:v>
                </c:pt>
                <c:pt idx="17">
                  <c:v>5.3035907080958955</c:v>
                </c:pt>
                <c:pt idx="18">
                  <c:v>4.9241653263387306</c:v>
                </c:pt>
                <c:pt idx="19">
                  <c:v>4.6880185960097345</c:v>
                </c:pt>
                <c:pt idx="20">
                  <c:v>5.1860176929351196</c:v>
                </c:pt>
                <c:pt idx="21">
                  <c:v>4.92386036830157</c:v>
                </c:pt>
                <c:pt idx="22">
                  <c:v>5.1247746127568297</c:v>
                </c:pt>
                <c:pt idx="23">
                  <c:v>5.1102887179652345</c:v>
                </c:pt>
                <c:pt idx="24">
                  <c:v>5.3849437452501903</c:v>
                </c:pt>
                <c:pt idx="25">
                  <c:v>4.9102552771290053</c:v>
                </c:pt>
                <c:pt idx="26">
                  <c:v>5.4596594822890401</c:v>
                </c:pt>
                <c:pt idx="27">
                  <c:v>5.0957725512146199</c:v>
                </c:pt>
                <c:pt idx="28">
                  <c:v>4.9838994918570991</c:v>
                </c:pt>
              </c:numCache>
            </c:numRef>
          </c:val>
          <c:extLst xmlns:c16r2="http://schemas.microsoft.com/office/drawing/2015/06/chart">
            <c:ext xmlns:c16="http://schemas.microsoft.com/office/drawing/2014/chart" uri="{C3380CC4-5D6E-409C-BE32-E72D297353CC}">
              <c16:uniqueId val="{00000007-454C-44F2-BCAE-195763731FCD}"/>
            </c:ext>
          </c:extLst>
        </c:ser>
        <c:marker val="1"/>
        <c:axId val="82803328"/>
        <c:axId val="82813696"/>
      </c:lineChart>
      <c:catAx>
        <c:axId val="82803328"/>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fr-FR"/>
          </a:p>
        </c:txPr>
        <c:crossAx val="82813696"/>
        <c:crosses val="autoZero"/>
        <c:auto val="1"/>
        <c:lblAlgn val="ctr"/>
        <c:lblOffset val="100"/>
      </c:catAx>
      <c:valAx>
        <c:axId val="8281369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fr-FR"/>
          </a:p>
        </c:txPr>
        <c:crossAx val="82803328"/>
        <c:crosses val="autoZero"/>
        <c:crossBetween val="between"/>
      </c:valAx>
      <c:spPr>
        <a:noFill/>
        <a:ln w="6350">
          <a:solidFill>
            <a:sysClr val="windowText" lastClr="000000"/>
          </a:solidFill>
        </a:ln>
        <a:effectLst/>
      </c:spPr>
    </c:plotArea>
    <c:legend>
      <c:legendPos val="b"/>
      <c:layout/>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itchFamily="18" charset="0"/>
              <a:ea typeface="+mn-ea"/>
              <a:cs typeface="Times New Roman" pitchFamily="18" charset="0"/>
            </a:defRPr>
          </a:pPr>
          <a:endParaRPr lang="fr-F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fr-FR"/>
    </a:p>
  </c:txPr>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en-US" sz="1200"/>
              <a:t>Features</a:t>
            </a:r>
            <a:r>
              <a:rPr lang="en-US" sz="1200" baseline="0"/>
              <a:t> importance of RF model using 7 days lagged values of PM2.5 and no lagged values of climatic parameters</a:t>
            </a:r>
            <a:endParaRPr lang="en-US" sz="1200"/>
          </a:p>
        </c:rich>
      </c:tx>
      <c:layout>
        <c:manualLayout>
          <c:xMode val="edge"/>
          <c:yMode val="edge"/>
          <c:x val="0.10365218418992186"/>
          <c:y val="1.2121212121212118E-2"/>
        </c:manualLayout>
      </c:layout>
    </c:title>
    <c:plotArea>
      <c:layout/>
      <c:barChart>
        <c:barDir val="col"/>
        <c:grouping val="clustered"/>
        <c:ser>
          <c:idx val="0"/>
          <c:order val="0"/>
          <c:tx>
            <c:strRef>
              <c:f>'7FIMP'!$C$1</c:f>
              <c:strCache>
                <c:ptCount val="1"/>
                <c:pt idx="0">
                  <c:v>Importance</c:v>
                </c:pt>
              </c:strCache>
            </c:strRef>
          </c:tx>
          <c:cat>
            <c:strRef>
              <c:f>'7FIMP'!$B$2:$B$12</c:f>
              <c:strCache>
                <c:ptCount val="11"/>
                <c:pt idx="0">
                  <c:v>PM25_t_T_5</c:v>
                </c:pt>
                <c:pt idx="1">
                  <c:v>PM25_t_T_1</c:v>
                </c:pt>
                <c:pt idx="2">
                  <c:v>PM25_t_T_4</c:v>
                </c:pt>
                <c:pt idx="3">
                  <c:v>PM25_t_T_2</c:v>
                </c:pt>
                <c:pt idx="4">
                  <c:v>PM25_t</c:v>
                </c:pt>
                <c:pt idx="5">
                  <c:v>PM25_t_T_3</c:v>
                </c:pt>
                <c:pt idx="6">
                  <c:v>PM25_t_T_6</c:v>
                </c:pt>
                <c:pt idx="7">
                  <c:v>MAX_TEMPERATURE_C</c:v>
                </c:pt>
                <c:pt idx="8">
                  <c:v>WINDSPEED_MAX_KMH</c:v>
                </c:pt>
                <c:pt idx="9">
                  <c:v>HUMIDITY_MAX_PERCENT</c:v>
                </c:pt>
                <c:pt idx="10">
                  <c:v>PRECIP_TOTAL_DAY_MM</c:v>
                </c:pt>
              </c:strCache>
            </c:strRef>
          </c:cat>
          <c:val>
            <c:numRef>
              <c:f>'7FIMP'!$C$2:$C$12</c:f>
              <c:numCache>
                <c:formatCode>General</c:formatCode>
                <c:ptCount val="11"/>
                <c:pt idx="0">
                  <c:v>0.15867246003767699</c:v>
                </c:pt>
                <c:pt idx="1">
                  <c:v>0.15374083199860539</c:v>
                </c:pt>
                <c:pt idx="2">
                  <c:v>0.12917709005383188</c:v>
                </c:pt>
                <c:pt idx="3">
                  <c:v>0.11823014055678245</c:v>
                </c:pt>
                <c:pt idx="4">
                  <c:v>0.11717857580513102</c:v>
                </c:pt>
                <c:pt idx="5">
                  <c:v>0.11578441464127102</c:v>
                </c:pt>
                <c:pt idx="6">
                  <c:v>0.11454124193401127</c:v>
                </c:pt>
                <c:pt idx="7">
                  <c:v>4.9353195933360926E-2</c:v>
                </c:pt>
                <c:pt idx="8">
                  <c:v>2.2552724313785463E-2</c:v>
                </c:pt>
                <c:pt idx="9">
                  <c:v>1.4924907971783398E-2</c:v>
                </c:pt>
                <c:pt idx="10">
                  <c:v>5.8444167537569786E-3</c:v>
                </c:pt>
              </c:numCache>
            </c:numRef>
          </c:val>
          <c:extLst xmlns:c16r2="http://schemas.microsoft.com/office/drawing/2015/06/chart">
            <c:ext xmlns:c16="http://schemas.microsoft.com/office/drawing/2014/chart" uri="{C3380CC4-5D6E-409C-BE32-E72D297353CC}">
              <c16:uniqueId val="{00000000-0EBC-4B6E-81DF-F62FE58A4736}"/>
            </c:ext>
          </c:extLst>
        </c:ser>
        <c:axId val="82836864"/>
        <c:axId val="82764928"/>
      </c:barChart>
      <c:catAx>
        <c:axId val="82836864"/>
        <c:scaling>
          <c:orientation val="minMax"/>
        </c:scaling>
        <c:axPos val="b"/>
        <c:numFmt formatCode="General" sourceLinked="0"/>
        <c:tickLblPos val="nextTo"/>
        <c:crossAx val="82764928"/>
        <c:crosses val="autoZero"/>
        <c:auto val="1"/>
        <c:lblAlgn val="ctr"/>
        <c:lblOffset val="100"/>
      </c:catAx>
      <c:valAx>
        <c:axId val="82764928"/>
        <c:scaling>
          <c:orientation val="minMax"/>
        </c:scaling>
        <c:axPos val="l"/>
        <c:majorGridlines/>
        <c:numFmt formatCode="General" sourceLinked="1"/>
        <c:tickLblPos val="nextTo"/>
        <c:crossAx val="8283686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BD00F-916D-4EE3-86D2-DDBFF005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16</Pages>
  <Words>6826</Words>
  <Characters>37545</Characters>
  <Application>Microsoft Office Word</Application>
  <DocSecurity>0</DocSecurity>
  <Lines>312</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109</cp:revision>
  <cp:lastPrinted>2021-10-27T18:16:00Z</cp:lastPrinted>
  <dcterms:created xsi:type="dcterms:W3CDTF">2021-11-01T14:06:00Z</dcterms:created>
  <dcterms:modified xsi:type="dcterms:W3CDTF">2021-11-14T10:59:00Z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4V83met0TrH_1">
    <vt:lpwstr>ZOTERO_ITEM CSL_CITATION {"citationID":"Y8ufhsOS","properties":{"formattedCitation":"(Bouhila et al., 2015)","plainCitation":"(Bouhila et al., 2015)","noteIndex":0},"citationItems":[{"id":13,"uris":["http://zotero.org/users/local/tVzdPTBY/items/WMTAKRSB"]</vt:lpwstr>
  </property>
  <property fmtid="{D5CDD505-2E9C-101B-9397-08002B2CF9AE}" pid="3" name="ZOTERO_BREF_04V83met0TrH_2">
    <vt:lpwstr>,"uri":["http://zotero.org/users/local/tVzdPTBY/items/WMTAKRSB"],"itemData":{"id":13,"type":"article-journal","abstract":"The aim of this study was to enhance the use of instrumental neutron activation analysis (INAA) for long-term monitoring of air pollu</vt:lpwstr>
  </property>
  <property fmtid="{D5CDD505-2E9C-101B-9397-08002B2CF9AE}" pid="4" name="ZOTERO_BREF_04V83met0TrH_3">
    <vt:lpwstr>tion and to identify critical sources of air pollution. For the collection of total suspended particulate matter (TSP), a filter unit low volume sampler (LVS) was employed. One hundred and seventeen samples were collected during 2010, 2011, and 2012, both</vt:lpwstr>
  </property>
  <property fmtid="{D5CDD505-2E9C-101B-9397-08002B2CF9AE}" pid="5" name="ZOTERO_BREF_04V83met0TrH_4">
    <vt:lpwstr> on weekdays and weekends at a monitoring station located in Draria city, a suburban site near Algiers, Algeria. The concentrations of 25 trace elements (As, Br, Ca, Cd, Ce, Cl, Co, Cr, Cs, Eu, Fe, Gd, Hf, K, La, Mn, Mo, Na, Sb, Sc, Se, Sm, Sr, V, and Zn)</vt:lpwstr>
  </property>
  <property fmtid="{D5CDD505-2E9C-101B-9397-08002B2CF9AE}" pid="6" name="ZOTERO_BREF_04V83met0TrH_5">
    <vt:lpwstr> were determined by INAA using short and long neutron irradiation technique. Generally lower concentration values were observed during the weekends compared to the weekdays for almost all elements. The mean TSP concentration (34.8μg/m3) showed a seasonal </vt:lpwstr>
  </property>
  <property fmtid="{D5CDD505-2E9C-101B-9397-08002B2CF9AE}" pid="7" name="ZOTERO_BREF_04V83met0TrH_6">
    <vt:lpwstr>pattern with higher levels during summer. The weekday/weekend ratio of TSP was 1.3 higher during summer than in winter. The concentrations of the elements Sb, Se, and Cd are found to be highly enriched in atmospheric particulate matter. According to their</vt:lpwstr>
  </property>
  <property fmtid="{D5CDD505-2E9C-101B-9397-08002B2CF9AE}" pid="8" name="ZOTERO_BREF_04V83met0TrH_7">
    <vt:lpwstr> high enrichment factors (EFs), it was possible to establish that these elements are of anthropogenic origin coming from automobile exhausts which is the main source of emission in this area. The typical suburban background TSP and trace element levels we</vt:lpwstr>
  </property>
  <property fmtid="{D5CDD505-2E9C-101B-9397-08002B2CF9AE}" pid="9" name="ZOTERO_BREF_04V83met0TrH_8">
    <vt:lpwstr>re compared with literature data from other regions around the world, and were lower than those reported in an urban site in Algiers in a previous study. Significant correlations between elements were found (Pearson's coefficients &gt;0.5) suggesting that th</vt:lpwstr>
  </property>
  <property fmtid="{D5CDD505-2E9C-101B-9397-08002B2CF9AE}" pid="10" name="ZOTERO_BREF_04V83met0TrH_9">
    <vt:lpwstr>e contaminant trace elements may be discharged from the same sources.","container-title":"Atmospheric Research","DOI":"10.1016/j.atmosres.2015.06.013","ISSN":"0169-8095","journalAbbreviation":"Atmospheric Research","language":"en","page":"49-59","source":</vt:lpwstr>
  </property>
  <property fmtid="{D5CDD505-2E9C-101B-9397-08002B2CF9AE}" pid="11" name="ZOTERO_BREF_04V83met0TrH_10">
    <vt:lpwstr>"ScienceDirect","title":"Investigation of aerosol trace element concentrations nearby Algiers for environmental monitoring using instrumental neutron activation analysis","volume":"166","author":[{"family":"Bouhila","given":"Zohra"},{"family":"Mouzai","gi</vt:lpwstr>
  </property>
  <property fmtid="{D5CDD505-2E9C-101B-9397-08002B2CF9AE}" pid="12" name="ZOTERO_BREF_04V83met0TrH_11">
    <vt:lpwstr>ven":"Mohammed"},{"family":"Azli","given":"Tarek"},{"family":"Nedjar","given":"Arezki"},{"family":"Mazouzi","given":"Choaib"},{"family":"Zergoug","given":"Zineb"},{"family":"Boukhadra","given":"Dallel"},{"family":"Chegrouche","given":"Salah"},{"family":"L</vt:lpwstr>
  </property>
  <property fmtid="{D5CDD505-2E9C-101B-9397-08002B2CF9AE}" pid="13" name="ZOTERO_BREF_04V83met0TrH_12">
    <vt:lpwstr>ounici","given":"Hakim"}],"issued":{"date-parts":[["2015",12,1]]}}}],"schema":"https://github.com/citation-style-language/schema/raw/master/csl-citation.json"}</vt:lpwstr>
  </property>
  <property fmtid="{D5CDD505-2E9C-101B-9397-08002B2CF9AE}" pid="14" name="ZOTERO_PREF_1">
    <vt:lpwstr>&lt;data data-version="3" zotero-version="5.0.96.3"&gt;&lt;session id="9tCjAsJM"/&gt;&lt;style id="http://www.zotero.org/styles/apa" locale="en-GB" hasBibliography="1" bibliographyStyleHasBeenSet="1"/&gt;&lt;prefs&gt;&lt;pref name="fieldType" value="Bookmark"/&gt;&lt;pref name="automatic</vt:lpwstr>
  </property>
  <property fmtid="{D5CDD505-2E9C-101B-9397-08002B2CF9AE}" pid="15" name="ZOTERO_PREF_2">
    <vt:lpwstr>JournalAbbreviations" value="true"/&gt;&lt;/prefs&gt;&lt;/data&gt;</vt:lpwstr>
  </property>
  <property fmtid="{D5CDD505-2E9C-101B-9397-08002B2CF9AE}" pid="16" name="ZOTERO_BREF_aOciqjiUG8qV_1">
    <vt:lpwstr>ZOTERO_ITEM CSL_CITATION {"citationID":"wDACBwD3","properties":{"formattedCitation":"(Belarbi et al., 2020)","plainCitation":"(Belarbi et al., 2020)","noteIndex":0},"citationItems":[{"id":40,"uris":["http://zotero.org/users/local/tVzdPTBY/items/D7KSEIUD"]</vt:lpwstr>
  </property>
  <property fmtid="{D5CDD505-2E9C-101B-9397-08002B2CF9AE}" pid="17" name="ZOTERO_BREF_aOciqjiUG8qV_2">
    <vt:lpwstr>,"uri":["http://zotero.org/users/local/tVzdPTBY/items/D7KSEIUD"],"itemData":{"id":40,"type":"article-journal","abstract":"Air quality in greater Algiers, in Algeria was assessed analyzing aerosol particulate matter (PM10 and PM2.5) at a site influenced by</vt:lpwstr>
  </property>
  <property fmtid="{D5CDD505-2E9C-101B-9397-08002B2CF9AE}" pid="18" name="ZOTERO_BREF_aOciqjiUG8qV_3">
    <vt:lpwstr> heavy road traffic. Particulate matters were collected using a Gent sampler to characterize the atmospheric aerosol of Algiers. An Energy dispersive X ray spectrometer (EDXRF) was used to determine the heavy metal concentrations in the PM2.5 and PM10 siz</vt:lpwstr>
  </property>
  <property fmtid="{D5CDD505-2E9C-101B-9397-08002B2CF9AE}" pid="19" name="ZOTERO_BREF_aOciqjiUG8qV_4">
    <vt:lpwstr>e fractions. Principal Component analysis and Enrichment factor were used to identify the major sources of air pollutants for PM10 fraction in the studied area. Backward trajectories were calculated in order to identify potential distant sources that cont</vt:lpwstr>
  </property>
  <property fmtid="{D5CDD505-2E9C-101B-9397-08002B2CF9AE}" pid="20" name="ZOTERO_BREF_aOciqjiUG8qV_5">
    <vt:lpwstr>ribute to particulate pollution in our site. Significant concentrations of PM 2.5 and PM10 as well as associated heavy metals have been documented. The mean concentrations of heavy metals contained in PM10 and PM2.5 were, in descending order, Fe&gt;Zn&gt;Ni&gt;Pb&gt;</vt:lpwstr>
  </property>
  <property fmtid="{D5CDD505-2E9C-101B-9397-08002B2CF9AE}" pid="21" name="ZOTERO_BREF_aOciqjiUG8qV_6">
    <vt:lpwstr>Mn&gt;Co&gt;Cr; Pb&gt;Mn&gt;Co&gt;Fe&gt;Zn&gt;Ni&gt;Cr respectively. The contribution of road traffic to the levels of fine (PM2.5), and coarse (PM10) particles were studied.","container-title":"Pollution","DOI":"10.22059/poll.2020.294710.730","ISSN":"2383-451X","issue":"3","not</vt:lpwstr>
  </property>
  <property fmtid="{D5CDD505-2E9C-101B-9397-08002B2CF9AE}" pid="22" name="ZOTERO_BREF_aOciqjiUG8qV_7">
    <vt:lpwstr>e":"publisher: University of Tehran","page":"651-660","source":"jpoll.ut.ac.ir","title":"Road Traffic and PM10, PM2.5 Emission at an Urban Area in Algeria: Identification and Statistical Analysis","title-short":"Road Traffic and PM10, PM2.5 Emission at an</vt:lpwstr>
  </property>
  <property fmtid="{D5CDD505-2E9C-101B-9397-08002B2CF9AE}" pid="23" name="ZOTERO_BREF_aOciqjiUG8qV_8">
    <vt:lpwstr> Urban Area in Algeria","volume":"6","author":[{"family":"Belarbi","given":"N."},{"family":"Belamri","given":"M."},{"family":"Dahmani","given":"B."},{"family":"Benamar","given":"M. A."}],"issued":{"date-parts":[["2020",7,1]]}}}],"schema":"https://github.c</vt:lpwstr>
  </property>
  <property fmtid="{D5CDD505-2E9C-101B-9397-08002B2CF9AE}" pid="24" name="ZOTERO_BREF_aOciqjiUG8qV_9">
    <vt:lpwstr>om/citation-style-language/schema/raw/master/csl-citation.json"}</vt:lpwstr>
  </property>
  <property fmtid="{D5CDD505-2E9C-101B-9397-08002B2CF9AE}" pid="25" name="ZOTERO_BREF_PFjp8Ei48zn7_1">
    <vt:lpwstr>ZOTERO_ITEM CSL_CITATION {"citationID":"UElzExzI","properties":{"formattedCitation":"(Talbi et al., 2018)","plainCitation":"(Talbi et al., 2018)","noteIndex":0},"citationItems":[{"id":17,"uris":["http://zotero.org/users/local/tVzdPTBY/items/GYJFXM5Z"],"ur</vt:lpwstr>
  </property>
  <property fmtid="{D5CDD505-2E9C-101B-9397-08002B2CF9AE}" pid="26" name="ZOTERO_BREF_PFjp8Ei48zn7_2">
    <vt:lpwstr>i":["http://zotero.org/users/local/tVzdPTBY/items/GYJFXM5Z"],"itemData":{"id":17,"type":"article-journal","abstract":"Concentrations of particulate matter less than 1  μm, 2.5  μm, 10 μm and their contents of heavy metals were investigated in two differen</vt:lpwstr>
  </property>
  <property fmtid="{D5CDD505-2E9C-101B-9397-08002B2CF9AE}" pid="27" name="ZOTERO_BREF_PFjp8Ei48zn7_3">
    <vt:lpwstr>t stations, urban and roadside at Algiers (Algeria). Sampling was conducted during two years by a high volume samplers (HVS) equipped with a cascade impactor at four levels stage, for one year sampling. The characterization of the heavy metals associated </vt:lpwstr>
  </property>
  <property fmtid="{D5CDD505-2E9C-101B-9397-08002B2CF9AE}" pid="28" name="ZOTERO_BREF_PFjp8Ei48zn7_4">
    <vt:lpwstr>to the particulate matter (PM) was carried out by X-Ray Fluorescence analysis (XRF). The annual average concentration of PM1, PM2.5 and PM10 in both stations were 18.24, 32.23 and 60.01 μg m−3 respectively. The PM1, PM2.5 and PM10 concentrations in roadsi</vt:lpwstr>
  </property>
  <property fmtid="{D5CDD505-2E9C-101B-9397-08002B2CF9AE}" pid="29" name="ZOTERO_BREF_PFjp8Ei48zn7_5">
    <vt:lpwstr>de varied from 13.46 to 25.59 μg m−3, 20.82–49.85 μg m−3 and 45.90–77.23 μg m−3 respectively. However in the urban station, the PM1, PM2.5 and PM10 concentrations varied from 10.45 to 26.24 μg m−3, 18.53–47.58 μg m−3 and 43.8–91.62 μg m−3. The heavy metal</vt:lpwstr>
  </property>
  <property fmtid="{D5CDD505-2E9C-101B-9397-08002B2CF9AE}" pid="30" name="ZOTERO_BREF_PFjp8Ei48zn7_6">
    <vt:lpwstr>s associated to the PM were confirmed by Scanning Electron Microscopy-Energy Dispersive X-Ray analyses (SEM-EDX). The different spots of PM2.5 analysis by SEM-EDX shows the presence of nineteen elements with anthropogenic and natural origins, within the h</vt:lpwstr>
  </property>
  <property fmtid="{D5CDD505-2E9C-101B-9397-08002B2CF9AE}" pid="31" name="ZOTERO_BREF_PFjp8Ei48zn7_7">
    <vt:lpwstr>eavy metal detected, the lead was found with maximum of 5% (weight percent). In order to determine the source contributions of PM levels at the two sampling sites sampling, principal compound analysis (PCA) was applied to the collected data. Statistical a</vt:lpwstr>
  </property>
  <property fmtid="{D5CDD505-2E9C-101B-9397-08002B2CF9AE}" pid="32" name="ZOTERO_BREF_PFjp8Ei48zn7_8">
    <vt:lpwstr>nalysis confirmed anthropogenic source with traffic being a significant source and high contribution of natural emissions. At both sites, the PM2.5/PM10 ratio is lower than that usually recorded in developed countries. The study of the back-trajectories o</vt:lpwstr>
  </property>
  <property fmtid="{D5CDD505-2E9C-101B-9397-08002B2CF9AE}" pid="33" name="ZOTERO_BREF_PFjp8Ei48zn7_9">
    <vt:lpwstr>f the air masses starting from Sahara shows that desert dust influences the concentration and the composition of the PM measured in Algiers.","container-title":"Environmental Pollution","DOI":"10.1016/j.envpol.2017.09.041","ISSN":"0269-7491","journalAbbre</vt:lpwstr>
  </property>
  <property fmtid="{D5CDD505-2E9C-101B-9397-08002B2CF9AE}" pid="34" name="ZOTERO_BREF_PFjp8Ei48zn7_10">
    <vt:lpwstr>viation":"Environmental Pollution","language":"en","page":"252-263","source":"ScienceDirect","title":"Assessment of annual air pollution levels with PM1, PM2.5, PM10 and associated heavy metals in Algiers, Algeria","volume":"232","author":[{"family":"Talb</vt:lpwstr>
  </property>
  <property fmtid="{D5CDD505-2E9C-101B-9397-08002B2CF9AE}" pid="35" name="ZOTERO_BREF_PFjp8Ei48zn7_11">
    <vt:lpwstr>i","given":"Abdelhamid"},{"family":"Kerchich","given":"Yacine"},{"family":"Kerbachi","given":"Rabah"},{"family":"Boughedaoui","given":"Ménouèr"}],"issued":{"date-parts":[["2018",1,1]]}}}],"schema":"https://github.com/citation-style-language/schema/raw/mas</vt:lpwstr>
  </property>
  <property fmtid="{D5CDD505-2E9C-101B-9397-08002B2CF9AE}" pid="36" name="ZOTERO_BREF_PFjp8Ei48zn7_12">
    <vt:lpwstr>ter/csl-citation.json"}</vt:lpwstr>
  </property>
  <property fmtid="{D5CDD505-2E9C-101B-9397-08002B2CF9AE}" pid="37" name="ZOTERO_BREF_T263ZhFd5VID_1">
    <vt:lpwstr>ZOTERO_ITEM CSL_CITATION {"citationID":"0AOulfGh","properties":{"formattedCitation":"(Ladji et al., 2014)","plainCitation":"(Ladji et al., 2014)","dontUpdate":true,"noteIndex":0},"citationItems":[{"id":11,"uris":["http://zotero.org/users/local/tVzdPTBY/it</vt:lpwstr>
  </property>
  <property fmtid="{D5CDD505-2E9C-101B-9397-08002B2CF9AE}" pid="38" name="ZOTERO_BREF_T263ZhFd5VID_2">
    <vt:lpwstr>ems/TAUQXVU4"],"uri":["http://zotero.org/users/local/tVzdPTBY/items/TAUQXVU4"],"itemData":{"id":11,"type":"article-journal","abstract":"The distribution of ambient air n-alkanes and polycyclic aromatic hydrocarbons (PAHs) associated to particles with aero</vt:lpwstr>
  </property>
  <property fmtid="{D5CDD505-2E9C-101B-9397-08002B2CF9AE}" pid="39" name="ZOTERO_BREF_T263ZhFd5VID_3">
    <vt:lpwstr>dynamic diameters lesser than 10 μm (PM10) into six fractions (five stages and a backup filter) was studied for the first time in Algeria. Investigation took place during September of 2007 at an urban and industrial site of Algiers. Size-resolved samples </vt:lpwstr>
  </property>
  <property fmtid="{D5CDD505-2E9C-101B-9397-08002B2CF9AE}" pid="40" name="ZOTERO_BREF_T263ZhFd5VID_4">
    <vt:lpwstr>(&lt;0.49, 0.49–0.95, 0.95–1.5, 1.5–3.0, 3.0–7.2, and7.2–10 μm) were concurrently collected at the two sampling sites using five-stage high-volume cascade impactors. Most of n-alkanes (~72 %) and PAHs (~90 %) were associated with fine particles ≤1.5 μm in bo</vt:lpwstr>
  </property>
  <property fmtid="{D5CDD505-2E9C-101B-9397-08002B2CF9AE}" pid="41" name="ZOTERO_BREF_T263ZhFd5VID_5">
    <vt:lpwstr>th urban and industrial atmosphere. In both cases, the n-alkane contents exhibited bimodal or weakly bimodal distribution peaking at the 0.95–1.5-μm size range within the fine mode and at 7.3–10 μm in the coarse mode. Low molecular weight PAHs displayed b</vt:lpwstr>
  </property>
  <property fmtid="{D5CDD505-2E9C-101B-9397-08002B2CF9AE}" pid="42" name="ZOTERO_BREF_T263ZhFd5VID_6">
    <vt:lpwstr>imodal patterns peaking at 0.49–0.95 and 7.3–10 μm, while high molecular weight PAHs exhibited mono-modal distribution with maximum in the &lt;0.49-μm fraction. While the mass mean diameter of total n-alkanes in the urban and industrial sites was 0.70 and 0.</vt:lpwstr>
  </property>
  <property fmtid="{D5CDD505-2E9C-101B-9397-08002B2CF9AE}" pid="43" name="ZOTERO_BREF_T263ZhFd5VID_7">
    <vt:lpwstr>84 μm, respectively, it did not exceed 0.49 μm for PAHs. Carbon preference index (~1.1), wax% (10.1–12.8), and the diagnostic ratios for PAHs all revealed that vehicular emission was the major source of these organic compounds in PM10 during the study per</vt:lpwstr>
  </property>
  <property fmtid="{D5CDD505-2E9C-101B-9397-08002B2CF9AE}" pid="44" name="ZOTERO_BREF_T263ZhFd5VID_8">
    <vt:lpwstr>iods and that the contribution of epicuticular waxes emitted by terrestrial plants was minor. According to benzo[a]pyrene-equivalent carcinogenic power rates, ca. 90 % of overall PAH toxicity across PM10 was found in particles ≤0.95 μm in diameter which c</vt:lpwstr>
  </property>
  <property fmtid="{D5CDD505-2E9C-101B-9397-08002B2CF9AE}" pid="45" name="ZOTERO_BREF_T263ZhFd5VID_9">
    <vt:lpwstr>ould induce adverse health effects to the population living in these areas.","container-title":"Environmental Science and Pollution Research","DOI":"10.1007/s11356-013-2074-2","ISSN":"1614-7499","issue":"3","journalAbbreviation":"Environ Sci Pollut Res","</vt:lpwstr>
  </property>
  <property fmtid="{D5CDD505-2E9C-101B-9397-08002B2CF9AE}" pid="46" name="ZOTERO_BREF_T263ZhFd5VID_10">
    <vt:lpwstr>language":"en","page":"1819-1832","source":"Springer Link","title":"Particle size distribution of n-alkanes and polycyclic aromatic hydrocarbons (PAHS) in urban and industrial aerosol of Algiers, Algeria","volume":"21","author":[{"family":"Ladji","given":</vt:lpwstr>
  </property>
  <property fmtid="{D5CDD505-2E9C-101B-9397-08002B2CF9AE}" pid="47" name="ZOTERO_BREF_T263ZhFd5VID_11">
    <vt:lpwstr>"R."},{"family":"Yassaa","given":"N."},{"family":"Balducci","given":"C."},{"family":"Cecinato","given":"A."}],"issued":{"date-parts":[["2014",2,1]]}}}],"schema":"https://github.com/citation-style-language/schema/raw/master/csl-citation.json"}</vt:lpwstr>
  </property>
  <property fmtid="{D5CDD505-2E9C-101B-9397-08002B2CF9AE}" pid="48" name="ZOTERO_BREF_MsTbq7IPffG2_1">
    <vt:lpwstr>ZOTERO_ITEM CSL_CITATION {"citationID":"MJFSoStL","properties":{"formattedCitation":"(Pu &amp; Yoo, 2021)","plainCitation":"(Pu &amp; Yoo, 2021)","noteIndex":0},"citationItems":[{"id":43,"uris":["http://zotero.org/users/local/tVzdPTBY/items/HIJUHDQF"],"uri":["htt</vt:lpwstr>
  </property>
  <property fmtid="{D5CDD505-2E9C-101B-9397-08002B2CF9AE}" pid="49" name="ZOTERO_BREF_MsTbq7IPffG2_2">
    <vt:lpwstr>p://zotero.org/users/local/tVzdPTBY/items/HIJUHDQF"],"itemData":{"id":43,"type":"article-journal","abstract":"Satellite-derived aerosol optical depth (AOD) has been widely used to predict ground-level fine particulate matter (PM2.5) concentrations, althou</vt:lpwstr>
  </property>
  <property fmtid="{D5CDD505-2E9C-101B-9397-08002B2CF9AE}" pid="50" name="ZOTERO_BREF_MsTbq7IPffG2_3">
    <vt:lpwstr>gh its utility can be limited due to missing values. Despite recent attempts to address this issue by imputing missing satellite AOD values, the uncertainty associated with the AOD imputation and its impacts on PM2.5 predictions have been understudied. To</vt:lpwstr>
  </property>
  <property fmtid="{D5CDD505-2E9C-101B-9397-08002B2CF9AE}" pid="51" name="ZOTERO_BREF_MsTbq7IPffG2_4">
    <vt:lpwstr> fill this gap, we developed a missing data imputation model for the AOD derived from the Multi-Angle Implementation of Atmospheric Correction (MAIAC) and PM2.5 prediction models using several machine learning methods. We also examined how the uncertainty</vt:lpwstr>
  </property>
  <property fmtid="{D5CDD505-2E9C-101B-9397-08002B2CF9AE}" pid="52" name="ZOTERO_BREF_MsTbq7IPffG2_5">
    <vt:lpwstr> associated with the imputed AOD and a choice of machine learning algorithm were propagated to PM2.5 predictions. The application of the proposed imputation model to the data from New York State in the U.S. achieved a superior performance than those relat</vt:lpwstr>
  </property>
  <property fmtid="{D5CDD505-2E9C-101B-9397-08002B2CF9AE}" pid="53" name="ZOTERO_BREF_MsTbq7IPffG2_6">
    <vt:lpwstr>ed studies, with a cross-validated R2 of 0.94 and a Root Mean Square Error of 0.017. We also found that there was considerable uncertainty in PM2.5 predictions associated with the use of imputed AOD values, although it was not as high as the uncertainty f</vt:lpwstr>
  </property>
  <property fmtid="{D5CDD505-2E9C-101B-9397-08002B2CF9AE}" pid="54" name="ZOTERO_BREF_MsTbq7IPffG2_7">
    <vt:lpwstr>rom the machine learning algorithms used in PM2.5 prediction models. We concluded that the quantification of uncertainties for both AOD imputation and its propagation to AOD-based PM2.5 prediction is necessary for accurate and reliable PM2.5 predictions."</vt:lpwstr>
  </property>
  <property fmtid="{D5CDD505-2E9C-101B-9397-08002B2CF9AE}" pid="55" name="ZOTERO_BREF_MsTbq7IPffG2_8">
    <vt:lpwstr>,"container-title":"Environmental Pollution (Barking, Essex: 1987)","DOI":"10.1016/j.envpol.2021.116574","ISSN":"1873-6424","journalAbbreviation":"Environ Pollut","language":"eng","note":"PMID: 33529896","page":"116574","source":"PubMed","title":"Ground P</vt:lpwstr>
  </property>
  <property fmtid="{D5CDD505-2E9C-101B-9397-08002B2CF9AE}" pid="56" name="ZOTERO_BREF_MsTbq7IPffG2_9">
    <vt:lpwstr>M2.5 prediction using imputed MAIAC AOD with uncertainty quantification","volume":"274","author":[{"family":"Pu","given":"Qiang"},{"family":"Yoo","given":"Eun-Hye"}],"issued":{"date-parts":[["2021",4,1]]}}}],"schema":"https://github.com/citation-style-lan</vt:lpwstr>
  </property>
  <property fmtid="{D5CDD505-2E9C-101B-9397-08002B2CF9AE}" pid="57" name="ZOTERO_BREF_MsTbq7IPffG2_10">
    <vt:lpwstr>guage/schema/raw/master/csl-citation.json"}</vt:lpwstr>
  </property>
  <property fmtid="{D5CDD505-2E9C-101B-9397-08002B2CF9AE}" pid="58" name="ZOTERO_BREF_fGel3FTnWVA0_1">
    <vt:lpwstr>ZOTERO_BIBL {"uncited":[],"omitted":[],"custom":[]} CSL_BIBLIOGRAPHY</vt:lpwstr>
  </property>
  <property fmtid="{D5CDD505-2E9C-101B-9397-08002B2CF9AE}" pid="59" name="ZOTERO_BREF_0fdiLvOqkZtz_1">
    <vt:lpwstr>ZOTERO_ITEM CSL_CITATION {"citationID":"0be28cmG","properties":{"formattedCitation":"(Chellali et al., 2016)","plainCitation":"(Chellali et al., 2016)","noteIndex":0},"citationItems":[{"id":15,"uris":["http://zotero.org/users/local/tVzdPTBY/items/V5ZFDP7V</vt:lpwstr>
  </property>
  <property fmtid="{D5CDD505-2E9C-101B-9397-08002B2CF9AE}" pid="60" name="ZOTERO_BREF_0fdiLvOqkZtz_2">
    <vt:lpwstr>"],"uri":["http://zotero.org/users/local/tVzdPTBY/items/V5ZFDP7V"],"itemData":{"id":15,"type":"article-journal","abstract":"Neural network (NN) models were evaluated for the prediction of suspended particulates with aerodynamic diameter less than 10-μm (P</vt:lpwstr>
  </property>
  <property fmtid="{D5CDD505-2E9C-101B-9397-08002B2CF9AE}" pid="61" name="ZOTERO_BREF_0fdiLvOqkZtz_3">
    <vt:lpwstr>M10) concentrations. The model evaluation work considered the sequential hourly concentration time series of PM10, which were measured at El Hamma station in Algiers. Artificial neural network models were developed using a combination of meteorological an</vt:lpwstr>
  </property>
  <property fmtid="{D5CDD505-2E9C-101B-9397-08002B2CF9AE}" pid="62" name="ZOTERO_BREF_0fdiLvOqkZtz_4">
    <vt:lpwstr>d time-scale as input variables. The results were rather satisfactory, with values of the coefficient of correlation (R2) for independent test sets ranging between 0.60 and 0.85 and values of the index of agreement (IA) between 0.87 and 0.96. In addition,</vt:lpwstr>
  </property>
  <property fmtid="{D5CDD505-2E9C-101B-9397-08002B2CF9AE}" pid="63" name="ZOTERO_BREF_0fdiLvOqkZtz_5">
    <vt:lpwstr> the root mean square error (RMSE), the mean absolute error (MAE), the normalized mean squared error (NMSE), the absolute relative percentage error (ARPE), the fractional bias (FB), and the fractional variance (FS) were calculated to assess the performanc</vt:lpwstr>
  </property>
  <property fmtid="{D5CDD505-2E9C-101B-9397-08002B2CF9AE}" pid="64" name="ZOTERO_BREF_0fdiLvOqkZtz_6">
    <vt:lpwstr>e of the model. It was seen that the overall performance of model 3 was better than models 1 and 2.","container-title":"Environmental Science and Pollution Research","DOI":"10.1007/s11356-016-6565-9","ISSN":"1614-7499","issue":"14","journalAbbreviation":"</vt:lpwstr>
  </property>
  <property fmtid="{D5CDD505-2E9C-101B-9397-08002B2CF9AE}" pid="65" name="ZOTERO_BREF_0fdiLvOqkZtz_7">
    <vt:lpwstr>Environ Sci Pollut Res","language":"en","page":"14008-14017","source":"Springer Link","title":"Artificial neural network models for prediction of daily fine particulate matter concentrations in Algiers","volume":"23","author":[{"family":"Chellali","given"</vt:lpwstr>
  </property>
  <property fmtid="{D5CDD505-2E9C-101B-9397-08002B2CF9AE}" pid="66" name="ZOTERO_BREF_0fdiLvOqkZtz_8">
    <vt:lpwstr>:"M. R."},{"family":"Abderrahim","given":"H."},{"family":"Hamou","given":"A."},{"family":"Nebatti","given":"A."},{"family":"Janovec","given":"J."}],"issued":{"date-parts":[["2016",7,1]]}}}],"schema":"https://github.com/citation-style-language/schema/raw/m</vt:lpwstr>
  </property>
  <property fmtid="{D5CDD505-2E9C-101B-9397-08002B2CF9AE}" pid="67" name="ZOTERO_BREF_0fdiLvOqkZtz_9">
    <vt:lpwstr>aster/csl-citation.json"}</vt:lpwstr>
  </property>
  <property fmtid="{D5CDD505-2E9C-101B-9397-08002B2CF9AE}" pid="68" name="ZOTERO_BREF_IWZsTkTcY6Kr_1">
    <vt:lpwstr>ZOTERO_ITEM CSL_CITATION {"citationID":"1DfKIXLD","properties":{"formattedCitation":"(Ibrir et al., 2021)","plainCitation":"(Ibrir et al., 2021)","noteIndex":0},"citationItems":[{"id":19,"uris":["http://zotero.org/users/local/tVzdPTBY/items/UZT2HQEZ"],"ur</vt:lpwstr>
  </property>
  <property fmtid="{D5CDD505-2E9C-101B-9397-08002B2CF9AE}" pid="69" name="ZOTERO_BREF_IWZsTkTcY6Kr_2">
    <vt:lpwstr>i":["http://zotero.org/users/local/tVzdPTBY/items/UZT2HQEZ"],"itemData":{"id":19,"type":"article-journal","abstract":"This paper aims to model the daily evolution for particulate matter concentrations of less than 1 μm (PM1), 2.5 μm (PM2.5), 4 μm (PM4), 1</vt:lpwstr>
  </property>
  <property fmtid="{D5CDD505-2E9C-101B-9397-08002B2CF9AE}" pid="70" name="ZOTERO_BREF_IWZsTkTcY6Kr_3">
    <vt:lpwstr>0 μm (PM10), and PM-Total, based on weather factors (WF), by using the hybrid dragonfly-SVMr algorithm. Hourly data on atmospheric concentrations of PMi and WF were recorded simultaneously at an automatic air quality check station located at an urban site</vt:lpwstr>
  </property>
  <property fmtid="{D5CDD505-2E9C-101B-9397-08002B2CF9AE}" pid="71" name="ZOTERO_BREF_IWZsTkTcY6Kr_4">
    <vt:lpwstr> in Algiers, using the fine dust measurement device, Fidas® 200. The number of data collected on PM was 540 measurements. In this study, the meta-heuristic dragonfly algorithm (DA) was used in order to select the optimal hyper-parameters of the Support Ve</vt:lpwstr>
  </property>
  <property fmtid="{D5CDD505-2E9C-101B-9397-08002B2CF9AE}" pid="72" name="ZOTERO_BREF_IWZsTkTcY6Kr_5">
    <vt:lpwstr>ctor Machine model. For this, a MATLAB® program based on the dragonfly optimization algorithm coupled with the SVM regression algorithm has been written in order to correlate for the PMi concentrations. The obtained results show that the established model</vt:lpwstr>
  </property>
  <property fmtid="{D5CDD505-2E9C-101B-9397-08002B2CF9AE}" pid="73" name="ZOTERO_BREF_IWZsTkTcY6Kr_6">
    <vt:lpwstr> has good predictive performance, with a coefficient of determination R2 = 0.98 and root of the mean square error RMSE = 1.9261.","container-title":"Air Quality, Atmosphere &amp; Health","DOI":"10.1007/s11869-020-00936-1","ISSN":"1873-9326","issue":"3","journ</vt:lpwstr>
  </property>
  <property fmtid="{D5CDD505-2E9C-101B-9397-08002B2CF9AE}" pid="74" name="ZOTERO_BREF_IWZsTkTcY6Kr_7">
    <vt:lpwstr>alAbbreviation":"Air Qual Atmos Health","language":"en","page":"313-323","source":"Springer Link","title":"Prediction of the concentrations of PM1, PM2.5, PM4, and PM10 by using the hybrid dragonfly-SVM algorithm","volume":"14","author":[{"family":"Ibrir"</vt:lpwstr>
  </property>
  <property fmtid="{D5CDD505-2E9C-101B-9397-08002B2CF9AE}" pid="75" name="ZOTERO_BREF_IWZsTkTcY6Kr_8">
    <vt:lpwstr>,"given":"Abdellah"},{"family":"Kerchich","given":"Yacine"},{"family":"Hadidi","given":"Noureddine"},{"family":"Merabet","given":"Hamza"},{"family":"Hentabli","given":"Mohamed"}],"issued":{"date-parts":[["2021",3,1]]}}}],"schema":"https://github.com/citat</vt:lpwstr>
  </property>
  <property fmtid="{D5CDD505-2E9C-101B-9397-08002B2CF9AE}" pid="76" name="ZOTERO_BREF_IWZsTkTcY6Kr_9">
    <vt:lpwstr>ion-style-language/schema/raw/master/csl-citation.json"}</vt:lpwstr>
  </property>
  <property fmtid="{D5CDD505-2E9C-101B-9397-08002B2CF9AE}" pid="77" name="ZOTERO_BREF_d1CayeisLi4B_1">
    <vt:lpwstr>ZOTERO_ITEM CSL_CITATION {"citationID":"QAS83hyi","properties":{"formattedCitation":"(Wu et al., 2020)","plainCitation":"(Wu et al., 2020)","noteIndex":0},"citationItems":[{"id":60,"uris":["http://zotero.org/users/local/tVzdPTBY/items/XGXNKM7K"],"uri":["h</vt:lpwstr>
  </property>
  <property fmtid="{D5CDD505-2E9C-101B-9397-08002B2CF9AE}" pid="78" name="ZOTERO_BREF_d1CayeisLi4B_2">
    <vt:lpwstr>ttp://zotero.org/users/local/tVzdPTBY/items/XGXNKM7K"],"itemData":{"id":60,"type":"article-journal","container-title":"Atmospheric Pollution Research","DOI":"10.1016/j.apr.2020.04.013","ISSN":"13091042","issue":"7","journalAbbreviation":"Atmospheric Pollu</vt:lpwstr>
  </property>
  <property fmtid="{D5CDD505-2E9C-101B-9397-08002B2CF9AE}" pid="79" name="ZOTERO_BREF_d1CayeisLi4B_3">
    <vt:lpwstr>tion Research","language":"en","page":"1187-1198","source":"DOI.org (Crossref)","title":"PM2.5 concentrations forecasting using a new multi-objective feature selection and ensemble framework","volume":"11","author":[{"family":"Wu","given":"Haiping"},{"fam</vt:lpwstr>
  </property>
  <property fmtid="{D5CDD505-2E9C-101B-9397-08002B2CF9AE}" pid="80" name="ZOTERO_BREF_d1CayeisLi4B_4">
    <vt:lpwstr>ily":"Liu","given":"Hui"},{"family":"Duan","given":"Zhu"}],"issued":{"date-parts":[["2020",7]]}}}],"schema":"https://github.com/citation-style-language/schema/raw/master/csl-citation.json"}</vt:lpwstr>
  </property>
  <property fmtid="{D5CDD505-2E9C-101B-9397-08002B2CF9AE}" pid="81" name="ZOTERO_BREF_MTz0BYuh0OTw_1">
    <vt:lpwstr>ZOTERO_ITEM CSL_CITATION {"citationID":"TtkACd7M","properties":{"formattedCitation":"(Liou et al., 2020)","plainCitation":"(Liou et al., 2020)","noteIndex":0},"citationItems":[{"id":21,"uris":["http://zotero.org/users/local/tVzdPTBY/items/L5NH5V2X"],"uri"</vt:lpwstr>
  </property>
  <property fmtid="{D5CDD505-2E9C-101B-9397-08002B2CF9AE}" pid="82" name="ZOTERO_BREF_MTz0BYuh0OTw_2">
    <vt:lpwstr>:["http://zotero.org/users/local/tVzdPTBY/items/L5NH5V2X"],"itemData":{"id":21,"type":"article-journal","abstract":"The existing forecast models for PM2.5 concentration can be classified into long term and short term models depending on whether the foreca</vt:lpwstr>
  </property>
  <property fmtid="{D5CDD505-2E9C-101B-9397-08002B2CF9AE}" pid="83" name="ZOTERO_BREF_MTz0BYuh0OTw_3">
    <vt:lpwstr>st is performed for the next few hours or days. However, short term forecast models feature narrow forecast time and are thus vulnerable in their sensitivity to soaring variations in air quality, defined as sudden events. The purpose of this work is to in</vt:lpwstr>
  </property>
  <property fmtid="{D5CDD505-2E9C-101B-9397-08002B2CF9AE}" pid="84" name="ZOTERO_BREF_MTz0BYuh0OTw_4">
    <vt:lpwstr>vestigate the causes behind these sudden events. The PM2.5 data were obtained from monitoring devices deployed in Taichung as a part of the Airbox project. The data were fed into the current short-term forecast model to forecast air quality for the next h</vt:lpwstr>
  </property>
  <property fmtid="{D5CDD505-2E9C-101B-9397-08002B2CF9AE}" pid="85" name="ZOTERO_BREF_MTz0BYuh0OTw_5">
    <vt:lpwstr>our. Event timing was detected by feeding the forecast result as an input to the sudden event detection model. We then combined the filtered timing with factors in environment and human activities. With the application of Hierarchy Clustering, the cluster</vt:lpwstr>
  </property>
  <property fmtid="{D5CDD505-2E9C-101B-9397-08002B2CF9AE}" pid="86" name="ZOTERO_BREF_MTz0BYuh0OTw_6">
    <vt:lpwstr>ing result was analyzed to find the causes of sudden events. In the springtime and summertime, unexpected changes in rainfall and temperature were critical for forecast models. Moreover, unanticipated changes in the intensity of rainfall and wind are impo</vt:lpwstr>
  </property>
  <property fmtid="{D5CDD505-2E9C-101B-9397-08002B2CF9AE}" pid="87" name="ZOTERO_BREF_MTz0BYuh0OTw_7">
    <vt:lpwstr>rtant in the autumn and winter. For human activities, crowds of commuters, tourists, and pilgrims also have influence on unusual air quality. By carefully considering the effects of sudden events, we believe that the response ability of short time forecas</vt:lpwstr>
  </property>
  <property fmtid="{D5CDD505-2E9C-101B-9397-08002B2CF9AE}" pid="88" name="ZOTERO_BREF_MTz0BYuh0OTw_8">
    <vt:lpwstr>t can improve significantly in the near future.","container-title":"IEEE Access","DOI":"10.1109/ACCESS.2019.2963341","ISSN":"2169-3536","note":"event: IEEE Access","page":"12662-12674","source":"IEEE Xplore","title":"Why is Short-Time PM2.5 Forecast Diffi</vt:lpwstr>
  </property>
  <property fmtid="{D5CDD505-2E9C-101B-9397-08002B2CF9AE}" pid="89" name="ZOTERO_BREF_MTz0BYuh0OTw_9">
    <vt:lpwstr>cult? The Effects of Sudden Events","title-short":"Why is Short-Time PM2.5 Forecast Difficult?","volume":"8","author":[{"family":"Liou","given":"Nai-Cih"},{"family":"Luo","given":"Cyuan-Heng"},{"family":"Mahajan","given":"Sachit"},{"family":"Chen","given"</vt:lpwstr>
  </property>
  <property fmtid="{D5CDD505-2E9C-101B-9397-08002B2CF9AE}" pid="90" name="ZOTERO_BREF_MTz0BYuh0OTw_10">
    <vt:lpwstr>:"Ling-Jyh"}],"issued":{"date-parts":[["2020"]]}}}],"schema":"https://github.com/citation-style-language/schema/raw/master/csl-citation.json"}</vt:lpwstr>
  </property>
  <property fmtid="{D5CDD505-2E9C-101B-9397-08002B2CF9AE}" pid="91" name="ZOTERO_BREF_N3wMkwICH3Ra_1">
    <vt:lpwstr>ZOTERO_ITEM CSL_CITATION {"citationID":"wiEep3UJ","properties":{"formattedCitation":"(Gao &amp; Li, 2021)","plainCitation":"(Gao &amp; Li, 2021)","noteIndex":0},"citationItems":[{"id":26,"uris":["http://zotero.org/users/local/tVzdPTBY/items/5I9LDHSE"],"uri":["htt</vt:lpwstr>
  </property>
  <property fmtid="{D5CDD505-2E9C-101B-9397-08002B2CF9AE}" pid="92" name="ZOTERO_BREF_N3wMkwICH3Ra_2">
    <vt:lpwstr>p://zotero.org/users/local/tVzdPTBY/items/5I9LDHSE"],"itemData":{"id":26,"type":"article-journal","abstract":"Accuracy prediction of air quality is of crucial importance for people to take precautions and improve environmental conditions. By introducing a</vt:lpwstr>
  </property>
  <property fmtid="{D5CDD505-2E9C-101B-9397-08002B2CF9AE}" pid="93" name="ZOTERO_BREF_N3wMkwICH3Ra_3">
    <vt:lpwstr>djacency matrix in Long Short-Term Memory (LSTM) cell, we propose in this research a Graph-based Long Short-Term Memory (GLSTM) model to predict PM2.5 concentration in Gansu Province of Northwest China. We regard all air quality monitoring stations as a g</vt:lpwstr>
  </property>
  <property fmtid="{D5CDD505-2E9C-101B-9397-08002B2CF9AE}" pid="94" name="ZOTERO_BREF_N3wMkwICH3Ra_4">
    <vt:lpwstr>raph, and construct a parameterized adjacency matrix on the basis of the adjacency matrix of the graph. Through the combination of parameterized adjacency matrix and LSTM, we introduce spatiotemporal information to achieve PM2.5 prediction. The advantage </vt:lpwstr>
  </property>
  <property fmtid="{D5CDD505-2E9C-101B-9397-08002B2CF9AE}" pid="95" name="ZOTERO_BREF_N3wMkwICH3Ra_5">
    <vt:lpwstr>of GLSTM is that it can realize synchronous operation of all stations, making it unnecessary to train different model for each monitoring station to obtain the overall PM2.5 variation of a certain area. The parameterized adjacency matrix also enhances the</vt:lpwstr>
  </property>
  <property fmtid="{D5CDD505-2E9C-101B-9397-08002B2CF9AE}" pid="96" name="ZOTERO_BREF_N3wMkwICH3Ra_6">
    <vt:lpwstr> interpretability of the model. By visualizing the parameterized adjacency matrix obtained from the end-to-end PM2.5 prediction task in training, the importance of introducing spatial information, i.e. the distribution importance of surrounding stations t</vt:lpwstr>
  </property>
  <property fmtid="{D5CDD505-2E9C-101B-9397-08002B2CF9AE}" pid="97" name="ZOTERO_BREF_N3wMkwICH3Ra_7">
    <vt:lpwstr>o a specific station is clearly demonstrated. We compared our model with several newly reported methods, and found that it achieved the best results on PM2.5 prediction tasks at almost all stations, which proved the effectiveness of the GLSTM model.","con</vt:lpwstr>
  </property>
  <property fmtid="{D5CDD505-2E9C-101B-9397-08002B2CF9AE}" pid="98" name="ZOTERO_BREF_N3wMkwICH3Ra_8">
    <vt:lpwstr>tainer-title":"Atmospheric Pollution Research","DOI":"10.1016/j.apr.2021.101150","ISSN":"1309-1042","issue":"9","journalAbbreviation":"Atmospheric Pollution Research","language":"en","page":"101150","source":"ScienceDirect","title":"A graph-based LSTM mod</vt:lpwstr>
  </property>
  <property fmtid="{D5CDD505-2E9C-101B-9397-08002B2CF9AE}" pid="99" name="ZOTERO_BREF_N3wMkwICH3Ra_9">
    <vt:lpwstr>el for PM2.5 forecasting","volume":"12","author":[{"family":"Gao","given":"Xi"},{"family":"Li","given":"Weide"}],"issued":{"date-parts":[["2021",9,1]]}}}],"schema":"https://github.com/citation-style-language/schema/raw/master/csl-citation.json"}</vt:lpwstr>
  </property>
  <property fmtid="{D5CDD505-2E9C-101B-9397-08002B2CF9AE}" pid="100" name="ZOTERO_BREF_R4SHwhUe2W2V_1">
    <vt:lpwstr>ZOTERO_ITEM CSL_CITATION {"citationID":"I9cx54nZ","properties":{"formattedCitation":"(Ma et al., 2020)","plainCitation":"(Ma et al., 2020)","noteIndex":0},"citationItems":[{"id":30,"uris":["http://zotero.org/users/local/tVzdPTBY/items/2XBGSUJ5"],"uri":["h</vt:lpwstr>
  </property>
  <property fmtid="{D5CDD505-2E9C-101B-9397-08002B2CF9AE}" pid="101" name="ZOTERO_BREF_R4SHwhUe2W2V_2">
    <vt:lpwstr>ttp://zotero.org/users/local/tVzdPTBY/items/2XBGSUJ5"],"itemData":{"id":30,"type":"article-journal","abstract":"To better support the prevention of air pollutions for sustainable cities, researchers have studied different methods to forecast air pollutant</vt:lpwstr>
  </property>
  <property fmtid="{D5CDD505-2E9C-101B-9397-08002B2CF9AE}" pid="102" name="ZOTERO_BREF_R4SHwhUe2W2V_3">
    <vt:lpwstr> concentrations. Existing methods have gone through the development from deterministic methods, statistical methods, to machine learning and deep learning methods. The latest direction lies in Long Short-Term Memory (LSTM) based methods. They are a specia</vt:lpwstr>
  </property>
  <property fmtid="{D5CDD505-2E9C-101B-9397-08002B2CF9AE}" pid="103" name="ZOTERO_BREF_R4SHwhUe2W2V_4">
    <vt:lpwstr>l kind of deep learning network, and can not only well model non-linear real-world problems, but also consider the impact of long-historical values. These methods have achieved state-of-the-art performance in air quality predictions, but some gaps have no</vt:lpwstr>
  </property>
  <property fmtid="{D5CDD505-2E9C-101B-9397-08002B2CF9AE}" pid="104" name="ZOTERO_BREF_R4SHwhUe2W2V_5">
    <vt:lpwstr>t been well addressed, especially the overlook on the multi-sequential-variants, and the lack of efficient parameter optimization in the deep learning models. To this end, this study proposes a Lag-FLSTM (Lag layer-LSTM-Fully Connected network) model base</vt:lpwstr>
  </property>
  <property fmtid="{D5CDD505-2E9C-101B-9397-08002B2CF9AE}" pid="105" name="ZOTERO_BREF_R4SHwhUe2W2V_6">
    <vt:lpwstr>d on Bayesian Optimization (BO) for multivariant air quality prediction. A case study in the U.S. is conducted to test the method. The results showed that Lag-FLSTM has at least 23.86 % lower RMSE than other methods. The contributions of this study are th</vt:lpwstr>
  </property>
  <property fmtid="{D5CDD505-2E9C-101B-9397-08002B2CF9AE}" pid="106" name="ZOTERO_BREF_R4SHwhUe2W2V_7">
    <vt:lpwstr>at we not only developed a deep learning method that can automatically optimize the model parameters but also studied how different metrological features and other pollutants affect the prediction of PM2.5 concentrations.","container-title":"Sustainable C</vt:lpwstr>
  </property>
  <property fmtid="{D5CDD505-2E9C-101B-9397-08002B2CF9AE}" pid="107" name="ZOTERO_BREF_R4SHwhUe2W2V_8">
    <vt:lpwstr>ities and Society","DOI":"10.1016/j.scs.2020.102237","ISSN":"2210-6707","journalAbbreviation":"Sustainable Cities and Society","language":"en","page":"102237","source":"ScienceDirect","title":"A Lag-FLSTM deep learning network based on Bayesian Optimizati</vt:lpwstr>
  </property>
  <property fmtid="{D5CDD505-2E9C-101B-9397-08002B2CF9AE}" pid="108" name="ZOTERO_BREF_R4SHwhUe2W2V_9">
    <vt:lpwstr>on for multi-sequential-variant PM2.5 prediction","volume":"60","author":[{"family":"Ma","given":"Jun"},{"family":"Ding","given":"Yuexiong"},{"family":"Cheng","given":"Jack C. P."},{"family":"Jiang","given":"Feifeng"},{"family":"Gan","given":"Vincent J. L</vt:lpwstr>
  </property>
  <property fmtid="{D5CDD505-2E9C-101B-9397-08002B2CF9AE}" pid="109" name="ZOTERO_BREF_R4SHwhUe2W2V_10">
    <vt:lpwstr>."},{"family":"Xu","given":"Zherui"}],"issued":{"date-parts":[["2020",9,1]]}}}],"schema":"https://github.com/citation-style-language/schema/raw/master/csl-citation.json"}</vt:lpwstr>
  </property>
  <property fmtid="{D5CDD505-2E9C-101B-9397-08002B2CF9AE}" pid="110" name="ZOTERO_BREF_adEpap1osTn2_1">
    <vt:lpwstr>ZOTERO_ITEM CSL_CITATION {"citationID":"1tdc5MHB","properties":{"formattedCitation":"(Zhang et al., 2020)","plainCitation":"(Zhang et al., 2020)","noteIndex":0},"citationItems":[{"id":34,"uris":["http://zotero.org/users/local/tVzdPTBY/items/GEM5QEL3"],"ur</vt:lpwstr>
  </property>
  <property fmtid="{D5CDD505-2E9C-101B-9397-08002B2CF9AE}" pid="111" name="ZOTERO_BREF_adEpap1osTn2_2">
    <vt:lpwstr>i":["http://zotero.org/users/local/tVzdPTBY/items/GEM5QEL3"],"itemData":{"id":34,"type":"article-journal","abstract":"Air pollution problems have a severe effect on the natural environment and public health. The application of machine learning to air poll</vt:lpwstr>
  </property>
  <property fmtid="{D5CDD505-2E9C-101B-9397-08002B2CF9AE}" pid="112" name="ZOTERO_BREF_adEpap1osTn2_3">
    <vt:lpwstr>utant data can result in a better understanding of environmental quality. Of these methods, the deep learning method has proven to be a very efficient and accurate method to forecast complex air quality data. This paper proposes a deep learning model base</vt:lpwstr>
  </property>
  <property fmtid="{D5CDD505-2E9C-101B-9397-08002B2CF9AE}" pid="113" name="ZOTERO_BREF_adEpap1osTn2_4">
    <vt:lpwstr>d on an auto-encoder and bidirectional long short-term memory (Bi-LSTM) to forecast PM2.5 concentrations to reveal the correlation between PM2.5 and multiple climate variables. The model comprises several aspects, including data preprocessing, auto-encode</vt:lpwstr>
  </property>
  <property fmtid="{D5CDD505-2E9C-101B-9397-08002B2CF9AE}" pid="114" name="ZOTERO_BREF_adEpap1osTn2_5">
    <vt:lpwstr>r layer, and Bi-LSTM layer. The performance of the proposed model was verified based on a real-world air pollution dataset, and the results indicated this model can improve the prediction accuracy in an experimental scenario.","container-title":"Environme</vt:lpwstr>
  </property>
  <property fmtid="{D5CDD505-2E9C-101B-9397-08002B2CF9AE}" pid="115" name="ZOTERO_BREF_adEpap1osTn2_6">
    <vt:lpwstr>ntal Modelling &amp; Software","DOI":"10.1016/j.envsoft.2019.104600","ISSN":"1364-8152","journalAbbreviation":"Environmental Modelling &amp; Software","language":"en","page":"104600","source":"ScienceDirect","title":"Constructing a PM2.5 concentration prediction </vt:lpwstr>
  </property>
  <property fmtid="{D5CDD505-2E9C-101B-9397-08002B2CF9AE}" pid="116" name="ZOTERO_BREF_adEpap1osTn2_7">
    <vt:lpwstr>model by combining auto-encoder with Bi-LSTM neural networks","volume":"124","author":[{"family":"Zhang","given":"Bo"},{"family":"Zhang","given":"Hanwen"},{"family":"Zhao","given":"Gengming"},{"family":"Lian","given":"Jie"}],"issued":{"date-parts":[["2020</vt:lpwstr>
  </property>
  <property fmtid="{D5CDD505-2E9C-101B-9397-08002B2CF9AE}" pid="117" name="ZOTERO_BREF_adEpap1osTn2_8">
    <vt:lpwstr>",2,1]]}}}],"schema":"https://github.com/citation-style-language/schema/raw/master/csl-citation.json"}</vt:lpwstr>
  </property>
  <property fmtid="{D5CDD505-2E9C-101B-9397-08002B2CF9AE}" pid="118" name="ZOTERO_BREF_91TFDY8Tlao9_1">
    <vt:lpwstr>ZOTERO_ITEM CSL_CITATION {"citationID":"idf9kc3u","properties":{"formattedCitation":"(Miskell et al., 2019)","plainCitation":"(Miskell et al., 2019)","noteIndex":0},"citationItems":[{"id":72,"uris":["http://zotero.org/users/local/tVzdPTBY/items/KTKHBM7Y"]</vt:lpwstr>
  </property>
  <property fmtid="{D5CDD505-2E9C-101B-9397-08002B2CF9AE}" pid="119" name="ZOTERO_BREF_91TFDY8Tlao9_2">
    <vt:lpwstr>,"uri":["http://zotero.org/users/local/tVzdPTBY/items/KTKHBM7Y"],"itemData":{"id":72,"type":"article-journal","container-title":"Journal of Environmental Management","DOI":"10.1016/j.jenvman.2019.04.010","ISSN":"03014797","journalAbbreviation":"Journal of</vt:lpwstr>
  </property>
  <property fmtid="{D5CDD505-2E9C-101B-9397-08002B2CF9AE}" pid="120" name="ZOTERO_BREF_91TFDY8Tlao9_3">
    <vt:lpwstr> Environmental Management","language":"en","page":"56-64","source":"DOI.org (Crossref)","title":"Forecasting short-term peak concentrations from a network of air quality instruments measuring PM2.5 using boosted gradient machine models","volume":"242","au</vt:lpwstr>
  </property>
  <property fmtid="{D5CDD505-2E9C-101B-9397-08002B2CF9AE}" pid="121" name="ZOTERO_BREF_91TFDY8Tlao9_4">
    <vt:lpwstr>thor":[{"family":"Miskell","given":"Georgia"},{"family":"Pattinson","given":"Woodrow"},{"family":"Weissert","given":"Lena"},{"family":"Williams","given":"David"}],"issued":{"date-parts":[["2019",7]]}}}],"schema":"https://github.com/citation-style-language</vt:lpwstr>
  </property>
  <property fmtid="{D5CDD505-2E9C-101B-9397-08002B2CF9AE}" pid="122" name="ZOTERO_BREF_91TFDY8Tlao9_5">
    <vt:lpwstr>/schema/raw/master/csl-citation.json"}</vt:lpwstr>
  </property>
  <property fmtid="{D5CDD505-2E9C-101B-9397-08002B2CF9AE}" pid="123" name="ZOTERO_BREF_Cg7CO1cOeiPX_1">
    <vt:lpwstr>ZOTERO_ITEM CSL_CITATION {"citationID":"YUE3FpkF","properties":{"formattedCitation":"(Kami\\uc0\\u324{}ska, 2018)","plainCitation":"(Kamińska, 2018)","noteIndex":0},"citationItems":[{"id":71,"uris":["http://zotero.org/users/local/tVzdPTBY/items/DXXEBLHD"]</vt:lpwstr>
  </property>
  <property fmtid="{D5CDD505-2E9C-101B-9397-08002B2CF9AE}" pid="124" name="ZOTERO_BREF_Cg7CO1cOeiPX_2">
    <vt:lpwstr>,"uri":["http://zotero.org/users/local/tVzdPTBY/items/DXXEBLHD"],"itemData":{"id":71,"type":"article-journal","container-title":"Journal of Environmental Management","DOI":"10.1016/j.jenvman.2018.03.094","ISSN":"03014797","journalAbbreviation":"Journal of</vt:lpwstr>
  </property>
  <property fmtid="{D5CDD505-2E9C-101B-9397-08002B2CF9AE}" pid="125" name="ZOTERO_BREF_Cg7CO1cOeiPX_3">
    <vt:lpwstr> Environmental Management","language":"en","page":"164-174","source":"DOI.org (Crossref)","title":"The use of random forests in modelling short-term air pollution effects based on traffic and meteorological conditions: A case study in Wrocław","title-shor</vt:lpwstr>
  </property>
  <property fmtid="{D5CDD505-2E9C-101B-9397-08002B2CF9AE}" pid="126" name="ZOTERO_BREF_Cg7CO1cOeiPX_4">
    <vt:lpwstr>t":"The use of random forests in modelling short-term air pollution effects based on traffic and meteorological conditions","volume":"217","author":[{"family":"Kamińska","given":"Joanna A."}],"issued":{"date-parts":[["2018",7]]}}}],"schema":"https://githu</vt:lpwstr>
  </property>
  <property fmtid="{D5CDD505-2E9C-101B-9397-08002B2CF9AE}" pid="127" name="ZOTERO_BREF_Cg7CO1cOeiPX_5">
    <vt:lpwstr>b.com/citation-style-language/schema/raw/master/csl-citation.json"}</vt:lpwstr>
  </property>
  <property fmtid="{D5CDD505-2E9C-101B-9397-08002B2CF9AE}" pid="128" name="ZOTERO_BREF_MTUx4zr8BMY2_1">
    <vt:lpwstr>ZOTERO_ITEM CSL_CITATION {"citationID":"6h4bkJgU","properties":{"formattedCitation":"(Chellali et al., 2016)","plainCitation":"(Chellali et al., 2016)","noteIndex":0},"citationItems":[{"id":15,"uris":["http://zotero.org/users/local/tVzdPTBY/items/V5ZFDP7V</vt:lpwstr>
  </property>
  <property fmtid="{D5CDD505-2E9C-101B-9397-08002B2CF9AE}" pid="129" name="ZOTERO_BREF_MTUx4zr8BMY2_2">
    <vt:lpwstr>"],"uri":["http://zotero.org/users/local/tVzdPTBY/items/V5ZFDP7V"],"itemData":{"id":15,"type":"article-journal","abstract":"Neural network (NN) models were evaluated for the prediction of suspended particulates with aerodynamic diameter less than 10-μm (P</vt:lpwstr>
  </property>
  <property fmtid="{D5CDD505-2E9C-101B-9397-08002B2CF9AE}" pid="130" name="ZOTERO_BREF_MTUx4zr8BMY2_3">
    <vt:lpwstr>M10) concentrations. The model evaluation work considered the sequential hourly concentration time series of PM10, which were measured at El Hamma station in Algiers. Artificial neural network models were developed using a combination of meteorological an</vt:lpwstr>
  </property>
  <property fmtid="{D5CDD505-2E9C-101B-9397-08002B2CF9AE}" pid="131" name="ZOTERO_BREF_MTUx4zr8BMY2_4">
    <vt:lpwstr>d time-scale as input variables. The results were rather satisfactory, with values of the coefficient of correlation (R2) for independent test sets ranging between 0.60 and 0.85 and values of the index of agreement (IA) between 0.87 and 0.96. In addition,</vt:lpwstr>
  </property>
  <property fmtid="{D5CDD505-2E9C-101B-9397-08002B2CF9AE}" pid="132" name="ZOTERO_BREF_MTUx4zr8BMY2_5">
    <vt:lpwstr> the root mean square error (RMSE), the mean absolute error (MAE), the normalized mean squared error (NMSE), the absolute relative percentage error (ARPE), the fractional bias (FB), and the fractional variance (FS) were calculated to assess the performanc</vt:lpwstr>
  </property>
  <property fmtid="{D5CDD505-2E9C-101B-9397-08002B2CF9AE}" pid="133" name="ZOTERO_BREF_MTUx4zr8BMY2_6">
    <vt:lpwstr>e of the model. It was seen that the overall performance of model 3 was better than models 1 and 2.","container-title":"Environmental Science and Pollution Research","DOI":"10.1007/s11356-016-6565-9","ISSN":"1614-7499","issue":"14","journalAbbreviation":"</vt:lpwstr>
  </property>
  <property fmtid="{D5CDD505-2E9C-101B-9397-08002B2CF9AE}" pid="134" name="ZOTERO_BREF_MTUx4zr8BMY2_7">
    <vt:lpwstr>Environ Sci Pollut Res","language":"en","page":"14008-14017","source":"Springer Link","title":"Artificial neural network models for prediction of daily fine particulate matter concentrations in Algiers","volume":"23","author":[{"family":"Chellali","given"</vt:lpwstr>
  </property>
  <property fmtid="{D5CDD505-2E9C-101B-9397-08002B2CF9AE}" pid="135" name="ZOTERO_BREF_MTUx4zr8BMY2_8">
    <vt:lpwstr>:"M. R."},{"family":"Abderrahim","given":"H."},{"family":"Hamou","given":"A."},{"family":"Nebatti","given":"A."},{"family":"Janovec","given":"J."}],"issued":{"date-parts":[["2016",7,1]]}}}],"schema":"https://github.com/citation-style-language/schema/raw/m</vt:lpwstr>
  </property>
  <property fmtid="{D5CDD505-2E9C-101B-9397-08002B2CF9AE}" pid="136" name="ZOTERO_BREF_MTUx4zr8BMY2_9">
    <vt:lpwstr>aster/csl-citation.json"}</vt:lpwstr>
  </property>
  <property fmtid="{D5CDD505-2E9C-101B-9397-08002B2CF9AE}" pid="137" name="ZOTERO_BREF_egFNjHmSuzND_1">
    <vt:lpwstr>ZOTERO_ITEM CSL_CITATION {"citationID":"YAQ9YoLL","properties":{"formattedCitation":"(Ibrir et al., 2021)","plainCitation":"(Ibrir et al., 2021)\r\u0007","noteIndex":0},"citationItems":[{"id":19,"uris":["http://zotero.org/users/local/tVzdPTBY/items/UZT2HQ</vt:lpwstr>
  </property>
  <property fmtid="{D5CDD505-2E9C-101B-9397-08002B2CF9AE}" pid="138" name="ZOTERO_BREF_egFNjHmSuzND_2">
    <vt:lpwstr>EZ"],"uri":["http://zotero.org/users/local/tVzdPTBY/items/UZT2HQEZ"],"itemData":{"id":19,"type":"article-journal","abstract":"This paper aims to model the daily evolution for particulate matter concentrations of less than 1 μm (PM1), 2.5 μm (PM2.5), 4 μm </vt:lpwstr>
  </property>
  <property fmtid="{D5CDD505-2E9C-101B-9397-08002B2CF9AE}" pid="139" name="ZOTERO_BREF_egFNjHmSuzND_3">
    <vt:lpwstr>(PM4), 10 μm (PM10), and PM-Total, based on weather factors (WF), by using the hybrid dragonfly-SVMr algorithm. Hourly data on atmospheric concentrations of PMi and WF were recorded simultaneously at an automatic air quality check station located at an ur</vt:lpwstr>
  </property>
  <property fmtid="{D5CDD505-2E9C-101B-9397-08002B2CF9AE}" pid="140" name="ZOTERO_BREF_egFNjHmSuzND_4">
    <vt:lpwstr>ban site in Algiers, using the fine dust measurement device, Fidas® 200. The number of data collected on PM was 540 measurements. In this study, the meta-heuristic dragonfly algorithm (DA) was used in order to select the optimal hyper-parameters of the Su</vt:lpwstr>
  </property>
  <property fmtid="{D5CDD505-2E9C-101B-9397-08002B2CF9AE}" pid="141" name="ZOTERO_BREF_egFNjHmSuzND_5">
    <vt:lpwstr>pport Vector Machine model. For this, a MATLAB® program based on the dragonfly optimization algorithm coupled with the SVM regression algorithm has been written in order to correlate for the PMi concentrations. The obtained results show that the establish</vt:lpwstr>
  </property>
  <property fmtid="{D5CDD505-2E9C-101B-9397-08002B2CF9AE}" pid="142" name="ZOTERO_BREF_egFNjHmSuzND_6">
    <vt:lpwstr>ed model has good predictive performance, with a coefficient of determination R2 = 0.98 and root of the mean square error RMSE = 1.9261.","container-title":"Air Quality, Atmosphere &amp; Health","DOI":"10.1007/s11869-020-00936-1","ISSN":"1873-9326","issue":"3</vt:lpwstr>
  </property>
  <property fmtid="{D5CDD505-2E9C-101B-9397-08002B2CF9AE}" pid="143" name="ZOTERO_BREF_egFNjHmSuzND_7">
    <vt:lpwstr>","journalAbbreviation":"Air Qual Atmos Health","language":"en","page":"313-323","source":"Springer Link","title":"Prediction of the concentrations of PM1, PM2.5, PM4, and PM10 by using the hybrid dragonfly-SVM algorithm","volume":"14","author":[{"family"</vt:lpwstr>
  </property>
  <property fmtid="{D5CDD505-2E9C-101B-9397-08002B2CF9AE}" pid="144" name="ZOTERO_BREF_egFNjHmSuzND_8">
    <vt:lpwstr>:"Ibrir","given":"Abdellah"},{"family":"Kerchich","given":"Yacine"},{"family":"Hadidi","given":"Noureddine"},{"family":"Merabet","given":"Hamza"},{"family":"Hentabli","given":"Mohamed"}],"issued":{"date-parts":[["2021",3,1]]}}}],"schema":"https://github.c</vt:lpwstr>
  </property>
  <property fmtid="{D5CDD505-2E9C-101B-9397-08002B2CF9AE}" pid="145" name="ZOTERO_BREF_egFNjHmSuzND_9">
    <vt:lpwstr>om/citation-style-language/schema/raw/master/csl-citation.json"}</vt:lpwstr>
  </property>
  <property fmtid="{D5CDD505-2E9C-101B-9397-08002B2CF9AE}" pid="146" name="ZOTERO_BREF_a3tr4yzhkZ27_1">
    <vt:lpwstr>ZOTERO_ITEM CSL_CITATION {"citationID":"ZgYTSe84","properties":{"formattedCitation":"(Liou et al., 2020)","plainCitation":"(Liou et al., 2020)\r\u0007","noteIndex":0},"citationItems":[{"id":21,"uris":["http://zotero.org/users/local/tVzdPTBY/items/L5NH5V2X</vt:lpwstr>
  </property>
  <property fmtid="{D5CDD505-2E9C-101B-9397-08002B2CF9AE}" pid="147" name="ZOTERO_BREF_a3tr4yzhkZ27_2">
    <vt:lpwstr>"],"uri":["http://zotero.org/users/local/tVzdPTBY/items/L5NH5V2X"],"itemData":{"id":21,"type":"article-journal","abstract":"The existing forecast models for PM2.5 concentration can be classified into long term and short term models depending on whether th</vt:lpwstr>
  </property>
  <property fmtid="{D5CDD505-2E9C-101B-9397-08002B2CF9AE}" pid="148" name="ZOTERO_BREF_a3tr4yzhkZ27_3">
    <vt:lpwstr>e forecast is performed for the next few hours or days. However, short term forecast models feature narrow forecast time and are thus vulnerable in their sensitivity to soaring variations in air quality, defined as sudden events. The purpose of this work </vt:lpwstr>
  </property>
  <property fmtid="{D5CDD505-2E9C-101B-9397-08002B2CF9AE}" pid="149" name="ZOTERO_BREF_a3tr4yzhkZ27_4">
    <vt:lpwstr>is to investigate the causes behind these sudden events. The PM2.5 data were obtained from monitoring devices deployed in Taichung as a part of the Airbox project. The data were fed into the current short-term forecast model to forecast air quality for th</vt:lpwstr>
  </property>
  <property fmtid="{D5CDD505-2E9C-101B-9397-08002B2CF9AE}" pid="150" name="ZOTERO_BREF_a3tr4yzhkZ27_5">
    <vt:lpwstr>e next hour. Event timing was detected by feeding the forecast result as an input to the sudden event detection model. We then combined the filtered timing with factors in environment and human activities. With the application of Hierarchy Clustering, the</vt:lpwstr>
  </property>
  <property fmtid="{D5CDD505-2E9C-101B-9397-08002B2CF9AE}" pid="151" name="ZOTERO_BREF_a3tr4yzhkZ27_6">
    <vt:lpwstr> clustering result was analyzed to find the causes of sudden events. In the springtime and summertime, unexpected changes in rainfall and temperature were critical for forecast models. Moreover, unanticipated changes in the intensity of rainfall and wind </vt:lpwstr>
  </property>
  <property fmtid="{D5CDD505-2E9C-101B-9397-08002B2CF9AE}" pid="152" name="ZOTERO_BREF_a3tr4yzhkZ27_7">
    <vt:lpwstr>are important in the autumn and winter. For human activities, crowds of commuters, tourists, and pilgrims also have influence on unusual air quality. By carefully considering the effects of sudden events, we believe that the response ability of short time</vt:lpwstr>
  </property>
  <property fmtid="{D5CDD505-2E9C-101B-9397-08002B2CF9AE}" pid="153" name="ZOTERO_BREF_a3tr4yzhkZ27_8">
    <vt:lpwstr> forecast can improve significantly in the near future.","container-title":"IEEE Access","DOI":"10.1109/ACCESS.2019.2963341","ISSN":"2169-3536","note":"event: IEEE Access","page":"12662-12674","source":"IEEE Xplore","title":"Why is Short-Time PM2.5 Foreca</vt:lpwstr>
  </property>
  <property fmtid="{D5CDD505-2E9C-101B-9397-08002B2CF9AE}" pid="154" name="ZOTERO_BREF_a3tr4yzhkZ27_9">
    <vt:lpwstr>st Difficult? The Effects of Sudden Events","title-short":"Why is Short-Time PM2.5 Forecast Difficult?","volume":"8","author":[{"family":"Liou","given":"Nai-Cih"},{"family":"Luo","given":"Cyuan-Heng"},{"family":"Mahajan","given":"Sachit"},{"family":"Chen"</vt:lpwstr>
  </property>
  <property fmtid="{D5CDD505-2E9C-101B-9397-08002B2CF9AE}" pid="155" name="ZOTERO_BREF_a3tr4yzhkZ27_10">
    <vt:lpwstr>,"given":"Ling-Jyh"}],"issued":{"date-parts":[["2020"]]}}}],"schema":"https://github.com/citation-style-language/schema/raw/master/csl-citation.json"}</vt:lpwstr>
  </property>
  <property fmtid="{D5CDD505-2E9C-101B-9397-08002B2CF9AE}" pid="156" name="ZOTERO_BREF_j2pAGUank8pI_1">
    <vt:lpwstr>ZOTERO_ITEM CSL_CITATION {"citationID":"eJaU0eSb","properties":{"formattedCitation":"(Gao &amp; Li, 2021)","plainCitation":"(Gao &amp; Li, 2021)\r\u0007","noteIndex":0},"citationItems":[{"id":26,"uris":["http://zotero.org/users/local/tVzdPTBY/items/5I9LDHSE"],"ur</vt:lpwstr>
  </property>
  <property fmtid="{D5CDD505-2E9C-101B-9397-08002B2CF9AE}" pid="157" name="ZOTERO_BREF_j2pAGUank8pI_2">
    <vt:lpwstr>i":["http://zotero.org/users/local/tVzdPTBY/items/5I9LDHSE"],"itemData":{"id":26,"type":"article-journal","abstract":"Accuracy prediction of air quality is of crucial importance for people to take precautions and improve environmental conditions. By intro</vt:lpwstr>
  </property>
  <property fmtid="{D5CDD505-2E9C-101B-9397-08002B2CF9AE}" pid="158" name="ZOTERO_BREF_j2pAGUank8pI_3">
    <vt:lpwstr>ducing adjacency matrix in Long Short-Term Memory (LSTM) cell, we propose in this research a Graph-based Long Short-Term Memory (GLSTM) model to predict PM2.5 concentration in Gansu Province of Northwest China. We regard all air quality monitoring station</vt:lpwstr>
  </property>
  <property fmtid="{D5CDD505-2E9C-101B-9397-08002B2CF9AE}" pid="159" name="ZOTERO_BREF_j2pAGUank8pI_4">
    <vt:lpwstr>s as a graph, and construct a parameterized adjacency matrix on the basis of the adjacency matrix of the graph. Through the combination of parameterized adjacency matrix and LSTM, we introduce spatiotemporal information to achieve PM2.5 prediction. The ad</vt:lpwstr>
  </property>
  <property fmtid="{D5CDD505-2E9C-101B-9397-08002B2CF9AE}" pid="160" name="ZOTERO_BREF_j2pAGUank8pI_5">
    <vt:lpwstr>vantage of GLSTM is that it can realize synchronous operation of all stations, making it unnecessary to train different model for each monitoring station to obtain the overall PM2.5 variation of a certain area. The parameterized adjacency matrix also enha</vt:lpwstr>
  </property>
  <property fmtid="{D5CDD505-2E9C-101B-9397-08002B2CF9AE}" pid="161" name="ZOTERO_BREF_j2pAGUank8pI_6">
    <vt:lpwstr>nces the interpretability of the model. By visualizing the parameterized adjacency matrix obtained from the end-to-end PM2.5 prediction task in training, the importance of introducing spatial information, i.e. the distribution importance of surrounding st</vt:lpwstr>
  </property>
  <property fmtid="{D5CDD505-2E9C-101B-9397-08002B2CF9AE}" pid="162" name="ZOTERO_BREF_j2pAGUank8pI_7">
    <vt:lpwstr>ations to a specific station is clearly demonstrated. We compared our model with several newly reported methods, and found that it achieved the best results on PM2.5 prediction tasks at almost all stations, which proved the effectiveness of the GLSTM mode</vt:lpwstr>
  </property>
  <property fmtid="{D5CDD505-2E9C-101B-9397-08002B2CF9AE}" pid="163" name="ZOTERO_BREF_j2pAGUank8pI_8">
    <vt:lpwstr>l.","container-title":"Atmospheric Pollution Research","DOI":"10.1016/j.apr.2021.101150","ISSN":"1309-1042","issue":"9","journalAbbreviation":"Atmospheric Pollution Research","language":"en","page":"101150","source":"ScienceDirect","title":"A graph-based </vt:lpwstr>
  </property>
  <property fmtid="{D5CDD505-2E9C-101B-9397-08002B2CF9AE}" pid="164" name="ZOTERO_BREF_j2pAGUank8pI_9">
    <vt:lpwstr>LSTM model for PM2.5 forecasting","volume":"12","author":[{"family":"Gao","given":"Xi"},{"family":"Li","given":"Weide"}],"issued":{"date-parts":[["2021",9,1]]}}}],"schema":"https://github.com/citation-style-language/schema/raw/master/csl-citation.json"}</vt:lpwstr>
  </property>
  <property fmtid="{D5CDD505-2E9C-101B-9397-08002B2CF9AE}" pid="165" name="ZOTERO_BREF_ooKBFmfv0VNg_1">
    <vt:lpwstr>ZOTERO_ITEM CSL_CITATION {"citationID":"T2LxkaAR","properties":{"formattedCitation":"(Ma et al., 2020)","plainCitation":"(Ma et al., 2020)\r\u0007","noteIndex":0},"citationItems":[{"id":30,"uris":["http://zotero.org/users/local/tVzdPTBY/items/2XBGSUJ5"],"</vt:lpwstr>
  </property>
  <property fmtid="{D5CDD505-2E9C-101B-9397-08002B2CF9AE}" pid="166" name="ZOTERO_BREF_ooKBFmfv0VNg_2">
    <vt:lpwstr>uri":["http://zotero.org/users/local/tVzdPTBY/items/2XBGSUJ5"],"itemData":{"id":30,"type":"article-journal","abstract":"To better support the prevention of air pollutions for sustainable cities, researchers have studied different methods to forecast air p</vt:lpwstr>
  </property>
  <property fmtid="{D5CDD505-2E9C-101B-9397-08002B2CF9AE}" pid="167" name="ZOTERO_BREF_ooKBFmfv0VNg_3">
    <vt:lpwstr>ollutant concentrations. Existing methods have gone through the development from deterministic methods, statistical methods, to machine learning and deep learning methods. The latest direction lies in Long Short-Term Memory (LSTM) based methods. They are </vt:lpwstr>
  </property>
  <property fmtid="{D5CDD505-2E9C-101B-9397-08002B2CF9AE}" pid="168" name="ZOTERO_BREF_ooKBFmfv0VNg_4">
    <vt:lpwstr>a special kind of deep learning network, and can not only well model non-linear real-world problems, but also consider the impact of long-historical values. These methods have achieved state-of-the-art performance in air quality predictions, but some gaps</vt:lpwstr>
  </property>
  <property fmtid="{D5CDD505-2E9C-101B-9397-08002B2CF9AE}" pid="169" name="ZOTERO_BREF_ooKBFmfv0VNg_5">
    <vt:lpwstr> have not been well addressed, especially the overlook on the multi-sequential-variants, and the lack of efficient parameter optimization in the deep learning models. To this end, this study proposes a Lag-FLSTM (Lag layer-LSTM-Fully Connected network) mo</vt:lpwstr>
  </property>
  <property fmtid="{D5CDD505-2E9C-101B-9397-08002B2CF9AE}" pid="170" name="ZOTERO_BREF_ooKBFmfv0VNg_6">
    <vt:lpwstr>del based on Bayesian Optimization (BO) for multivariant air quality prediction. A case study in the U.S. is conducted to test the method. The results showed that Lag-FLSTM has at least 23.86 % lower RMSE than other methods. The contributions of this stud</vt:lpwstr>
  </property>
  <property fmtid="{D5CDD505-2E9C-101B-9397-08002B2CF9AE}" pid="171" name="ZOTERO_BREF_ooKBFmfv0VNg_7">
    <vt:lpwstr>y are that we not only developed a deep learning method that can automatically optimize the model parameters but also studied how different metrological features and other pollutants affect the prediction of PM2.5 concentrations.","container-title":"Susta</vt:lpwstr>
  </property>
  <property fmtid="{D5CDD505-2E9C-101B-9397-08002B2CF9AE}" pid="172" name="ZOTERO_BREF_ooKBFmfv0VNg_8">
    <vt:lpwstr>inable Cities and Society","DOI":"10.1016/j.scs.2020.102237","ISSN":"2210-6707","journalAbbreviation":"Sustainable Cities and Society","language":"en","page":"102237","source":"ScienceDirect","title":"A Lag-FLSTM deep learning network based on Bayesian Op</vt:lpwstr>
  </property>
  <property fmtid="{D5CDD505-2E9C-101B-9397-08002B2CF9AE}" pid="173" name="ZOTERO_BREF_ooKBFmfv0VNg_9">
    <vt:lpwstr>timization for multi-sequential-variant PM2.5 prediction","volume":"60","author":[{"family":"Ma","given":"Jun"},{"family":"Ding","given":"Yuexiong"},{"family":"Cheng","given":"Jack C. P."},{"family":"Jiang","given":"Feifeng"},{"family":"Gan","given":"Vinc</vt:lpwstr>
  </property>
  <property fmtid="{D5CDD505-2E9C-101B-9397-08002B2CF9AE}" pid="174" name="ZOTERO_BREF_ooKBFmfv0VNg_10">
    <vt:lpwstr>ent J. L."},{"family":"Xu","given":"Zherui"}],"issued":{"date-parts":[["2020",9,1]]}}}],"schema":"https://github.com/citation-style-language/schema/raw/master/csl-citation.json"}</vt:lpwstr>
  </property>
  <property fmtid="{D5CDD505-2E9C-101B-9397-08002B2CF9AE}" pid="175" name="ZOTERO_BREF_tCGHarop0xFS_1">
    <vt:lpwstr>ZOTERO_ITEM CSL_CITATION {"citationID":"uQTtDD3z","properties":{"formattedCitation":"(Zhang et al., 2020)","plainCitation":"(Zhang et al., 2020)\r\u0007","noteIndex":0},"citationItems":[{"id":34,"uris":["http://zotero.org/users/local/tVzdPTBY/items/GEM5QE</vt:lpwstr>
  </property>
  <property fmtid="{D5CDD505-2E9C-101B-9397-08002B2CF9AE}" pid="176" name="ZOTERO_BREF_tCGHarop0xFS_2">
    <vt:lpwstr>L3"],"uri":["http://zotero.org/users/local/tVzdPTBY/items/GEM5QEL3"],"itemData":{"id":34,"type":"article-journal","abstract":"Air pollution problems have a severe effect on the natural environment and public health. The application of machine learning to </vt:lpwstr>
  </property>
  <property fmtid="{D5CDD505-2E9C-101B-9397-08002B2CF9AE}" pid="177" name="ZOTERO_BREF_tCGHarop0xFS_3">
    <vt:lpwstr>air pollutant data can result in a better understanding of environmental quality. Of these methods, the deep learning method has proven to be a very efficient and accurate method to forecast complex air quality data. This paper proposes a deep learning mo</vt:lpwstr>
  </property>
  <property fmtid="{D5CDD505-2E9C-101B-9397-08002B2CF9AE}" pid="178" name="ZOTERO_BREF_tCGHarop0xFS_4">
    <vt:lpwstr>del based on an auto-encoder and bidirectional long short-term memory (Bi-LSTM) to forecast PM2.5 concentrations to reveal the correlation between PM2.5 and multiple climate variables. The model comprises several aspects, including data preprocessing, aut</vt:lpwstr>
  </property>
  <property fmtid="{D5CDD505-2E9C-101B-9397-08002B2CF9AE}" pid="179" name="ZOTERO_BREF_tCGHarop0xFS_5">
    <vt:lpwstr>o-encoder layer, and Bi-LSTM layer. The performance of the proposed model was verified based on a real-world air pollution dataset, and the results indicated this model can improve the prediction accuracy in an experimental scenario.","container-title":"E</vt:lpwstr>
  </property>
  <property fmtid="{D5CDD505-2E9C-101B-9397-08002B2CF9AE}" pid="180" name="ZOTERO_BREF_tCGHarop0xFS_6">
    <vt:lpwstr>nvironmental Modelling &amp; Software","DOI":"10.1016/j.envsoft.2019.104600","ISSN":"1364-8152","journalAbbreviation":"Environmental Modelling &amp; Software","language":"en","page":"104600","source":"ScienceDirect","title":"Constructing a PM2.5 concentration pre</vt:lpwstr>
  </property>
  <property fmtid="{D5CDD505-2E9C-101B-9397-08002B2CF9AE}" pid="181" name="ZOTERO_BREF_tCGHarop0xFS_7">
    <vt:lpwstr>diction model by combining auto-encoder with Bi-LSTM neural networks","volume":"124","author":[{"family":"Zhang","given":"Bo"},{"family":"Zhang","given":"Hanwen"},{"family":"Zhao","given":"Gengming"},{"family":"Lian","given":"Jie"}],"issued":{"date-parts"</vt:lpwstr>
  </property>
  <property fmtid="{D5CDD505-2E9C-101B-9397-08002B2CF9AE}" pid="182" name="ZOTERO_BREF_tCGHarop0xFS_8">
    <vt:lpwstr>:[["2020",2,1]]}}}],"schema":"https://github.com/citation-style-language/schema/raw/master/csl-citation.json"}</vt:lpwstr>
  </property>
  <property fmtid="{D5CDD505-2E9C-101B-9397-08002B2CF9AE}" pid="183" name="ZOTERO_BREF_c63UL5ZS4utE_1">
    <vt:lpwstr>ZOTERO_ITEM CSL_CITATION {"citationID":"NNLfB9eE","properties":{"formattedCitation":"(Pak et al., 2020)","plainCitation":"(Pak et al., 2020)\r\u0007","noteIndex":0},"citationItems":[{"id":36,"uris":["http://zotero.org/users/local/tVzdPTBY/items/F886JXIN"]</vt:lpwstr>
  </property>
  <property fmtid="{D5CDD505-2E9C-101B-9397-08002B2CF9AE}" pid="184" name="ZOTERO_BREF_c63UL5ZS4utE_2">
    <vt:lpwstr>,"uri":["http://zotero.org/users/local/tVzdPTBY/items/F886JXIN"],"itemData":{"id":36,"type":"article-journal","abstract":"Air pollution is one of the serious environmental problems that humankind faces and also a hot topic in Northeastern Asia. Therefore,</vt:lpwstr>
  </property>
  <property fmtid="{D5CDD505-2E9C-101B-9397-08002B2CF9AE}" pid="185" name="ZOTERO_BREF_c63UL5ZS4utE_3">
    <vt:lpwstr> the accurate prediction of PM2.5 (particulate matter with an aerodynamic diameter of ≤2.5 μm) is very significant in the management of human health and the decision-making of government for the environmental management. In this study, a spatiotemporal co</vt:lpwstr>
  </property>
  <property fmtid="{D5CDD505-2E9C-101B-9397-08002B2CF9AE}" pid="186" name="ZOTERO_BREF_c63UL5ZS4utE_4">
    <vt:lpwstr>nvolutional neural network (CNN) and long short-term (LSTM) memory (CNN-LSTM) model (also called PM (particulate matter) predictor) was proposed and used to predict the next day's daily average PM2.5 concentration in Beijing City. The spatiotemporal corre</vt:lpwstr>
  </property>
  <property fmtid="{D5CDD505-2E9C-101B-9397-08002B2CF9AE}" pid="187" name="ZOTERO_BREF_c63UL5ZS4utE_5">
    <vt:lpwstr>lation analysis using the mutual information (MI) was performed, considering not only the linear correlation but also nonlinear correlation between target and observation parameters; in addition, it was fully considered for the whole area of China with th</vt:lpwstr>
  </property>
  <property fmtid="{D5CDD505-2E9C-101B-9397-08002B2CF9AE}" pid="188" name="ZOTERO_BREF_c63UL5ZS4utE_6">
    <vt:lpwstr>e target monitoring station as the center and also for the historic air quality and meteorological data. As a result, the spatiotemporal feature vector (STFV) which reflects both linear and nonlinear correlations between parameters was effectively constru</vt:lpwstr>
  </property>
  <property fmtid="{D5CDD505-2E9C-101B-9397-08002B2CF9AE}" pid="189" name="ZOTERO_BREF_c63UL5ZS4utE_7">
    <vt:lpwstr>cted. The PM predictor secured a fast and accurate prediction performance by efficiently extracting the inherent features of the latent air quality and meteorological input data associated with PM2.5 through CNN and by fully reflecting the long-term histo</vt:lpwstr>
  </property>
  <property fmtid="{D5CDD505-2E9C-101B-9397-08002B2CF9AE}" pid="190" name="ZOTERO_BREF_c63UL5ZS4utE_8">
    <vt:lpwstr>ric process of input time series data through LSTM. The air quality and meteorological data from the 384 monitoring stations which represents the whole area of China with Beijing City as the center during the 3 years (Jan. 1st, 2015 to Dec. 31th, 2017) we</vt:lpwstr>
  </property>
  <property fmtid="{D5CDD505-2E9C-101B-9397-08002B2CF9AE}" pid="191" name="ZOTERO_BREF_c63UL5ZS4utE_9">
    <vt:lpwstr>re used to verify the validity of the proposed method. In conclusion, the proposed method was proved to have a better stability and prediction performance compared to multi-layer perceptron (MLP) and LSTM models.","container-title":"Science of The Total E</vt:lpwstr>
  </property>
  <property fmtid="{D5CDD505-2E9C-101B-9397-08002B2CF9AE}" pid="192" name="ZOTERO_BREF_c63UL5ZS4utE_10">
    <vt:lpwstr>nvironment","DOI":"10.1016/j.scitotenv.2019.07.367","ISSN":"0048-9697","journalAbbreviation":"Science of The Total Environment","language":"en","page":"133561","source":"ScienceDirect","title":"Deep learning-based PM2.5 prediction considering the spatiote</vt:lpwstr>
  </property>
  <property fmtid="{D5CDD505-2E9C-101B-9397-08002B2CF9AE}" pid="193" name="ZOTERO_BREF_c63UL5ZS4utE_11">
    <vt:lpwstr>mporal correlations: A case study of Beijing, China","title-short":"Deep learning-based PM2.5 prediction considering the spatiotemporal correlations","volume":"699","author":[{"family":"Pak","given":"Unjin"},{"family":"Ma","given":"Jun"},{"family":"Ryu","</vt:lpwstr>
  </property>
  <property fmtid="{D5CDD505-2E9C-101B-9397-08002B2CF9AE}" pid="194" name="ZOTERO_BREF_c63UL5ZS4utE_12">
    <vt:lpwstr>given":"Unsok"},{"family":"Ryom","given":"Kwangchol"},{"family":"Juhyok","given":"U."},{"family":"Pak","given":"Kyongsok"},{"family":"Pak","given":"Chanil"}],"issued":{"date-parts":[["2020",1,10]]}}}],"schema":"https://github.com/citation-style-language/s</vt:lpwstr>
  </property>
  <property fmtid="{D5CDD505-2E9C-101B-9397-08002B2CF9AE}" pid="195" name="ZOTERO_BREF_c63UL5ZS4utE_13">
    <vt:lpwstr>chema/raw/master/csl-citation.json"}</vt:lpwstr>
  </property>
  <property fmtid="{D5CDD505-2E9C-101B-9397-08002B2CF9AE}" pid="196" name="ZOTERO_BREF_asrTzzvPon9Q_1">
    <vt:lpwstr>ZOTERO_ITEM CSL_CITATION {"citationID":"ekBwABGp","properties":{"formattedCitation":"(Xu et al., 2020)","plainCitation":"(Xu et al., 2020)\r\u0007","noteIndex":0},"citationItems":[{"id":38,"uris":["http://zotero.org/users/local/tVzdPTBY/items/PCJ4VDCG"],"</vt:lpwstr>
  </property>
  <property fmtid="{D5CDD505-2E9C-101B-9397-08002B2CF9AE}" pid="197" name="ZOTERO_BREF_asrTzzvPon9Q_2">
    <vt:lpwstr>uri":["http://zotero.org/users/local/tVzdPTBY/items/PCJ4VDCG"],"itemData":{"id":38,"type":"article-journal","abstract":"With China's economic development, air pollution has become increasingly serious. Studying the concentration of PM2.5, as the main comp</vt:lpwstr>
  </property>
  <property fmtid="{D5CDD505-2E9C-101B-9397-08002B2CF9AE}" pid="198" name="ZOTERO_BREF_asrTzzvPon9Q_3">
    <vt:lpwstr>onent of haze, is the key to control air quality. Extent research lacks spatiotemporal correlations and full regional coverage. Therefore, a fine-grained prediction method was developed for continuous prediction of station-specific and regional PM2.5 conc</vt:lpwstr>
  </property>
  <property fmtid="{D5CDD505-2E9C-101B-9397-08002B2CF9AE}" pid="199" name="ZOTERO_BREF_asrTzzvPon9Q_4">
    <vt:lpwstr>entrations over 24 h that comprise two parts: a site prediction model (TSRT model) and a grid prediction model. The TSRT model includes a long short-term memory-based temporal predictor that uses temporally related features as inputs, a Long Short-Term Me</vt:lpwstr>
  </property>
  <property fmtid="{D5CDD505-2E9C-101B-9397-08002B2CF9AE}" pid="200" name="ZOTERO_BREF_asrTzzvPon9Q_5">
    <vt:lpwstr>mory-based spatial predictor that requires spatially related features as inputs, and a regression model based on regression-tree algorithm to aggregate the predictions of temporal and spatial predictors. The grid concentration prediction model based on a </vt:lpwstr>
  </property>
  <property fmtid="{D5CDD505-2E9C-101B-9397-08002B2CF9AE}" pid="201" name="ZOTERO_BREF_asrTzzvPon9Q_6">
    <vt:lpwstr>fully connected back-propagation neural network with grid characteristics as inputs achieved a PM2.5 regional prediction with 1-km2 non-overlapping grids across the study area. The approach was evaluated with data from 101 monitoring stations in the Beiji</vt:lpwstr>
  </property>
  <property fmtid="{D5CDD505-2E9C-101B-9397-08002B2CF9AE}" pid="202" name="ZOTERO_BREF_asrTzzvPon9Q_7">
    <vt:lpwstr>ng-Tianjin-Hebei area. The results imply that: (1) the forecasting performance of TSRT models is better than other possible methods with average R2 = 0.9 and average MAE = 10.35 μg/m3, (2) R2 and MAE values of the grid prediction model are 0.77 and 21.87 </vt:lpwstr>
  </property>
  <property fmtid="{D5CDD505-2E9C-101B-9397-08002B2CF9AE}" pid="203" name="ZOTERO_BREF_asrTzzvPon9Q_8">
    <vt:lpwstr>μg/m3, supporting the advantages of our method over well-known interpolation models, such as kriging interpolation, and (3) the method provides appropriate PM2.5 concentration prediction in the next 24 h. Therefore, this novel method may improve PM2.5 pre</vt:lpwstr>
  </property>
  <property fmtid="{D5CDD505-2E9C-101B-9397-08002B2CF9AE}" pid="204" name="ZOTERO_BREF_asrTzzvPon9Q_9">
    <vt:lpwstr>diction, benefiting people's daily lives and influencing policies.","container-title":"Atmospheric Pollution Research","DOI":"10.1016/j.apr.2020.06.032","ISSN":"1309-1042","issue":"10","journalAbbreviation":"Atmospheric Pollution Research","language":"en"</vt:lpwstr>
  </property>
  <property fmtid="{D5CDD505-2E9C-101B-9397-08002B2CF9AE}" pid="205" name="ZOTERO_BREF_asrTzzvPon9Q_10">
    <vt:lpwstr>,"page":"1728-1737","source":"ScienceDirect","title":"Fine-grained prediction of PM2.5 concentration based on multisource data and deep learning","volume":"11","author":[{"family":"Xu","given":"Xiaodi"},{"family":"Tong","given":"Ting"},{"family":"Zhang","</vt:lpwstr>
  </property>
  <property fmtid="{D5CDD505-2E9C-101B-9397-08002B2CF9AE}" pid="206" name="ZOTERO_BREF_asrTzzvPon9Q_11">
    <vt:lpwstr>given":"Wen"},{"family":"Meng","given":"Lingkui"}],"issued":{"date-parts":[["2020",10,1]]}}}],"schema":"https://github.com/citation-style-language/schema/raw/master/csl-citation.json"}</vt:lpwstr>
  </property>
  <property fmtid="{D5CDD505-2E9C-101B-9397-08002B2CF9AE}" pid="207" name="ZOTERO_BREF_QYkjZBQji1Jx_1">
    <vt:lpwstr>ZOTERO_ITEM CSL_CITATION {"citationID":"zHIvR5X3","properties":{"formattedCitation":"(Wang et al., 2020)","plainCitation":"(Wang et al., 2020)\r\u0007","noteIndex":0},"citationItems":[{"id":65,"uris":["http://zotero.org/users/local/tVzdPTBY/items/G5T3EUFK</vt:lpwstr>
  </property>
  <property fmtid="{D5CDD505-2E9C-101B-9397-08002B2CF9AE}" pid="208" name="ZOTERO_BREF_QYkjZBQji1Jx_2">
    <vt:lpwstr>"],"uri":["http://zotero.org/users/local/tVzdPTBY/items/G5T3EUFK"],"itemData":{"id":65,"type":"article-journal","container-title":"Applied Mathematics and Computation","DOI":"10.1016/j.amc.2020.125088","ISSN":"00963003","journalAbbreviation":"Applied Math</vt:lpwstr>
  </property>
  <property fmtid="{D5CDD505-2E9C-101B-9397-08002B2CF9AE}" pid="209" name="ZOTERO_BREF_QYkjZBQji1Jx_3">
    <vt:lpwstr>ematics and Computation","language":"en","page":"125088","source":"DOI.org (Crossref)","title":"Prediction of daily PM2.5 concentration in China using data-driven ordinary differential equations","volume":"375","author":[{"family":"Wang","given":"Yufang"}</vt:lpwstr>
  </property>
  <property fmtid="{D5CDD505-2E9C-101B-9397-08002B2CF9AE}" pid="210" name="ZOTERO_BREF_QYkjZBQji1Jx_4">
    <vt:lpwstr>,{"family":"Wang","given":"Haiyan"},{"family":"Zhang","given":"Shuhua"}],"issued":{"date-parts":[["2020",6]]}}}],"schema":"https://github.com/citation-style-language/schema/raw/master/csl-citation.json"}</vt:lpwstr>
  </property>
  <property fmtid="{D5CDD505-2E9C-101B-9397-08002B2CF9AE}" pid="211" name="ZOTERO_BREF_woKn7es1e16L_1">
    <vt:lpwstr>ZOTERO_ITEM CSL_CITATION {"citationID":"PuYym79l","properties":{"formattedCitation":"(Analitis et al., 2020)","plainCitation":"(Analitis et al., 2020)\r\u0007","noteIndex":0},"citationItems":[{"id":49,"uris":["http://zotero.org/users/local/tVzdPTBY/items/</vt:lpwstr>
  </property>
  <property fmtid="{D5CDD505-2E9C-101B-9397-08002B2CF9AE}" pid="212" name="ZOTERO_BREF_woKn7es1e16L_2">
    <vt:lpwstr>IJCS7PH6"],"uri":["http://zotero.org/users/local/tVzdPTBY/items/IJCS7PH6"],"itemData":{"id":49,"type":"article-journal","abstract":"The adverse health effects of air pollutants, especially those of PM2.5, are well documented. However, a lack of adequate m</vt:lpwstr>
  </property>
  <property fmtid="{D5CDD505-2E9C-101B-9397-08002B2CF9AE}" pid="213" name="ZOTERO_BREF_woKn7es1e16L_3">
    <vt:lpwstr>onitoring and weaknesses in modelling approaches do not allow a good assessment of health effects in many areas of the World. Advances in computational methods and the availability of new data sets, e.g. satellite remote observations, have enlarged the po</vt:lpwstr>
  </property>
  <property fmtid="{D5CDD505-2E9C-101B-9397-08002B2CF9AE}" pid="214" name="ZOTERO_BREF_woKn7es1e16L_4">
    <vt:lpwstr>ssibilities of modelling for application in large scale health effects studies. However, PM2.5 monitoring is very recent in most of the World and more limited compared to other pollutants, and understanding how to use PM10 monitors to estimate PM2.5 expos</vt:lpwstr>
  </property>
  <property fmtid="{D5CDD505-2E9C-101B-9397-08002B2CF9AE}" pid="215" name="ZOTERO_BREF_woKn7es1e16L_5">
    <vt:lpwstr>ure is therefore important. Since interest in these methods is relatively recent, there is a need for testing their performance against ambient measurements, but long term PM2.5 datasets are less readily available than PM10 in many regions. In the present</vt:lpwstr>
  </property>
  <property fmtid="{D5CDD505-2E9C-101B-9397-08002B2CF9AE}" pid="216" name="ZOTERO_BREF_woKn7es1e16L_6">
    <vt:lpwstr> study we report the methodology and results of using regression modelling and a machine learning method (Random Forest-RF), as well as a combination of the two, to enhance a PM2.5 measurement data base in London using PM10 and NOx measurements as well as</vt:lpwstr>
  </property>
  <property fmtid="{D5CDD505-2E9C-101B-9397-08002B2CF9AE}" pid="217" name="ZOTERO_BREF_woKn7es1e16L_7">
    <vt:lpwstr> other predictors and compare the relative performance of each method. We found that the combination of predictions by the regression model and the RF performs best and we obtain a cross-validation R2 of 99.29% and 98.22% for the 5-year periods 2004–2008 </vt:lpwstr>
  </property>
  <property fmtid="{D5CDD505-2E9C-101B-9397-08002B2CF9AE}" pid="218" name="ZOTERO_BREF_woKn7es1e16L_8">
    <vt:lpwstr>and 2009–2013, respectively, and a Mean Square Error near 1. Our enhanced data base for PM2.5 is available for use by other researchers.","container-title":"Atmospheric Environment","DOI":"10.1016/j.atmosenv.2020.117757","ISSN":"1352-2310","journalAbbrevi</vt:lpwstr>
  </property>
  <property fmtid="{D5CDD505-2E9C-101B-9397-08002B2CF9AE}" pid="219" name="ZOTERO_BREF_woKn7es1e16L_9">
    <vt:lpwstr>ation":"Atmospheric Environment","language":"en","page":"117757","source":"ScienceDirect","title":"Prediction of PM2.5 concentrations at the locations of monitoring sites measuring PM10 and NOx, using generalized additive models and machine learning metho</vt:lpwstr>
  </property>
  <property fmtid="{D5CDD505-2E9C-101B-9397-08002B2CF9AE}" pid="220" name="ZOTERO_BREF_woKn7es1e16L_10">
    <vt:lpwstr>ds: A case study in London","title-short":"Prediction of PM2.5 concentrations at the locations of monitoring sites measuring PM10 and NOx, using generalized additive models and machine learning methods","volume":"240","author":[{"family":"Analitis","given</vt:lpwstr>
  </property>
  <property fmtid="{D5CDD505-2E9C-101B-9397-08002B2CF9AE}" pid="221" name="ZOTERO_BREF_woKn7es1e16L_11">
    <vt:lpwstr>":"Antonis"},{"family":"Barratt","given":"Benjamin"},{"family":"Green","given":"David"},{"family":"Beddows","given":"Andrew"},{"family":"Samoli","given":"Evangelia"},{"family":"Schwartz","given":"Joel"},{"family":"Katsouyanni","given":"Klea"}],"issued":{"</vt:lpwstr>
  </property>
  <property fmtid="{D5CDD505-2E9C-101B-9397-08002B2CF9AE}" pid="222" name="ZOTERO_BREF_woKn7es1e16L_12">
    <vt:lpwstr>date-parts":[["2020",11,1]]}}}],"schema":"https://github.com/citation-style-language/schema/raw/master/csl-citation.json"}</vt:lpwstr>
  </property>
  <property fmtid="{D5CDD505-2E9C-101B-9397-08002B2CF9AE}" pid="223" name="ZOTERO_BREF_VqonjXFholfT_1">
    <vt:lpwstr>ZOTERO_ITEM CSL_CITATION {"citationID":"ejEiq17X","properties":{"formattedCitation":"(Hough et al., 2021)","plainCitation":"(Hough et al., 2021)\r\u0007","noteIndex":0},"citationItems":[{"id":57,"uris":["http://zotero.org/users/local/tVzdPTBY/items/46U7BG</vt:lpwstr>
  </property>
  <property fmtid="{D5CDD505-2E9C-101B-9397-08002B2CF9AE}" pid="224" name="ZOTERO_BREF_VqonjXFholfT_2">
    <vt:lpwstr>KR"],"uri":["http://zotero.org/users/local/tVzdPTBY/items/46U7BGKR"],"itemData":{"id":57,"type":"article-journal","container-title":"Atmospheric Environment","DOI":"10.1016/j.atmosenv.2021.118693","ISSN":"13522310","journalAbbreviation":"Atmospheric Envir</vt:lpwstr>
  </property>
  <property fmtid="{D5CDD505-2E9C-101B-9397-08002B2CF9AE}" pid="225" name="ZOTERO_BREF_VqonjXFholfT_3">
    <vt:lpwstr>onment","language":"en","page":"118693","source":"DOI.org (Crossref)","title":"Gaussian Markov random fields improve ensemble predictions of daily 1 km PM2.5 and PM10 across France","volume":"264","author":[{"family":"Hough","given":"Ian"},{"family":"Sara</vt:lpwstr>
  </property>
  <property fmtid="{D5CDD505-2E9C-101B-9397-08002B2CF9AE}" pid="226" name="ZOTERO_BREF_VqonjXFholfT_4">
    <vt:lpwstr>fian","given":"Ron"},{"family":"Shtein","given":"Alexandra"},{"family":"Zhou","given":"Bin"},{"family":"Lepeule","given":"Johanna"},{"family":"Kloog","given":"Itai"}],"issued":{"date-parts":[["2021",11]]}}}],"schema":"https://github.com/citation-style-lan</vt:lpwstr>
  </property>
  <property fmtid="{D5CDD505-2E9C-101B-9397-08002B2CF9AE}" pid="227" name="ZOTERO_BREF_VqonjXFholfT_5">
    <vt:lpwstr>guage/schema/raw/master/csl-citation.json"}</vt:lpwstr>
  </property>
  <property fmtid="{D5CDD505-2E9C-101B-9397-08002B2CF9AE}" pid="228" name="ZOTERO_BREF_g0G4rSfMB4Id_1">
    <vt:lpwstr>ZOTERO_ITEM CSL_CITATION {"citationID":"1Q7gUmml","properties":{"formattedCitation":"(Stafoggia et al., 2019)","plainCitation":"(Stafoggia et al., 2019)","noteIndex":0},"citationItems":[{"id":58,"uris":["http://zotero.org/users/local/tVzdPTBY/items/9ZG9WK</vt:lpwstr>
  </property>
  <property fmtid="{D5CDD505-2E9C-101B-9397-08002B2CF9AE}" pid="229" name="ZOTERO_BREF_g0G4rSfMB4Id_2">
    <vt:lpwstr>NZ"],"uri":["http://zotero.org/users/local/tVzdPTBY/items/9ZG9WKNZ"],"itemData":{"id":58,"type":"article-journal","container-title":"Environment International","DOI":"10.1016/j.envint.2019.01.016","ISSN":"01604120","journalAbbreviation":"Environment Inter</vt:lpwstr>
  </property>
  <property fmtid="{D5CDD505-2E9C-101B-9397-08002B2CF9AE}" pid="230" name="ZOTERO_BREF_g0G4rSfMB4Id_3">
    <vt:lpwstr>national","language":"en","page":"170-179","source":"DOI.org (Crossref)","title":"Estimation of daily PM10 and PM2.5 concentrations in Italy, 2013–2015, using a spatiotemporal land-use random-forest model","volume":"124","author":[{"family":"Stafoggia","g</vt:lpwstr>
  </property>
  <property fmtid="{D5CDD505-2E9C-101B-9397-08002B2CF9AE}" pid="231" name="ZOTERO_BREF_g0G4rSfMB4Id_4">
    <vt:lpwstr>iven":"Massimo"},{"family":"Bellander","given":"Tom"},{"family":"Bucci","given":"Simone"},{"family":"Davoli","given":"Marina"},{"family":"Hoogh","given":"Kees","non-dropping-particle":"de"},{"family":"Donato","given":"Francesca","non-dropping-particle":"d</vt:lpwstr>
  </property>
  <property fmtid="{D5CDD505-2E9C-101B-9397-08002B2CF9AE}" pid="232" name="ZOTERO_BREF_g0G4rSfMB4Id_5">
    <vt:lpwstr>e' "},{"family":"Gariazzo","given":"Claudio"},{"family":"Lyapustin","given":"Alexei"},{"family":"Michelozzi","given":"Paola"},{"family":"Renzi","given":"Matteo"},{"family":"Scortichini","given":"Matteo"},{"family":"Shtein","given":"Alexandra"},{"family":"</vt:lpwstr>
  </property>
  <property fmtid="{D5CDD505-2E9C-101B-9397-08002B2CF9AE}" pid="233" name="ZOTERO_BREF_g0G4rSfMB4Id_6">
    <vt:lpwstr>Viegi","given":"Giovanni"},{"family":"Kloog","given":"Itai"},{"family":"Schwartz","given":"Joel"}],"issued":{"date-parts":[["2019",3]]}}}],"schema":"https://github.com/citation-style-language/schema/raw/master/csl-citation.json"}</vt:lpwstr>
  </property>
  <property fmtid="{D5CDD505-2E9C-101B-9397-08002B2CF9AE}" pid="234" name="ZOTERO_BREF_FoukyXDyVXfe_1">
    <vt:lpwstr>ZOTERO_ITEM CSL_CITATION {"citationID":"serEztoe","properties":{"formattedCitation":"(Zamani Joharestani et al., 2019)","plainCitation":"(Zamani Joharestani et al., 2019)","noteIndex":0},"citationItems":[{"id":63,"uris":["http://zotero.org/users/local/tVz</vt:lpwstr>
  </property>
  <property fmtid="{D5CDD505-2E9C-101B-9397-08002B2CF9AE}" pid="235" name="ZOTERO_BREF_FoukyXDyVXfe_2">
    <vt:lpwstr>dPTBY/items/35A5K68A"],"uri":["http://zotero.org/users/local/tVzdPTBY/items/35A5K68A"],"itemData":{"id":63,"type":"article-journal","abstract":"In recent years, air pollution has become an important public health concern. The high concentration of fine pa</vt:lpwstr>
  </property>
  <property fmtid="{D5CDD505-2E9C-101B-9397-08002B2CF9AE}" pid="236" name="ZOTERO_BREF_FoukyXDyVXfe_3">
    <vt:lpwstr>rticulate matter with diameter less than 2.5 µm (PM2.5) is known to be associated with lung cancer, cardiovascular disease, respiratory disease, and metabolic disease. Predicting PM2.5 concentrations can help governments warn people at high risk, thus mit</vt:lpwstr>
  </property>
  <property fmtid="{D5CDD505-2E9C-101B-9397-08002B2CF9AE}" pid="237" name="ZOTERO_BREF_FoukyXDyVXfe_4">
    <vt:lpwstr>igating the complications. Although attempts have been made to predict PM2.5 concentrations, the factors influencing PM2.5 prediction have not been investigated. In this work, we study feature importance for PM2.5 prediction in Tehran’s urban area, implem</vt:lpwstr>
  </property>
  <property fmtid="{D5CDD505-2E9C-101B-9397-08002B2CF9AE}" pid="238" name="ZOTERO_BREF_FoukyXDyVXfe_5">
    <vt:lpwstr>enting random forest, extreme gradient boosting, and deep learning machine learning (ML) approaches. We use 23 features, including satellite and meteorological data, ground-measured PM2.5, and geographical data, in the modeling. The best model performance</vt:lpwstr>
  </property>
  <property fmtid="{D5CDD505-2E9C-101B-9397-08002B2CF9AE}" pid="239" name="ZOTERO_BREF_FoukyXDyVXfe_6">
    <vt:lpwstr> obtained was R2 = 0.81 (R = 0.9), MAE = 9.93 µg/m3, and RMSE = 13.58 µg/m3 using the XGBoost approach, incorporating elimination of unimportant features. However, all three ML methods performed similarly and R2 varied from 0.63 to 0.67, when Aerosol Opti</vt:lpwstr>
  </property>
  <property fmtid="{D5CDD505-2E9C-101B-9397-08002B2CF9AE}" pid="240" name="ZOTERO_BREF_FoukyXDyVXfe_7">
    <vt:lpwstr>cal Depth (AOD) at 3 km resolution was included, and 0.77 to 0.81, when AOD at 3 km resolution was excluded. Contrary to the PM2.5 lag data, satellite-derived AODs did not improve model performance.","container-title":"Atmosphere","DOI":"10.3390/atmos1007</vt:lpwstr>
  </property>
  <property fmtid="{D5CDD505-2E9C-101B-9397-08002B2CF9AE}" pid="241" name="ZOTERO_BREF_FoukyXDyVXfe_8">
    <vt:lpwstr>0373","ISSN":"2073-4433","issue":"7","journalAbbreviation":"Atmosphere","language":"en","page":"373","source":"DOI.org (Crossref)","title":"PM2.5 Prediction Based on Random Forest, XGBoost, and Deep Learning Using Multisource Remote Sensing Data","volume"</vt:lpwstr>
  </property>
  <property fmtid="{D5CDD505-2E9C-101B-9397-08002B2CF9AE}" pid="242" name="ZOTERO_BREF_FoukyXDyVXfe_9">
    <vt:lpwstr>:"10","author":[{"family":"Zamani Joharestani","given":"Mehdi"},{"family":"Cao","given":"Chunxiang"},{"family":"Ni","given":"Xiliang"},{"family":"Bashir","given":"Barjeece"},{"family":"Talebiesfandarani","given":"Somayeh"}],"issued":{"date-parts":[["2019"</vt:lpwstr>
  </property>
  <property fmtid="{D5CDD505-2E9C-101B-9397-08002B2CF9AE}" pid="243" name="ZOTERO_BREF_FoukyXDyVXfe_10">
    <vt:lpwstr>,7,4]]}}}],"schema":"https://github.com/citation-style-language/schema/raw/master/csl-citation.json"}</vt:lpwstr>
  </property>
  <property fmtid="{D5CDD505-2E9C-101B-9397-08002B2CF9AE}" pid="244" name="ZOTERO_BREF_OL7Y2jqliLgj_1">
    <vt:lpwstr>ZOTERO_ITEM CSL_CITATION {"citationID":"MmkIBtSO","properties":{"formattedCitation":"(Xing et al., 2021)","plainCitation":"(Xing et al., 2021)","noteIndex":0},"citationItems":[{"id":45,"uris":["http://zotero.org/users/local/tVzdPTBY/items/ENY2P5KP"],"uri"</vt:lpwstr>
  </property>
  <property fmtid="{D5CDD505-2E9C-101B-9397-08002B2CF9AE}" pid="245" name="ZOTERO_BREF_OL7Y2jqliLgj_2">
    <vt:lpwstr>:["http://zotero.org/users/local/tVzdPTBY/items/ENY2P5KP"],"itemData":{"id":45,"type":"article-journal","abstract":"Air quality prediction is a global hot issue, and PM2.5 is an important factor affecting air quality. Due to complicated causes of formatio</vt:lpwstr>
  </property>
  <property fmtid="{D5CDD505-2E9C-101B-9397-08002B2CF9AE}" pid="246" name="ZOTERO_BREF_OL7Y2jqliLgj_3">
    <vt:lpwstr>n, PM2.5 prediction is a thorny and challenging task. In this paper, a novel deep learning model named temperature-based deep belief networks (TDBN) is proposed to predict the daily concentrations of PM2.5 for the next day. Firstly, the location of PM2.5 </vt:lpwstr>
  </property>
  <property fmtid="{D5CDD505-2E9C-101B-9397-08002B2CF9AE}" pid="247" name="ZOTERO_BREF_OL7Y2jqliLgj_4">
    <vt:lpwstr>concentration prediction is Chaoyang Park in Beijing of China from January 1, 2018 to October 27, 2018. The auxiliary variables are selected as input variables of TDBN by Partial Least Square (PLS), and the corresponding data is divided into three indepen</vt:lpwstr>
  </property>
  <property fmtid="{D5CDD505-2E9C-101B-9397-08002B2CF9AE}" pid="248" name="ZOTERO_BREF_OL7Y2jqliLgj_5">
    <vt:lpwstr>dent sections: training samples, validating samples and testing samples. Secondly, the TDBN is composed of temperature-based restricted Boltzmann machine (RBM), where temperature is considered as an effective physical parameter in energy balance of traini</vt:lpwstr>
  </property>
  <property fmtid="{D5CDD505-2E9C-101B-9397-08002B2CF9AE}" pid="249" name="ZOTERO_BREF_OL7Y2jqliLgj_6">
    <vt:lpwstr>ng RBM. The structural parameters of TDBN are determined by minimizing the error in the training process, including hidden layers number, hidden neurons and value of temperature. Finally, the testing samples are used to test the performance of the propose</vt:lpwstr>
  </property>
  <property fmtid="{D5CDD505-2E9C-101B-9397-08002B2CF9AE}" pid="250" name="ZOTERO_BREF_OL7Y2jqliLgj_7">
    <vt:lpwstr>d TDBN on PM2.5 prediction, and the other similar models are tested by the same testing samples for convenience of comparison with TDBN. The experimental results demonstrate that TDBN performs better than its peers in root mean square error (RMSE), mean a</vt:lpwstr>
  </property>
  <property fmtid="{D5CDD505-2E9C-101B-9397-08002B2CF9AE}" pid="251" name="ZOTERO_BREF_OL7Y2jqliLgj_8">
    <vt:lpwstr>bsolute error (MAE) and coefficient of determination (R2).","container-title":"Neural Networks","DOI":"10.1016/j.neunet.2020.10.013","ISSN":"0893-6080","journalAbbreviation":"Neural Networks","language":"en","page":"157-165","source":"ScienceDirect","titl</vt:lpwstr>
  </property>
  <property fmtid="{D5CDD505-2E9C-101B-9397-08002B2CF9AE}" pid="252" name="ZOTERO_BREF_OL7Y2jqliLgj_9">
    <vt:lpwstr>e":"PM2.5 concentration modeling and prediction by using temperature-based deep belief network","volume":"133","author":[{"family":"Xing","given":"Haixia"},{"family":"Wang","given":"Gongming"},{"family":"Liu","given":"Caixia"},{"family":"Suo","given":"Min</vt:lpwstr>
  </property>
  <property fmtid="{D5CDD505-2E9C-101B-9397-08002B2CF9AE}" pid="253" name="ZOTERO_BREF_OL7Y2jqliLgj_10">
    <vt:lpwstr>ghe"}],"issued":{"date-parts":[["2021",1,1]]}}}],"schema":"https://github.com/citation-style-language/schema/raw/master/csl-citation.json"}</vt:lpwstr>
  </property>
  <property fmtid="{D5CDD505-2E9C-101B-9397-08002B2CF9AE}" pid="254" name="ZOTERO_BREF_tp4Q7pDN9JlR_1">
    <vt:lpwstr>ZOTERO_TEMP</vt:lpwstr>
  </property>
  <property fmtid="{D5CDD505-2E9C-101B-9397-08002B2CF9AE}" pid="255" name="ZOTERO_BREF_rs95lBen00Be_1">
    <vt:lpwstr>ZOTERO_ITEM CSL_CITATION {"citationID":"0UZQ2HmA","properties":{"formattedCitation":"(Doreswamy et al., 2020)","plainCitation":"(Doreswamy et al., 2020)","noteIndex":0},"citationItems":[{"id":70,"uris":["http://zotero.org/users/local/tVzdPTBY/items/B9JCJ6</vt:lpwstr>
  </property>
  <property fmtid="{D5CDD505-2E9C-101B-9397-08002B2CF9AE}" pid="256" name="ZOTERO_BREF_rs95lBen00Be_2">
    <vt:lpwstr>4W"],"uri":["http://zotero.org/users/local/tVzdPTBY/items/B9JCJ64W"],"itemData":{"id":70,"type":"article-journal","container-title":"Procedia Computer Science","DOI":"10.1016/j.procs.2020.04.221","ISSN":"18770509","journalAbbreviation":"Procedia Computer </vt:lpwstr>
  </property>
  <property fmtid="{D5CDD505-2E9C-101B-9397-08002B2CF9AE}" pid="257" name="ZOTERO_BREF_rs95lBen00Be_3">
    <vt:lpwstr>Science","language":"en","page":"2057-2066","source":"DOI.org (Crossref)","title":"Forecasting Air Pollution Particulate Matter (PM2.5) Using Machine Learning Regression Models","volume":"171","author":[{"literal":"Doreswamy"},{"family":"K S","given":"Har</vt:lpwstr>
  </property>
  <property fmtid="{D5CDD505-2E9C-101B-9397-08002B2CF9AE}" pid="258" name="ZOTERO_BREF_rs95lBen00Be_4">
    <vt:lpwstr>ishkumar"},{"family":"Km","given":"Yogesh"},{"family":"Gad","given":"Ibrahim"}],"issued":{"date-parts":[["2020"]]}}}],"schema":"https://github.com/citation-style-language/schema/raw/master/csl-citation.json"}</vt:lpwstr>
  </property>
  <property fmtid="{D5CDD505-2E9C-101B-9397-08002B2CF9AE}" pid="259" name="ZOTERO_BREF_VbD1eHfvuN9Z_1">
    <vt:lpwstr>ZOTERO_ITEM CSL_CITATION {"citationID":"bjW5rgI2","properties":{"formattedCitation":"(Doreswamy et al., 2020)","plainCitation":"(Doreswamy et al., 2020)","noteIndex":0},"citationItems":[{"id":70,"uris":["http://zotero.org/users/local/tVzdPTBY/items/B9JCJ6</vt:lpwstr>
  </property>
  <property fmtid="{D5CDD505-2E9C-101B-9397-08002B2CF9AE}" pid="260" name="ZOTERO_BREF_VbD1eHfvuN9Z_2">
    <vt:lpwstr>4W"],"uri":["http://zotero.org/users/local/tVzdPTBY/items/B9JCJ64W"],"itemData":{"id":70,"type":"article-journal","container-title":"Procedia Computer Science","DOI":"10.1016/j.procs.2020.04.221","ISSN":"18770509","journalAbbreviation":"Procedia Computer </vt:lpwstr>
  </property>
  <property fmtid="{D5CDD505-2E9C-101B-9397-08002B2CF9AE}" pid="261" name="ZOTERO_BREF_VbD1eHfvuN9Z_3">
    <vt:lpwstr>Science","language":"en","page":"2057-2066","source":"DOI.org (Crossref)","title":"Forecasting Air Pollution Particulate Matter (PM2.5) Using Machine Learning Regression Models","volume":"171","author":[{"literal":"Doreswamy"},{"family":"K S","given":"Har</vt:lpwstr>
  </property>
  <property fmtid="{D5CDD505-2E9C-101B-9397-08002B2CF9AE}" pid="262" name="ZOTERO_BREF_VbD1eHfvuN9Z_4">
    <vt:lpwstr>ishkumar"},{"family":"Km","given":"Yogesh"},{"family":"Gad","given":"Ibrahim"}],"issued":{"date-parts":[["2020"]]}}}],"schema":"https://github.com/citation-style-language/schema/raw/master/csl-citation.json"}</vt:lpwstr>
  </property>
  <property fmtid="{D5CDD505-2E9C-101B-9397-08002B2CF9AE}" pid="263" name="ZOTERO_BREF_iutTT3Nwirq0_1">
    <vt:lpwstr>ZOTERO_ITEM CSL_CITATION {"citationID":"HS9Is3qo","properties":{"formattedCitation":"(Stafoggia et al., 2019)","plainCitation":"(Stafoggia et al., 2019)","noteIndex":0},"citationItems":[{"id":58,"uris":["http://zotero.org/users/local/tVzdPTBY/items/9ZG9WK</vt:lpwstr>
  </property>
  <property fmtid="{D5CDD505-2E9C-101B-9397-08002B2CF9AE}" pid="264" name="ZOTERO_BREF_iutTT3Nwirq0_2">
    <vt:lpwstr>NZ"],"uri":["http://zotero.org/users/local/tVzdPTBY/items/9ZG9WKNZ"],"itemData":{"id":58,"type":"article-journal","container-title":"Environment International","DOI":"10.1016/j.envint.2019.01.016","ISSN":"01604120","journalAbbreviation":"Environment Inter</vt:lpwstr>
  </property>
  <property fmtid="{D5CDD505-2E9C-101B-9397-08002B2CF9AE}" pid="265" name="ZOTERO_BREF_iutTT3Nwirq0_3">
    <vt:lpwstr>national","language":"en","page":"170-179","source":"DOI.org (Crossref)","title":"Estimation of daily PM10 and PM2.5 concentrations in Italy, 2013–2015, using a spatiotemporal land-use random-forest model","volume":"124","author":[{"family":"Stafoggia","g</vt:lpwstr>
  </property>
  <property fmtid="{D5CDD505-2E9C-101B-9397-08002B2CF9AE}" pid="266" name="ZOTERO_BREF_iutTT3Nwirq0_4">
    <vt:lpwstr>iven":"Massimo"},{"family":"Bellander","given":"Tom"},{"family":"Bucci","given":"Simone"},{"family":"Davoli","given":"Marina"},{"family":"Hoogh","given":"Kees","non-dropping-particle":"de"},{"family":"Donato","given":"Francesca","non-dropping-particle":"d</vt:lpwstr>
  </property>
  <property fmtid="{D5CDD505-2E9C-101B-9397-08002B2CF9AE}" pid="267" name="ZOTERO_BREF_iutTT3Nwirq0_5">
    <vt:lpwstr>e' "},{"family":"Gariazzo","given":"Claudio"},{"family":"Lyapustin","given":"Alexei"},{"family":"Michelozzi","given":"Paola"},{"family":"Renzi","given":"Matteo"},{"family":"Scortichini","given":"Matteo"},{"family":"Shtein","given":"Alexandra"},{"family":"</vt:lpwstr>
  </property>
  <property fmtid="{D5CDD505-2E9C-101B-9397-08002B2CF9AE}" pid="268" name="ZOTERO_BREF_iutTT3Nwirq0_6">
    <vt:lpwstr>Viegi","given":"Giovanni"},{"family":"Kloog","given":"Itai"},{"family":"Schwartz","given":"Joel"}],"issued":{"date-parts":[["2019",3]]}}}],"schema":"https://github.com/citation-style-language/schema/raw/master/csl-citation.json"}</vt:lpwstr>
  </property>
  <property fmtid="{D5CDD505-2E9C-101B-9397-08002B2CF9AE}" pid="269" name="ZOTERO_BREF_bTzZbzqjshBp_1">
    <vt:lpwstr>ZOTERO_ITEM CSL_CITATION {"citationID":"oaVyV3Jn","properties":{"formattedCitation":"(Zamani Joharestani et al., 2019)","plainCitation":"(Zamani Joharestani et al., 2019)","noteIndex":0},"citationItems":[{"id":63,"uris":["http://zotero.org/users/local/tVz</vt:lpwstr>
  </property>
  <property fmtid="{D5CDD505-2E9C-101B-9397-08002B2CF9AE}" pid="270" name="ZOTERO_BREF_bTzZbzqjshBp_2">
    <vt:lpwstr>dPTBY/items/35A5K68A"],"uri":["http://zotero.org/users/local/tVzdPTBY/items/35A5K68A"],"itemData":{"id":63,"type":"article-journal","abstract":"In recent years, air pollution has become an important public health concern. The high concentration of fine pa</vt:lpwstr>
  </property>
  <property fmtid="{D5CDD505-2E9C-101B-9397-08002B2CF9AE}" pid="271" name="ZOTERO_BREF_bTzZbzqjshBp_3">
    <vt:lpwstr>rticulate matter with diameter less than 2.5 µm (PM2.5) is known to be associated with lung cancer, cardiovascular disease, respiratory disease, and metabolic disease. Predicting PM2.5 concentrations can help governments warn people at high risk, thus mit</vt:lpwstr>
  </property>
  <property fmtid="{D5CDD505-2E9C-101B-9397-08002B2CF9AE}" pid="272" name="ZOTERO_BREF_bTzZbzqjshBp_4">
    <vt:lpwstr>igating the complications. Although attempts have been made to predict PM2.5 concentrations, the factors influencing PM2.5 prediction have not been investigated. In this work, we study feature importance for PM2.5 prediction in Tehran’s urban area, implem</vt:lpwstr>
  </property>
  <property fmtid="{D5CDD505-2E9C-101B-9397-08002B2CF9AE}" pid="273" name="ZOTERO_BREF_bTzZbzqjshBp_5">
    <vt:lpwstr>enting random forest, extreme gradient boosting, and deep learning machine learning (ML) approaches. We use 23 features, including satellite and meteorological data, ground-measured PM2.5, and geographical data, in the modeling. The best model performance</vt:lpwstr>
  </property>
  <property fmtid="{D5CDD505-2E9C-101B-9397-08002B2CF9AE}" pid="274" name="ZOTERO_BREF_bTzZbzqjshBp_6">
    <vt:lpwstr> obtained was R2 = 0.81 (R = 0.9), MAE = 9.93 µg/m3, and RMSE = 13.58 µg/m3 using the XGBoost approach, incorporating elimination of unimportant features. However, all three ML methods performed similarly and R2 varied from 0.63 to 0.67, when Aerosol Opti</vt:lpwstr>
  </property>
  <property fmtid="{D5CDD505-2E9C-101B-9397-08002B2CF9AE}" pid="275" name="ZOTERO_BREF_bTzZbzqjshBp_7">
    <vt:lpwstr>cal Depth (AOD) at 3 km resolution was included, and 0.77 to 0.81, when AOD at 3 km resolution was excluded. Contrary to the PM2.5 lag data, satellite-derived AODs did not improve model performance.","container-title":"Atmosphere","DOI":"10.3390/atmos1007</vt:lpwstr>
  </property>
  <property fmtid="{D5CDD505-2E9C-101B-9397-08002B2CF9AE}" pid="276" name="ZOTERO_BREF_bTzZbzqjshBp_8">
    <vt:lpwstr>0373","ISSN":"2073-4433","issue":"7","journalAbbreviation":"Atmosphere","language":"en","page":"373","source":"DOI.org (Crossref)","title":"PM2.5 Prediction Based on Random Forest, XGBoost, and Deep Learning Using Multisource Remote Sensing Data","volume"</vt:lpwstr>
  </property>
  <property fmtid="{D5CDD505-2E9C-101B-9397-08002B2CF9AE}" pid="277" name="ZOTERO_BREF_bTzZbzqjshBp_9">
    <vt:lpwstr>:"10","author":[{"family":"Zamani Joharestani","given":"Mehdi"},{"family":"Cao","given":"Chunxiang"},{"family":"Ni","given":"Xiliang"},{"family":"Bashir","given":"Barjeece"},{"family":"Talebiesfandarani","given":"Somayeh"}],"issued":{"date-parts":[["2019"</vt:lpwstr>
  </property>
  <property fmtid="{D5CDD505-2E9C-101B-9397-08002B2CF9AE}" pid="278" name="ZOTERO_BREF_bTzZbzqjshBp_10">
    <vt:lpwstr>,7,4]]}}}],"schema":"https://github.com/citation-style-language/schema/raw/master/csl-citation.json"}</vt:lpwstr>
  </property>
  <property fmtid="{D5CDD505-2E9C-101B-9397-08002B2CF9AE}" pid="279" name="ZOTERO_BREF_KRz2uiQHmBnH_1">
    <vt:lpwstr>ZOTERO_ITEM CSL_CITATION {"citationID":"xYByAQLE","properties":{"formattedCitation":"(Hong et al., 2020)","plainCitation":"(Hong et al., 2020)","noteIndex":0},"citationItems":[{"id":67,"uris":["http://zotero.org/users/local/tVzdPTBY/items/HUDFJE3R"],"uri"</vt:lpwstr>
  </property>
  <property fmtid="{D5CDD505-2E9C-101B-9397-08002B2CF9AE}" pid="280" name="ZOTERO_BREF_KRz2uiQHmBnH_2">
    <vt:lpwstr>:["http://zotero.org/users/local/tVzdPTBY/items/HUDFJE3R"],"itemData":{"id":67,"type":"article-journal","container-title":"Environmental Pollution","DOI":"10.1016/j.envpol.2020.114451","ISSN":"02697491","journalAbbreviation":"Environmental Pollution","lan</vt:lpwstr>
  </property>
  <property fmtid="{D5CDD505-2E9C-101B-9397-08002B2CF9AE}" pid="281" name="ZOTERO_BREF_KRz2uiQHmBnH_3">
    <vt:lpwstr>guage":"en","page":"114451","source":"DOI.org (Crossref)","title":"Improved PM2.5 predictions of WRF-Chem via the integration of Himawari-8 satellite data and ground observations","volume":"263","author":[{"family":"Hong","given":"Jia"},{"family":"Mao","g</vt:lpwstr>
  </property>
  <property fmtid="{D5CDD505-2E9C-101B-9397-08002B2CF9AE}" pid="282" name="ZOTERO_BREF_KRz2uiQHmBnH_4">
    <vt:lpwstr>iven":"Feiyue"},{"family":"Min","given":"Qilong"},{"family":"Pan","given":"Zengxin"},{"family":"Wang","given":"Wei"},{"family":"Zhang","given":"Tianhao"},{"family":"Gong","given":"Wei"}],"issued":{"date-parts":[["2020",8]]}}}],"schema":"https://github.com</vt:lpwstr>
  </property>
  <property fmtid="{D5CDD505-2E9C-101B-9397-08002B2CF9AE}" pid="283" name="ZOTERO_BREF_KRz2uiQHmBnH_5">
    <vt:lpwstr>/citation-style-language/schema/raw/master/csl-citation.json"}</vt:lpwstr>
  </property>
  <property fmtid="{D5CDD505-2E9C-101B-9397-08002B2CF9AE}" pid="284" name="ZOTERO_BREF_VGxRD6wWQiQi_1">
    <vt:lpwstr>ZOTERO_ITEM CSL_CITATION {"citationID":"resYy94p","properties":{"formattedCitation":"(Chang-Hoi et al., 2021)","plainCitation":"(Chang-Hoi et al., 2021)","noteIndex":0},"citationItems":[{"id":59,"uris":["http://zotero.org/users/local/tVzdPTBY/items/QBIGI4</vt:lpwstr>
  </property>
  <property fmtid="{D5CDD505-2E9C-101B-9397-08002B2CF9AE}" pid="285" name="ZOTERO_BREF_VGxRD6wWQiQi_2">
    <vt:lpwstr>F2"],"uri":["http://zotero.org/users/local/tVzdPTBY/items/QBIGI4F2"],"itemData":{"id":59,"type":"article-journal","container-title":"Atmospheric Environment","DOI":"10.1016/j.atmosenv.2020.118021","ISSN":"13522310","journalAbbreviation":"Atmospheric Envir</vt:lpwstr>
  </property>
  <property fmtid="{D5CDD505-2E9C-101B-9397-08002B2CF9AE}" pid="286" name="ZOTERO_BREF_VGxRD6wWQiQi_3">
    <vt:lpwstr>onment","language":"en","page":"118021","source":"DOI.org (Crossref)","title":"Development of a PM2.5 prediction model using a recurrent neural network algorithm for the Seoul metropolitan area, Republic of Korea","volume":"245","author":[{"family":"Chang</vt:lpwstr>
  </property>
  <property fmtid="{D5CDD505-2E9C-101B-9397-08002B2CF9AE}" pid="287" name="ZOTERO_BREF_VGxRD6wWQiQi_4">
    <vt:lpwstr>-Hoi","given":"Ho"},{"family":"Park","given":"Ingyu"},{"family":"Oh","given":"Hye-Ryun"},{"family":"Gim","given":"Hyeon-Ju"},{"family":"Hur","given":"Sun-Kyong"},{"family":"Kim","given":"Jinwon"},{"family":"Choi","given":"Dae-Ryun"}],"issued":{"date-parts</vt:lpwstr>
  </property>
  <property fmtid="{D5CDD505-2E9C-101B-9397-08002B2CF9AE}" pid="288" name="ZOTERO_BREF_VGxRD6wWQiQi_5">
    <vt:lpwstr>":[["2021",1]]}}}],"schema":"https://github.com/citation-style-language/schema/raw/master/csl-citation.json"}</vt:lpwstr>
  </property>
  <property fmtid="{D5CDD505-2E9C-101B-9397-08002B2CF9AE}" pid="289" name="ZOTERO_BREF_5JyjXSY56CjI_1">
    <vt:lpwstr>ZOTERO_ITEM CSL_CITATION {"citationID":"hhjIsNpi","properties":{"formattedCitation":"(Chang-Hoi et al., 2021)","plainCitation":"(Chang-Hoi et al., 2021)","noteIndex":0},"citationItems":[{"id":59,"uris":["http://zotero.org/users/local/tVzdPTBY/items/QBIGI4</vt:lpwstr>
  </property>
  <property fmtid="{D5CDD505-2E9C-101B-9397-08002B2CF9AE}" pid="290" name="ZOTERO_BREF_5JyjXSY56CjI_2">
    <vt:lpwstr>F2"],"uri":["http://zotero.org/users/local/tVzdPTBY/items/QBIGI4F2"],"itemData":{"id":59,"type":"article-journal","container-title":"Atmospheric Environment","DOI":"10.1016/j.atmosenv.2020.118021","ISSN":"13522310","journalAbbreviation":"Atmospheric Envir</vt:lpwstr>
  </property>
  <property fmtid="{D5CDD505-2E9C-101B-9397-08002B2CF9AE}" pid="291" name="ZOTERO_BREF_5JyjXSY56CjI_3">
    <vt:lpwstr>onment","language":"en","page":"118021","source":"DOI.org (Crossref)","title":"Development of a PM2.5 prediction model using a recurrent neural network algorithm for the Seoul metropolitan area, Republic of Korea","volume":"245","author":[{"family":"Chang</vt:lpwstr>
  </property>
  <property fmtid="{D5CDD505-2E9C-101B-9397-08002B2CF9AE}" pid="292" name="ZOTERO_BREF_5JyjXSY56CjI_4">
    <vt:lpwstr>-Hoi","given":"Ho"},{"family":"Park","given":"Ingyu"},{"family":"Oh","given":"Hye-Ryun"},{"family":"Gim","given":"Hyeon-Ju"},{"family":"Hur","given":"Sun-Kyong"},{"family":"Kim","given":"Jinwon"},{"family":"Choi","given":"Dae-Ryun"}],"issued":{"date-parts</vt:lpwstr>
  </property>
  <property fmtid="{D5CDD505-2E9C-101B-9397-08002B2CF9AE}" pid="293" name="ZOTERO_BREF_5JyjXSY56CjI_5">
    <vt:lpwstr>":[["2021",1]]}}}],"schema":"https://github.com/citation-style-language/schema/raw/master/csl-citation.json"}</vt:lpwstr>
  </property>
  <property fmtid="{D5CDD505-2E9C-101B-9397-08002B2CF9AE}" pid="294" name="ZOTERO_BREF_cHxyGSFfeWG4_1">
    <vt:lpwstr>ZOTERO_TEMP</vt:lpwstr>
  </property>
  <property fmtid="{D5CDD505-2E9C-101B-9397-08002B2CF9AE}" pid="295" name="ZOTERO_BREF_sqDmwl7dDqgK_1">
    <vt:lpwstr>ZOTERO_ITEM CSL_CITATION {"citationID":"2E7AF696","properties":{"formattedCitation":"(Wu et al., 2020)","plainCitation":"(Wu et al., 2020)","noteIndex":0},"citationItems":[{"id":60,"uris":["http://zotero.org/users/local/tVzdPTBY/items/XGXNKM7K"],"uri":["h</vt:lpwstr>
  </property>
  <property fmtid="{D5CDD505-2E9C-101B-9397-08002B2CF9AE}" pid="296" name="ZOTERO_BREF_sqDmwl7dDqgK_2">
    <vt:lpwstr>ttp://zotero.org/users/local/tVzdPTBY/items/XGXNKM7K"],"itemData":{"id":60,"type":"article-journal","container-title":"Atmospheric Pollution Research","DOI":"10.1016/j.apr.2020.04.013","ISSN":"13091042","issue":"7","journalAbbreviation":"Atmospheric Pollu</vt:lpwstr>
  </property>
  <property fmtid="{D5CDD505-2E9C-101B-9397-08002B2CF9AE}" pid="297" name="ZOTERO_BREF_sqDmwl7dDqgK_3">
    <vt:lpwstr>tion Research","language":"en","page":"1187-1198","source":"DOI.org (Crossref)","title":"PM2.5 concentrations forecasting using a new multi-objective feature selection and ensemble framework","volume":"11","author":[{"family":"Wu","given":"Haiping"},{"fam</vt:lpwstr>
  </property>
  <property fmtid="{D5CDD505-2E9C-101B-9397-08002B2CF9AE}" pid="298" name="ZOTERO_BREF_sqDmwl7dDqgK_4">
    <vt:lpwstr>ily":"Liu","given":"Hui"},{"family":"Duan","given":"Zhu"}],"issued":{"date-parts":[["2020",7]]}}}],"schema":"https://github.com/citation-style-language/schema/raw/master/csl-citation.json"}</vt:lpwstr>
  </property>
  <property fmtid="{D5CDD505-2E9C-101B-9397-08002B2CF9AE}" pid="299" name="ZOTERO_BREF_3LgtK0WYMzrR_1">
    <vt:lpwstr>ZOTERO_BIBL {"uncited":[],"omitted":[],"custom":[]} CSL_BIBLIOGRAPHY</vt:lpwstr>
  </property>
  <property fmtid="{D5CDD505-2E9C-101B-9397-08002B2CF9AE}" pid="300" name="ZOTERO_BREF_451fiEJMfay9_1">
    <vt:lpwstr>ZOTERO_ITEM CSL_CITATION {"citationID":"JWKZz6bg","properties":{"formattedCitation":"(Xu et al., 2020)","plainCitation":"(Xu et al., 2020)","noteIndex":0},"citationItems":[{"id":38,"uris":["http://zotero.org/users/local/tVzdPTBY/items/PCJ4VDCG"],"uri":["h</vt:lpwstr>
  </property>
  <property fmtid="{D5CDD505-2E9C-101B-9397-08002B2CF9AE}" pid="301" name="ZOTERO_BREF_451fiEJMfay9_2">
    <vt:lpwstr>ttp://zotero.org/users/local/tVzdPTBY/items/PCJ4VDCG"],"itemData":{"id":38,"type":"article-journal","abstract":"With China's economic development, air pollution has become increasingly serious. Studying the concentration of PM2.5, as the main component of</vt:lpwstr>
  </property>
  <property fmtid="{D5CDD505-2E9C-101B-9397-08002B2CF9AE}" pid="302" name="ZOTERO_BREF_451fiEJMfay9_3">
    <vt:lpwstr> haze, is the key to control air quality. Extent research lacks spatiotemporal correlations and full regional coverage. Therefore, a fine-grained prediction method was developed for continuous prediction of station-specific and regional PM2.5 concentratio</vt:lpwstr>
  </property>
  <property fmtid="{D5CDD505-2E9C-101B-9397-08002B2CF9AE}" pid="303" name="ZOTERO_BREF_451fiEJMfay9_4">
    <vt:lpwstr>ns over 24 h that comprise two parts: a site prediction model (TSRT model) and a grid prediction model. The TSRT model includes a long short-term memory-based temporal predictor that uses temporally related features as inputs, a Long Short-Term Memory-bas</vt:lpwstr>
  </property>
  <property fmtid="{D5CDD505-2E9C-101B-9397-08002B2CF9AE}" pid="304" name="ZOTERO_BREF_451fiEJMfay9_5">
    <vt:lpwstr>ed spatial predictor that requires spatially related features as inputs, and a regression model based on regression-tree algorithm to aggregate the predictions of temporal and spatial predictors. The grid concentration prediction model based on a fully co</vt:lpwstr>
  </property>
  <property fmtid="{D5CDD505-2E9C-101B-9397-08002B2CF9AE}" pid="305" name="ZOTERO_BREF_451fiEJMfay9_6">
    <vt:lpwstr>nnected back-propagation neural network with grid characteristics as inputs achieved a PM2.5 regional prediction with 1-km2 non-overlapping grids across the study area. The approach was evaluated with data from 101 monitoring stations in the Beijing-Tianj</vt:lpwstr>
  </property>
  <property fmtid="{D5CDD505-2E9C-101B-9397-08002B2CF9AE}" pid="306" name="ZOTERO_BREF_451fiEJMfay9_7">
    <vt:lpwstr>in-Hebei area. The results imply that: (1) the forecasting performance of TSRT models is better than other possible methods with average R2 = 0.9 and average MAE = 10.35 μg/m3, (2) R2 and MAE values of the grid prediction model are 0.77 and 21.87 μg/m3, s</vt:lpwstr>
  </property>
  <property fmtid="{D5CDD505-2E9C-101B-9397-08002B2CF9AE}" pid="307" name="ZOTERO_BREF_451fiEJMfay9_8">
    <vt:lpwstr>upporting the advantages of our method over well-known interpolation models, such as kriging interpolation, and (3) the method provides appropriate PM2.5 concentration prediction in the next 24 h. Therefore, this novel method may improve PM2.5 prediction,</vt:lpwstr>
  </property>
  <property fmtid="{D5CDD505-2E9C-101B-9397-08002B2CF9AE}" pid="308" name="ZOTERO_BREF_451fiEJMfay9_9">
    <vt:lpwstr> benefiting people's daily lives and influencing policies.","container-title":"Atmospheric Pollution Research","DOI":"10.1016/j.apr.2020.06.032","ISSN":"1309-1042","issue":"10","journalAbbreviation":"Atmospheric Pollution Research","language":"en","page":</vt:lpwstr>
  </property>
  <property fmtid="{D5CDD505-2E9C-101B-9397-08002B2CF9AE}" pid="309" name="ZOTERO_BREF_451fiEJMfay9_10">
    <vt:lpwstr>"1728-1737","source":"ScienceDirect","title":"Fine-grained prediction of PM2.5 concentration based on multisource data and deep learning","volume":"11","author":[{"family":"Xu","given":"Xiaodi"},{"family":"Tong","given":"Ting"},{"family":"Zhang","given":"</vt:lpwstr>
  </property>
  <property fmtid="{D5CDD505-2E9C-101B-9397-08002B2CF9AE}" pid="310" name="ZOTERO_BREF_451fiEJMfay9_11">
    <vt:lpwstr>Wen"},{"family":"Meng","given":"Lingkui"}],"issued":{"date-parts":[["2020",10,1]]}}}],"schema":"https://github.com/citation-style-language/schema/raw/master/csl-citation.json"}</vt:lpwstr>
  </property>
  <property fmtid="{D5CDD505-2E9C-101B-9397-08002B2CF9AE}" pid="311" name="ZOTERO_BREF_C0mxbG4AsWoC_1">
    <vt:lpwstr>ZOTERO_ITEM CSL_CITATION {"citationID":"aeWCEwsj","properties":{"formattedCitation":"(Hough et al., 2021)","plainCitation":"(Hough et al., 2021)","noteIndex":0},"citationItems":[{"id":57,"uris":["http://zotero.org/users/local/tVzdPTBY/items/46U7BGKR"],"ur</vt:lpwstr>
  </property>
  <property fmtid="{D5CDD505-2E9C-101B-9397-08002B2CF9AE}" pid="312" name="ZOTERO_BREF_C0mxbG4AsWoC_2">
    <vt:lpwstr>i":["http://zotero.org/users/local/tVzdPTBY/items/46U7BGKR"],"itemData":{"id":57,"type":"article-journal","container-title":"Atmospheric Environment","DOI":"10.1016/j.atmosenv.2021.118693","ISSN":"13522310","journalAbbreviation":"Atmospheric Environment",</vt:lpwstr>
  </property>
  <property fmtid="{D5CDD505-2E9C-101B-9397-08002B2CF9AE}" pid="313" name="ZOTERO_BREF_C0mxbG4AsWoC_3">
    <vt:lpwstr>"language":"en","page":"118693","source":"DOI.org (Crossref)","title":"Gaussian Markov random fields improve ensemble predictions of daily 1 km PM2.5 and PM10 across France","volume":"264","author":[{"family":"Hough","given":"Ian"},{"family":"Sarafian","g</vt:lpwstr>
  </property>
  <property fmtid="{D5CDD505-2E9C-101B-9397-08002B2CF9AE}" pid="314" name="ZOTERO_BREF_C0mxbG4AsWoC_4">
    <vt:lpwstr>iven":"Ron"},{"family":"Shtein","given":"Alexandra"},{"family":"Zhou","given":"Bin"},{"family":"Lepeule","given":"Johanna"},{"family":"Kloog","given":"Itai"}],"issued":{"date-parts":[["2021",11]]}}}],"schema":"https://github.com/citation-style-language/sc</vt:lpwstr>
  </property>
  <property fmtid="{D5CDD505-2E9C-101B-9397-08002B2CF9AE}" pid="315" name="ZOTERO_BREF_C0mxbG4AsWoC_5">
    <vt:lpwstr>hema/raw/master/csl-citation.json"}</vt:lpwstr>
  </property>
  <property fmtid="{D5CDD505-2E9C-101B-9397-08002B2CF9AE}" pid="316" name="ZOTERO_BREF_NrELmHMnofhI_1">
    <vt:lpwstr>ZOTERO_ITEM CSL_CITATION {"citationID":"C56eXBxV","properties":{"formattedCitation":"(Talbi et al., 2018)","plainCitation":"(Talbi et al., 2018)","noteIndex":0},"citationItems":[{"id":17,"uris":["http://zotero.org/users/local/tVzdPTBY/items/GYJFXM5Z"],"ur</vt:lpwstr>
  </property>
  <property fmtid="{D5CDD505-2E9C-101B-9397-08002B2CF9AE}" pid="317" name="ZOTERO_BREF_NrELmHMnofhI_2">
    <vt:lpwstr>i":["http://zotero.org/users/local/tVzdPTBY/items/GYJFXM5Z"],"itemData":{"id":17,"type":"article-journal","abstract":"Concentrations of particulate matter less than 1  μm, 2.5  μm, 10 μm and their contents of heavy metals were investigated in two differen</vt:lpwstr>
  </property>
  <property fmtid="{D5CDD505-2E9C-101B-9397-08002B2CF9AE}" pid="318" name="ZOTERO_BREF_NrELmHMnofhI_3">
    <vt:lpwstr>t stations, urban and roadside at Algiers (Algeria). Sampling was conducted during two years by a high volume samplers (HVS) equipped with a cascade impactor at four levels stage, for one year sampling. The characterization of the heavy metals associated </vt:lpwstr>
  </property>
  <property fmtid="{D5CDD505-2E9C-101B-9397-08002B2CF9AE}" pid="319" name="ZOTERO_BREF_NrELmHMnofhI_4">
    <vt:lpwstr>to the particulate matter (PM) was carried out by X-Ray Fluorescence analysis (XRF). The annual average concentration of PM1, PM2.5 and PM10 in both stations were 18.24, 32.23 and 60.01 μg m−3 respectively. The PM1, PM2.5 and PM10 concentrations in roadsi</vt:lpwstr>
  </property>
  <property fmtid="{D5CDD505-2E9C-101B-9397-08002B2CF9AE}" pid="320" name="ZOTERO_BREF_NrELmHMnofhI_5">
    <vt:lpwstr>de varied from 13.46 to 25.59 μg m−3, 20.82–49.85 μg m−3 and 45.90–77.23 μg m−3 respectively. However in the urban station, the PM1, PM2.5 and PM10 concentrations varied from 10.45 to 26.24 μg m−3, 18.53–47.58 μg m−3 and 43.8–91.62 μg m−3. The heavy metal</vt:lpwstr>
  </property>
  <property fmtid="{D5CDD505-2E9C-101B-9397-08002B2CF9AE}" pid="321" name="ZOTERO_BREF_NrELmHMnofhI_6">
    <vt:lpwstr>s associated to the PM were confirmed by Scanning Electron Microscopy-Energy Dispersive X-Ray analyses (SEM-EDX). The different spots of PM2.5 analysis by SEM-EDX shows the presence of nineteen elements with anthropogenic and natural origins, within the h</vt:lpwstr>
  </property>
  <property fmtid="{D5CDD505-2E9C-101B-9397-08002B2CF9AE}" pid="322" name="ZOTERO_BREF_NrELmHMnofhI_7">
    <vt:lpwstr>eavy metal detected, the lead was found with maximum of 5% (weight percent). In order to determine the source contributions of PM levels at the two sampling sites sampling, principal compound analysis (PCA) was applied to the collected data. Statistical a</vt:lpwstr>
  </property>
  <property fmtid="{D5CDD505-2E9C-101B-9397-08002B2CF9AE}" pid="323" name="ZOTERO_BREF_NrELmHMnofhI_8">
    <vt:lpwstr>nalysis confirmed anthropogenic source with traffic being a significant source and high contribution of natural emissions. At both sites, the PM2.5/PM10 ratio is lower than that usually recorded in developed countries. The study of the back-trajectories o</vt:lpwstr>
  </property>
  <property fmtid="{D5CDD505-2E9C-101B-9397-08002B2CF9AE}" pid="324" name="ZOTERO_BREF_NrELmHMnofhI_9">
    <vt:lpwstr>f the air masses starting from Sahara shows that desert dust influences the concentration and the composition of the PM measured in Algiers.","container-title":"Environmental Pollution","DOI":"10.1016/j.envpol.2017.09.041","ISSN":"0269-7491","journalAbbre</vt:lpwstr>
  </property>
  <property fmtid="{D5CDD505-2E9C-101B-9397-08002B2CF9AE}" pid="325" name="ZOTERO_BREF_NrELmHMnofhI_10">
    <vt:lpwstr>viation":"Environmental Pollution","language":"en","page":"252-263","source":"ScienceDirect","title":"Assessment of annual air pollution levels with PM1, PM2.5, PM10 and associated heavy metals in Algiers, Algeria","volume":"232","author":[{"family":"Talb</vt:lpwstr>
  </property>
  <property fmtid="{D5CDD505-2E9C-101B-9397-08002B2CF9AE}" pid="326" name="ZOTERO_BREF_NrELmHMnofhI_11">
    <vt:lpwstr>i","given":"Abdelhamid"},{"family":"Kerchich","given":"Yacine"},{"family":"Kerbachi","given":"Rabah"},{"family":"Boughedaoui","given":"Ménouèr"}],"issued":{"date-parts":[["2018",1,1]]}}}],"schema":"https://github.com/citation-style-language/schema/raw/mas</vt:lpwstr>
  </property>
  <property fmtid="{D5CDD505-2E9C-101B-9397-08002B2CF9AE}" pid="327" name="ZOTERO_BREF_NrELmHMnofhI_12">
    <vt:lpwstr>ter/csl-citation.json"}</vt:lpwstr>
  </property>
</Properties>
</file>