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Sequência de DNA: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TTATAGTAGAAGAGGTCCAAGCGGGAACAGAACTGCTAACCCAGCCCCATCCTGTCCTTACACAAAGATGCTGCGGTCTTGATCCACCTCGCTCGGCCACTCGTTCACCCCGTCTAAGTTTGCGCGGAACTAACCAAAAGATGACAACAAGGCGGGACGAACCCTTTACGCTGTCACTCCATAAAACATAGTTTTAATACCGGGTCTCTCAAAAAAGTATGCTGGGTGCATCGTTCCTTGGTTTAGTAGCTCCTCCGTTTCGGGCTCGGATGAGCCTCGGAATCCTAAGGGTAAATGCGAAAGATCCCACGGATAAGGTCACTTTAACCTGTTACCCAACCAAGCCGGGCACGCGCGGTCTCCCGGATGACATCTCGGGAGCCTCACGAATCAAGGCCGCAATGCAAGAGAGGCTTTACGCCACGGTAGAGGTTACACGTTTCCCGGGGCAGGATCCCGTCAGAGGTTTCCTTAACGAACTCACTCCAGGATACAGTTCCATGCACTAGGGGTCTCGGAGTCAGGCGCAACCGGCGCAAAGTAAACGAGTGGTCGAAAGCGGCGATTGTTGTCGATGGAGGGTTCTTTAACATACTTACGGCCTTAGCAGTTCATACACCCTCTACTCAAGAGGTTGCAGCGAACTTAGTTCCCAGTAATGCACACTAGTTGACCTCATCCCTAGAGTGACAACTCACTATAGAAGTCGTCGTTTTGCTAATCGATCCCGTCGATCCGATGCAAACTTACCCATTCACGCTCGCACATCGGTTTCACAACGGATCGTCATACTCCAGTGAGACGCGGATGGGCGTCAAGTGGTT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um string de DNA (arquivo DNA.txt presente na mesma pasta) forneça:O número de vezes que cada um dos nucleotídeos 'A', 'C', 'G' e 'T' aparecem.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5265"/>
        <w:tblGridChange w:id="0">
          <w:tblGrid>
            <w:gridCol w:w="2130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Ácido nucleico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Número de vezes que cada  nucleotídeo aparece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Adenina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 vezes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Citosina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vezes</w:t>
            </w:r>
          </w:p>
        </w:tc>
      </w:tr>
      <w:tr>
        <w:trPr>
          <w:cantSplit w:val="0"/>
          <w:trHeight w:val="453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Guanina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 vezes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189 vezes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Resolução :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contagem de nucleotídeos foi efetuada por meio do programa python utilizando o seguinte comando 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b6d7a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27ba0"/>
          <w:sz w:val="16"/>
          <w:szCs w:val="16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16"/>
          <w:szCs w:val="16"/>
          <w:rtl w:val="0"/>
        </w:rPr>
        <w:t xml:space="preserve">collections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5a6bd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6d7a8"/>
          <w:sz w:val="16"/>
          <w:szCs w:val="16"/>
          <w:rtl w:val="0"/>
        </w:rPr>
        <w:t xml:space="preserve">Counter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e6913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d9eeb"/>
          <w:sz w:val="16"/>
          <w:szCs w:val="16"/>
          <w:rtl w:val="0"/>
        </w:rPr>
        <w:t xml:space="preserve">sequencia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= 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16"/>
          <w:szCs w:val="16"/>
          <w:rtl w:val="0"/>
        </w:rPr>
        <w:t xml:space="preserve">“minha sequência”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d9eeb"/>
          <w:sz w:val="16"/>
          <w:szCs w:val="16"/>
          <w:rtl w:val="0"/>
        </w:rPr>
        <w:t xml:space="preserve">frequencia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16"/>
          <w:szCs w:val="16"/>
          <w:rtl w:val="0"/>
        </w:rPr>
        <w:t xml:space="preserve">Counter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d9eeb"/>
          <w:sz w:val="16"/>
          <w:szCs w:val="16"/>
          <w:rtl w:val="0"/>
        </w:rPr>
        <w:t xml:space="preserve">sequencia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color w:val="f1c232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f9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d9eeb"/>
          <w:sz w:val="16"/>
          <w:szCs w:val="16"/>
          <w:rtl w:val="0"/>
        </w:rPr>
        <w:t xml:space="preserve">frequencia</w:t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Substituindo a “minha sequência” o programa retorna a quantidade de letras ( nucleotídeos) 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