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33DC5"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Executive Summary</w:t>
      </w:r>
    </w:p>
    <w:p w14:paraId="7668CA5E" w14:textId="77777777" w:rsidR="00AE3EB9" w:rsidRDefault="00AE3EB9" w:rsidP="00AE3EB9">
      <w:pPr>
        <w:shd w:val="clear" w:color="auto" w:fill="FFFFFF"/>
        <w:spacing w:before="240" w:after="240"/>
        <w:rPr>
          <w:rFonts w:ascii="Georgia" w:eastAsia="Georgia" w:hAnsi="Georgia" w:cs="Georgia"/>
          <w:color w:val="010101"/>
        </w:rPr>
      </w:pPr>
      <w:r>
        <w:rPr>
          <w:rFonts w:ascii="Georgia" w:eastAsia="Georgia" w:hAnsi="Georgia" w:cs="Georgia"/>
          <w:color w:val="010101"/>
        </w:rPr>
        <w:t xml:space="preserve">In this capstone project, I want to look at a variety of data to </w:t>
      </w:r>
      <w:r w:rsidRPr="00AE3EB9">
        <w:rPr>
          <w:rFonts w:ascii="Georgia" w:eastAsia="Georgia" w:hAnsi="Georgia" w:cs="Georgia"/>
          <w:color w:val="010101"/>
        </w:rPr>
        <w:t>explore the accessibility, equity, and quality of outdoor recreation across Tennessee. Using geospatial and demographic data, the project identifies underserved communities, evaluates the physical and environmental features of existing recreational infrastructure, and offers data-driven recommendations for expanding access to parks and</w:t>
      </w:r>
      <w:r>
        <w:rPr>
          <w:rFonts w:ascii="Georgia" w:eastAsia="Georgia" w:hAnsi="Georgia" w:cs="Georgia"/>
          <w:color w:val="010101"/>
        </w:rPr>
        <w:t xml:space="preserve"> </w:t>
      </w:r>
      <w:r w:rsidRPr="00AE3EB9">
        <w:rPr>
          <w:rFonts w:ascii="Georgia" w:eastAsia="Georgia" w:hAnsi="Georgia" w:cs="Georgia"/>
          <w:color w:val="010101"/>
        </w:rPr>
        <w:t>trails.</w:t>
      </w:r>
      <w:r>
        <w:rPr>
          <w:rFonts w:ascii="Georgia" w:eastAsia="Georgia" w:hAnsi="Georgia" w:cs="Georgia"/>
          <w:color w:val="010101"/>
        </w:rPr>
        <w:t xml:space="preserve"> </w:t>
      </w:r>
    </w:p>
    <w:p w14:paraId="00000003" w14:textId="057BB8AF" w:rsidR="00433DC5" w:rsidRDefault="00000000" w:rsidP="00AE3EB9">
      <w:pPr>
        <w:shd w:val="clear" w:color="auto" w:fill="FFFFFF"/>
        <w:spacing w:before="240" w:after="240"/>
        <w:rPr>
          <w:rFonts w:ascii="Verdana" w:eastAsia="Verdana" w:hAnsi="Verdana" w:cs="Verdana"/>
          <w:b/>
          <w:color w:val="538135"/>
          <w:sz w:val="38"/>
          <w:szCs w:val="38"/>
        </w:rPr>
      </w:pPr>
      <w:r>
        <w:rPr>
          <w:rFonts w:ascii="Verdana" w:eastAsia="Verdana" w:hAnsi="Verdana" w:cs="Verdana"/>
          <w:b/>
          <w:color w:val="538135"/>
          <w:sz w:val="38"/>
          <w:szCs w:val="38"/>
        </w:rPr>
        <w:t>Motivation</w:t>
      </w:r>
    </w:p>
    <w:p w14:paraId="00000004" w14:textId="463B961E" w:rsidR="00433DC5" w:rsidRDefault="00000000">
      <w:pPr>
        <w:shd w:val="clear" w:color="auto" w:fill="FFFFFF"/>
        <w:spacing w:before="240" w:after="240"/>
        <w:rPr>
          <w:rFonts w:ascii="Georgia" w:eastAsia="Georgia" w:hAnsi="Georgia" w:cs="Georgia"/>
          <w:color w:val="010101"/>
        </w:rPr>
      </w:pPr>
      <w:r>
        <w:rPr>
          <w:rFonts w:ascii="Georgia" w:eastAsia="Georgia" w:hAnsi="Georgia" w:cs="Georgia"/>
          <w:color w:val="010101"/>
        </w:rPr>
        <w:t xml:space="preserve">I want to find the best </w:t>
      </w:r>
      <w:proofErr w:type="gramStart"/>
      <w:r>
        <w:rPr>
          <w:rFonts w:ascii="Georgia" w:eastAsia="Georgia" w:hAnsi="Georgia" w:cs="Georgia"/>
          <w:color w:val="010101"/>
        </w:rPr>
        <w:t>trails,</w:t>
      </w:r>
      <w:proofErr w:type="gramEnd"/>
      <w:r>
        <w:rPr>
          <w:rFonts w:ascii="Georgia" w:eastAsia="Georgia" w:hAnsi="Georgia" w:cs="Georgia"/>
          <w:color w:val="010101"/>
        </w:rPr>
        <w:t xml:space="preserve"> that align with my own hiking preferences, </w:t>
      </w:r>
      <w:r w:rsidR="00D038C1">
        <w:rPr>
          <w:rFonts w:ascii="Georgia" w:eastAsia="Georgia" w:hAnsi="Georgia" w:cs="Georgia"/>
          <w:color w:val="010101"/>
        </w:rPr>
        <w:t>as hiking is good for the mind, body and soul.</w:t>
      </w:r>
      <w:r w:rsidR="006B3F1C">
        <w:rPr>
          <w:rFonts w:ascii="Georgia" w:eastAsia="Georgia" w:hAnsi="Georgia" w:cs="Georgia"/>
          <w:color w:val="010101"/>
        </w:rPr>
        <w:t xml:space="preserve"> This is something that I enjoy </w:t>
      </w:r>
      <w:proofErr w:type="gramStart"/>
      <w:r w:rsidR="006B3F1C">
        <w:rPr>
          <w:rFonts w:ascii="Georgia" w:eastAsia="Georgia" w:hAnsi="Georgia" w:cs="Georgia"/>
          <w:color w:val="010101"/>
        </w:rPr>
        <w:t>to do</w:t>
      </w:r>
      <w:proofErr w:type="gramEnd"/>
      <w:r w:rsidR="006B3F1C">
        <w:rPr>
          <w:rFonts w:ascii="Georgia" w:eastAsia="Georgia" w:hAnsi="Georgia" w:cs="Georgia"/>
          <w:color w:val="010101"/>
        </w:rPr>
        <w:t xml:space="preserve"> with my family and it would be nice to easily search for </w:t>
      </w:r>
      <w:proofErr w:type="gramStart"/>
      <w:r w:rsidR="006B3F1C">
        <w:rPr>
          <w:rFonts w:ascii="Georgia" w:eastAsia="Georgia" w:hAnsi="Georgia" w:cs="Georgia"/>
          <w:color w:val="010101"/>
        </w:rPr>
        <w:t>family friendly</w:t>
      </w:r>
      <w:proofErr w:type="gramEnd"/>
      <w:r w:rsidR="006B3F1C">
        <w:rPr>
          <w:rFonts w:ascii="Georgia" w:eastAsia="Georgia" w:hAnsi="Georgia" w:cs="Georgia"/>
          <w:color w:val="010101"/>
        </w:rPr>
        <w:t xml:space="preserve"> trails</w:t>
      </w:r>
      <w:r w:rsidR="00AE3EB9">
        <w:rPr>
          <w:rFonts w:ascii="Georgia" w:eastAsia="Georgia" w:hAnsi="Georgia" w:cs="Georgia"/>
          <w:color w:val="010101"/>
        </w:rPr>
        <w:t xml:space="preserve">. </w:t>
      </w:r>
    </w:p>
    <w:p w14:paraId="00000005" w14:textId="77777777" w:rsidR="00433DC5"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Data Question</w:t>
      </w:r>
    </w:p>
    <w:p w14:paraId="61969748" w14:textId="77777777" w:rsidR="00AE3EB9" w:rsidRDefault="00AE3EB9">
      <w:pPr>
        <w:shd w:val="clear" w:color="auto" w:fill="FFFFFF"/>
        <w:rPr>
          <w:rFonts w:ascii="Georgia" w:eastAsia="Georgia" w:hAnsi="Georgia" w:cs="Georgia"/>
        </w:rPr>
      </w:pPr>
    </w:p>
    <w:p w14:paraId="405311BC" w14:textId="1D1ACE68" w:rsidR="00AE3EB9" w:rsidRDefault="00AE3EB9">
      <w:pPr>
        <w:shd w:val="clear" w:color="auto" w:fill="FFFFFF"/>
        <w:rPr>
          <w:rFonts w:ascii="Georgia" w:eastAsia="Georgia" w:hAnsi="Georgia" w:cs="Georgia"/>
        </w:rPr>
      </w:pPr>
      <w:r w:rsidRPr="00AE3EB9">
        <w:rPr>
          <w:rFonts w:ascii="Georgia" w:eastAsia="Georgia" w:hAnsi="Georgia" w:cs="Georgia"/>
        </w:rPr>
        <w:t xml:space="preserve">How </w:t>
      </w:r>
      <w:r>
        <w:rPr>
          <w:rFonts w:ascii="Georgia" w:eastAsia="Georgia" w:hAnsi="Georgia" w:cs="Georgia"/>
        </w:rPr>
        <w:t>a</w:t>
      </w:r>
      <w:r w:rsidRPr="00AE3EB9">
        <w:rPr>
          <w:rFonts w:ascii="Georgia" w:eastAsia="Georgia" w:hAnsi="Georgia" w:cs="Georgia"/>
        </w:rPr>
        <w:t xml:space="preserve">ccessible </w:t>
      </w:r>
      <w:r>
        <w:rPr>
          <w:rFonts w:ascii="Georgia" w:eastAsia="Georgia" w:hAnsi="Georgia" w:cs="Georgia"/>
        </w:rPr>
        <w:t>i</w:t>
      </w:r>
      <w:r w:rsidRPr="00AE3EB9">
        <w:rPr>
          <w:rFonts w:ascii="Georgia" w:eastAsia="Georgia" w:hAnsi="Georgia" w:cs="Georgia"/>
        </w:rPr>
        <w:t xml:space="preserve">s </w:t>
      </w:r>
      <w:r>
        <w:rPr>
          <w:rFonts w:ascii="Georgia" w:eastAsia="Georgia" w:hAnsi="Georgia" w:cs="Georgia"/>
        </w:rPr>
        <w:t>o</w:t>
      </w:r>
      <w:r w:rsidRPr="00AE3EB9">
        <w:rPr>
          <w:rFonts w:ascii="Georgia" w:eastAsia="Georgia" w:hAnsi="Georgia" w:cs="Georgia"/>
        </w:rPr>
        <w:t xml:space="preserve">utdoor </w:t>
      </w:r>
      <w:r>
        <w:rPr>
          <w:rFonts w:ascii="Georgia" w:eastAsia="Georgia" w:hAnsi="Georgia" w:cs="Georgia"/>
        </w:rPr>
        <w:t>r</w:t>
      </w:r>
      <w:r w:rsidRPr="00AE3EB9">
        <w:rPr>
          <w:rFonts w:ascii="Georgia" w:eastAsia="Georgia" w:hAnsi="Georgia" w:cs="Georgia"/>
        </w:rPr>
        <w:t xml:space="preserve">ecreation in Tennessee, and </w:t>
      </w:r>
      <w:r>
        <w:rPr>
          <w:rFonts w:ascii="Georgia" w:eastAsia="Georgia" w:hAnsi="Georgia" w:cs="Georgia"/>
        </w:rPr>
        <w:t>w</w:t>
      </w:r>
      <w:r w:rsidRPr="00AE3EB9">
        <w:rPr>
          <w:rFonts w:ascii="Georgia" w:eastAsia="Georgia" w:hAnsi="Georgia" w:cs="Georgia"/>
        </w:rPr>
        <w:t xml:space="preserve">here </w:t>
      </w:r>
      <w:r>
        <w:rPr>
          <w:rFonts w:ascii="Georgia" w:eastAsia="Georgia" w:hAnsi="Georgia" w:cs="Georgia"/>
        </w:rPr>
        <w:t>s</w:t>
      </w:r>
      <w:r w:rsidRPr="00AE3EB9">
        <w:rPr>
          <w:rFonts w:ascii="Georgia" w:eastAsia="Georgia" w:hAnsi="Georgia" w:cs="Georgia"/>
        </w:rPr>
        <w:t xml:space="preserve">hould </w:t>
      </w:r>
      <w:r>
        <w:rPr>
          <w:rFonts w:ascii="Georgia" w:eastAsia="Georgia" w:hAnsi="Georgia" w:cs="Georgia"/>
        </w:rPr>
        <w:t>f</w:t>
      </w:r>
      <w:r w:rsidRPr="00AE3EB9">
        <w:rPr>
          <w:rFonts w:ascii="Georgia" w:eastAsia="Georgia" w:hAnsi="Georgia" w:cs="Georgia"/>
        </w:rPr>
        <w:t xml:space="preserve">uture </w:t>
      </w:r>
      <w:r>
        <w:rPr>
          <w:rFonts w:ascii="Georgia" w:eastAsia="Georgia" w:hAnsi="Georgia" w:cs="Georgia"/>
        </w:rPr>
        <w:t>t</w:t>
      </w:r>
      <w:r w:rsidRPr="00AE3EB9">
        <w:rPr>
          <w:rFonts w:ascii="Georgia" w:eastAsia="Georgia" w:hAnsi="Georgia" w:cs="Georgia"/>
        </w:rPr>
        <w:t xml:space="preserve">rail or </w:t>
      </w:r>
      <w:r>
        <w:rPr>
          <w:rFonts w:ascii="Georgia" w:eastAsia="Georgia" w:hAnsi="Georgia" w:cs="Georgia"/>
        </w:rPr>
        <w:t>p</w:t>
      </w:r>
      <w:r w:rsidRPr="00AE3EB9">
        <w:rPr>
          <w:rFonts w:ascii="Georgia" w:eastAsia="Georgia" w:hAnsi="Georgia" w:cs="Georgia"/>
        </w:rPr>
        <w:t xml:space="preserve">ark </w:t>
      </w:r>
      <w:r>
        <w:rPr>
          <w:rFonts w:ascii="Georgia" w:eastAsia="Georgia" w:hAnsi="Georgia" w:cs="Georgia"/>
        </w:rPr>
        <w:t>i</w:t>
      </w:r>
      <w:r w:rsidRPr="00AE3EB9">
        <w:rPr>
          <w:rFonts w:ascii="Georgia" w:eastAsia="Georgia" w:hAnsi="Georgia" w:cs="Georgia"/>
        </w:rPr>
        <w:t xml:space="preserve">nvestments </w:t>
      </w:r>
      <w:r>
        <w:rPr>
          <w:rFonts w:ascii="Georgia" w:eastAsia="Georgia" w:hAnsi="Georgia" w:cs="Georgia"/>
        </w:rPr>
        <w:t>b</w:t>
      </w:r>
      <w:r w:rsidRPr="00AE3EB9">
        <w:rPr>
          <w:rFonts w:ascii="Georgia" w:eastAsia="Georgia" w:hAnsi="Georgia" w:cs="Georgia"/>
        </w:rPr>
        <w:t xml:space="preserve">e </w:t>
      </w:r>
      <w:r>
        <w:rPr>
          <w:rFonts w:ascii="Georgia" w:eastAsia="Georgia" w:hAnsi="Georgia" w:cs="Georgia"/>
        </w:rPr>
        <w:t>p</w:t>
      </w:r>
      <w:r w:rsidRPr="00AE3EB9">
        <w:rPr>
          <w:rFonts w:ascii="Georgia" w:eastAsia="Georgia" w:hAnsi="Georgia" w:cs="Georgia"/>
        </w:rPr>
        <w:t>rioritized?</w:t>
      </w:r>
    </w:p>
    <w:p w14:paraId="52EDAC49" w14:textId="77777777" w:rsidR="00404046" w:rsidRDefault="00404046">
      <w:pPr>
        <w:shd w:val="clear" w:color="auto" w:fill="FFFFFF"/>
        <w:rPr>
          <w:rFonts w:ascii="Georgia" w:eastAsia="Georgia" w:hAnsi="Georgia" w:cs="Georgia"/>
        </w:rPr>
      </w:pPr>
    </w:p>
    <w:p w14:paraId="62E2EE23" w14:textId="4167A4D7" w:rsidR="00404046" w:rsidRDefault="00404046">
      <w:pPr>
        <w:shd w:val="clear" w:color="auto" w:fill="FFFFFF"/>
        <w:rPr>
          <w:rFonts w:ascii="Georgia" w:eastAsia="Georgia" w:hAnsi="Georgia" w:cs="Georgia"/>
        </w:rPr>
      </w:pPr>
      <w:r w:rsidRPr="00404046">
        <w:rPr>
          <w:rFonts w:ascii="Georgia" w:eastAsia="Georgia" w:hAnsi="Georgia" w:cs="Georgia"/>
        </w:rPr>
        <w:t>Are there rail segments that run near parks or residential areas that are inactive and could be repurposed?</w:t>
      </w:r>
    </w:p>
    <w:p w14:paraId="2367B355" w14:textId="77777777" w:rsidR="00404046" w:rsidRDefault="00404046">
      <w:pPr>
        <w:shd w:val="clear" w:color="auto" w:fill="FFFFFF"/>
        <w:rPr>
          <w:rFonts w:ascii="Georgia" w:eastAsia="Georgia" w:hAnsi="Georgia" w:cs="Georgia"/>
        </w:rPr>
      </w:pPr>
    </w:p>
    <w:p w14:paraId="22C9ECE3" w14:textId="51D102CF" w:rsidR="00404046" w:rsidRDefault="00404046">
      <w:pPr>
        <w:shd w:val="clear" w:color="auto" w:fill="FFFFFF"/>
        <w:rPr>
          <w:rFonts w:ascii="Georgia" w:eastAsia="Georgia" w:hAnsi="Georgia" w:cs="Georgia"/>
        </w:rPr>
      </w:pPr>
      <w:r w:rsidRPr="00404046">
        <w:rPr>
          <w:rFonts w:ascii="Georgia" w:eastAsia="Georgia" w:hAnsi="Georgia" w:cs="Georgia"/>
        </w:rPr>
        <w:t>Which ZIPs have high public land (parks + trails) density but low population density?</w:t>
      </w:r>
    </w:p>
    <w:p w14:paraId="55402D25" w14:textId="77777777" w:rsidR="00404046" w:rsidRDefault="00404046">
      <w:pPr>
        <w:shd w:val="clear" w:color="auto" w:fill="FFFFFF"/>
        <w:rPr>
          <w:rFonts w:ascii="Georgia" w:eastAsia="Georgia" w:hAnsi="Georgia" w:cs="Georgia"/>
        </w:rPr>
      </w:pPr>
    </w:p>
    <w:p w14:paraId="0ED6A80A" w14:textId="2D97390F" w:rsidR="00404046" w:rsidRDefault="00404046">
      <w:pPr>
        <w:shd w:val="clear" w:color="auto" w:fill="FFFFFF"/>
        <w:rPr>
          <w:rFonts w:ascii="Georgia" w:eastAsia="Georgia" w:hAnsi="Georgia" w:cs="Georgia"/>
        </w:rPr>
      </w:pPr>
      <w:r w:rsidRPr="00404046">
        <w:rPr>
          <w:rFonts w:ascii="Georgia" w:eastAsia="Georgia" w:hAnsi="Georgia" w:cs="Georgia"/>
        </w:rPr>
        <w:t>Where are the largest trail gaps between parks, rails, and residential areas?</w:t>
      </w:r>
    </w:p>
    <w:p w14:paraId="16039281" w14:textId="77777777" w:rsidR="00404046" w:rsidRDefault="00404046">
      <w:pPr>
        <w:shd w:val="clear" w:color="auto" w:fill="FFFFFF"/>
        <w:rPr>
          <w:rFonts w:ascii="Georgia" w:eastAsia="Georgia" w:hAnsi="Georgia" w:cs="Georgia"/>
        </w:rPr>
      </w:pPr>
    </w:p>
    <w:p w14:paraId="0FD7ED0A" w14:textId="015A7076" w:rsidR="00404046" w:rsidRDefault="00404046">
      <w:pPr>
        <w:shd w:val="clear" w:color="auto" w:fill="FFFFFF"/>
        <w:rPr>
          <w:rFonts w:ascii="Georgia" w:eastAsia="Georgia" w:hAnsi="Georgia" w:cs="Georgia"/>
        </w:rPr>
      </w:pPr>
      <w:r w:rsidRPr="00404046">
        <w:rPr>
          <w:rFonts w:ascii="Georgia" w:eastAsia="Georgia" w:hAnsi="Georgia" w:cs="Georgia"/>
        </w:rPr>
        <w:t>What proportion of residents live within 500m of both a park and a trail?</w:t>
      </w:r>
    </w:p>
    <w:p w14:paraId="00DB900B" w14:textId="77777777" w:rsidR="00404046" w:rsidRDefault="00404046">
      <w:pPr>
        <w:shd w:val="clear" w:color="auto" w:fill="FFFFFF"/>
        <w:rPr>
          <w:rFonts w:ascii="Georgia" w:eastAsia="Georgia" w:hAnsi="Georgia" w:cs="Georgia"/>
        </w:rPr>
      </w:pPr>
    </w:p>
    <w:p w14:paraId="47BAC78F" w14:textId="3AC0D8C6" w:rsidR="00404046" w:rsidRDefault="00404046" w:rsidP="00404046">
      <w:pPr>
        <w:shd w:val="clear" w:color="auto" w:fill="FFFFFF"/>
        <w:rPr>
          <w:rFonts w:ascii="Georgia" w:eastAsia="Georgia" w:hAnsi="Georgia" w:cs="Georgia"/>
        </w:rPr>
      </w:pPr>
      <w:r w:rsidRPr="00404046">
        <w:rPr>
          <w:rFonts w:ascii="Georgia" w:eastAsia="Georgia" w:hAnsi="Georgia" w:cs="Georgia"/>
        </w:rPr>
        <w:t>Which ZIP codes have the longest cumulative trail lengths?</w:t>
      </w:r>
    </w:p>
    <w:p w14:paraId="71BDC5ED" w14:textId="77777777" w:rsidR="00404046" w:rsidRDefault="00404046" w:rsidP="00404046">
      <w:pPr>
        <w:shd w:val="clear" w:color="auto" w:fill="FFFFFF"/>
        <w:rPr>
          <w:rFonts w:ascii="Georgia" w:eastAsia="Georgia" w:hAnsi="Georgia" w:cs="Georgia"/>
        </w:rPr>
      </w:pPr>
    </w:p>
    <w:p w14:paraId="111D4F9B" w14:textId="518FD10A" w:rsidR="00404046" w:rsidRPr="00404046" w:rsidRDefault="00404046" w:rsidP="00404046">
      <w:pPr>
        <w:shd w:val="clear" w:color="auto" w:fill="FFFFFF"/>
        <w:rPr>
          <w:rFonts w:ascii="Georgia" w:eastAsia="Georgia" w:hAnsi="Georgia" w:cs="Georgia"/>
        </w:rPr>
      </w:pPr>
      <w:r w:rsidRPr="00404046">
        <w:rPr>
          <w:rFonts w:ascii="Georgia" w:eastAsia="Georgia" w:hAnsi="Georgia" w:cs="Georgia"/>
        </w:rPr>
        <w:t>What percentage of parks are directly connected to a trail segment?</w:t>
      </w:r>
    </w:p>
    <w:p w14:paraId="405878B0" w14:textId="77777777" w:rsidR="00404046" w:rsidRDefault="00404046">
      <w:pPr>
        <w:shd w:val="clear" w:color="auto" w:fill="FFFFFF"/>
        <w:rPr>
          <w:rFonts w:ascii="Georgia" w:eastAsia="Georgia" w:hAnsi="Georgia" w:cs="Georgia"/>
        </w:rPr>
      </w:pPr>
    </w:p>
    <w:p w14:paraId="753EF3F1" w14:textId="3322381B" w:rsidR="00404046" w:rsidRDefault="00404046">
      <w:pPr>
        <w:shd w:val="clear" w:color="auto" w:fill="FFFFFF"/>
        <w:rPr>
          <w:rFonts w:ascii="Georgia" w:eastAsia="Georgia" w:hAnsi="Georgia" w:cs="Georgia"/>
        </w:rPr>
      </w:pPr>
      <w:r w:rsidRPr="00404046">
        <w:rPr>
          <w:rFonts w:ascii="Georgia" w:eastAsia="Georgia" w:hAnsi="Georgia" w:cs="Georgia"/>
        </w:rPr>
        <w:t>Are there 'trail deserts'—ZIPs or areas with no trails within 1 mile?</w:t>
      </w:r>
    </w:p>
    <w:p w14:paraId="726AD976" w14:textId="77777777" w:rsidR="00404046" w:rsidRDefault="00404046">
      <w:pPr>
        <w:shd w:val="clear" w:color="auto" w:fill="FFFFFF"/>
        <w:rPr>
          <w:rFonts w:ascii="Georgia" w:eastAsia="Georgia" w:hAnsi="Georgia" w:cs="Georgia"/>
        </w:rPr>
      </w:pPr>
    </w:p>
    <w:p w14:paraId="20658E04" w14:textId="2A773F78" w:rsidR="00404046" w:rsidRDefault="00404046">
      <w:pPr>
        <w:shd w:val="clear" w:color="auto" w:fill="FFFFFF"/>
        <w:rPr>
          <w:rFonts w:ascii="Georgia" w:eastAsia="Georgia" w:hAnsi="Georgia" w:cs="Georgia"/>
        </w:rPr>
      </w:pPr>
      <w:r w:rsidRPr="00404046">
        <w:rPr>
          <w:rFonts w:ascii="Georgia" w:eastAsia="Georgia" w:hAnsi="Georgia" w:cs="Georgia"/>
        </w:rPr>
        <w:t>How much of each ZIP code is covered by recreational infrastructure (trail buffers + park land)?</w:t>
      </w:r>
    </w:p>
    <w:p w14:paraId="427A928A" w14:textId="77777777" w:rsidR="00404046" w:rsidRDefault="00404046">
      <w:pPr>
        <w:shd w:val="clear" w:color="auto" w:fill="FFFFFF"/>
        <w:rPr>
          <w:rFonts w:ascii="Georgia" w:eastAsia="Georgia" w:hAnsi="Georgia" w:cs="Georgia"/>
        </w:rPr>
      </w:pPr>
    </w:p>
    <w:p w14:paraId="0EAA4C8C" w14:textId="35E990C9" w:rsidR="00404046" w:rsidRDefault="00404046">
      <w:pPr>
        <w:shd w:val="clear" w:color="auto" w:fill="FFFFFF"/>
        <w:rPr>
          <w:rFonts w:ascii="Georgia" w:eastAsia="Georgia" w:hAnsi="Georgia" w:cs="Georgia"/>
        </w:rPr>
      </w:pPr>
      <w:r w:rsidRPr="00404046">
        <w:rPr>
          <w:rFonts w:ascii="Georgia" w:eastAsia="Georgia" w:hAnsi="Georgia" w:cs="Georgia"/>
        </w:rPr>
        <w:t>Do highly urbanized ZIP codes have less parkland per capita?</w:t>
      </w:r>
    </w:p>
    <w:p w14:paraId="42D6DE2C" w14:textId="77777777" w:rsidR="00404046" w:rsidRDefault="00404046">
      <w:pPr>
        <w:shd w:val="clear" w:color="auto" w:fill="FFFFFF"/>
        <w:rPr>
          <w:rFonts w:ascii="Georgia" w:eastAsia="Georgia" w:hAnsi="Georgia" w:cs="Georgia"/>
        </w:rPr>
      </w:pPr>
    </w:p>
    <w:p w14:paraId="10862362" w14:textId="721B2616" w:rsidR="00404046" w:rsidRDefault="00E3395C">
      <w:pPr>
        <w:shd w:val="clear" w:color="auto" w:fill="FFFFFF"/>
        <w:rPr>
          <w:rFonts w:ascii="Georgia" w:eastAsia="Georgia" w:hAnsi="Georgia" w:cs="Georgia"/>
        </w:rPr>
      </w:pPr>
      <w:r w:rsidRPr="00E3395C">
        <w:rPr>
          <w:rFonts w:ascii="Georgia" w:eastAsia="Georgia" w:hAnsi="Georgia" w:cs="Georgia"/>
        </w:rPr>
        <w:t>Do ZIPs with lower income or minority-majority populations have less trail access?</w:t>
      </w:r>
    </w:p>
    <w:p w14:paraId="7652155B" w14:textId="77777777" w:rsidR="00E3395C" w:rsidRDefault="00E3395C">
      <w:pPr>
        <w:shd w:val="clear" w:color="auto" w:fill="FFFFFF"/>
        <w:rPr>
          <w:rFonts w:ascii="Georgia" w:eastAsia="Georgia" w:hAnsi="Georgia" w:cs="Georgia"/>
        </w:rPr>
      </w:pPr>
    </w:p>
    <w:p w14:paraId="11C47436" w14:textId="578E5005" w:rsidR="00E3395C" w:rsidRDefault="00E3395C">
      <w:pPr>
        <w:shd w:val="clear" w:color="auto" w:fill="FFFFFF"/>
        <w:rPr>
          <w:rFonts w:ascii="Georgia" w:eastAsia="Georgia" w:hAnsi="Georgia" w:cs="Georgia"/>
        </w:rPr>
      </w:pPr>
      <w:r w:rsidRPr="00E3395C">
        <w:rPr>
          <w:rFonts w:ascii="Georgia" w:eastAsia="Georgia" w:hAnsi="Georgia" w:cs="Georgia"/>
        </w:rPr>
        <w:t>How does racial diversity vary across ZIPs with high vs. low recreation access scores?</w:t>
      </w:r>
    </w:p>
    <w:p w14:paraId="297EA312" w14:textId="77777777" w:rsidR="00E3395C" w:rsidRDefault="00E3395C">
      <w:pPr>
        <w:shd w:val="clear" w:color="auto" w:fill="FFFFFF"/>
        <w:rPr>
          <w:rFonts w:ascii="Georgia" w:eastAsia="Georgia" w:hAnsi="Georgia" w:cs="Georgia"/>
        </w:rPr>
      </w:pPr>
    </w:p>
    <w:p w14:paraId="6B3D7537" w14:textId="361BB560" w:rsidR="00E3395C" w:rsidRDefault="00E3395C">
      <w:pPr>
        <w:shd w:val="clear" w:color="auto" w:fill="FFFFFF"/>
        <w:rPr>
          <w:rFonts w:ascii="Georgia" w:eastAsia="Georgia" w:hAnsi="Georgia" w:cs="Georgia"/>
        </w:rPr>
      </w:pPr>
      <w:r>
        <w:rPr>
          <w:rFonts w:ascii="Georgia" w:eastAsia="Georgia" w:hAnsi="Georgia" w:cs="Georgia"/>
        </w:rPr>
        <w:t>Can we r</w:t>
      </w:r>
      <w:r w:rsidRPr="00E3395C">
        <w:rPr>
          <w:rFonts w:ascii="Georgia" w:eastAsia="Georgia" w:hAnsi="Georgia" w:cs="Georgia"/>
        </w:rPr>
        <w:t>ank ZIPs for trail expansion priority</w:t>
      </w:r>
      <w:r>
        <w:rPr>
          <w:rFonts w:ascii="Georgia" w:eastAsia="Georgia" w:hAnsi="Georgia" w:cs="Georgia"/>
        </w:rPr>
        <w:t>?</w:t>
      </w:r>
    </w:p>
    <w:p w14:paraId="79BECE01" w14:textId="77777777" w:rsidR="00E3395C" w:rsidRDefault="00E3395C">
      <w:pPr>
        <w:shd w:val="clear" w:color="auto" w:fill="FFFFFF"/>
        <w:rPr>
          <w:rFonts w:ascii="Georgia" w:eastAsia="Georgia" w:hAnsi="Georgia" w:cs="Georgia"/>
        </w:rPr>
      </w:pPr>
    </w:p>
    <w:p w14:paraId="079E8D6E" w14:textId="56E08020" w:rsidR="00E3395C" w:rsidRDefault="00E3395C">
      <w:pPr>
        <w:shd w:val="clear" w:color="auto" w:fill="FFFFFF"/>
        <w:rPr>
          <w:rFonts w:ascii="Georgia" w:eastAsia="Georgia" w:hAnsi="Georgia" w:cs="Georgia"/>
        </w:rPr>
      </w:pPr>
      <w:r w:rsidRPr="00E3395C">
        <w:rPr>
          <w:rFonts w:ascii="Georgia" w:eastAsia="Georgia" w:hAnsi="Georgia" w:cs="Georgia"/>
        </w:rPr>
        <w:lastRenderedPageBreak/>
        <w:t xml:space="preserve">Which ZIP </w:t>
      </w:r>
      <w:proofErr w:type="gramStart"/>
      <w:r w:rsidRPr="00E3395C">
        <w:rPr>
          <w:rFonts w:ascii="Georgia" w:eastAsia="Georgia" w:hAnsi="Georgia" w:cs="Georgia"/>
        </w:rPr>
        <w:t>codes generate</w:t>
      </w:r>
      <w:proofErr w:type="gramEnd"/>
      <w:r w:rsidRPr="00E3395C">
        <w:rPr>
          <w:rFonts w:ascii="Georgia" w:eastAsia="Georgia" w:hAnsi="Georgia" w:cs="Georgia"/>
        </w:rPr>
        <w:t xml:space="preserve"> the most outdoor reservations?</w:t>
      </w:r>
    </w:p>
    <w:p w14:paraId="55219D8F" w14:textId="77777777" w:rsidR="00E3395C" w:rsidRDefault="00E3395C">
      <w:pPr>
        <w:shd w:val="clear" w:color="auto" w:fill="FFFFFF"/>
        <w:rPr>
          <w:rFonts w:ascii="Georgia" w:eastAsia="Georgia" w:hAnsi="Georgia" w:cs="Georgia"/>
        </w:rPr>
      </w:pPr>
    </w:p>
    <w:p w14:paraId="59FD1577" w14:textId="6EE36D4A" w:rsidR="00E3395C" w:rsidRDefault="00E3395C">
      <w:pPr>
        <w:shd w:val="clear" w:color="auto" w:fill="FFFFFF"/>
        <w:rPr>
          <w:rFonts w:ascii="Georgia" w:eastAsia="Georgia" w:hAnsi="Georgia" w:cs="Georgia"/>
        </w:rPr>
      </w:pPr>
      <w:r w:rsidRPr="00E3395C">
        <w:rPr>
          <w:rFonts w:ascii="Georgia" w:eastAsia="Georgia" w:hAnsi="Georgia" w:cs="Georgia"/>
        </w:rPr>
        <w:t>What is the average number of people per reservation, and does that correlate with proximity to parks/trails?</w:t>
      </w:r>
    </w:p>
    <w:p w14:paraId="4B5F0FFF" w14:textId="77777777" w:rsidR="00E3395C" w:rsidRDefault="00E3395C">
      <w:pPr>
        <w:shd w:val="clear" w:color="auto" w:fill="FFFFFF"/>
        <w:rPr>
          <w:rFonts w:ascii="Georgia" w:eastAsia="Georgia" w:hAnsi="Georgia" w:cs="Georgia"/>
        </w:rPr>
      </w:pPr>
    </w:p>
    <w:p w14:paraId="1FAA5B02" w14:textId="6448EC50" w:rsidR="00E3395C" w:rsidRDefault="00E3395C">
      <w:pPr>
        <w:shd w:val="clear" w:color="auto" w:fill="FFFFFF"/>
        <w:rPr>
          <w:rFonts w:ascii="Georgia" w:eastAsia="Georgia" w:hAnsi="Georgia" w:cs="Georgia"/>
        </w:rPr>
      </w:pPr>
      <w:r w:rsidRPr="00E3395C">
        <w:rPr>
          <w:rFonts w:ascii="Georgia" w:eastAsia="Georgia" w:hAnsi="Georgia" w:cs="Georgia"/>
        </w:rPr>
        <w:t>Is there seasonality in reservation locations or trail use intensity?</w:t>
      </w:r>
    </w:p>
    <w:p w14:paraId="46D56C4B" w14:textId="77777777" w:rsidR="00E3395C" w:rsidRDefault="00E3395C">
      <w:pPr>
        <w:shd w:val="clear" w:color="auto" w:fill="FFFFFF"/>
        <w:rPr>
          <w:rFonts w:ascii="Georgia" w:eastAsia="Georgia" w:hAnsi="Georgia" w:cs="Georgia"/>
        </w:rPr>
      </w:pPr>
    </w:p>
    <w:p w14:paraId="47CA8D33" w14:textId="3815C108" w:rsidR="00E3395C" w:rsidRDefault="00E3395C">
      <w:pPr>
        <w:shd w:val="clear" w:color="auto" w:fill="FFFFFF"/>
        <w:rPr>
          <w:rFonts w:ascii="Georgia" w:eastAsia="Georgia" w:hAnsi="Georgia" w:cs="Georgia"/>
        </w:rPr>
      </w:pPr>
      <w:r w:rsidRPr="00E3395C">
        <w:rPr>
          <w:rFonts w:ascii="Georgia" w:eastAsia="Georgia" w:hAnsi="Georgia" w:cs="Georgia"/>
        </w:rPr>
        <w:t>Are there trail-rich areas with few reservations?</w:t>
      </w:r>
    </w:p>
    <w:p w14:paraId="1000C649" w14:textId="77777777" w:rsidR="00E3395C" w:rsidRDefault="00E3395C">
      <w:pPr>
        <w:shd w:val="clear" w:color="auto" w:fill="FFFFFF"/>
        <w:rPr>
          <w:rFonts w:ascii="Georgia" w:eastAsia="Georgia" w:hAnsi="Georgia" w:cs="Georgia"/>
        </w:rPr>
      </w:pPr>
    </w:p>
    <w:p w14:paraId="52E14881" w14:textId="3E8EEEFB" w:rsidR="00E3395C" w:rsidRPr="00404046" w:rsidRDefault="00E3395C">
      <w:pPr>
        <w:shd w:val="clear" w:color="auto" w:fill="FFFFFF"/>
        <w:rPr>
          <w:rFonts w:ascii="Georgia" w:eastAsia="Georgia" w:hAnsi="Georgia" w:cs="Georgia"/>
        </w:rPr>
      </w:pPr>
      <w:r w:rsidRPr="00E3395C">
        <w:rPr>
          <w:rFonts w:ascii="Georgia" w:eastAsia="Georgia" w:hAnsi="Georgia" w:cs="Georgia"/>
        </w:rPr>
        <w:t>Do lower-income or rural ZIP codes make fewer reservations?</w:t>
      </w:r>
    </w:p>
    <w:p w14:paraId="1132D374" w14:textId="77777777" w:rsidR="00AE3EB9" w:rsidRDefault="00AE3EB9">
      <w:pPr>
        <w:shd w:val="clear" w:color="auto" w:fill="FFFFFF"/>
        <w:rPr>
          <w:rFonts w:ascii="Georgia" w:eastAsia="Georgia" w:hAnsi="Georgia" w:cs="Georgia"/>
        </w:rPr>
      </w:pPr>
    </w:p>
    <w:p w14:paraId="00000008" w14:textId="4DDC22E0" w:rsidR="00433DC5"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Minimum Viable Product (MVP)</w:t>
      </w:r>
    </w:p>
    <w:p w14:paraId="48D43B06" w14:textId="77777777" w:rsidR="00AE3EB9" w:rsidRDefault="00AE3EB9">
      <w:pPr>
        <w:shd w:val="clear" w:color="auto" w:fill="FFFFFF"/>
        <w:rPr>
          <w:rFonts w:ascii="Georgia" w:eastAsia="Verdana" w:hAnsi="Georgia" w:cs="Verdana"/>
          <w:bCs/>
          <w:color w:val="000000" w:themeColor="text1"/>
        </w:rPr>
      </w:pPr>
    </w:p>
    <w:p w14:paraId="5D83FB90" w14:textId="22B1CE9F" w:rsidR="00AE3EB9" w:rsidRDefault="00AE3EB9">
      <w:pPr>
        <w:shd w:val="clear" w:color="auto" w:fill="FFFFFF"/>
        <w:rPr>
          <w:rFonts w:ascii="Georgia" w:eastAsia="Verdana" w:hAnsi="Georgia" w:cs="Verdana"/>
          <w:bCs/>
          <w:color w:val="000000" w:themeColor="text1"/>
        </w:rPr>
      </w:pPr>
      <w:r>
        <w:rPr>
          <w:rFonts w:ascii="Georgia" w:eastAsia="Verdana" w:hAnsi="Georgia" w:cs="Verdana"/>
          <w:bCs/>
          <w:color w:val="000000" w:themeColor="text1"/>
        </w:rPr>
        <w:t>I want to d</w:t>
      </w:r>
      <w:r w:rsidRPr="00AE3EB9">
        <w:rPr>
          <w:rFonts w:ascii="Georgia" w:eastAsia="Verdana" w:hAnsi="Georgia" w:cs="Verdana"/>
          <w:bCs/>
          <w:color w:val="000000" w:themeColor="text1"/>
        </w:rPr>
        <w:t>eliver a reproducible spatial analysis of outdoor recreation access across Tennessee, highlighting underserved areas and prioritizing where new parks or trails could be developed.</w:t>
      </w:r>
    </w:p>
    <w:p w14:paraId="3827ACB1" w14:textId="77777777" w:rsidR="00AE3EB9" w:rsidRDefault="00AE3EB9">
      <w:pPr>
        <w:shd w:val="clear" w:color="auto" w:fill="FFFFFF"/>
        <w:rPr>
          <w:rFonts w:ascii="Georgia" w:eastAsia="Verdana" w:hAnsi="Georgia" w:cs="Verdana"/>
          <w:bCs/>
          <w:color w:val="000000" w:themeColor="text1"/>
        </w:rPr>
      </w:pPr>
    </w:p>
    <w:p w14:paraId="0000001C" w14:textId="77777777" w:rsidR="00433DC5"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Data Sources</w:t>
      </w:r>
    </w:p>
    <w:p w14:paraId="526CD5D1" w14:textId="77777777" w:rsidR="00AE3EB9" w:rsidRPr="00AE3EB9" w:rsidRDefault="00AE3EB9" w:rsidP="00AE3EB9">
      <w:pPr>
        <w:numPr>
          <w:ilvl w:val="0"/>
          <w:numId w:val="19"/>
        </w:numPr>
        <w:shd w:val="clear" w:color="auto" w:fill="FFFFFF"/>
        <w:rPr>
          <w:rFonts w:ascii="Georgia" w:eastAsia="Georgia" w:hAnsi="Georgia" w:cs="Georgia"/>
          <w:color w:val="010101"/>
        </w:rPr>
      </w:pPr>
      <w:hyperlink r:id="rId5" w:tgtFrame="_blank" w:history="1">
        <w:r w:rsidRPr="00AE3EB9">
          <w:rPr>
            <w:rStyle w:val="Hyperlink"/>
            <w:rFonts w:ascii="Georgia" w:eastAsia="Georgia" w:hAnsi="Georgia" w:cs="Georgia"/>
          </w:rPr>
          <w:t>Tennessee Transportation (GPKG)</w:t>
        </w:r>
      </w:hyperlink>
    </w:p>
    <w:p w14:paraId="3453954F" w14:textId="77777777" w:rsidR="00AE3EB9" w:rsidRPr="00AE3EB9" w:rsidRDefault="00AE3EB9" w:rsidP="00AE3EB9">
      <w:pPr>
        <w:numPr>
          <w:ilvl w:val="0"/>
          <w:numId w:val="19"/>
        </w:numPr>
        <w:shd w:val="clear" w:color="auto" w:fill="FFFFFF"/>
        <w:rPr>
          <w:rFonts w:ascii="Georgia" w:eastAsia="Georgia" w:hAnsi="Georgia" w:cs="Georgia"/>
          <w:color w:val="010101"/>
        </w:rPr>
      </w:pPr>
      <w:hyperlink r:id="rId6" w:tgtFrame="_blank" w:history="1">
        <w:r w:rsidRPr="00AE3EB9">
          <w:rPr>
            <w:rStyle w:val="Hyperlink"/>
            <w:rFonts w:ascii="Georgia" w:eastAsia="Georgia" w:hAnsi="Georgia" w:cs="Georgia"/>
          </w:rPr>
          <w:t>TN State Parks Points</w:t>
        </w:r>
      </w:hyperlink>
    </w:p>
    <w:p w14:paraId="0593C99A" w14:textId="77777777" w:rsidR="00AE3EB9" w:rsidRPr="00AE3EB9" w:rsidRDefault="00AE3EB9" w:rsidP="00AE3EB9">
      <w:pPr>
        <w:numPr>
          <w:ilvl w:val="0"/>
          <w:numId w:val="19"/>
        </w:numPr>
        <w:shd w:val="clear" w:color="auto" w:fill="FFFFFF"/>
        <w:rPr>
          <w:rFonts w:ascii="Georgia" w:eastAsia="Georgia" w:hAnsi="Georgia" w:cs="Georgia"/>
          <w:color w:val="010101"/>
        </w:rPr>
      </w:pPr>
      <w:hyperlink r:id="rId7" w:tgtFrame="_blank" w:history="1">
        <w:r w:rsidRPr="00AE3EB9">
          <w:rPr>
            <w:rStyle w:val="Hyperlink"/>
            <w:rFonts w:ascii="Georgia" w:eastAsia="Georgia" w:hAnsi="Georgia" w:cs="Georgia"/>
          </w:rPr>
          <w:t>TN Public Trails</w:t>
        </w:r>
      </w:hyperlink>
    </w:p>
    <w:p w14:paraId="11A9BA84" w14:textId="77777777" w:rsidR="00AE3EB9" w:rsidRPr="00AE3EB9" w:rsidRDefault="00AE3EB9" w:rsidP="00AE3EB9">
      <w:pPr>
        <w:numPr>
          <w:ilvl w:val="0"/>
          <w:numId w:val="19"/>
        </w:numPr>
        <w:shd w:val="clear" w:color="auto" w:fill="FFFFFF"/>
        <w:rPr>
          <w:rFonts w:ascii="Georgia" w:eastAsia="Georgia" w:hAnsi="Georgia" w:cs="Georgia"/>
          <w:color w:val="010101"/>
        </w:rPr>
      </w:pPr>
      <w:hyperlink r:id="rId8" w:tgtFrame="_blank" w:history="1">
        <w:r w:rsidRPr="00AE3EB9">
          <w:rPr>
            <w:rStyle w:val="Hyperlink"/>
            <w:rFonts w:ascii="Georgia" w:eastAsia="Georgia" w:hAnsi="Georgia" w:cs="Georgia"/>
          </w:rPr>
          <w:t>TN Public Parks (API)</w:t>
        </w:r>
      </w:hyperlink>
    </w:p>
    <w:p w14:paraId="37651BD1" w14:textId="5AA84AED" w:rsidR="00AE3EB9" w:rsidRPr="00AE3EB9" w:rsidRDefault="00AE3EB9" w:rsidP="00AE3EB9">
      <w:pPr>
        <w:numPr>
          <w:ilvl w:val="0"/>
          <w:numId w:val="19"/>
        </w:numPr>
        <w:shd w:val="clear" w:color="auto" w:fill="FFFFFF"/>
        <w:rPr>
          <w:rFonts w:ascii="Georgia" w:eastAsia="Georgia" w:hAnsi="Georgia" w:cs="Georgia"/>
          <w:color w:val="010101"/>
        </w:rPr>
      </w:pPr>
      <w:hyperlink r:id="rId9" w:tgtFrame="_blank" w:history="1">
        <w:r w:rsidRPr="00AE3EB9">
          <w:rPr>
            <w:rStyle w:val="Hyperlink"/>
            <w:rFonts w:ascii="Georgia" w:eastAsia="Georgia" w:hAnsi="Georgia" w:cs="Georgia"/>
          </w:rPr>
          <w:t>USGS Elevation (EPQS)</w:t>
        </w:r>
      </w:hyperlink>
      <w:r w:rsidR="0089754E">
        <w:t>????</w:t>
      </w:r>
    </w:p>
    <w:p w14:paraId="3CE8EDCD" w14:textId="77777777" w:rsidR="00AE3EB9" w:rsidRPr="00AE3EB9" w:rsidRDefault="00AE3EB9" w:rsidP="00AE3EB9">
      <w:pPr>
        <w:numPr>
          <w:ilvl w:val="0"/>
          <w:numId w:val="19"/>
        </w:numPr>
        <w:shd w:val="clear" w:color="auto" w:fill="FFFFFF"/>
        <w:rPr>
          <w:rFonts w:ascii="Georgia" w:eastAsia="Georgia" w:hAnsi="Georgia" w:cs="Georgia"/>
          <w:color w:val="010101"/>
        </w:rPr>
      </w:pPr>
      <w:hyperlink r:id="rId10" w:tgtFrame="_blank" w:history="1">
        <w:r w:rsidRPr="00AE3EB9">
          <w:rPr>
            <w:rStyle w:val="Hyperlink"/>
            <w:rFonts w:ascii="Georgia" w:eastAsia="Georgia" w:hAnsi="Georgia" w:cs="Georgia"/>
          </w:rPr>
          <w:t xml:space="preserve">USGS </w:t>
        </w:r>
        <w:proofErr w:type="spellStart"/>
        <w:r w:rsidRPr="00AE3EB9">
          <w:rPr>
            <w:rStyle w:val="Hyperlink"/>
            <w:rFonts w:ascii="Georgia" w:eastAsia="Georgia" w:hAnsi="Georgia" w:cs="Georgia"/>
          </w:rPr>
          <w:t>ScienceBase</w:t>
        </w:r>
        <w:proofErr w:type="spellEnd"/>
        <w:r w:rsidRPr="00AE3EB9">
          <w:rPr>
            <w:rStyle w:val="Hyperlink"/>
            <w:rFonts w:ascii="Georgia" w:eastAsia="Georgia" w:hAnsi="Georgia" w:cs="Georgia"/>
          </w:rPr>
          <w:t xml:space="preserve"> Geodata</w:t>
        </w:r>
      </w:hyperlink>
    </w:p>
    <w:p w14:paraId="4EF7B93F" w14:textId="77777777" w:rsidR="00AE3EB9" w:rsidRPr="00AE3EB9" w:rsidRDefault="00AE3EB9" w:rsidP="00AE3EB9">
      <w:pPr>
        <w:numPr>
          <w:ilvl w:val="0"/>
          <w:numId w:val="19"/>
        </w:numPr>
        <w:shd w:val="clear" w:color="auto" w:fill="FFFFFF"/>
        <w:rPr>
          <w:rFonts w:ascii="Georgia" w:eastAsia="Georgia" w:hAnsi="Georgia" w:cs="Georgia"/>
          <w:color w:val="010101"/>
        </w:rPr>
      </w:pPr>
      <w:hyperlink r:id="rId11" w:tgtFrame="_blank" w:history="1">
        <w:r w:rsidRPr="00AE3EB9">
          <w:rPr>
            <w:rStyle w:val="Hyperlink"/>
            <w:rFonts w:ascii="Georgia" w:eastAsia="Georgia" w:hAnsi="Georgia" w:cs="Georgia"/>
          </w:rPr>
          <w:t>Protected Areas/Trail Data</w:t>
        </w:r>
      </w:hyperlink>
    </w:p>
    <w:p w14:paraId="108A95AF" w14:textId="77777777" w:rsidR="00AE3EB9" w:rsidRPr="00AE3EB9" w:rsidRDefault="00AE3EB9" w:rsidP="00AE3EB9">
      <w:pPr>
        <w:numPr>
          <w:ilvl w:val="0"/>
          <w:numId w:val="19"/>
        </w:numPr>
        <w:shd w:val="clear" w:color="auto" w:fill="FFFFFF"/>
        <w:rPr>
          <w:rFonts w:ascii="Georgia" w:eastAsia="Georgia" w:hAnsi="Georgia" w:cs="Georgia"/>
          <w:color w:val="010101"/>
        </w:rPr>
      </w:pPr>
      <w:hyperlink r:id="rId12" w:tgtFrame="_blank" w:history="1">
        <w:r w:rsidRPr="00AE3EB9">
          <w:rPr>
            <w:rStyle w:val="Hyperlink"/>
            <w:rFonts w:ascii="Georgia" w:eastAsia="Georgia" w:hAnsi="Georgia" w:cs="Georgia"/>
          </w:rPr>
          <w:t>Recreation.gov Facility Data (RIDB)</w:t>
        </w:r>
      </w:hyperlink>
    </w:p>
    <w:p w14:paraId="2F9D0E5A" w14:textId="77777777" w:rsidR="00AE3EB9" w:rsidRPr="00AE3EB9" w:rsidRDefault="00AE3EB9" w:rsidP="00AE3EB9">
      <w:pPr>
        <w:numPr>
          <w:ilvl w:val="0"/>
          <w:numId w:val="19"/>
        </w:numPr>
        <w:shd w:val="clear" w:color="auto" w:fill="FFFFFF"/>
        <w:rPr>
          <w:rFonts w:ascii="Georgia" w:eastAsia="Georgia" w:hAnsi="Georgia" w:cs="Georgia"/>
          <w:color w:val="010101"/>
        </w:rPr>
      </w:pPr>
      <w:hyperlink r:id="rId13" w:tgtFrame="_blank" w:history="1">
        <w:r w:rsidRPr="00AE3EB9">
          <w:rPr>
            <w:rStyle w:val="Hyperlink"/>
            <w:rFonts w:ascii="Georgia" w:eastAsia="Georgia" w:hAnsi="Georgia" w:cs="Georgia"/>
          </w:rPr>
          <w:t>Census Data Access</w:t>
        </w:r>
      </w:hyperlink>
    </w:p>
    <w:p w14:paraId="373C59E1" w14:textId="77777777" w:rsidR="00AE3EB9" w:rsidRPr="00AE3EB9" w:rsidRDefault="00AE3EB9" w:rsidP="00AE3EB9">
      <w:pPr>
        <w:numPr>
          <w:ilvl w:val="0"/>
          <w:numId w:val="19"/>
        </w:numPr>
        <w:shd w:val="clear" w:color="auto" w:fill="FFFFFF"/>
        <w:rPr>
          <w:rFonts w:ascii="Georgia" w:eastAsia="Georgia" w:hAnsi="Georgia" w:cs="Georgia"/>
          <w:color w:val="010101"/>
        </w:rPr>
      </w:pPr>
      <w:hyperlink r:id="rId14" w:tgtFrame="_blank" w:history="1">
        <w:r w:rsidRPr="00AE3EB9">
          <w:rPr>
            <w:rStyle w:val="Hyperlink"/>
            <w:rFonts w:ascii="Georgia" w:eastAsia="Georgia" w:hAnsi="Georgia" w:cs="Georgia"/>
          </w:rPr>
          <w:t>US Census API Signup</w:t>
        </w:r>
      </w:hyperlink>
    </w:p>
    <w:p w14:paraId="6EABFACE" w14:textId="77777777" w:rsidR="00AE3EB9" w:rsidRDefault="00AE3EB9">
      <w:pPr>
        <w:shd w:val="clear" w:color="auto" w:fill="FFFFFF"/>
        <w:rPr>
          <w:rFonts w:ascii="Verdana" w:eastAsia="Verdana" w:hAnsi="Verdana" w:cs="Verdana"/>
          <w:b/>
          <w:color w:val="538135"/>
          <w:sz w:val="38"/>
          <w:szCs w:val="38"/>
        </w:rPr>
      </w:pPr>
    </w:p>
    <w:p w14:paraId="00000020" w14:textId="64ECE221" w:rsidR="00433DC5" w:rsidRDefault="00000000">
      <w:pPr>
        <w:shd w:val="clear" w:color="auto" w:fill="FFFFFF"/>
        <w:rPr>
          <w:rFonts w:ascii="Verdana" w:eastAsia="Verdana" w:hAnsi="Verdana" w:cs="Verdana"/>
          <w:b/>
          <w:color w:val="538135"/>
          <w:sz w:val="38"/>
          <w:szCs w:val="38"/>
        </w:rPr>
      </w:pPr>
      <w:proofErr w:type="gramStart"/>
      <w:r>
        <w:rPr>
          <w:rFonts w:ascii="Verdana" w:eastAsia="Verdana" w:hAnsi="Verdana" w:cs="Verdana"/>
          <w:b/>
          <w:color w:val="538135"/>
          <w:sz w:val="38"/>
          <w:szCs w:val="38"/>
        </w:rPr>
        <w:t>Known</w:t>
      </w:r>
      <w:proofErr w:type="gramEnd"/>
      <w:r>
        <w:rPr>
          <w:rFonts w:ascii="Verdana" w:eastAsia="Verdana" w:hAnsi="Verdana" w:cs="Verdana"/>
          <w:b/>
          <w:color w:val="538135"/>
          <w:sz w:val="38"/>
          <w:szCs w:val="38"/>
        </w:rPr>
        <w:t xml:space="preserve"> Issues and Challenges</w:t>
      </w:r>
    </w:p>
    <w:p w14:paraId="00000021" w14:textId="77777777" w:rsidR="00433DC5" w:rsidRDefault="00433DC5">
      <w:pPr>
        <w:shd w:val="clear" w:color="auto" w:fill="FFFFFF"/>
        <w:rPr>
          <w:rFonts w:ascii="Georgia" w:eastAsia="Georgia" w:hAnsi="Georgia" w:cs="Georgia"/>
          <w:b/>
          <w:color w:val="010101"/>
        </w:rPr>
      </w:pPr>
    </w:p>
    <w:p w14:paraId="00000031" w14:textId="4D47F787" w:rsidR="00433DC5" w:rsidRPr="00D038C1" w:rsidRDefault="00AE3EB9">
      <w:pPr>
        <w:shd w:val="clear" w:color="auto" w:fill="FFFFFF"/>
        <w:rPr>
          <w:rFonts w:ascii="Georgia" w:eastAsia="Georgia" w:hAnsi="Georgia" w:cs="Georgia"/>
          <w:bCs/>
          <w:color w:val="010101"/>
        </w:rPr>
      </w:pPr>
      <w:r>
        <w:rPr>
          <w:rFonts w:ascii="Georgia" w:eastAsia="Georgia" w:hAnsi="Georgia" w:cs="Georgia"/>
          <w:bCs/>
          <w:color w:val="010101"/>
        </w:rPr>
        <w:t xml:space="preserve">I know that with the amount of data I have gathered, I will be able to do a thorough analysis. I also recognize that there will be many struggles cleaning the data and ensuring compatibility. The data I had initially opted to </w:t>
      </w:r>
      <w:proofErr w:type="gramStart"/>
      <w:r>
        <w:rPr>
          <w:rFonts w:ascii="Georgia" w:eastAsia="Georgia" w:hAnsi="Georgia" w:cs="Georgia"/>
          <w:bCs/>
          <w:color w:val="010101"/>
        </w:rPr>
        <w:t>use,</w:t>
      </w:r>
      <w:proofErr w:type="gramEnd"/>
      <w:r>
        <w:rPr>
          <w:rFonts w:ascii="Georgia" w:eastAsia="Georgia" w:hAnsi="Georgia" w:cs="Georgia"/>
          <w:bCs/>
          <w:color w:val="010101"/>
        </w:rPr>
        <w:t xml:space="preserve"> was not a viable option and I am hoping that this new data will lend to a robust and fruitful capstone project.</w:t>
      </w:r>
    </w:p>
    <w:sectPr w:rsidR="00433DC5" w:rsidRPr="00D038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11C7D457-0974-45C8-A32C-E544AE4A2946}"/>
    <w:embedBold r:id="rId2" w:fontKey="{6C5CF4FC-C288-4308-A8A2-F87F3DE46403}"/>
    <w:embedItalic r:id="rId3" w:fontKey="{609C9317-DC78-4A24-85DF-2378332B58E1}"/>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3B15432E-F8B1-4644-9D29-BFA6B5C971D0}"/>
    <w:embedBold r:id="rId5" w:fontKey="{D8EEB698-8788-42EA-856D-F370761BBFF2}"/>
  </w:font>
  <w:font w:name="Verdana">
    <w:panose1 w:val="020B0604030504040204"/>
    <w:charset w:val="00"/>
    <w:family w:val="swiss"/>
    <w:pitch w:val="variable"/>
    <w:sig w:usb0="A00006FF" w:usb1="4000205B" w:usb2="00000010" w:usb3="00000000" w:csb0="0000019F" w:csb1="00000000"/>
    <w:embedRegular r:id="rId6" w:fontKey="{3850F0C4-757E-4E20-8FC9-955E8EC071AB}"/>
    <w:embedBold r:id="rId7" w:fontKey="{A16BAF0E-BDC7-4E42-A7AC-B669F6B003EC}"/>
  </w:font>
  <w:font w:name="Cambria">
    <w:panose1 w:val="02040503050406030204"/>
    <w:charset w:val="00"/>
    <w:family w:val="roman"/>
    <w:pitch w:val="variable"/>
    <w:sig w:usb0="E00006FF" w:usb1="420024FF" w:usb2="02000000" w:usb3="00000000" w:csb0="0000019F" w:csb1="00000000"/>
    <w:embedRegular r:id="rId8" w:fontKey="{8F5C8A63-E60B-4147-B5DB-7450D10B6B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70DA3"/>
    <w:multiLevelType w:val="multilevel"/>
    <w:tmpl w:val="95F8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426C7"/>
    <w:multiLevelType w:val="multilevel"/>
    <w:tmpl w:val="D694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A3082"/>
    <w:multiLevelType w:val="multilevel"/>
    <w:tmpl w:val="6746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A76A7"/>
    <w:multiLevelType w:val="multilevel"/>
    <w:tmpl w:val="5AEEB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F4CA0"/>
    <w:multiLevelType w:val="multilevel"/>
    <w:tmpl w:val="9DF06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FC4293"/>
    <w:multiLevelType w:val="multilevel"/>
    <w:tmpl w:val="8F52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BB2F75"/>
    <w:multiLevelType w:val="multilevel"/>
    <w:tmpl w:val="C1243972"/>
    <w:lvl w:ilvl="0">
      <w:start w:val="4"/>
      <w:numFmt w:val="bullet"/>
      <w:lvlText w:val="-"/>
      <w:lvlJc w:val="left"/>
      <w:pPr>
        <w:ind w:left="1800" w:hanging="360"/>
      </w:pPr>
      <w:rPr>
        <w:rFonts w:ascii="Georgia" w:eastAsia="Georgia" w:hAnsi="Georgia" w:cs="Georgia"/>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21806A9C"/>
    <w:multiLevelType w:val="multilevel"/>
    <w:tmpl w:val="5A2E1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F02E30"/>
    <w:multiLevelType w:val="multilevel"/>
    <w:tmpl w:val="5BD0B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7B251C"/>
    <w:multiLevelType w:val="multilevel"/>
    <w:tmpl w:val="AA8644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C4044B4"/>
    <w:multiLevelType w:val="multilevel"/>
    <w:tmpl w:val="BDD8B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C0410"/>
    <w:multiLevelType w:val="multilevel"/>
    <w:tmpl w:val="2ACE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BB2F49"/>
    <w:multiLevelType w:val="multilevel"/>
    <w:tmpl w:val="931AB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9B4F2D"/>
    <w:multiLevelType w:val="multilevel"/>
    <w:tmpl w:val="4F92E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DA13DC"/>
    <w:multiLevelType w:val="multilevel"/>
    <w:tmpl w:val="00A4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54401A"/>
    <w:multiLevelType w:val="multilevel"/>
    <w:tmpl w:val="AF04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402FD1"/>
    <w:multiLevelType w:val="multilevel"/>
    <w:tmpl w:val="43A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A77B8D"/>
    <w:multiLevelType w:val="multilevel"/>
    <w:tmpl w:val="4D3C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5C01C6"/>
    <w:multiLevelType w:val="multilevel"/>
    <w:tmpl w:val="51FCB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7E7E19"/>
    <w:multiLevelType w:val="multilevel"/>
    <w:tmpl w:val="9544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924731">
    <w:abstractNumId w:val="18"/>
  </w:num>
  <w:num w:numId="2" w16cid:durableId="1196387771">
    <w:abstractNumId w:val="4"/>
  </w:num>
  <w:num w:numId="3" w16cid:durableId="848063212">
    <w:abstractNumId w:val="5"/>
  </w:num>
  <w:num w:numId="4" w16cid:durableId="384525702">
    <w:abstractNumId w:val="7"/>
  </w:num>
  <w:num w:numId="5" w16cid:durableId="2032291087">
    <w:abstractNumId w:val="12"/>
  </w:num>
  <w:num w:numId="6" w16cid:durableId="1393116050">
    <w:abstractNumId w:val="9"/>
  </w:num>
  <w:num w:numId="7" w16cid:durableId="2113473491">
    <w:abstractNumId w:val="6"/>
  </w:num>
  <w:num w:numId="8" w16cid:durableId="57167790">
    <w:abstractNumId w:val="13"/>
  </w:num>
  <w:num w:numId="9" w16cid:durableId="1547446678">
    <w:abstractNumId w:val="0"/>
  </w:num>
  <w:num w:numId="10" w16cid:durableId="98914025">
    <w:abstractNumId w:val="2"/>
  </w:num>
  <w:num w:numId="11" w16cid:durableId="194076845">
    <w:abstractNumId w:val="1"/>
  </w:num>
  <w:num w:numId="12" w16cid:durableId="1353844470">
    <w:abstractNumId w:val="8"/>
  </w:num>
  <w:num w:numId="13" w16cid:durableId="1803035040">
    <w:abstractNumId w:val="11"/>
  </w:num>
  <w:num w:numId="14" w16cid:durableId="1178420240">
    <w:abstractNumId w:val="10"/>
  </w:num>
  <w:num w:numId="15" w16cid:durableId="409893494">
    <w:abstractNumId w:val="16"/>
  </w:num>
  <w:num w:numId="16" w16cid:durableId="113796607">
    <w:abstractNumId w:val="15"/>
  </w:num>
  <w:num w:numId="17" w16cid:durableId="2114207944">
    <w:abstractNumId w:val="14"/>
  </w:num>
  <w:num w:numId="18" w16cid:durableId="550776385">
    <w:abstractNumId w:val="19"/>
  </w:num>
  <w:num w:numId="19" w16cid:durableId="1501693486">
    <w:abstractNumId w:val="17"/>
  </w:num>
  <w:num w:numId="20" w16cid:durableId="353767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DC5"/>
    <w:rsid w:val="002847BF"/>
    <w:rsid w:val="00330E22"/>
    <w:rsid w:val="00404046"/>
    <w:rsid w:val="00433DC5"/>
    <w:rsid w:val="00524837"/>
    <w:rsid w:val="005674D5"/>
    <w:rsid w:val="005B7709"/>
    <w:rsid w:val="006B3F1C"/>
    <w:rsid w:val="006F4FE0"/>
    <w:rsid w:val="00760E6F"/>
    <w:rsid w:val="0089754E"/>
    <w:rsid w:val="00AE3EB9"/>
    <w:rsid w:val="00D038C1"/>
    <w:rsid w:val="00D55B6D"/>
    <w:rsid w:val="00E33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5AB15"/>
  <w15:docId w15:val="{EC6B6FC7-B564-4377-848C-04C1DF3A9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E3EB9"/>
    <w:rPr>
      <w:color w:val="0000FF" w:themeColor="hyperlink"/>
      <w:u w:val="single"/>
    </w:rPr>
  </w:style>
  <w:style w:type="character" w:styleId="UnresolvedMention">
    <w:name w:val="Unresolved Mention"/>
    <w:basedOn w:val="DefaultParagraphFont"/>
    <w:uiPriority w:val="99"/>
    <w:semiHidden/>
    <w:unhideWhenUsed/>
    <w:rsid w:val="00AE3EB9"/>
    <w:rPr>
      <w:color w:val="605E5C"/>
      <w:shd w:val="clear" w:color="auto" w:fill="E1DFDD"/>
    </w:rPr>
  </w:style>
  <w:style w:type="character" w:styleId="FollowedHyperlink">
    <w:name w:val="FollowedHyperlink"/>
    <w:basedOn w:val="DefaultParagraphFont"/>
    <w:uiPriority w:val="99"/>
    <w:semiHidden/>
    <w:unhideWhenUsed/>
    <w:rsid w:val="008975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25115">
      <w:bodyDiv w:val="1"/>
      <w:marLeft w:val="0"/>
      <w:marRight w:val="0"/>
      <w:marTop w:val="0"/>
      <w:marBottom w:val="0"/>
      <w:divBdr>
        <w:top w:val="none" w:sz="0" w:space="0" w:color="auto"/>
        <w:left w:val="none" w:sz="0" w:space="0" w:color="auto"/>
        <w:bottom w:val="none" w:sz="0" w:space="0" w:color="auto"/>
        <w:right w:val="none" w:sz="0" w:space="0" w:color="auto"/>
      </w:divBdr>
    </w:div>
    <w:div w:id="669412452">
      <w:bodyDiv w:val="1"/>
      <w:marLeft w:val="0"/>
      <w:marRight w:val="0"/>
      <w:marTop w:val="0"/>
      <w:marBottom w:val="0"/>
      <w:divBdr>
        <w:top w:val="none" w:sz="0" w:space="0" w:color="auto"/>
        <w:left w:val="none" w:sz="0" w:space="0" w:color="auto"/>
        <w:bottom w:val="none" w:sz="0" w:space="0" w:color="auto"/>
        <w:right w:val="none" w:sz="0" w:space="0" w:color="auto"/>
      </w:divBdr>
    </w:div>
    <w:div w:id="951861301">
      <w:bodyDiv w:val="1"/>
      <w:marLeft w:val="0"/>
      <w:marRight w:val="0"/>
      <w:marTop w:val="0"/>
      <w:marBottom w:val="0"/>
      <w:divBdr>
        <w:top w:val="none" w:sz="0" w:space="0" w:color="auto"/>
        <w:left w:val="none" w:sz="0" w:space="0" w:color="auto"/>
        <w:bottom w:val="none" w:sz="0" w:space="0" w:color="auto"/>
        <w:right w:val="none" w:sz="0" w:space="0" w:color="auto"/>
      </w:divBdr>
    </w:div>
    <w:div w:id="982852103">
      <w:bodyDiv w:val="1"/>
      <w:marLeft w:val="0"/>
      <w:marRight w:val="0"/>
      <w:marTop w:val="0"/>
      <w:marBottom w:val="0"/>
      <w:divBdr>
        <w:top w:val="none" w:sz="0" w:space="0" w:color="auto"/>
        <w:left w:val="none" w:sz="0" w:space="0" w:color="auto"/>
        <w:bottom w:val="none" w:sz="0" w:space="0" w:color="auto"/>
        <w:right w:val="none" w:sz="0" w:space="0" w:color="auto"/>
      </w:divBdr>
    </w:div>
    <w:div w:id="1046223943">
      <w:bodyDiv w:val="1"/>
      <w:marLeft w:val="0"/>
      <w:marRight w:val="0"/>
      <w:marTop w:val="0"/>
      <w:marBottom w:val="0"/>
      <w:divBdr>
        <w:top w:val="none" w:sz="0" w:space="0" w:color="auto"/>
        <w:left w:val="none" w:sz="0" w:space="0" w:color="auto"/>
        <w:bottom w:val="none" w:sz="0" w:space="0" w:color="auto"/>
        <w:right w:val="none" w:sz="0" w:space="0" w:color="auto"/>
      </w:divBdr>
    </w:div>
    <w:div w:id="1146165348">
      <w:bodyDiv w:val="1"/>
      <w:marLeft w:val="0"/>
      <w:marRight w:val="0"/>
      <w:marTop w:val="0"/>
      <w:marBottom w:val="0"/>
      <w:divBdr>
        <w:top w:val="none" w:sz="0" w:space="0" w:color="auto"/>
        <w:left w:val="none" w:sz="0" w:space="0" w:color="auto"/>
        <w:bottom w:val="none" w:sz="0" w:space="0" w:color="auto"/>
        <w:right w:val="none" w:sz="0" w:space="0" w:color="auto"/>
      </w:divBdr>
    </w:div>
    <w:div w:id="1232540061">
      <w:bodyDiv w:val="1"/>
      <w:marLeft w:val="0"/>
      <w:marRight w:val="0"/>
      <w:marTop w:val="0"/>
      <w:marBottom w:val="0"/>
      <w:divBdr>
        <w:top w:val="none" w:sz="0" w:space="0" w:color="auto"/>
        <w:left w:val="none" w:sz="0" w:space="0" w:color="auto"/>
        <w:bottom w:val="none" w:sz="0" w:space="0" w:color="auto"/>
        <w:right w:val="none" w:sz="0" w:space="0" w:color="auto"/>
      </w:divBdr>
    </w:div>
    <w:div w:id="1711031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ervices1.arcgis.com/YuVBSS7Y1of2Qud1/arcgis/rest/services/Tennessee_Statewide_Trails_Lines_Public/FeatureServer/0/query?where=1%3D1&amp;outFields=*&amp;outSR=4326&amp;f=json" TargetMode="External"/><Relationship Id="rId13" Type="http://schemas.openxmlformats.org/officeDocument/2006/relationships/hyperlink" Target="https://data.census.gov/" TargetMode="External"/><Relationship Id="rId3" Type="http://schemas.openxmlformats.org/officeDocument/2006/relationships/settings" Target="settings.xml"/><Relationship Id="rId7" Type="http://schemas.openxmlformats.org/officeDocument/2006/relationships/hyperlink" Target="https://gis.tnstateparks.com/datasets/d67ab502132f4b12ac2c1ab34eb8cac6_0/explore" TargetMode="External"/><Relationship Id="rId12" Type="http://schemas.openxmlformats.org/officeDocument/2006/relationships/hyperlink" Target="https://ridb.recreation.gov/download"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s.tnstateparks.com/datasets/d4ef724303da4619ba2972e00e716f03_0/explore" TargetMode="External"/><Relationship Id="rId11" Type="http://schemas.openxmlformats.org/officeDocument/2006/relationships/hyperlink" Target="https://www.sciencebase.gov/catalog/item/652d4f80d34e44db0e2ee45c" TargetMode="External"/><Relationship Id="rId5" Type="http://schemas.openxmlformats.org/officeDocument/2006/relationships/hyperlink" Target="https://prd-tnm.s3.amazonaws.com/StagedProducts/Tran/GPKG/TRAN_Tennessee_State_GPKG.zip" TargetMode="External"/><Relationship Id="rId15" Type="http://schemas.openxmlformats.org/officeDocument/2006/relationships/fontTable" Target="fontTable.xml"/><Relationship Id="rId10" Type="http://schemas.openxmlformats.org/officeDocument/2006/relationships/hyperlink" Target="https://www.sciencebase.gov/catalog/item/62a96b9bd34ec53d2770f2c0" TargetMode="External"/><Relationship Id="rId4" Type="http://schemas.openxmlformats.org/officeDocument/2006/relationships/webSettings" Target="webSettings.xml"/><Relationship Id="rId9" Type="http://schemas.openxmlformats.org/officeDocument/2006/relationships/hyperlink" Target="https://apps.nationalmap.gov/epqs/" TargetMode="External"/><Relationship Id="rId14" Type="http://schemas.openxmlformats.org/officeDocument/2006/relationships/hyperlink" Target="https://api.census.gov/data/key_signup.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584</Words>
  <Characters>3331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Lingerfelt</dc:creator>
  <cp:keywords/>
  <dc:description/>
  <cp:lastModifiedBy>Sabrina Lingerfelt</cp:lastModifiedBy>
  <cp:revision>2</cp:revision>
  <dcterms:created xsi:type="dcterms:W3CDTF">2025-04-17T16:12:00Z</dcterms:created>
  <dcterms:modified xsi:type="dcterms:W3CDTF">2025-04-17T16:12:00Z</dcterms:modified>
</cp:coreProperties>
</file>