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04D0F" w14:textId="0A23F808" w:rsidR="00051FF4" w:rsidRPr="001D2FB2" w:rsidRDefault="001D2FB2" w:rsidP="001D2FB2">
      <w:pPr>
        <w:jc w:val="center"/>
        <w:rPr>
          <w:b/>
          <w:bCs/>
          <w:sz w:val="28"/>
          <w:szCs w:val="28"/>
        </w:rPr>
      </w:pPr>
      <w:r w:rsidRPr="001D2FB2">
        <w:rPr>
          <w:b/>
          <w:bCs/>
          <w:sz w:val="28"/>
          <w:szCs w:val="28"/>
        </w:rPr>
        <w:t>Fiche « Page service »</w:t>
      </w:r>
      <w:r w:rsidR="0052185F">
        <w:rPr>
          <w:b/>
          <w:bCs/>
          <w:sz w:val="28"/>
          <w:szCs w:val="28"/>
        </w:rPr>
        <w:t xml:space="preserve"> </w:t>
      </w:r>
      <w:proofErr w:type="spellStart"/>
      <w:r w:rsidR="003A53B0">
        <w:rPr>
          <w:b/>
          <w:bCs/>
          <w:sz w:val="28"/>
          <w:szCs w:val="28"/>
        </w:rPr>
        <w:t>E</w:t>
      </w:r>
      <w:r w:rsidR="0052185F">
        <w:rPr>
          <w:b/>
          <w:bCs/>
          <w:sz w:val="28"/>
          <w:szCs w:val="28"/>
        </w:rPr>
        <w:t>nsfeaN</w:t>
      </w:r>
      <w:r w:rsidR="003A53B0">
        <w:rPr>
          <w:b/>
          <w:bCs/>
          <w:sz w:val="28"/>
          <w:szCs w:val="28"/>
        </w:rPr>
        <w:t>ET</w:t>
      </w:r>
      <w:proofErr w:type="spellEnd"/>
    </w:p>
    <w:p w14:paraId="6D4CA3E3" w14:textId="77777777" w:rsidR="005E49FF" w:rsidRDefault="005E49FF"/>
    <w:p w14:paraId="0983C10B" w14:textId="0BF243A8" w:rsidR="00F104A2" w:rsidRPr="00F104A2" w:rsidRDefault="00F104A2" w:rsidP="00F104A2">
      <w:pPr>
        <w:pStyle w:val="Paragraphedeliste"/>
        <w:numPr>
          <w:ilvl w:val="0"/>
          <w:numId w:val="8"/>
        </w:numPr>
        <w:rPr>
          <w:b/>
          <w:bCs/>
        </w:rPr>
      </w:pPr>
      <w:r w:rsidRPr="00F104A2">
        <w:rPr>
          <w:b/>
          <w:bCs/>
        </w:rPr>
        <w:t>Préparation à l’alimentation d’</w:t>
      </w:r>
      <w:proofErr w:type="spellStart"/>
      <w:r w:rsidR="003A53B0">
        <w:rPr>
          <w:b/>
          <w:bCs/>
        </w:rPr>
        <w:t>E</w:t>
      </w:r>
      <w:r w:rsidRPr="00F104A2">
        <w:rPr>
          <w:b/>
          <w:bCs/>
        </w:rPr>
        <w:t>nsfeaN</w:t>
      </w:r>
      <w:r w:rsidR="003A53B0">
        <w:rPr>
          <w:b/>
          <w:bCs/>
        </w:rPr>
        <w:t>ET</w:t>
      </w:r>
      <w:proofErr w:type="spellEnd"/>
    </w:p>
    <w:p w14:paraId="7EF0646F" w14:textId="289BA124" w:rsidR="00A60AF3" w:rsidRDefault="00A60AF3" w:rsidP="00F104A2">
      <w:pPr>
        <w:ind w:left="360"/>
      </w:pPr>
      <w:r>
        <w:t xml:space="preserve">Cette fiche permet de préparer </w:t>
      </w:r>
      <w:r w:rsidR="00007A50">
        <w:t>l’alimentation la page service</w:t>
      </w:r>
      <w:r w:rsidR="005E49FF">
        <w:t xml:space="preserve"> qui sera réalisée lors des formations du 1</w:t>
      </w:r>
      <w:r w:rsidR="005E49FF" w:rsidRPr="00F104A2">
        <w:rPr>
          <w:vertAlign w:val="superscript"/>
        </w:rPr>
        <w:t>er</w:t>
      </w:r>
      <w:r w:rsidR="005E49FF">
        <w:t xml:space="preserve"> au 05/12/2025.</w:t>
      </w:r>
    </w:p>
    <w:tbl>
      <w:tblPr>
        <w:tblStyle w:val="Grilledutableau"/>
        <w:tblW w:w="10637" w:type="dxa"/>
        <w:tblInd w:w="-572" w:type="dxa"/>
        <w:tblLook w:val="04A0" w:firstRow="1" w:lastRow="0" w:firstColumn="1" w:lastColumn="0" w:noHBand="0" w:noVBand="1"/>
      </w:tblPr>
      <w:tblGrid>
        <w:gridCol w:w="3261"/>
        <w:gridCol w:w="7376"/>
      </w:tblGrid>
      <w:tr w:rsidR="001D2FB2" w14:paraId="2CE586E9" w14:textId="77777777" w:rsidTr="002E3A1C">
        <w:tc>
          <w:tcPr>
            <w:tcW w:w="3261" w:type="dxa"/>
          </w:tcPr>
          <w:p w14:paraId="0320F3BE" w14:textId="77777777" w:rsidR="001D2FB2" w:rsidRPr="001D2FB2" w:rsidRDefault="001D2FB2">
            <w:pPr>
              <w:rPr>
                <w:b/>
                <w:bCs/>
                <w:sz w:val="24"/>
                <w:szCs w:val="24"/>
              </w:rPr>
            </w:pPr>
            <w:r w:rsidRPr="001D2FB2">
              <w:rPr>
                <w:b/>
                <w:bCs/>
                <w:sz w:val="24"/>
                <w:szCs w:val="24"/>
              </w:rPr>
              <w:t>Accès rapides</w:t>
            </w:r>
          </w:p>
          <w:p w14:paraId="08370C51" w14:textId="681A36C1" w:rsidR="001D2FB2" w:rsidRPr="00007A50" w:rsidRDefault="001D2FB2">
            <w:r w:rsidRPr="00007A50">
              <w:t>Applications métiers, document</w:t>
            </w:r>
            <w:r w:rsidR="00007A50">
              <w:t>s</w:t>
            </w:r>
            <w:r w:rsidR="002E3A1C" w:rsidRPr="00007A50">
              <w:t xml:space="preserve"> phare</w:t>
            </w:r>
            <w:r w:rsidR="00007A50">
              <w:t>s</w:t>
            </w:r>
            <w:r w:rsidRPr="00007A50">
              <w:t xml:space="preserve">, liens internet… utiles pour </w:t>
            </w:r>
            <w:r w:rsidR="00007A50">
              <w:t>l</w:t>
            </w:r>
            <w:r w:rsidR="002E3A1C" w:rsidRPr="00007A50">
              <w:t>e</w:t>
            </w:r>
            <w:r w:rsidRPr="00007A50">
              <w:t>s visiteurs</w:t>
            </w:r>
            <w:r w:rsidR="002E3A1C" w:rsidRPr="00007A50">
              <w:t xml:space="preserve"> et accessible</w:t>
            </w:r>
            <w:r w:rsidR="003A53B0">
              <w:t>s</w:t>
            </w:r>
            <w:r w:rsidR="002E3A1C" w:rsidRPr="00007A50">
              <w:t xml:space="preserve"> en 1 clic</w:t>
            </w:r>
          </w:p>
        </w:tc>
        <w:tc>
          <w:tcPr>
            <w:tcW w:w="7376" w:type="dxa"/>
          </w:tcPr>
          <w:p w14:paraId="6A57256F" w14:textId="05B2DE03" w:rsidR="001D2FB2" w:rsidRDefault="001D2FB2" w:rsidP="001D2FB2">
            <w:r>
              <w:t xml:space="preserve">Les accès rapides utiles pour </w:t>
            </w:r>
            <w:r w:rsidR="00007A50">
              <w:t>le</w:t>
            </w:r>
            <w:r>
              <w:t xml:space="preserve"> </w:t>
            </w:r>
            <w:r w:rsidR="002E3A1C">
              <w:t xml:space="preserve">service et ses visiteurs </w:t>
            </w:r>
            <w:r>
              <w:t>:</w:t>
            </w:r>
          </w:p>
          <w:p w14:paraId="1C8253AF" w14:textId="77777777" w:rsidR="001D2FB2" w:rsidRDefault="003A53B0" w:rsidP="001D2FB2">
            <w:pPr>
              <w:pStyle w:val="Paragraphedeliste"/>
              <w:numPr>
                <w:ilvl w:val="0"/>
                <w:numId w:val="3"/>
              </w:numPr>
            </w:pPr>
            <w:r>
              <w:t>…</w:t>
            </w:r>
          </w:p>
          <w:p w14:paraId="42E02B2F" w14:textId="0217E7C3" w:rsidR="003A53B0" w:rsidRDefault="003A53B0" w:rsidP="001D2FB2">
            <w:pPr>
              <w:pStyle w:val="Paragraphedeliste"/>
              <w:numPr>
                <w:ilvl w:val="0"/>
                <w:numId w:val="3"/>
              </w:numPr>
            </w:pPr>
            <w:r>
              <w:t>…</w:t>
            </w:r>
          </w:p>
        </w:tc>
      </w:tr>
      <w:tr w:rsidR="001D2FB2" w14:paraId="61018377" w14:textId="77777777" w:rsidTr="002E3A1C">
        <w:tc>
          <w:tcPr>
            <w:tcW w:w="3261" w:type="dxa"/>
          </w:tcPr>
          <w:p w14:paraId="1023E8A2" w14:textId="77777777" w:rsidR="001D2FB2" w:rsidRPr="001D2FB2" w:rsidRDefault="001D2FB2">
            <w:pPr>
              <w:rPr>
                <w:b/>
                <w:bCs/>
                <w:sz w:val="24"/>
                <w:szCs w:val="24"/>
              </w:rPr>
            </w:pPr>
            <w:r w:rsidRPr="001D2FB2">
              <w:rPr>
                <w:b/>
                <w:bCs/>
                <w:sz w:val="24"/>
                <w:szCs w:val="24"/>
              </w:rPr>
              <w:t>L’équipe</w:t>
            </w:r>
          </w:p>
          <w:p w14:paraId="0FB213AF" w14:textId="55456D79" w:rsidR="001D2FB2" w:rsidRDefault="001D2FB2">
            <w:r>
              <w:t xml:space="preserve">Prévoyez une photo de </w:t>
            </w:r>
            <w:r w:rsidR="00007A50">
              <w:t>l’</w:t>
            </w:r>
            <w:r>
              <w:t xml:space="preserve">équipe. </w:t>
            </w:r>
          </w:p>
          <w:p w14:paraId="6D733D9C" w14:textId="2884F4DA" w:rsidR="001D2FB2" w:rsidRPr="001D2FB2" w:rsidRDefault="001D2FB2">
            <w:pPr>
              <w:rPr>
                <w:i/>
                <w:iCs/>
              </w:rPr>
            </w:pPr>
            <w:r w:rsidRPr="001D2FB2">
              <w:rPr>
                <w:i/>
                <w:iCs/>
              </w:rPr>
              <w:t>Celle-ci sera utilisée uniquement dans ce cadre.</w:t>
            </w:r>
          </w:p>
        </w:tc>
        <w:tc>
          <w:tcPr>
            <w:tcW w:w="7376" w:type="dxa"/>
          </w:tcPr>
          <w:p w14:paraId="45C41868" w14:textId="77777777" w:rsidR="001D2FB2" w:rsidRDefault="001D2FB2" w:rsidP="001D2FB2"/>
          <w:p w14:paraId="603DCBFC" w14:textId="039D21AF" w:rsidR="001D2FB2" w:rsidRDefault="001D2FB2" w:rsidP="001D2FB2">
            <w:r>
              <w:sym w:font="Webdings" w:char="F063"/>
            </w:r>
            <w:r>
              <w:t xml:space="preserve"> </w:t>
            </w:r>
            <w:proofErr w:type="gramStart"/>
            <w:r>
              <w:t>photo</w:t>
            </w:r>
            <w:proofErr w:type="gramEnd"/>
            <w:r w:rsidR="005E49FF">
              <w:t xml:space="preserve"> fournie</w:t>
            </w:r>
          </w:p>
          <w:p w14:paraId="790F74D2" w14:textId="1D174A28" w:rsidR="001D2FB2" w:rsidRDefault="001D2FB2" w:rsidP="001D2FB2">
            <w:r>
              <w:sym w:font="Webdings" w:char="F063"/>
            </w:r>
            <w:r>
              <w:t xml:space="preserve"> </w:t>
            </w:r>
            <w:proofErr w:type="gramStart"/>
            <w:r>
              <w:t>photo</w:t>
            </w:r>
            <w:proofErr w:type="gramEnd"/>
            <w:r w:rsidR="005E49FF">
              <w:t xml:space="preserve"> à prendre</w:t>
            </w:r>
          </w:p>
        </w:tc>
      </w:tr>
      <w:tr w:rsidR="001D2FB2" w14:paraId="40F0C320" w14:textId="77777777" w:rsidTr="002E3A1C">
        <w:tc>
          <w:tcPr>
            <w:tcW w:w="3261" w:type="dxa"/>
          </w:tcPr>
          <w:p w14:paraId="001E14AD" w14:textId="77777777" w:rsidR="001D2FB2" w:rsidRPr="001D2FB2" w:rsidRDefault="001D2FB2">
            <w:pPr>
              <w:rPr>
                <w:b/>
                <w:bCs/>
                <w:sz w:val="24"/>
                <w:szCs w:val="24"/>
              </w:rPr>
            </w:pPr>
            <w:r w:rsidRPr="001D2FB2">
              <w:rPr>
                <w:b/>
                <w:bCs/>
                <w:sz w:val="24"/>
                <w:szCs w:val="24"/>
              </w:rPr>
              <w:t>Contacts</w:t>
            </w:r>
          </w:p>
          <w:p w14:paraId="08590AE7" w14:textId="06021C12" w:rsidR="001D2FB2" w:rsidRPr="001D2FB2" w:rsidRDefault="001D2FB2">
            <w:pPr>
              <w:rPr>
                <w:i/>
                <w:iCs/>
              </w:rPr>
            </w:pPr>
            <w:r w:rsidRPr="00EC5EDD">
              <w:t>Annuaire enrichi de</w:t>
            </w:r>
            <w:r w:rsidR="00007A50">
              <w:t>s</w:t>
            </w:r>
            <w:r w:rsidRPr="00EC5EDD">
              <w:t xml:space="preserve"> contacts du service</w:t>
            </w:r>
            <w:r w:rsidR="002E3A1C" w:rsidRPr="00EC5EDD">
              <w:t>.</w:t>
            </w:r>
            <w:r w:rsidR="002E3A1C">
              <w:rPr>
                <w:i/>
                <w:iCs/>
              </w:rPr>
              <w:br/>
              <w:t xml:space="preserve">La photo d’identité sera </w:t>
            </w:r>
            <w:r w:rsidR="00007A50">
              <w:rPr>
                <w:i/>
                <w:iCs/>
              </w:rPr>
              <w:t>uniquem</w:t>
            </w:r>
            <w:r w:rsidR="002E3A1C">
              <w:rPr>
                <w:i/>
                <w:iCs/>
              </w:rPr>
              <w:t>ent utilisé</w:t>
            </w:r>
            <w:r w:rsidR="00007A50">
              <w:rPr>
                <w:i/>
                <w:iCs/>
              </w:rPr>
              <w:t>e</w:t>
            </w:r>
            <w:r w:rsidR="002E3A1C">
              <w:rPr>
                <w:i/>
                <w:iCs/>
              </w:rPr>
              <w:t xml:space="preserve"> dans ce cadre.</w:t>
            </w:r>
          </w:p>
        </w:tc>
        <w:tc>
          <w:tcPr>
            <w:tcW w:w="7376" w:type="dxa"/>
          </w:tcPr>
          <w:p w14:paraId="1BA4FE3F" w14:textId="77777777" w:rsidR="001D2FB2" w:rsidRDefault="001D2FB2" w:rsidP="001D2FB2"/>
          <w:p w14:paraId="3FFAD394" w14:textId="12A2F90A" w:rsidR="00007A50" w:rsidRDefault="00007A50" w:rsidP="00007A50">
            <w:r>
              <w:t>Vérifiez auprès de l’équipe qui souhaite</w:t>
            </w:r>
            <w:r w:rsidR="00F104A2">
              <w:t>nt</w:t>
            </w:r>
            <w:r>
              <w:t xml:space="preserve"> conserver </w:t>
            </w:r>
            <w:r w:rsidR="00F104A2">
              <w:t>s</w:t>
            </w:r>
            <w:r>
              <w:t xml:space="preserve">a photo actuelle du trombinoscope, fournir une autre ou en faire une nouvelle </w:t>
            </w:r>
            <w:r w:rsidR="00F104A2">
              <w:t>(c</w:t>
            </w:r>
            <w:r w:rsidR="003A53B0">
              <w:t>f</w:t>
            </w:r>
            <w:r w:rsidR="00F104A2">
              <w:t xml:space="preserve">. </w:t>
            </w:r>
            <w:r>
              <w:t>service communication &amp; partenariats</w:t>
            </w:r>
            <w:r w:rsidR="00F104A2">
              <w:t>)</w:t>
            </w:r>
            <w:r>
              <w:t xml:space="preserve">. </w:t>
            </w:r>
          </w:p>
          <w:p w14:paraId="5B03EEE6" w14:textId="5406BC03" w:rsidR="001D2FB2" w:rsidRDefault="001D2FB2" w:rsidP="00007A50"/>
        </w:tc>
      </w:tr>
      <w:tr w:rsidR="001D2FB2" w14:paraId="555AC88F" w14:textId="77777777" w:rsidTr="002E3A1C">
        <w:tc>
          <w:tcPr>
            <w:tcW w:w="3261" w:type="dxa"/>
          </w:tcPr>
          <w:p w14:paraId="0EDA7CF2" w14:textId="77777777" w:rsidR="001D2FB2" w:rsidRDefault="001D2FB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Actualités du service</w:t>
            </w:r>
          </w:p>
          <w:p w14:paraId="30FF49EE" w14:textId="50E72C01" w:rsidR="001D2FB2" w:rsidRDefault="00007A50" w:rsidP="00007A50">
            <w:r>
              <w:t xml:space="preserve">Les actualités du service sont publiées sur la page service et sur la page d’accueil. </w:t>
            </w:r>
            <w:r w:rsidR="001D2FB2" w:rsidRPr="00EC5EDD">
              <w:t>Elles pourront aussi être reprise</w:t>
            </w:r>
            <w:r w:rsidR="002E3A1C" w:rsidRPr="00EC5EDD">
              <w:t>s</w:t>
            </w:r>
            <w:r w:rsidR="001D2FB2" w:rsidRPr="00EC5EDD">
              <w:t xml:space="preserve"> dans le Fil Hebdo. </w:t>
            </w:r>
          </w:p>
          <w:p w14:paraId="5F4A397F" w14:textId="4CC40999" w:rsidR="00007A50" w:rsidRPr="001D2FB2" w:rsidRDefault="00007A50" w:rsidP="00007A50">
            <w:pPr>
              <w:rPr>
                <w:sz w:val="24"/>
                <w:szCs w:val="24"/>
              </w:rPr>
            </w:pPr>
            <w:r w:rsidRPr="00EC5EDD">
              <w:t xml:space="preserve">C’est un moyen de faire connaitre l’activité </w:t>
            </w:r>
            <w:r>
              <w:t xml:space="preserve">du </w:t>
            </w:r>
            <w:r w:rsidRPr="00EC5EDD">
              <w:t>service.</w:t>
            </w:r>
          </w:p>
        </w:tc>
        <w:tc>
          <w:tcPr>
            <w:tcW w:w="7376" w:type="dxa"/>
          </w:tcPr>
          <w:p w14:paraId="7D8FFF6E" w14:textId="77777777" w:rsidR="001D2FB2" w:rsidRDefault="001D2FB2" w:rsidP="001D2FB2"/>
          <w:p w14:paraId="1A1C4595" w14:textId="232828D6" w:rsidR="001D2FB2" w:rsidRDefault="00007A50" w:rsidP="001D2FB2">
            <w:r>
              <w:t>Prévoyez</w:t>
            </w:r>
            <w:r w:rsidR="001D2FB2">
              <w:t xml:space="preserve"> 1 ou 2 actualités pour rendre </w:t>
            </w:r>
            <w:r>
              <w:t>l</w:t>
            </w:r>
            <w:r w:rsidR="001D2FB2">
              <w:t>a page plus vivante et attractive</w:t>
            </w:r>
            <w:r w:rsidR="003A53B0">
              <w:t xml:space="preserve"> dès l’ouverture du nouvel intranet</w:t>
            </w:r>
            <w:r w:rsidR="001D2FB2">
              <w:t>.</w:t>
            </w:r>
          </w:p>
          <w:p w14:paraId="06DC4386" w14:textId="77777777" w:rsidR="001D2FB2" w:rsidRDefault="001D2FB2" w:rsidP="001D2FB2"/>
          <w:p w14:paraId="29964412" w14:textId="77777777" w:rsidR="001D2FB2" w:rsidRDefault="001D2FB2" w:rsidP="001D2FB2">
            <w:r w:rsidRPr="002E3A1C">
              <w:rPr>
                <w:u w:val="single"/>
              </w:rPr>
              <w:t>Titre </w:t>
            </w:r>
            <w:r>
              <w:t xml:space="preserve">: </w:t>
            </w:r>
          </w:p>
          <w:p w14:paraId="736439B2" w14:textId="77777777" w:rsidR="001D2FB2" w:rsidRDefault="001D2FB2" w:rsidP="001D2FB2">
            <w:r w:rsidRPr="002E3A1C">
              <w:rPr>
                <w:u w:val="single"/>
              </w:rPr>
              <w:t>Texte</w:t>
            </w:r>
            <w:r>
              <w:t> :</w:t>
            </w:r>
          </w:p>
          <w:p w14:paraId="0F9E2882" w14:textId="6FCB6415" w:rsidR="001D2FB2" w:rsidRDefault="001D2FB2" w:rsidP="001D2FB2">
            <w:r w:rsidRPr="002E3A1C">
              <w:rPr>
                <w:u w:val="single"/>
              </w:rPr>
              <w:t>Illustration</w:t>
            </w:r>
            <w:r>
              <w:t> :</w:t>
            </w:r>
          </w:p>
          <w:p w14:paraId="68CB5BA2" w14:textId="25889F32" w:rsidR="002E3A1C" w:rsidRDefault="002E3A1C" w:rsidP="001D2FB2">
            <w:r w:rsidRPr="002E3A1C">
              <w:rPr>
                <w:u w:val="single"/>
              </w:rPr>
              <w:t>Documents ou liens</w:t>
            </w:r>
            <w:r>
              <w:t> :</w:t>
            </w:r>
          </w:p>
          <w:p w14:paraId="746EA5A1" w14:textId="7DE4C1CA" w:rsidR="001D2FB2" w:rsidRDefault="001D2FB2" w:rsidP="001D2FB2"/>
          <w:p w14:paraId="1D520759" w14:textId="77777777" w:rsidR="002E3A1C" w:rsidRDefault="002E3A1C" w:rsidP="002E3A1C">
            <w:r w:rsidRPr="002E3A1C">
              <w:rPr>
                <w:u w:val="single"/>
              </w:rPr>
              <w:t>Titre </w:t>
            </w:r>
            <w:r>
              <w:t xml:space="preserve">: </w:t>
            </w:r>
          </w:p>
          <w:p w14:paraId="6EF0AE81" w14:textId="77777777" w:rsidR="002E3A1C" w:rsidRDefault="002E3A1C" w:rsidP="002E3A1C">
            <w:r w:rsidRPr="002E3A1C">
              <w:rPr>
                <w:u w:val="single"/>
              </w:rPr>
              <w:t>Texte</w:t>
            </w:r>
            <w:r>
              <w:t> :</w:t>
            </w:r>
          </w:p>
          <w:p w14:paraId="22638E84" w14:textId="77777777" w:rsidR="002E3A1C" w:rsidRDefault="002E3A1C" w:rsidP="002E3A1C">
            <w:r w:rsidRPr="002E3A1C">
              <w:rPr>
                <w:u w:val="single"/>
              </w:rPr>
              <w:t>Illustration</w:t>
            </w:r>
            <w:r>
              <w:t> :</w:t>
            </w:r>
          </w:p>
          <w:p w14:paraId="4BEB4F67" w14:textId="605F16F9" w:rsidR="002E3A1C" w:rsidRDefault="002E3A1C" w:rsidP="002E3A1C">
            <w:r w:rsidRPr="002E3A1C">
              <w:rPr>
                <w:u w:val="single"/>
              </w:rPr>
              <w:t>Documents ou liens</w:t>
            </w:r>
            <w:r>
              <w:t> :</w:t>
            </w:r>
          </w:p>
          <w:p w14:paraId="3D8C95C7" w14:textId="4184BECB" w:rsidR="001D2FB2" w:rsidRDefault="001D2FB2" w:rsidP="002E3A1C"/>
        </w:tc>
      </w:tr>
      <w:tr w:rsidR="002E3A1C" w14:paraId="5C6B2AC1" w14:textId="77777777" w:rsidTr="002E3A1C">
        <w:tc>
          <w:tcPr>
            <w:tcW w:w="3261" w:type="dxa"/>
          </w:tcPr>
          <w:p w14:paraId="37652F10" w14:textId="77777777" w:rsidR="002E3A1C" w:rsidRDefault="002E3A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Présentation du service </w:t>
            </w:r>
          </w:p>
          <w:p w14:paraId="668AEFE8" w14:textId="564DE3DA" w:rsidR="002E3A1C" w:rsidRPr="00EC5EDD" w:rsidRDefault="002E3A1C" w:rsidP="002E3A1C">
            <w:pPr>
              <w:pStyle w:val="Paragraphedeliste"/>
              <w:numPr>
                <w:ilvl w:val="0"/>
                <w:numId w:val="4"/>
              </w:numPr>
              <w:ind w:left="321"/>
            </w:pPr>
            <w:r w:rsidRPr="00EC5EDD">
              <w:t xml:space="preserve">Une présentation courte et synthétique. En un clin d’œil, le visiteur doit comprendre </w:t>
            </w:r>
            <w:r w:rsidR="00007A50" w:rsidRPr="00007A50">
              <w:rPr>
                <w:u w:val="single"/>
              </w:rPr>
              <w:t>les missions</w:t>
            </w:r>
            <w:r w:rsidR="00007A50">
              <w:t xml:space="preserve"> </w:t>
            </w:r>
            <w:r w:rsidR="003A53B0">
              <w:t>du</w:t>
            </w:r>
            <w:r w:rsidR="00007A50">
              <w:t xml:space="preserve"> service</w:t>
            </w:r>
            <w:r w:rsidRPr="00EC5EDD">
              <w:t>.</w:t>
            </w:r>
          </w:p>
          <w:p w14:paraId="51B12E91" w14:textId="7395266A" w:rsidR="002E3A1C" w:rsidRPr="002E3A1C" w:rsidRDefault="002E3A1C" w:rsidP="002E3A1C">
            <w:pPr>
              <w:pStyle w:val="Paragraphedeliste"/>
              <w:numPr>
                <w:ilvl w:val="0"/>
                <w:numId w:val="4"/>
              </w:numPr>
              <w:ind w:left="321"/>
              <w:rPr>
                <w:i/>
                <w:iCs/>
                <w:sz w:val="24"/>
                <w:szCs w:val="24"/>
              </w:rPr>
            </w:pPr>
            <w:r w:rsidRPr="00EC5EDD">
              <w:t xml:space="preserve">Une présentation « en savoir plus » qui permet de rentrer dans le détail </w:t>
            </w:r>
            <w:r w:rsidR="00007A50" w:rsidRPr="00007A50">
              <w:rPr>
                <w:u w:val="single"/>
              </w:rPr>
              <w:t>des activités</w:t>
            </w:r>
            <w:r w:rsidR="00007A50">
              <w:t xml:space="preserve"> du service</w:t>
            </w:r>
            <w:r w:rsidRPr="00EC5EDD">
              <w:t>.</w:t>
            </w:r>
          </w:p>
        </w:tc>
        <w:tc>
          <w:tcPr>
            <w:tcW w:w="7376" w:type="dxa"/>
          </w:tcPr>
          <w:p w14:paraId="1DF36951" w14:textId="180A522B" w:rsidR="002E3A1C" w:rsidRPr="002E3A1C" w:rsidRDefault="002E3A1C" w:rsidP="001D2FB2">
            <w:pPr>
              <w:rPr>
                <w:u w:val="single"/>
              </w:rPr>
            </w:pPr>
            <w:r w:rsidRPr="002E3A1C">
              <w:rPr>
                <w:u w:val="single"/>
              </w:rPr>
              <w:t>Présentation synthétique</w:t>
            </w:r>
            <w:r w:rsidR="00007A50">
              <w:rPr>
                <w:u w:val="single"/>
              </w:rPr>
              <w:t xml:space="preserve"> (missions)</w:t>
            </w:r>
          </w:p>
          <w:p w14:paraId="321484AB" w14:textId="6E22E5FF" w:rsidR="002E3A1C" w:rsidRDefault="002E3A1C" w:rsidP="001D2FB2"/>
          <w:p w14:paraId="4BDE690A" w14:textId="77777777" w:rsidR="002E3A1C" w:rsidRDefault="002E3A1C" w:rsidP="001D2FB2"/>
          <w:p w14:paraId="155441C0" w14:textId="5208E47D" w:rsidR="002E3A1C" w:rsidRPr="002E3A1C" w:rsidRDefault="002E3A1C" w:rsidP="001D2FB2">
            <w:pPr>
              <w:rPr>
                <w:u w:val="single"/>
              </w:rPr>
            </w:pPr>
            <w:r w:rsidRPr="002E3A1C">
              <w:rPr>
                <w:u w:val="single"/>
              </w:rPr>
              <w:t>Présentation « En savoir plus »</w:t>
            </w:r>
            <w:r w:rsidR="00007A50">
              <w:rPr>
                <w:u w:val="single"/>
              </w:rPr>
              <w:t xml:space="preserve"> (activités)</w:t>
            </w:r>
          </w:p>
        </w:tc>
      </w:tr>
      <w:tr w:rsidR="002E3A1C" w14:paraId="6B09EA0F" w14:textId="77777777" w:rsidTr="002E3A1C">
        <w:tc>
          <w:tcPr>
            <w:tcW w:w="3261" w:type="dxa"/>
          </w:tcPr>
          <w:p w14:paraId="7A28E594" w14:textId="77777777" w:rsidR="002E3A1C" w:rsidRDefault="002E3A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FAQ du service</w:t>
            </w:r>
          </w:p>
          <w:p w14:paraId="55584C16" w14:textId="6489F825" w:rsidR="002E3A1C" w:rsidRDefault="002E3A1C">
            <w:r w:rsidRPr="00A60AF3">
              <w:t xml:space="preserve">La foire aux questions du service vous permet d’apporter des réponses aux questions </w:t>
            </w:r>
            <w:r w:rsidR="00007A50">
              <w:t>les</w:t>
            </w:r>
            <w:r w:rsidRPr="00A60AF3">
              <w:t xml:space="preserve"> plus fréquemment</w:t>
            </w:r>
            <w:r w:rsidR="00007A50">
              <w:t xml:space="preserve"> posées</w:t>
            </w:r>
            <w:r w:rsidRPr="00A60AF3">
              <w:t>.</w:t>
            </w:r>
          </w:p>
          <w:p w14:paraId="5E65A672" w14:textId="1280EE1B" w:rsidR="00A60AF3" w:rsidRPr="00A60AF3" w:rsidRDefault="00A60AF3">
            <w:pPr>
              <w:rPr>
                <w:i/>
                <w:iCs/>
                <w:sz w:val="24"/>
                <w:szCs w:val="24"/>
              </w:rPr>
            </w:pPr>
            <w:r w:rsidRPr="00A60AF3">
              <w:rPr>
                <w:i/>
                <w:iCs/>
              </w:rPr>
              <w:t>Facultatif</w:t>
            </w:r>
          </w:p>
        </w:tc>
        <w:tc>
          <w:tcPr>
            <w:tcW w:w="7376" w:type="dxa"/>
          </w:tcPr>
          <w:p w14:paraId="258D79EE" w14:textId="77777777" w:rsidR="002E3A1C" w:rsidRDefault="002E3A1C" w:rsidP="001D2FB2"/>
          <w:p w14:paraId="712636CD" w14:textId="58E54C40" w:rsidR="002E3A1C" w:rsidRDefault="002E3A1C" w:rsidP="001D2FB2">
            <w:r w:rsidRPr="002E3A1C">
              <w:rPr>
                <w:u w:val="single"/>
              </w:rPr>
              <w:t>Question 1</w:t>
            </w:r>
            <w:r>
              <w:t> :</w:t>
            </w:r>
          </w:p>
          <w:p w14:paraId="41087434" w14:textId="77777777" w:rsidR="002E3A1C" w:rsidRDefault="002E3A1C" w:rsidP="001D2FB2">
            <w:r w:rsidRPr="002E3A1C">
              <w:rPr>
                <w:u w:val="single"/>
              </w:rPr>
              <w:t>Réponse 1</w:t>
            </w:r>
            <w:r>
              <w:t> :</w:t>
            </w:r>
          </w:p>
          <w:p w14:paraId="58760011" w14:textId="77777777" w:rsidR="002E3A1C" w:rsidRDefault="002E3A1C" w:rsidP="001D2FB2"/>
          <w:p w14:paraId="6D2FFAA3" w14:textId="10783927" w:rsidR="002E3A1C" w:rsidRDefault="002E3A1C" w:rsidP="002E3A1C">
            <w:r w:rsidRPr="002E3A1C">
              <w:rPr>
                <w:u w:val="single"/>
              </w:rPr>
              <w:t xml:space="preserve">Question </w:t>
            </w:r>
            <w:r>
              <w:rPr>
                <w:u w:val="single"/>
              </w:rPr>
              <w:t>2</w:t>
            </w:r>
            <w:r>
              <w:t> :</w:t>
            </w:r>
          </w:p>
          <w:p w14:paraId="64AF2172" w14:textId="3A777CB2" w:rsidR="002E3A1C" w:rsidRDefault="002E3A1C" w:rsidP="002E3A1C">
            <w:r w:rsidRPr="002E3A1C">
              <w:rPr>
                <w:u w:val="single"/>
              </w:rPr>
              <w:t xml:space="preserve">Réponse </w:t>
            </w:r>
            <w:r>
              <w:rPr>
                <w:u w:val="single"/>
              </w:rPr>
              <w:t>2</w:t>
            </w:r>
            <w:r>
              <w:t> :</w:t>
            </w:r>
          </w:p>
          <w:p w14:paraId="14F78E3C" w14:textId="781857E7" w:rsidR="002E3A1C" w:rsidRDefault="002E3A1C" w:rsidP="002E3A1C"/>
          <w:p w14:paraId="39CD0490" w14:textId="606F5E0A" w:rsidR="002E3A1C" w:rsidRDefault="002E3A1C" w:rsidP="002E3A1C">
            <w:r w:rsidRPr="002E3A1C">
              <w:rPr>
                <w:u w:val="single"/>
              </w:rPr>
              <w:lastRenderedPageBreak/>
              <w:t xml:space="preserve">Question </w:t>
            </w:r>
            <w:r>
              <w:rPr>
                <w:u w:val="single"/>
              </w:rPr>
              <w:t>3</w:t>
            </w:r>
            <w:r>
              <w:t> :</w:t>
            </w:r>
          </w:p>
          <w:p w14:paraId="0934DCFC" w14:textId="3A326188" w:rsidR="002E3A1C" w:rsidRDefault="002E3A1C" w:rsidP="002E3A1C">
            <w:r w:rsidRPr="002E3A1C">
              <w:rPr>
                <w:u w:val="single"/>
              </w:rPr>
              <w:t xml:space="preserve">Réponse </w:t>
            </w:r>
            <w:r>
              <w:rPr>
                <w:u w:val="single"/>
              </w:rPr>
              <w:t>3</w:t>
            </w:r>
            <w:r>
              <w:t> :</w:t>
            </w:r>
          </w:p>
          <w:p w14:paraId="39D47B3E" w14:textId="2788D563" w:rsidR="003A53B0" w:rsidRDefault="003A53B0" w:rsidP="002E3A1C"/>
          <w:p w14:paraId="476F04F7" w14:textId="1A724051" w:rsidR="003A53B0" w:rsidRDefault="003A53B0" w:rsidP="002E3A1C">
            <w:r>
              <w:t>…</w:t>
            </w:r>
          </w:p>
          <w:p w14:paraId="7CAF457E" w14:textId="33584238" w:rsidR="002E3A1C" w:rsidRDefault="002E3A1C" w:rsidP="001D2FB2"/>
        </w:tc>
      </w:tr>
      <w:tr w:rsidR="002E3A1C" w14:paraId="6CE9ACC9" w14:textId="77777777" w:rsidTr="002E3A1C">
        <w:tc>
          <w:tcPr>
            <w:tcW w:w="3261" w:type="dxa"/>
          </w:tcPr>
          <w:p w14:paraId="18601548" w14:textId="77777777" w:rsidR="002E3A1C" w:rsidRDefault="002E3A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Documents du service</w:t>
            </w:r>
          </w:p>
          <w:p w14:paraId="1FFC8481" w14:textId="60F02277" w:rsidR="002E3A1C" w:rsidRPr="00EC5EDD" w:rsidRDefault="00007A50">
            <w:r>
              <w:t>Mise à</w:t>
            </w:r>
            <w:r w:rsidR="002E3A1C" w:rsidRPr="00EC5EDD">
              <w:t xml:space="preserve"> disposition</w:t>
            </w:r>
            <w:r>
              <w:t xml:space="preserve"> de</w:t>
            </w:r>
            <w:r w:rsidR="002E3A1C" w:rsidRPr="00EC5EDD">
              <w:t xml:space="preserve"> tous les documents utiles du service. </w:t>
            </w:r>
          </w:p>
          <w:p w14:paraId="045727EA" w14:textId="32201A6E" w:rsidR="002E3A1C" w:rsidRPr="002E3A1C" w:rsidRDefault="002E3A1C">
            <w:pPr>
              <w:rPr>
                <w:i/>
                <w:iCs/>
                <w:sz w:val="24"/>
                <w:szCs w:val="24"/>
              </w:rPr>
            </w:pPr>
            <w:r w:rsidRPr="00EC5EDD">
              <w:rPr>
                <w:i/>
                <w:iCs/>
              </w:rPr>
              <w:t xml:space="preserve">Ils sont organisés par dossiers et sous-dossiers et sont nommés conformément </w:t>
            </w:r>
            <w:r w:rsidR="00007A50">
              <w:rPr>
                <w:i/>
                <w:iCs/>
              </w:rPr>
              <w:t xml:space="preserve">au </w:t>
            </w:r>
            <w:hyperlink r:id="rId5" w:history="1">
              <w:r w:rsidR="00007A50" w:rsidRPr="00007A50">
                <w:rPr>
                  <w:rStyle w:val="Lienhypertexte"/>
                  <w:i/>
                  <w:iCs/>
                </w:rPr>
                <w:t>plan</w:t>
              </w:r>
              <w:r w:rsidRPr="00007A50">
                <w:rPr>
                  <w:rStyle w:val="Lienhypertexte"/>
                  <w:i/>
                  <w:iCs/>
                </w:rPr>
                <w:t xml:space="preserve"> de nommage</w:t>
              </w:r>
            </w:hyperlink>
            <w:r w:rsidRPr="00EC5EDD">
              <w:rPr>
                <w:i/>
                <w:iCs/>
              </w:rPr>
              <w:t>.</w:t>
            </w:r>
          </w:p>
        </w:tc>
        <w:tc>
          <w:tcPr>
            <w:tcW w:w="7376" w:type="dxa"/>
          </w:tcPr>
          <w:p w14:paraId="031526B4" w14:textId="77777777" w:rsidR="002E3A1C" w:rsidRDefault="002E3A1C" w:rsidP="001D2FB2"/>
          <w:p w14:paraId="05735BF9" w14:textId="4FBD26A5" w:rsidR="00AF659F" w:rsidRDefault="009C1F92" w:rsidP="001D2FB2">
            <w:r>
              <w:t>L</w:t>
            </w:r>
            <w:r w:rsidR="00AF659F">
              <w:t>iste</w:t>
            </w:r>
            <w:r>
              <w:t>z</w:t>
            </w:r>
            <w:r w:rsidR="00AF659F">
              <w:t xml:space="preserve"> et prépare</w:t>
            </w:r>
            <w:r>
              <w:t>z</w:t>
            </w:r>
            <w:r w:rsidR="00AF659F">
              <w:t xml:space="preserve"> tous les documents utile</w:t>
            </w:r>
            <w:r w:rsidR="00D8655B">
              <w:t>s</w:t>
            </w:r>
            <w:r w:rsidR="00AF659F">
              <w:t xml:space="preserve">. </w:t>
            </w:r>
          </w:p>
          <w:p w14:paraId="1EA2F6FB" w14:textId="3F6817A7" w:rsidR="002E3A1C" w:rsidRPr="009C1F92" w:rsidRDefault="009C1F92" w:rsidP="001D2FB2">
            <w:pPr>
              <w:rPr>
                <w:i/>
                <w:iCs/>
              </w:rPr>
            </w:pPr>
            <w:r>
              <w:rPr>
                <w:i/>
                <w:iCs/>
              </w:rPr>
              <w:t>Publiez</w:t>
            </w:r>
            <w:r w:rsidR="00AF659F" w:rsidRPr="009C1F92">
              <w:rPr>
                <w:i/>
                <w:iCs/>
              </w:rPr>
              <w:t xml:space="preserve"> uniquement les documents en cours de validité (</w:t>
            </w:r>
            <w:proofErr w:type="spellStart"/>
            <w:r w:rsidR="003A53B0">
              <w:rPr>
                <w:i/>
                <w:iCs/>
              </w:rPr>
              <w:t>E</w:t>
            </w:r>
            <w:r w:rsidR="00AF659F" w:rsidRPr="009C1F92">
              <w:rPr>
                <w:i/>
                <w:iCs/>
              </w:rPr>
              <w:t>nsfaN</w:t>
            </w:r>
            <w:r w:rsidR="003A53B0">
              <w:rPr>
                <w:i/>
                <w:iCs/>
              </w:rPr>
              <w:t>ET</w:t>
            </w:r>
            <w:proofErr w:type="spellEnd"/>
            <w:r w:rsidR="00AF659F" w:rsidRPr="009C1F92">
              <w:rPr>
                <w:i/>
                <w:iCs/>
              </w:rPr>
              <w:t xml:space="preserve"> n’est pas un lieu d’archivage). Seuls les comptes-rendus des instances peuvent être</w:t>
            </w:r>
            <w:r w:rsidR="00D8655B" w:rsidRPr="009C1F92">
              <w:rPr>
                <w:i/>
                <w:iCs/>
              </w:rPr>
              <w:t xml:space="preserve"> </w:t>
            </w:r>
            <w:r w:rsidR="00AF659F" w:rsidRPr="009C1F92">
              <w:rPr>
                <w:i/>
                <w:iCs/>
              </w:rPr>
              <w:t>conservé</w:t>
            </w:r>
            <w:r w:rsidR="00D8655B" w:rsidRPr="009C1F92">
              <w:rPr>
                <w:i/>
                <w:iCs/>
              </w:rPr>
              <w:t>s</w:t>
            </w:r>
            <w:r w:rsidR="00AF659F" w:rsidRPr="009C1F92">
              <w:rPr>
                <w:i/>
                <w:iCs/>
              </w:rPr>
              <w:t xml:space="preserve"> plus longtemps (N-3). </w:t>
            </w:r>
            <w:r>
              <w:rPr>
                <w:i/>
                <w:iCs/>
              </w:rPr>
              <w:t>Les archives sont à consulter auprès du service référent.</w:t>
            </w:r>
          </w:p>
        </w:tc>
      </w:tr>
      <w:tr w:rsidR="00EC5EDD" w14:paraId="4F4D4760" w14:textId="77777777" w:rsidTr="002E3A1C">
        <w:tc>
          <w:tcPr>
            <w:tcW w:w="3261" w:type="dxa"/>
          </w:tcPr>
          <w:p w14:paraId="5ADD5FA9" w14:textId="77777777" w:rsidR="00EC5EDD" w:rsidRDefault="00EC5E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Sous-page</w:t>
            </w:r>
          </w:p>
          <w:p w14:paraId="0F9A393C" w14:textId="782CD4D3" w:rsidR="00EC5EDD" w:rsidRPr="00EC5EDD" w:rsidRDefault="00007A50">
            <w:pPr>
              <w:rPr>
                <w:b/>
                <w:bCs/>
                <w:sz w:val="24"/>
                <w:szCs w:val="24"/>
              </w:rPr>
            </w:pPr>
            <w:r>
              <w:t>Possibilité de créer u</w:t>
            </w:r>
            <w:r w:rsidR="00EC5EDD" w:rsidRPr="00A60AF3">
              <w:t>ne ou plusieurs sous-pages</w:t>
            </w:r>
            <w:r w:rsidR="00A60AF3">
              <w:t xml:space="preserve"> concernant une mission, une activité ou un projet (ex. gestion des déplacements, </w:t>
            </w:r>
            <w:r>
              <w:t>fiches reflexes marchés, programme documents…)</w:t>
            </w:r>
            <w:r w:rsidR="00A60AF3">
              <w:t xml:space="preserve"> </w:t>
            </w:r>
          </w:p>
        </w:tc>
        <w:tc>
          <w:tcPr>
            <w:tcW w:w="7376" w:type="dxa"/>
          </w:tcPr>
          <w:p w14:paraId="318D4383" w14:textId="4074B7F5" w:rsidR="00EC5EDD" w:rsidRPr="00EC5EDD" w:rsidRDefault="00EC5EDD" w:rsidP="001D2FB2">
            <w:pPr>
              <w:rPr>
                <w:u w:val="single"/>
              </w:rPr>
            </w:pPr>
            <w:r w:rsidRPr="00EC5EDD">
              <w:rPr>
                <w:u w:val="single"/>
              </w:rPr>
              <w:t>Contenu texte</w:t>
            </w:r>
            <w:r w:rsidRPr="00EC5EDD">
              <w:t> :</w:t>
            </w:r>
          </w:p>
          <w:p w14:paraId="77645971" w14:textId="77777777" w:rsidR="00EC5EDD" w:rsidRDefault="00EC5EDD" w:rsidP="001D2FB2"/>
          <w:p w14:paraId="19CB8AF3" w14:textId="7628AEA3" w:rsidR="00EC5EDD" w:rsidRPr="00EC5EDD" w:rsidRDefault="00EC5EDD" w:rsidP="001D2FB2">
            <w:pPr>
              <w:rPr>
                <w:u w:val="single"/>
              </w:rPr>
            </w:pPr>
            <w:r w:rsidRPr="00EC5EDD">
              <w:rPr>
                <w:u w:val="single"/>
              </w:rPr>
              <w:t>Documents</w:t>
            </w:r>
            <w:r w:rsidRPr="00EC5EDD">
              <w:t> :</w:t>
            </w:r>
          </w:p>
          <w:p w14:paraId="448483D1" w14:textId="77777777" w:rsidR="00EC5EDD" w:rsidRDefault="00EC5EDD" w:rsidP="001D2FB2"/>
          <w:p w14:paraId="6994793D" w14:textId="23A471C1" w:rsidR="00EC5EDD" w:rsidRPr="00EC5EDD" w:rsidRDefault="00EC5EDD" w:rsidP="001D2FB2">
            <w:pPr>
              <w:rPr>
                <w:u w:val="single"/>
              </w:rPr>
            </w:pPr>
            <w:r w:rsidRPr="00EC5EDD">
              <w:rPr>
                <w:u w:val="single"/>
              </w:rPr>
              <w:t>Réglementation</w:t>
            </w:r>
            <w:r w:rsidRPr="00EC5EDD">
              <w:t> :</w:t>
            </w:r>
          </w:p>
          <w:p w14:paraId="02B3F580" w14:textId="77777777" w:rsidR="00EC5EDD" w:rsidRDefault="00EC5EDD" w:rsidP="001D2FB2"/>
          <w:p w14:paraId="4EF7A367" w14:textId="2B4BABFD" w:rsidR="00EC5EDD" w:rsidRPr="00EC5EDD" w:rsidRDefault="00EC5EDD" w:rsidP="001D2FB2">
            <w:pPr>
              <w:rPr>
                <w:u w:val="single"/>
              </w:rPr>
            </w:pPr>
            <w:r w:rsidRPr="00EC5EDD">
              <w:rPr>
                <w:u w:val="single"/>
              </w:rPr>
              <w:t>Liens utiles</w:t>
            </w:r>
            <w:r w:rsidRPr="00EC5EDD">
              <w:t xml:space="preserve"> : </w:t>
            </w:r>
          </w:p>
          <w:p w14:paraId="3C3B111C" w14:textId="77777777" w:rsidR="00EC5EDD" w:rsidRDefault="00EC5EDD" w:rsidP="001D2FB2"/>
          <w:p w14:paraId="2A9272DD" w14:textId="2EBDA3A1" w:rsidR="00EC5EDD" w:rsidRDefault="00EC5EDD" w:rsidP="001D2FB2">
            <w:r w:rsidRPr="00EC5EDD">
              <w:rPr>
                <w:u w:val="single"/>
              </w:rPr>
              <w:t>Autres</w:t>
            </w:r>
            <w:r>
              <w:t> :</w:t>
            </w:r>
          </w:p>
        </w:tc>
      </w:tr>
      <w:tr w:rsidR="00AF659F" w14:paraId="580D9ABE" w14:textId="77777777" w:rsidTr="002E3A1C">
        <w:tc>
          <w:tcPr>
            <w:tcW w:w="3261" w:type="dxa"/>
          </w:tcPr>
          <w:p w14:paraId="0932CD80" w14:textId="77777777" w:rsidR="00AF659F" w:rsidRDefault="00AF65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Autres besoins</w:t>
            </w:r>
          </w:p>
          <w:p w14:paraId="3A0498FC" w14:textId="35305F60" w:rsidR="00711761" w:rsidRPr="00EC5EDD" w:rsidRDefault="00EC5EDD">
            <w:pPr>
              <w:rPr>
                <w:sz w:val="24"/>
                <w:szCs w:val="24"/>
              </w:rPr>
            </w:pPr>
            <w:r w:rsidRPr="00A60AF3">
              <w:t>Agenda, enquête, boite à idées</w:t>
            </w:r>
            <w:r w:rsidR="00A60AF3">
              <w:t>, annuaire de contacts</w:t>
            </w:r>
            <w:r w:rsidRPr="00A60AF3">
              <w:t>…</w:t>
            </w:r>
          </w:p>
        </w:tc>
        <w:tc>
          <w:tcPr>
            <w:tcW w:w="7376" w:type="dxa"/>
          </w:tcPr>
          <w:p w14:paraId="5D6DCAE5" w14:textId="77777777" w:rsidR="00AF659F" w:rsidRDefault="00AF659F" w:rsidP="001D2FB2"/>
        </w:tc>
      </w:tr>
    </w:tbl>
    <w:p w14:paraId="168CF29E" w14:textId="4CAFEFEA" w:rsidR="001D2FB2" w:rsidRDefault="001D2FB2" w:rsidP="00F104A2"/>
    <w:p w14:paraId="1493C139" w14:textId="6EA8D2A7" w:rsidR="00F104A2" w:rsidRDefault="00F104A2" w:rsidP="00F104A2">
      <w:pPr>
        <w:pStyle w:val="Paragraphedeliste"/>
        <w:numPr>
          <w:ilvl w:val="0"/>
          <w:numId w:val="8"/>
        </w:numPr>
        <w:rPr>
          <w:b/>
          <w:bCs/>
        </w:rPr>
      </w:pPr>
      <w:r w:rsidRPr="00F104A2">
        <w:rPr>
          <w:b/>
          <w:bCs/>
        </w:rPr>
        <w:t>Les 10 bonnes pratiques d’</w:t>
      </w:r>
      <w:proofErr w:type="spellStart"/>
      <w:r w:rsidR="003A53B0">
        <w:rPr>
          <w:b/>
          <w:bCs/>
        </w:rPr>
        <w:t>E</w:t>
      </w:r>
      <w:r w:rsidRPr="00F104A2">
        <w:rPr>
          <w:b/>
          <w:bCs/>
        </w:rPr>
        <w:t>nsfeaN</w:t>
      </w:r>
      <w:r w:rsidR="003A53B0">
        <w:rPr>
          <w:b/>
          <w:bCs/>
        </w:rPr>
        <w:t>ET</w:t>
      </w:r>
      <w:proofErr w:type="spellEnd"/>
    </w:p>
    <w:p w14:paraId="5666495A" w14:textId="535C2335" w:rsidR="00E74650" w:rsidRPr="00E74650" w:rsidRDefault="00E74650" w:rsidP="00E74650">
      <w:pPr>
        <w:rPr>
          <w:b/>
          <w:bCs/>
        </w:rPr>
      </w:pPr>
      <w:r w:rsidRPr="00E74650">
        <w:t>Le visiteur</w:t>
      </w:r>
      <w:r>
        <w:t xml:space="preserve"> de votre page vient chercher </w:t>
      </w:r>
      <w:r w:rsidRPr="003A53B0">
        <w:rPr>
          <w:b/>
          <w:bCs/>
        </w:rPr>
        <w:t>une information</w:t>
      </w:r>
      <w:r w:rsidR="003A53B0" w:rsidRPr="003A53B0">
        <w:rPr>
          <w:b/>
          <w:bCs/>
        </w:rPr>
        <w:t xml:space="preserve"> à jour</w:t>
      </w:r>
      <w:r w:rsidRPr="003A53B0">
        <w:rPr>
          <w:b/>
          <w:bCs/>
        </w:rPr>
        <w:t xml:space="preserve"> </w:t>
      </w:r>
      <w:r w:rsidRPr="003A53B0">
        <w:t>à laquelle il souhaite</w:t>
      </w:r>
      <w:r w:rsidRPr="003A53B0">
        <w:rPr>
          <w:b/>
          <w:bCs/>
        </w:rPr>
        <w:t xml:space="preserve"> accéder rapidement et la comprendre facilement</w:t>
      </w:r>
      <w:r>
        <w:t>. Voici les 10 bonnes pratiques d’</w:t>
      </w:r>
      <w:proofErr w:type="spellStart"/>
      <w:r w:rsidR="003A53B0">
        <w:t>E</w:t>
      </w:r>
      <w:r>
        <w:t>nsfeaN</w:t>
      </w:r>
      <w:r w:rsidR="003A53B0">
        <w:t>ET</w:t>
      </w:r>
      <w:proofErr w:type="spellEnd"/>
      <w:r>
        <w:t xml:space="preserve"> pour y parvenir</w:t>
      </w:r>
      <w:r w:rsidR="00D43B00">
        <w:t> :</w:t>
      </w:r>
    </w:p>
    <w:p w14:paraId="2B6EDB4A" w14:textId="60C1ACF4" w:rsidR="000B2DC5" w:rsidRDefault="000B2DC5" w:rsidP="00F104A2">
      <w:pPr>
        <w:pStyle w:val="Paragraphedeliste"/>
        <w:numPr>
          <w:ilvl w:val="0"/>
          <w:numId w:val="9"/>
        </w:numPr>
      </w:pPr>
      <w:r>
        <w:t xml:space="preserve">Mettez-vous à la place du lecteur : </w:t>
      </w:r>
      <w:r w:rsidRPr="00E74650">
        <w:t>vulgarisez l’information.</w:t>
      </w:r>
    </w:p>
    <w:p w14:paraId="1ECB5BFC" w14:textId="77777777" w:rsidR="000B2DC5" w:rsidRPr="00E74650" w:rsidRDefault="000B2DC5" w:rsidP="000B2DC5">
      <w:pPr>
        <w:pStyle w:val="Paragraphedeliste"/>
        <w:numPr>
          <w:ilvl w:val="0"/>
          <w:numId w:val="9"/>
        </w:numPr>
      </w:pPr>
      <w:r w:rsidRPr="00E74650">
        <w:t>Privilégiez un vocabulaire simple et des phrases courtes.</w:t>
      </w:r>
    </w:p>
    <w:p w14:paraId="709C7F04" w14:textId="3ABE23C4" w:rsidR="00E74650" w:rsidRPr="00E74650" w:rsidRDefault="00E74650" w:rsidP="00F104A2">
      <w:pPr>
        <w:pStyle w:val="Paragraphedeliste"/>
        <w:numPr>
          <w:ilvl w:val="0"/>
          <w:numId w:val="9"/>
        </w:numPr>
      </w:pPr>
      <w:r w:rsidRPr="00E74650">
        <w:t>Commencez votre texte par les informations principales. Détaillez ensuite par le contexte et/ou les exemples.</w:t>
      </w:r>
    </w:p>
    <w:p w14:paraId="19A4C0DB" w14:textId="03ADF1FD" w:rsidR="00F104A2" w:rsidRDefault="00E74650" w:rsidP="00F104A2">
      <w:pPr>
        <w:pStyle w:val="Paragraphedeliste"/>
        <w:numPr>
          <w:ilvl w:val="0"/>
          <w:numId w:val="9"/>
        </w:numPr>
      </w:pPr>
      <w:r w:rsidRPr="00E74650">
        <w:t>S</w:t>
      </w:r>
      <w:r>
        <w:t>egmentez</w:t>
      </w:r>
      <w:r w:rsidRPr="00E74650">
        <w:t xml:space="preserve"> votre texte </w:t>
      </w:r>
      <w:r>
        <w:t>en courts</w:t>
      </w:r>
      <w:r w:rsidRPr="00E74650">
        <w:t xml:space="preserve"> paragraphes</w:t>
      </w:r>
      <w:r>
        <w:t xml:space="preserve"> avec des titres accrocheurs</w:t>
      </w:r>
      <w:r w:rsidR="000B2DC5">
        <w:t xml:space="preserve"> pour </w:t>
      </w:r>
      <w:r w:rsidRPr="00E74650">
        <w:t>aérer le texte et guider le lecteur.</w:t>
      </w:r>
    </w:p>
    <w:p w14:paraId="1E7F7BCD" w14:textId="1BBD2DE8" w:rsidR="000B2DC5" w:rsidRDefault="000B2DC5" w:rsidP="000B2DC5">
      <w:pPr>
        <w:pStyle w:val="Paragraphedeliste"/>
        <w:numPr>
          <w:ilvl w:val="0"/>
          <w:numId w:val="9"/>
        </w:numPr>
      </w:pPr>
      <w:r>
        <w:t>Utilisez les listes à puces ou numérotées pour faciliter la compréhension et la mémorisation.</w:t>
      </w:r>
    </w:p>
    <w:p w14:paraId="5F204437" w14:textId="205E6854" w:rsidR="00D43B00" w:rsidRDefault="00D43B00" w:rsidP="00F104A2">
      <w:pPr>
        <w:pStyle w:val="Paragraphedeliste"/>
        <w:numPr>
          <w:ilvl w:val="0"/>
          <w:numId w:val="9"/>
        </w:numPr>
      </w:pPr>
      <w:r>
        <w:t>Mettez en gras les mots-clés</w:t>
      </w:r>
      <w:r w:rsidR="000B2DC5">
        <w:t xml:space="preserve"> / idées </w:t>
      </w:r>
      <w:r w:rsidR="003A53B0">
        <w:t>clés</w:t>
      </w:r>
      <w:r>
        <w:t xml:space="preserve"> pour mieux repérer les informations</w:t>
      </w:r>
      <w:r w:rsidR="000B2DC5">
        <w:t>.</w:t>
      </w:r>
      <w:r>
        <w:t xml:space="preserve"> </w:t>
      </w:r>
    </w:p>
    <w:p w14:paraId="450E4CB5" w14:textId="684BB7E5" w:rsidR="00E74650" w:rsidRPr="00D43B00" w:rsidRDefault="00E74650" w:rsidP="00F104A2">
      <w:pPr>
        <w:pStyle w:val="Paragraphedeliste"/>
        <w:numPr>
          <w:ilvl w:val="0"/>
          <w:numId w:val="9"/>
        </w:numPr>
        <w:rPr>
          <w:i/>
          <w:iCs/>
        </w:rPr>
      </w:pPr>
      <w:r w:rsidRPr="00E74650">
        <w:t>Limitez l’emploi de majuscules</w:t>
      </w:r>
      <w:r w:rsidR="00D43B00">
        <w:t xml:space="preserve">, elles nuisent à la lisibilité et à l’accessibilité. Une seule règle à se rappeler : les majuscules s’utilisent en début de phrase ou pour les noms propres. </w:t>
      </w:r>
      <w:r w:rsidR="000B2DC5">
        <w:t>P</w:t>
      </w:r>
      <w:r w:rsidR="0072070B">
        <w:t xml:space="preserve">our </w:t>
      </w:r>
      <w:r w:rsidR="000B2DC5">
        <w:t>les subtilités</w:t>
      </w:r>
      <w:r w:rsidR="0072070B">
        <w:t>,</w:t>
      </w:r>
      <w:r w:rsidR="000B2DC5">
        <w:t xml:space="preserve"> consultez le </w:t>
      </w:r>
      <w:hyperlink r:id="rId6" w:history="1">
        <w:r w:rsidR="00D43B00" w:rsidRPr="00D43B00">
          <w:rPr>
            <w:rStyle w:val="Lienhypertexte"/>
            <w:i/>
            <w:iCs/>
          </w:rPr>
          <w:t>Guide complet de l’usage des majuscules en français (site La langue française)</w:t>
        </w:r>
      </w:hyperlink>
    </w:p>
    <w:p w14:paraId="6B0909DF" w14:textId="129D104F" w:rsidR="00E74650" w:rsidRDefault="00E74650" w:rsidP="00F104A2">
      <w:pPr>
        <w:pStyle w:val="Paragraphedeliste"/>
        <w:numPr>
          <w:ilvl w:val="0"/>
          <w:numId w:val="9"/>
        </w:numPr>
      </w:pPr>
      <w:r>
        <w:t>Insérez des illustrations, graphiques, vidéos…</w:t>
      </w:r>
    </w:p>
    <w:p w14:paraId="2F38FBB8" w14:textId="77777777" w:rsidR="003A53B0" w:rsidRDefault="003A53B0" w:rsidP="003A53B0">
      <w:pPr>
        <w:pStyle w:val="Paragraphedeliste"/>
        <w:numPr>
          <w:ilvl w:val="0"/>
          <w:numId w:val="9"/>
        </w:numPr>
      </w:pPr>
      <w:r>
        <w:t>Prévoyez un temps hebdomadaire pour animer votre page et la mettre à jour</w:t>
      </w:r>
    </w:p>
    <w:p w14:paraId="381D9158" w14:textId="77777777" w:rsidR="003A53B0" w:rsidRPr="00E74650" w:rsidRDefault="003A53B0" w:rsidP="003A53B0">
      <w:pPr>
        <w:pStyle w:val="Paragraphedeliste"/>
        <w:numPr>
          <w:ilvl w:val="0"/>
          <w:numId w:val="9"/>
        </w:numPr>
      </w:pPr>
      <w:r>
        <w:t>Participez à la vie d’</w:t>
      </w:r>
      <w:proofErr w:type="spellStart"/>
      <w:r>
        <w:t>EnsfeaNET</w:t>
      </w:r>
      <w:proofErr w:type="spellEnd"/>
      <w:r>
        <w:t xml:space="preserve"> !</w:t>
      </w:r>
    </w:p>
    <w:p w14:paraId="2E876318" w14:textId="77777777" w:rsidR="00E74650" w:rsidRPr="00E74650" w:rsidRDefault="00E74650" w:rsidP="003A53B0">
      <w:pPr>
        <w:pStyle w:val="Paragraphedeliste"/>
      </w:pPr>
    </w:p>
    <w:sectPr w:rsidR="00E74650" w:rsidRPr="00E74650" w:rsidSect="0052185F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F4481"/>
    <w:multiLevelType w:val="hybridMultilevel"/>
    <w:tmpl w:val="9894F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346EA"/>
    <w:multiLevelType w:val="hybridMultilevel"/>
    <w:tmpl w:val="999C6B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77461"/>
    <w:multiLevelType w:val="hybridMultilevel"/>
    <w:tmpl w:val="1BC25C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32738"/>
    <w:multiLevelType w:val="hybridMultilevel"/>
    <w:tmpl w:val="024EA2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5D4340"/>
    <w:multiLevelType w:val="hybridMultilevel"/>
    <w:tmpl w:val="1BC25C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1226F"/>
    <w:multiLevelType w:val="hybridMultilevel"/>
    <w:tmpl w:val="58F8BAB6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420D1"/>
    <w:multiLevelType w:val="hybridMultilevel"/>
    <w:tmpl w:val="60EA70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743D95"/>
    <w:multiLevelType w:val="hybridMultilevel"/>
    <w:tmpl w:val="8132FA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6058D"/>
    <w:multiLevelType w:val="hybridMultilevel"/>
    <w:tmpl w:val="391A29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B2"/>
    <w:rsid w:val="00007A50"/>
    <w:rsid w:val="00051FF4"/>
    <w:rsid w:val="000B2DC5"/>
    <w:rsid w:val="001D2FB2"/>
    <w:rsid w:val="002E3A1C"/>
    <w:rsid w:val="003A53B0"/>
    <w:rsid w:val="0052185F"/>
    <w:rsid w:val="005718B8"/>
    <w:rsid w:val="005E49FF"/>
    <w:rsid w:val="00711761"/>
    <w:rsid w:val="0072070B"/>
    <w:rsid w:val="009C1F92"/>
    <w:rsid w:val="00A60AF3"/>
    <w:rsid w:val="00A70D00"/>
    <w:rsid w:val="00AF659F"/>
    <w:rsid w:val="00D43B00"/>
    <w:rsid w:val="00D8655B"/>
    <w:rsid w:val="00E74650"/>
    <w:rsid w:val="00EC5EDD"/>
    <w:rsid w:val="00F1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3A94"/>
  <w15:chartTrackingRefBased/>
  <w15:docId w15:val="{1A582FA2-3915-45DB-AC58-49F4018B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D2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D2FB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07A5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7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languefrancaise.com/articles/guide-complet-usage-majuscules-francais" TargetMode="External"/><Relationship Id="rId5" Type="http://schemas.openxmlformats.org/officeDocument/2006/relationships/hyperlink" Target="https://intranet.ensfea.fr/qui-fait-quoi/directions-services/dsi/programme-docu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Marie-Noëlle Aribaud</dc:creator>
  <cp:keywords/>
  <dc:description/>
  <cp:lastModifiedBy>Marie-Noëlle Aribaud</cp:lastModifiedBy>
  <cp:revision>10</cp:revision>
  <dcterms:created xsi:type="dcterms:W3CDTF">2025-10-24T07:56:00Z</dcterms:created>
  <dcterms:modified xsi:type="dcterms:W3CDTF">2025-11-05T14:48:00Z</dcterms:modified>
</cp:coreProperties>
</file>