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FA5" w:rsidRPr="00B06A72" w:rsidRDefault="00B06A72">
      <w:pPr>
        <w:rPr>
          <w:b/>
          <w:sz w:val="36"/>
          <w:szCs w:val="36"/>
        </w:rPr>
      </w:pPr>
      <w:bookmarkStart w:id="0" w:name="_GoBack"/>
      <w:bookmarkEnd w:id="0"/>
      <w:r w:rsidRPr="00B06A72">
        <w:rPr>
          <w:b/>
          <w:sz w:val="36"/>
          <w:szCs w:val="36"/>
        </w:rPr>
        <w:t>National Dialogue on Groundwater</w:t>
      </w:r>
    </w:p>
    <w:p w:rsidR="00B06A72" w:rsidRDefault="006B33E1">
      <w:r w:rsidRPr="006B33E1">
        <w:t>During the 3</w:t>
      </w:r>
      <w:r w:rsidRPr="006B33E1">
        <w:rPr>
          <w:vertAlign w:val="superscript"/>
        </w:rPr>
        <w:t>rd</w:t>
      </w:r>
      <w:r w:rsidRPr="006B33E1">
        <w:t xml:space="preserve"> </w:t>
      </w:r>
      <w:r>
        <w:t xml:space="preserve">NRCan National Workshop on Groundwater held in Gatineau, QC in November 2014, the Groundwater Geoscience Program (GGP) </w:t>
      </w:r>
      <w:r w:rsidR="00AD3E45">
        <w:t xml:space="preserve">proposed </w:t>
      </w:r>
      <w:r w:rsidR="0067780D">
        <w:t>to</w:t>
      </w:r>
      <w:r>
        <w:t xml:space="preserve"> organize another workshop within 3 y</w:t>
      </w:r>
      <w:r w:rsidR="00E13B38">
        <w:t>ears</w:t>
      </w:r>
      <w:r w:rsidR="00E86126">
        <w:t>.</w:t>
      </w:r>
      <w:r w:rsidR="00E13B38">
        <w:t xml:space="preserve"> </w:t>
      </w:r>
      <w:r w:rsidR="00E86126">
        <w:t>T</w:t>
      </w:r>
      <w:r w:rsidR="00E13B38">
        <w:t>his was part of the Action Plan that can be found in GEOSCAN under Open File 7857</w:t>
      </w:r>
      <w:r w:rsidR="00AD3E45">
        <w:t xml:space="preserve"> (</w:t>
      </w:r>
      <w:r w:rsidR="00AD3E45" w:rsidRPr="00AD3E45">
        <w:t>https://doi.org/10.4095/296668</w:t>
      </w:r>
      <w:r w:rsidR="00AD3E45">
        <w:t>)</w:t>
      </w:r>
      <w:r w:rsidR="00E13B38">
        <w:t>.</w:t>
      </w:r>
      <w:r w:rsidR="00AD3E45">
        <w:t xml:space="preserve"> </w:t>
      </w:r>
      <w:r w:rsidR="00E13B38">
        <w:t xml:space="preserve"> </w:t>
      </w:r>
    </w:p>
    <w:p w:rsidR="00E13B38" w:rsidRPr="006B33E1" w:rsidRDefault="00297ED5">
      <w:r>
        <w:t xml:space="preserve">In order to overcome several communication hurdles, we thought of using new communication means and technology to reach out our Federal, Provincial and Territorial partners to provide an awareness and discussion forum among the F/P/T groundwater community in Canada. </w:t>
      </w:r>
      <w:r w:rsidR="00E13B38">
        <w:t xml:space="preserve">This </w:t>
      </w:r>
      <w:r>
        <w:t>new forum will be called the N</w:t>
      </w:r>
      <w:r w:rsidR="00B078E1">
        <w:t>ational Dialogue on Groundwater,</w:t>
      </w:r>
      <w:r>
        <w:t xml:space="preserve"> hop</w:t>
      </w:r>
      <w:r w:rsidR="001D53D5">
        <w:t>ing</w:t>
      </w:r>
      <w:r>
        <w:t xml:space="preserve"> </w:t>
      </w:r>
      <w:r w:rsidR="00B078E1">
        <w:t xml:space="preserve">that </w:t>
      </w:r>
      <w:r>
        <w:t xml:space="preserve">it will become </w:t>
      </w:r>
      <w:r w:rsidR="001D53D5">
        <w:t xml:space="preserve">a discussion group where governmental groundwater scientists and managers will meet to exchange information, best-practices, success stories scientific gaps and emerging issues with regards </w:t>
      </w:r>
      <w:r w:rsidR="0067780D">
        <w:t xml:space="preserve">to </w:t>
      </w:r>
      <w:r w:rsidR="001D53D5">
        <w:t xml:space="preserve">groundwater resource in Canada, </w:t>
      </w:r>
      <w:r w:rsidR="00E13B38">
        <w:t xml:space="preserve">in the </w:t>
      </w:r>
      <w:r w:rsidR="001D53D5">
        <w:t xml:space="preserve">spirit </w:t>
      </w:r>
      <w:r w:rsidR="00E13B38">
        <w:t xml:space="preserve">of continuing collaboration </w:t>
      </w:r>
      <w:r w:rsidR="001D53D5">
        <w:t xml:space="preserve">among </w:t>
      </w:r>
      <w:r w:rsidR="00181F25">
        <w:t>partners</w:t>
      </w:r>
      <w:r w:rsidR="00E13B38">
        <w:t>.</w:t>
      </w:r>
    </w:p>
    <w:p w:rsidR="00B06A72" w:rsidRPr="00B06A72" w:rsidRDefault="00B06A72">
      <w:pPr>
        <w:rPr>
          <w:b/>
          <w:sz w:val="36"/>
          <w:szCs w:val="36"/>
        </w:rPr>
      </w:pPr>
      <w:r w:rsidRPr="00B06A72">
        <w:rPr>
          <w:b/>
          <w:sz w:val="36"/>
          <w:szCs w:val="36"/>
        </w:rPr>
        <w:t>Logistics</w:t>
      </w:r>
    </w:p>
    <w:p w:rsidR="00B06A72" w:rsidRDefault="00B06A72" w:rsidP="00B078E1">
      <w:pPr>
        <w:ind w:left="851" w:hanging="851"/>
      </w:pPr>
      <w:r w:rsidRPr="00B06A72">
        <w:rPr>
          <w:b/>
        </w:rPr>
        <w:t>Where:</w:t>
      </w:r>
      <w:r w:rsidR="00B078E1">
        <w:rPr>
          <w:b/>
        </w:rPr>
        <w:tab/>
      </w:r>
      <w:r>
        <w:t xml:space="preserve">Across Canada via a conference call and a </w:t>
      </w:r>
      <w:r w:rsidR="002F5283">
        <w:t>web conference</w:t>
      </w:r>
      <w:r w:rsidR="006B33E1">
        <w:t xml:space="preserve"> (WEBEX)</w:t>
      </w:r>
      <w:r>
        <w:t>.</w:t>
      </w:r>
    </w:p>
    <w:p w:rsidR="00B06A72" w:rsidRDefault="00B078E1" w:rsidP="00B078E1">
      <w:pPr>
        <w:ind w:left="851" w:hanging="851"/>
      </w:pPr>
      <w:r>
        <w:rPr>
          <w:b/>
        </w:rPr>
        <w:t>When</w:t>
      </w:r>
      <w:r w:rsidR="00B06A72" w:rsidRPr="00B06A72">
        <w:rPr>
          <w:b/>
        </w:rPr>
        <w:t>:</w:t>
      </w:r>
      <w:r>
        <w:rPr>
          <w:b/>
        </w:rPr>
        <w:tab/>
      </w:r>
      <w:r w:rsidR="00B06A72">
        <w:t>Wednesda</w:t>
      </w:r>
      <w:r w:rsidR="00093386">
        <w:t>y</w:t>
      </w:r>
      <w:r>
        <w:t>s</w:t>
      </w:r>
      <w:r w:rsidR="00093386">
        <w:t xml:space="preserve"> </w:t>
      </w:r>
      <w:r w:rsidR="0067780D">
        <w:t xml:space="preserve">from </w:t>
      </w:r>
      <w:r w:rsidR="00093386">
        <w:t>1-2pm (ET)</w:t>
      </w:r>
      <w:r w:rsidR="0067780D">
        <w:t>,</w:t>
      </w:r>
      <w:r>
        <w:t xml:space="preserve"> more or less every 2 months</w:t>
      </w:r>
      <w:r w:rsidR="00181F25">
        <w:t>.</w:t>
      </w:r>
    </w:p>
    <w:p w:rsidR="00B078E1" w:rsidRDefault="00B078E1" w:rsidP="00B078E1">
      <w:pPr>
        <w:ind w:left="851" w:hanging="851"/>
      </w:pPr>
      <w:r w:rsidRPr="00B078E1">
        <w:rPr>
          <w:b/>
        </w:rPr>
        <w:t>How:</w:t>
      </w:r>
      <w:r>
        <w:rPr>
          <w:b/>
        </w:rPr>
        <w:tab/>
      </w:r>
      <w:r>
        <w:t xml:space="preserve">2 to 3 presentations of 10 minutes each by different groups on a voluntary basis with a schedule to be </w:t>
      </w:r>
      <w:r w:rsidR="00AD3E45">
        <w:t xml:space="preserve">coordinated </w:t>
      </w:r>
      <w:r>
        <w:t>by the host organization (NRCan) a few weeks ahead of time followed by discussion and a round table.</w:t>
      </w:r>
    </w:p>
    <w:p w:rsidR="00B06A72" w:rsidRDefault="00B06A72">
      <w:pPr>
        <w:rPr>
          <w:b/>
          <w:sz w:val="36"/>
          <w:szCs w:val="36"/>
        </w:rPr>
      </w:pPr>
      <w:r w:rsidRPr="00B06A72">
        <w:rPr>
          <w:b/>
          <w:sz w:val="36"/>
          <w:szCs w:val="36"/>
        </w:rPr>
        <w:t>Meeting Objectives</w:t>
      </w:r>
    </w:p>
    <w:p w:rsidR="00B06A72" w:rsidRDefault="00B06A72" w:rsidP="00B06A72">
      <w:pPr>
        <w:pStyle w:val="ListParagraph"/>
        <w:numPr>
          <w:ilvl w:val="0"/>
          <w:numId w:val="1"/>
        </w:numPr>
      </w:pPr>
      <w:r>
        <w:t>Reconnecting with</w:t>
      </w:r>
      <w:r w:rsidR="00CE2A61">
        <w:t xml:space="preserve"> groundwater </w:t>
      </w:r>
      <w:r>
        <w:t>partners</w:t>
      </w:r>
      <w:r w:rsidR="00CE2A61">
        <w:t xml:space="preserve"> from </w:t>
      </w:r>
      <w:r w:rsidR="00CC1BE1">
        <w:t>Federal, P</w:t>
      </w:r>
      <w:r>
        <w:t xml:space="preserve">rovincial and </w:t>
      </w:r>
      <w:r w:rsidR="00CC1BE1">
        <w:t>T</w:t>
      </w:r>
      <w:r>
        <w:t>erritorial governments.</w:t>
      </w:r>
    </w:p>
    <w:p w:rsidR="006B33E1" w:rsidRDefault="00CC1BE1" w:rsidP="006B33E1">
      <w:pPr>
        <w:pStyle w:val="ListParagraph"/>
        <w:numPr>
          <w:ilvl w:val="0"/>
          <w:numId w:val="1"/>
        </w:numPr>
      </w:pPr>
      <w:r>
        <w:t>Enhance communication and information exchange</w:t>
      </w:r>
    </w:p>
    <w:p w:rsidR="00CE2A61" w:rsidRDefault="00E13B38" w:rsidP="00CE2A61">
      <w:pPr>
        <w:pStyle w:val="ListParagraph"/>
        <w:numPr>
          <w:ilvl w:val="0"/>
          <w:numId w:val="1"/>
        </w:numPr>
      </w:pPr>
      <w:r>
        <w:t>D</w:t>
      </w:r>
      <w:r w:rsidR="00CC1BE1">
        <w:t xml:space="preserve">evelop collaboration among partners </w:t>
      </w:r>
    </w:p>
    <w:p w:rsidR="00CE2A61" w:rsidRPr="00297ED5" w:rsidRDefault="00CE2A61" w:rsidP="00093386">
      <w:pPr>
        <w:jc w:val="center"/>
        <w:rPr>
          <w:lang w:val="fr-CA"/>
        </w:rPr>
      </w:pPr>
      <w:r w:rsidRPr="00297ED5">
        <w:rPr>
          <w:lang w:val="fr-CA"/>
        </w:rPr>
        <w:t>+++++++++++++++++++++++++++++++</w:t>
      </w:r>
    </w:p>
    <w:p w:rsidR="00CE2A61" w:rsidRDefault="00CE2A61" w:rsidP="00CE2A61">
      <w:pPr>
        <w:rPr>
          <w:b/>
          <w:sz w:val="36"/>
          <w:szCs w:val="36"/>
          <w:lang w:val="fr-CA"/>
        </w:rPr>
      </w:pPr>
      <w:r>
        <w:rPr>
          <w:b/>
          <w:sz w:val="36"/>
          <w:szCs w:val="36"/>
          <w:lang w:val="fr-CA"/>
        </w:rPr>
        <w:t>Dialogue National sur les Eaux Souterraines</w:t>
      </w:r>
    </w:p>
    <w:p w:rsidR="00CE2A61" w:rsidRDefault="00CE2A61" w:rsidP="00CE2A61">
      <w:pPr>
        <w:rPr>
          <w:lang w:val="fr-CA"/>
        </w:rPr>
      </w:pPr>
      <w:r>
        <w:rPr>
          <w:lang w:val="fr-CA"/>
        </w:rPr>
        <w:t>Lors du 3</w:t>
      </w:r>
      <w:r w:rsidR="00B3797F">
        <w:rPr>
          <w:vertAlign w:val="superscript"/>
          <w:lang w:val="fr-CA"/>
        </w:rPr>
        <w:t>e</w:t>
      </w:r>
      <w:r>
        <w:rPr>
          <w:lang w:val="fr-CA"/>
        </w:rPr>
        <w:t xml:space="preserve"> atelier national de RNCan sur les eaux souterraines tenu à Gatineau, QC en novembre 2014, le programme de géosciences des eaux souterraines (PGES) a </w:t>
      </w:r>
      <w:r w:rsidR="00AD3E45">
        <w:rPr>
          <w:lang w:val="fr-CA"/>
        </w:rPr>
        <w:t xml:space="preserve">proposé </w:t>
      </w:r>
      <w:r>
        <w:rPr>
          <w:lang w:val="fr-CA"/>
        </w:rPr>
        <w:t>d’organis</w:t>
      </w:r>
      <w:r w:rsidR="00B3797F">
        <w:rPr>
          <w:lang w:val="fr-CA"/>
        </w:rPr>
        <w:t>er d’ici 3 ans un autre atelier :</w:t>
      </w:r>
      <w:r>
        <w:rPr>
          <w:lang w:val="fr-CA"/>
        </w:rPr>
        <w:t xml:space="preserve"> ceci faisait </w:t>
      </w:r>
      <w:r>
        <w:rPr>
          <w:lang w:val="fr-CA"/>
        </w:rPr>
        <w:lastRenderedPageBreak/>
        <w:t xml:space="preserve">partie du plan </w:t>
      </w:r>
      <w:r w:rsidR="009628D0">
        <w:rPr>
          <w:lang w:val="fr-CA"/>
        </w:rPr>
        <w:t>d’</w:t>
      </w:r>
      <w:r>
        <w:rPr>
          <w:lang w:val="fr-CA"/>
        </w:rPr>
        <w:t xml:space="preserve">action qui </w:t>
      </w:r>
      <w:r w:rsidR="009628D0">
        <w:rPr>
          <w:lang w:val="fr-CA"/>
        </w:rPr>
        <w:t>se trouve</w:t>
      </w:r>
      <w:r>
        <w:rPr>
          <w:lang w:val="fr-CA"/>
        </w:rPr>
        <w:t xml:space="preserve"> dans GÉOSCAN sous le dossier public 7857</w:t>
      </w:r>
      <w:r w:rsidR="00AD3E45">
        <w:rPr>
          <w:lang w:val="fr-CA"/>
        </w:rPr>
        <w:t xml:space="preserve"> (</w:t>
      </w:r>
      <w:r w:rsidR="00AD3E45" w:rsidRPr="00AD3E45">
        <w:rPr>
          <w:lang w:val="fr-CA"/>
        </w:rPr>
        <w:t>https://doi.org/10.4095/296668</w:t>
      </w:r>
      <w:r w:rsidR="00AD3E45">
        <w:rPr>
          <w:lang w:val="fr-CA"/>
        </w:rPr>
        <w:t>)</w:t>
      </w:r>
      <w:r>
        <w:rPr>
          <w:lang w:val="fr-CA"/>
        </w:rPr>
        <w:t>.</w:t>
      </w:r>
    </w:p>
    <w:p w:rsidR="00952D5E" w:rsidRDefault="00CC1BE1" w:rsidP="00CE2A61">
      <w:pPr>
        <w:rPr>
          <w:lang w:val="fr-CA"/>
        </w:rPr>
      </w:pPr>
      <w:r>
        <w:rPr>
          <w:lang w:val="fr-CA"/>
        </w:rPr>
        <w:t xml:space="preserve">Afin de surmonter les différents obstacles à la communication, </w:t>
      </w:r>
      <w:r w:rsidR="00AD3E45">
        <w:rPr>
          <w:lang w:val="fr-CA"/>
        </w:rPr>
        <w:t xml:space="preserve">nous </w:t>
      </w:r>
      <w:r>
        <w:rPr>
          <w:lang w:val="fr-CA"/>
        </w:rPr>
        <w:t xml:space="preserve">avons repensé la façon d’interagir entre nous en utilisant certaines nouvelles technologies pour reprendre contact avec nos partenaires des ministères </w:t>
      </w:r>
      <w:r w:rsidR="00AD3E45">
        <w:rPr>
          <w:lang w:val="fr-CA"/>
        </w:rPr>
        <w:t>f</w:t>
      </w:r>
      <w:r>
        <w:rPr>
          <w:lang w:val="fr-CA"/>
        </w:rPr>
        <w:t xml:space="preserve">édéraux, </w:t>
      </w:r>
      <w:r w:rsidR="00AD3E45">
        <w:rPr>
          <w:lang w:val="fr-CA"/>
        </w:rPr>
        <w:t>p</w:t>
      </w:r>
      <w:r>
        <w:rPr>
          <w:lang w:val="fr-CA"/>
        </w:rPr>
        <w:t xml:space="preserve">rovinciaux et </w:t>
      </w:r>
      <w:r w:rsidR="00AD3E45">
        <w:rPr>
          <w:lang w:val="fr-CA"/>
        </w:rPr>
        <w:t>t</w:t>
      </w:r>
      <w:r>
        <w:rPr>
          <w:lang w:val="fr-CA"/>
        </w:rPr>
        <w:t>erritoriaux dans le but de mettre en place un forum de discussion de la communauté responsable des eaux souterraines au Canada</w:t>
      </w:r>
      <w:r w:rsidR="00952D5E">
        <w:rPr>
          <w:lang w:val="fr-CA"/>
        </w:rPr>
        <w:t>. Ce nouveau forum s’appellera « Dialogue National sur les eaux souterraines »</w:t>
      </w:r>
      <w:r w:rsidR="00AD3E45">
        <w:rPr>
          <w:lang w:val="fr-CA"/>
        </w:rPr>
        <w:t>.</w:t>
      </w:r>
      <w:r w:rsidR="00952D5E">
        <w:rPr>
          <w:lang w:val="fr-CA"/>
        </w:rPr>
        <w:t xml:space="preserve"> </w:t>
      </w:r>
      <w:r w:rsidR="00AD3E45">
        <w:rPr>
          <w:lang w:val="fr-CA"/>
        </w:rPr>
        <w:t xml:space="preserve"> Nous</w:t>
      </w:r>
      <w:r w:rsidR="00952D5E">
        <w:rPr>
          <w:lang w:val="fr-CA"/>
        </w:rPr>
        <w:t xml:space="preserve"> espér</w:t>
      </w:r>
      <w:r w:rsidR="00AD3E45">
        <w:rPr>
          <w:lang w:val="fr-CA"/>
        </w:rPr>
        <w:t>o</w:t>
      </w:r>
      <w:r w:rsidR="00952D5E">
        <w:rPr>
          <w:lang w:val="fr-CA"/>
        </w:rPr>
        <w:t>n</w:t>
      </w:r>
      <w:r w:rsidR="00AD3E45">
        <w:rPr>
          <w:lang w:val="fr-CA"/>
        </w:rPr>
        <w:t>s</w:t>
      </w:r>
      <w:r w:rsidR="00952D5E">
        <w:rPr>
          <w:lang w:val="fr-CA"/>
        </w:rPr>
        <w:t xml:space="preserve"> qu’il devienne un groupe de discussion où l’ensemble des scientifiques et gestionnaires gouvernementaux</w:t>
      </w:r>
      <w:r w:rsidR="00CE2A61">
        <w:rPr>
          <w:lang w:val="fr-CA"/>
        </w:rPr>
        <w:t xml:space="preserve"> </w:t>
      </w:r>
      <w:r w:rsidR="00952D5E">
        <w:rPr>
          <w:lang w:val="fr-CA"/>
        </w:rPr>
        <w:t>puisse</w:t>
      </w:r>
      <w:r w:rsidR="00B3797F">
        <w:rPr>
          <w:lang w:val="fr-CA"/>
        </w:rPr>
        <w:t>nt échanger de l’information,</w:t>
      </w:r>
      <w:r w:rsidR="00952D5E">
        <w:rPr>
          <w:lang w:val="fr-CA"/>
        </w:rPr>
        <w:t xml:space="preserve"> faire part de leurs </w:t>
      </w:r>
      <w:r w:rsidR="003F2AE8">
        <w:rPr>
          <w:lang w:val="fr-CA"/>
        </w:rPr>
        <w:t>expériences, des</w:t>
      </w:r>
      <w:r w:rsidR="00952D5E">
        <w:rPr>
          <w:lang w:val="fr-CA"/>
        </w:rPr>
        <w:t xml:space="preserve"> bonnes pratiques</w:t>
      </w:r>
      <w:r w:rsidR="00B3797F">
        <w:rPr>
          <w:lang w:val="fr-CA"/>
        </w:rPr>
        <w:t>,</w:t>
      </w:r>
      <w:r w:rsidR="00952D5E">
        <w:rPr>
          <w:lang w:val="fr-CA"/>
        </w:rPr>
        <w:t xml:space="preserve"> discuter des lacunes de connaissance et des enjeux émergent</w:t>
      </w:r>
      <w:r w:rsidR="00AD3E45">
        <w:rPr>
          <w:lang w:val="fr-CA"/>
        </w:rPr>
        <w:t>s</w:t>
      </w:r>
      <w:r w:rsidR="00952D5E">
        <w:rPr>
          <w:lang w:val="fr-CA"/>
        </w:rPr>
        <w:t xml:space="preserve"> dans le domaine des eaux souterraines</w:t>
      </w:r>
      <w:r w:rsidR="0067780D">
        <w:rPr>
          <w:lang w:val="fr-CA"/>
        </w:rPr>
        <w:t xml:space="preserve"> au Canada</w:t>
      </w:r>
      <w:r w:rsidR="00952D5E">
        <w:rPr>
          <w:lang w:val="fr-CA"/>
        </w:rPr>
        <w:t xml:space="preserve">, </w:t>
      </w:r>
      <w:r w:rsidR="00B3797F">
        <w:rPr>
          <w:lang w:val="fr-CA"/>
        </w:rPr>
        <w:t xml:space="preserve">cela </w:t>
      </w:r>
      <w:r w:rsidR="00952D5E">
        <w:rPr>
          <w:lang w:val="fr-CA"/>
        </w:rPr>
        <w:t>dans un esprit de collaboration</w:t>
      </w:r>
      <w:r w:rsidR="0067780D">
        <w:rPr>
          <w:lang w:val="fr-CA"/>
        </w:rPr>
        <w:t xml:space="preserve"> entre partenaires</w:t>
      </w:r>
      <w:r w:rsidR="00952D5E">
        <w:rPr>
          <w:lang w:val="fr-CA"/>
        </w:rPr>
        <w:t xml:space="preserve">. </w:t>
      </w:r>
      <w:r w:rsidR="00CE2A61">
        <w:rPr>
          <w:lang w:val="fr-CA"/>
        </w:rPr>
        <w:t xml:space="preserve"> </w:t>
      </w:r>
    </w:p>
    <w:p w:rsidR="00093386" w:rsidRDefault="00093386" w:rsidP="00CE2A61">
      <w:pPr>
        <w:rPr>
          <w:b/>
          <w:sz w:val="36"/>
          <w:szCs w:val="36"/>
          <w:lang w:val="fr-CA"/>
        </w:rPr>
      </w:pPr>
      <w:r w:rsidRPr="00093386">
        <w:rPr>
          <w:b/>
          <w:sz w:val="36"/>
          <w:szCs w:val="36"/>
          <w:lang w:val="fr-CA"/>
        </w:rPr>
        <w:t>Logistiques</w:t>
      </w:r>
    </w:p>
    <w:p w:rsidR="00093386" w:rsidRDefault="00181F25" w:rsidP="00181F25">
      <w:pPr>
        <w:ind w:left="851" w:hanging="851"/>
        <w:rPr>
          <w:lang w:val="fr-CA"/>
        </w:rPr>
      </w:pPr>
      <w:r>
        <w:rPr>
          <w:b/>
          <w:lang w:val="fr-CA"/>
        </w:rPr>
        <w:t>Où</w:t>
      </w:r>
      <w:r w:rsidR="00093386">
        <w:rPr>
          <w:b/>
          <w:lang w:val="fr-CA"/>
        </w:rPr>
        <w:t> :</w:t>
      </w:r>
      <w:r>
        <w:rPr>
          <w:b/>
          <w:lang w:val="fr-CA"/>
        </w:rPr>
        <w:tab/>
      </w:r>
      <w:r w:rsidR="00093386" w:rsidRPr="00093386">
        <w:rPr>
          <w:lang w:val="fr-CA"/>
        </w:rPr>
        <w:t>À travers le</w:t>
      </w:r>
      <w:r w:rsidR="00093386">
        <w:rPr>
          <w:lang w:val="fr-CA"/>
        </w:rPr>
        <w:t xml:space="preserve"> Canada par l’entremise de support de téléconférence et de conférence</w:t>
      </w:r>
      <w:r w:rsidR="00AD3E45">
        <w:rPr>
          <w:lang w:val="fr-CA"/>
        </w:rPr>
        <w:t xml:space="preserve"> web</w:t>
      </w:r>
      <w:r w:rsidR="00093386">
        <w:rPr>
          <w:lang w:val="fr-CA"/>
        </w:rPr>
        <w:t xml:space="preserve"> (WEBEX)</w:t>
      </w:r>
    </w:p>
    <w:p w:rsidR="00093386" w:rsidRDefault="00181F25" w:rsidP="00181F25">
      <w:pPr>
        <w:ind w:left="851" w:hanging="851"/>
        <w:rPr>
          <w:lang w:val="fr-CA"/>
        </w:rPr>
      </w:pPr>
      <w:r>
        <w:rPr>
          <w:b/>
          <w:lang w:val="fr-CA"/>
        </w:rPr>
        <w:t>Quand</w:t>
      </w:r>
      <w:r w:rsidR="00093386" w:rsidRPr="00093386">
        <w:rPr>
          <w:b/>
          <w:lang w:val="fr-CA"/>
        </w:rPr>
        <w:t>:</w:t>
      </w:r>
      <w:r>
        <w:rPr>
          <w:b/>
          <w:lang w:val="fr-CA"/>
        </w:rPr>
        <w:tab/>
      </w:r>
      <w:r>
        <w:rPr>
          <w:lang w:val="fr-CA"/>
        </w:rPr>
        <w:t xml:space="preserve">Les </w:t>
      </w:r>
      <w:r w:rsidR="00B3797F">
        <w:rPr>
          <w:lang w:val="fr-CA"/>
        </w:rPr>
        <w:t>m</w:t>
      </w:r>
      <w:r w:rsidR="00093386" w:rsidRPr="00093386">
        <w:rPr>
          <w:lang w:val="fr-CA"/>
        </w:rPr>
        <w:t>ercredi</w:t>
      </w:r>
      <w:r w:rsidR="00B3797F">
        <w:rPr>
          <w:lang w:val="fr-CA"/>
        </w:rPr>
        <w:t>s</w:t>
      </w:r>
      <w:r>
        <w:rPr>
          <w:lang w:val="fr-CA"/>
        </w:rPr>
        <w:t xml:space="preserve"> de </w:t>
      </w:r>
      <w:r w:rsidR="00093386" w:rsidRPr="00093386">
        <w:rPr>
          <w:lang w:val="fr-CA"/>
        </w:rPr>
        <w:t>1</w:t>
      </w:r>
      <w:r w:rsidR="0067780D">
        <w:rPr>
          <w:lang w:val="fr-CA"/>
        </w:rPr>
        <w:t xml:space="preserve">3h00 à 14h00 </w:t>
      </w:r>
      <w:r>
        <w:rPr>
          <w:lang w:val="fr-CA"/>
        </w:rPr>
        <w:t>(HE)</w:t>
      </w:r>
      <w:r w:rsidR="0067780D">
        <w:rPr>
          <w:lang w:val="fr-CA"/>
        </w:rPr>
        <w:t>, aux</w:t>
      </w:r>
      <w:r>
        <w:rPr>
          <w:lang w:val="fr-CA"/>
        </w:rPr>
        <w:t xml:space="preserve"> 2 mois</w:t>
      </w:r>
      <w:r w:rsidR="00B3797F">
        <w:rPr>
          <w:lang w:val="fr-CA"/>
        </w:rPr>
        <w:t xml:space="preserve"> environ</w:t>
      </w:r>
      <w:r>
        <w:rPr>
          <w:lang w:val="fr-CA"/>
        </w:rPr>
        <w:t>.</w:t>
      </w:r>
    </w:p>
    <w:p w:rsidR="00181F25" w:rsidRPr="00181F25" w:rsidRDefault="00181F25" w:rsidP="00181F25">
      <w:pPr>
        <w:tabs>
          <w:tab w:val="left" w:pos="1134"/>
        </w:tabs>
        <w:ind w:left="1128" w:hanging="1128"/>
        <w:rPr>
          <w:lang w:val="fr-CA"/>
        </w:rPr>
      </w:pPr>
      <w:r>
        <w:rPr>
          <w:b/>
          <w:lang w:val="fr-CA"/>
        </w:rPr>
        <w:t>Comment:</w:t>
      </w:r>
      <w:r>
        <w:rPr>
          <w:b/>
          <w:lang w:val="fr-CA"/>
        </w:rPr>
        <w:tab/>
      </w:r>
      <w:r>
        <w:rPr>
          <w:lang w:val="fr-CA"/>
        </w:rPr>
        <w:t xml:space="preserve">2 à 3 présentations de 10 min chacune par les différents groupes sur une base volontaire selon un agenda </w:t>
      </w:r>
      <w:r w:rsidR="00AD3E45">
        <w:rPr>
          <w:lang w:val="fr-CA"/>
        </w:rPr>
        <w:t xml:space="preserve">coordonné </w:t>
      </w:r>
      <w:r>
        <w:rPr>
          <w:lang w:val="fr-CA"/>
        </w:rPr>
        <w:t>par l’organisation responsable (RNCan) qui sera circu</w:t>
      </w:r>
      <w:r w:rsidR="00B3797F">
        <w:rPr>
          <w:lang w:val="fr-CA"/>
        </w:rPr>
        <w:t>lé quelques semaines à l’avance.</w:t>
      </w:r>
      <w:r>
        <w:rPr>
          <w:lang w:val="fr-CA"/>
        </w:rPr>
        <w:t xml:space="preserve"> </w:t>
      </w:r>
      <w:r w:rsidR="00B3797F">
        <w:rPr>
          <w:lang w:val="fr-CA"/>
        </w:rPr>
        <w:t xml:space="preserve">Ces présentations seront </w:t>
      </w:r>
      <w:r>
        <w:rPr>
          <w:lang w:val="fr-CA"/>
        </w:rPr>
        <w:t>suivi</w:t>
      </w:r>
      <w:r w:rsidR="00B3797F">
        <w:rPr>
          <w:lang w:val="fr-CA"/>
        </w:rPr>
        <w:t>es</w:t>
      </w:r>
      <w:r>
        <w:rPr>
          <w:lang w:val="fr-CA"/>
        </w:rPr>
        <w:t xml:space="preserve"> d’une période de discussion et d’un tour de table.</w:t>
      </w:r>
    </w:p>
    <w:p w:rsidR="00B06A72" w:rsidRDefault="00093386">
      <w:pPr>
        <w:rPr>
          <w:b/>
          <w:sz w:val="36"/>
          <w:szCs w:val="36"/>
          <w:lang w:val="fr-CA"/>
        </w:rPr>
      </w:pPr>
      <w:r w:rsidRPr="00093386">
        <w:rPr>
          <w:b/>
          <w:sz w:val="36"/>
          <w:szCs w:val="36"/>
          <w:lang w:val="fr-CA"/>
        </w:rPr>
        <w:t>Objectifs de la rencontre</w:t>
      </w:r>
    </w:p>
    <w:p w:rsidR="00093386" w:rsidRDefault="00181F25" w:rsidP="00093386">
      <w:pPr>
        <w:pStyle w:val="ListParagraph"/>
        <w:numPr>
          <w:ilvl w:val="0"/>
          <w:numId w:val="2"/>
        </w:numPr>
        <w:rPr>
          <w:lang w:val="fr-CA"/>
        </w:rPr>
      </w:pPr>
      <w:r>
        <w:rPr>
          <w:lang w:val="fr-CA"/>
        </w:rPr>
        <w:t xml:space="preserve">Reprendre contact avec </w:t>
      </w:r>
      <w:r w:rsidR="00093386">
        <w:rPr>
          <w:lang w:val="fr-CA"/>
        </w:rPr>
        <w:t xml:space="preserve">les partenaires travaillant sur les eaux souterraines des gouvernements </w:t>
      </w:r>
      <w:r w:rsidR="00E86126">
        <w:rPr>
          <w:lang w:val="fr-CA"/>
        </w:rPr>
        <w:t>f</w:t>
      </w:r>
      <w:r>
        <w:rPr>
          <w:lang w:val="fr-CA"/>
        </w:rPr>
        <w:t xml:space="preserve">édéraux, </w:t>
      </w:r>
      <w:r w:rsidR="00E86126">
        <w:rPr>
          <w:lang w:val="fr-CA"/>
        </w:rPr>
        <w:t>p</w:t>
      </w:r>
      <w:r w:rsidR="00093386">
        <w:rPr>
          <w:lang w:val="fr-CA"/>
        </w:rPr>
        <w:t>rovinc</w:t>
      </w:r>
      <w:r w:rsidR="00E713F0">
        <w:rPr>
          <w:lang w:val="fr-CA"/>
        </w:rPr>
        <w:t>iaux</w:t>
      </w:r>
      <w:r w:rsidR="00093386">
        <w:rPr>
          <w:lang w:val="fr-CA"/>
        </w:rPr>
        <w:t xml:space="preserve"> et </w:t>
      </w:r>
      <w:r w:rsidR="00E86126">
        <w:rPr>
          <w:lang w:val="fr-CA"/>
        </w:rPr>
        <w:t>t</w:t>
      </w:r>
      <w:r w:rsidR="00093386">
        <w:rPr>
          <w:lang w:val="fr-CA"/>
        </w:rPr>
        <w:t>errito</w:t>
      </w:r>
      <w:r w:rsidR="00E713F0">
        <w:rPr>
          <w:lang w:val="fr-CA"/>
        </w:rPr>
        <w:t>riaux</w:t>
      </w:r>
      <w:r w:rsidR="00093386">
        <w:rPr>
          <w:lang w:val="fr-CA"/>
        </w:rPr>
        <w:t>.</w:t>
      </w:r>
    </w:p>
    <w:p w:rsidR="00093386" w:rsidRDefault="00E713F0" w:rsidP="00093386">
      <w:pPr>
        <w:pStyle w:val="ListParagraph"/>
        <w:numPr>
          <w:ilvl w:val="0"/>
          <w:numId w:val="2"/>
        </w:numPr>
        <w:rPr>
          <w:lang w:val="fr-CA"/>
        </w:rPr>
      </w:pPr>
      <w:r>
        <w:rPr>
          <w:lang w:val="fr-CA"/>
        </w:rPr>
        <w:t>Améliorer la communication et l’échange d’information</w:t>
      </w:r>
      <w:r w:rsidR="00093386">
        <w:rPr>
          <w:lang w:val="fr-CA"/>
        </w:rPr>
        <w:t>.</w:t>
      </w:r>
    </w:p>
    <w:p w:rsidR="00093386" w:rsidRPr="00093386" w:rsidRDefault="00093386" w:rsidP="0039378C">
      <w:pPr>
        <w:pStyle w:val="ListParagraph"/>
        <w:numPr>
          <w:ilvl w:val="0"/>
          <w:numId w:val="2"/>
        </w:numPr>
        <w:rPr>
          <w:lang w:val="fr-CA"/>
        </w:rPr>
      </w:pPr>
      <w:r w:rsidRPr="00E713F0">
        <w:rPr>
          <w:lang w:val="fr-CA"/>
        </w:rPr>
        <w:t>D</w:t>
      </w:r>
      <w:r w:rsidR="00E713F0" w:rsidRPr="00E713F0">
        <w:rPr>
          <w:lang w:val="fr-CA"/>
        </w:rPr>
        <w:t>évelopper la collaboration entre les partenaires.</w:t>
      </w:r>
    </w:p>
    <w:sectPr w:rsidR="00093386" w:rsidRPr="00093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FAE"/>
    <w:multiLevelType w:val="hybridMultilevel"/>
    <w:tmpl w:val="4AB0D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517700"/>
    <w:multiLevelType w:val="hybridMultilevel"/>
    <w:tmpl w:val="124A2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C9"/>
    <w:rsid w:val="00093386"/>
    <w:rsid w:val="00181F25"/>
    <w:rsid w:val="001D53D5"/>
    <w:rsid w:val="00297ED5"/>
    <w:rsid w:val="002F5283"/>
    <w:rsid w:val="00321880"/>
    <w:rsid w:val="003F26C9"/>
    <w:rsid w:val="003F2AE8"/>
    <w:rsid w:val="0052655B"/>
    <w:rsid w:val="0067780D"/>
    <w:rsid w:val="006B33E1"/>
    <w:rsid w:val="007922EF"/>
    <w:rsid w:val="00851AB6"/>
    <w:rsid w:val="00952D5E"/>
    <w:rsid w:val="009628D0"/>
    <w:rsid w:val="0098604F"/>
    <w:rsid w:val="00AD3E45"/>
    <w:rsid w:val="00B06A72"/>
    <w:rsid w:val="00B078E1"/>
    <w:rsid w:val="00B3797F"/>
    <w:rsid w:val="00CC1BE1"/>
    <w:rsid w:val="00CE2A61"/>
    <w:rsid w:val="00DC4FA5"/>
    <w:rsid w:val="00E13B38"/>
    <w:rsid w:val="00E713F0"/>
    <w:rsid w:val="00E86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2B925-2D5D-4874-BBF6-98268FC4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72"/>
    <w:pPr>
      <w:ind w:left="720"/>
      <w:contextualSpacing/>
    </w:pPr>
  </w:style>
  <w:style w:type="paragraph" w:styleId="BalloonText">
    <w:name w:val="Balloon Text"/>
    <w:basedOn w:val="Normal"/>
    <w:link w:val="BalloonTextChar"/>
    <w:uiPriority w:val="99"/>
    <w:semiHidden/>
    <w:unhideWhenUsed/>
    <w:rsid w:val="00526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2</cp:revision>
  <dcterms:created xsi:type="dcterms:W3CDTF">2020-01-31T14:06:00Z</dcterms:created>
  <dcterms:modified xsi:type="dcterms:W3CDTF">2020-01-31T14:06:00Z</dcterms:modified>
</cp:coreProperties>
</file>