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OysterSubmitter</w:t>
      </w:r>
    </w:p>
    <w:p>
      <w:r>
        <w:t>OysterSubmitter is a custom PHP platform that automates the queueing and delivery of solo ad campaigns to multiple safelist networks. It includes multi-database support, credit tracking, and cron-ready automation.</w:t>
      </w:r>
    </w:p>
    <w:p>
      <w:pPr>
        <w:pStyle w:val="Heading2"/>
      </w:pPr>
      <w:r>
        <w:t>Key Features</w:t>
      </w:r>
    </w:p>
    <w:p>
      <w:r>
        <w:t>- Campaign queue logic with timing and priority rules</w:t>
      </w:r>
    </w:p>
    <w:p>
      <w:r>
        <w:t>- Delivery engine that sends ads to multiple safelist MySQL databases</w:t>
      </w:r>
    </w:p>
    <w:p>
      <w:r>
        <w:t>- Credit-based affiliate payout tracking using unique campaign IDs</w:t>
      </w:r>
    </w:p>
    <w:p>
      <w:r>
        <w:t>- Cron-safe scripts that auto-process pending mail jobs</w:t>
      </w:r>
    </w:p>
    <w:p>
      <w:r>
        <w:t>- Email message preparation with HTML/text versions and sender control</w:t>
      </w:r>
    </w:p>
    <w:p>
      <w:pPr>
        <w:pStyle w:val="Heading2"/>
      </w:pPr>
      <w:r>
        <w:t>Technologies Used</w:t>
      </w:r>
    </w:p>
    <w:p>
      <w:r>
        <w:t>PHP · MySQL · Cron · HTML Email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