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62" w:rsidRDefault="00AB5E45" w:rsidP="00AB5E45">
      <w:pPr>
        <w:pStyle w:val="Title"/>
        <w:rPr>
          <w:b/>
          <w:color w:val="5B9BD5" w:themeColor="accent1"/>
        </w:rPr>
      </w:pPr>
      <w:r>
        <w:t xml:space="preserve">                            </w:t>
      </w:r>
      <w:r w:rsidRPr="00AB5E45">
        <w:rPr>
          <w:b/>
          <w:color w:val="5B9BD5" w:themeColor="accent1"/>
        </w:rPr>
        <w:t>XpertSolvers</w:t>
      </w:r>
    </w:p>
    <w:p w:rsidR="00AB5E45" w:rsidRDefault="00AB5E45" w:rsidP="00AB5E45"/>
    <w:p w:rsidR="00AB5E45" w:rsidRDefault="00AB5E45" w:rsidP="00AB5E45">
      <w:pPr>
        <w:rPr>
          <w:rFonts w:ascii="Arial" w:hAnsi="Arial" w:cs="Arial"/>
          <w:color w:val="212529"/>
          <w:sz w:val="30"/>
          <w:szCs w:val="30"/>
          <w:shd w:val="clear" w:color="auto" w:fill="FEF0EF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EF0EF"/>
        </w:rPr>
        <w:t>Affordable, Reliable, and Outstanding On-Demand Developers for Customized Software Development and End to End Customer Support to Solve Complex Technical Issues</w:t>
      </w:r>
      <w:r>
        <w:rPr>
          <w:rFonts w:ascii="Arial" w:hAnsi="Arial" w:cs="Arial"/>
          <w:color w:val="212529"/>
          <w:sz w:val="30"/>
          <w:szCs w:val="30"/>
          <w:shd w:val="clear" w:color="auto" w:fill="FEF0EF"/>
        </w:rPr>
        <w:t xml:space="preserve">. </w:t>
      </w:r>
    </w:p>
    <w:p w:rsidR="00AB5E45" w:rsidRPr="00AB5E45" w:rsidRDefault="00AB5E45" w:rsidP="00AB5E45">
      <w:pPr>
        <w:shd w:val="clear" w:color="auto" w:fill="F5DBDA"/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AB5E45">
        <w:rPr>
          <w:rFonts w:ascii="Times New Roman" w:eastAsia="Times New Roman" w:hAnsi="Times New Roman" w:cs="Times New Roman"/>
          <w:color w:val="BF8F00" w:themeColor="accent4" w:themeShade="BF"/>
          <w:sz w:val="48"/>
          <w:szCs w:val="48"/>
        </w:rPr>
        <w:t>About</w:t>
      </w:r>
    </w:p>
    <w:p w:rsidR="00AB5E45" w:rsidRPr="00AB5E45" w:rsidRDefault="00AB5E45" w:rsidP="00AB5E45">
      <w:pPr>
        <w:spacing w:before="120" w:after="22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B5E45">
        <w:rPr>
          <w:rFonts w:ascii="Times New Roman" w:eastAsia="Times New Roman" w:hAnsi="Times New Roman" w:cs="Times New Roman"/>
          <w:sz w:val="36"/>
          <w:szCs w:val="36"/>
        </w:rPr>
        <w:t>Provide</w:t>
      </w:r>
      <w:r w:rsidR="002552ED">
        <w:rPr>
          <w:rFonts w:ascii="Times New Roman" w:eastAsia="Times New Roman" w:hAnsi="Times New Roman" w:cs="Times New Roman"/>
          <w:sz w:val="36"/>
          <w:szCs w:val="36"/>
        </w:rPr>
        <w:t>s</w:t>
      </w:r>
      <w:r w:rsidRPr="00AB5E45">
        <w:rPr>
          <w:rFonts w:ascii="Times New Roman" w:eastAsia="Times New Roman" w:hAnsi="Times New Roman" w:cs="Times New Roman"/>
          <w:sz w:val="36"/>
          <w:szCs w:val="36"/>
        </w:rPr>
        <w:t xml:space="preserve"> Software Solutions </w:t>
      </w:r>
      <w:proofErr w:type="gramStart"/>
      <w:r w:rsidRPr="00AB5E45">
        <w:rPr>
          <w:rFonts w:ascii="Times New Roman" w:eastAsia="Times New Roman" w:hAnsi="Times New Roman" w:cs="Times New Roman"/>
          <w:sz w:val="36"/>
          <w:szCs w:val="36"/>
        </w:rPr>
        <w:t>For</w:t>
      </w:r>
      <w:proofErr w:type="gramEnd"/>
      <w:r w:rsidRPr="00AB5E45">
        <w:rPr>
          <w:rFonts w:ascii="Times New Roman" w:eastAsia="Times New Roman" w:hAnsi="Times New Roman" w:cs="Times New Roman"/>
          <w:sz w:val="36"/>
          <w:szCs w:val="36"/>
        </w:rPr>
        <w:t xml:space="preserve"> Business</w:t>
      </w:r>
    </w:p>
    <w:p w:rsidR="00AB5E45" w:rsidRPr="00AB5E45" w:rsidRDefault="00AB5E45" w:rsidP="00AB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45">
        <w:rPr>
          <w:rFonts w:ascii="Times New Roman" w:eastAsia="Times New Roman" w:hAnsi="Times New Roman" w:cs="Times New Roman"/>
          <w:sz w:val="24"/>
          <w:szCs w:val="24"/>
        </w:rPr>
        <w:t xml:space="preserve">Customize Software development and On Demand Developers </w:t>
      </w:r>
      <w:proofErr w:type="gramStart"/>
      <w:r w:rsidRPr="00AB5E4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B5E45">
        <w:rPr>
          <w:rFonts w:ascii="Times New Roman" w:eastAsia="Times New Roman" w:hAnsi="Times New Roman" w:cs="Times New Roman"/>
          <w:sz w:val="24"/>
          <w:szCs w:val="24"/>
        </w:rPr>
        <w:t xml:space="preserve"> Any Business.</w:t>
      </w:r>
    </w:p>
    <w:p w:rsidR="00AB5E45" w:rsidRPr="00AB5E45" w:rsidRDefault="002552ED" w:rsidP="00AB5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custom software they</w:t>
      </w:r>
      <w:r w:rsidR="00AB5E45" w:rsidRPr="00AB5E45">
        <w:rPr>
          <w:rFonts w:ascii="Times New Roman" w:eastAsia="Times New Roman" w:hAnsi="Times New Roman" w:cs="Times New Roman"/>
          <w:sz w:val="24"/>
          <w:szCs w:val="24"/>
        </w:rPr>
        <w:t xml:space="preserve"> empower entrepreneurs, growth companies, enterprises and visionary firms to achieve greater profitability and efficiency, valuation and ultimate success by building the right tools.</w:t>
      </w:r>
    </w:p>
    <w:p w:rsidR="00AB5E45" w:rsidRDefault="00AB5E45" w:rsidP="00AB5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45">
        <w:rPr>
          <w:rFonts w:ascii="Times New Roman" w:eastAsia="Times New Roman" w:hAnsi="Times New Roman" w:cs="Times New Roman"/>
          <w:sz w:val="24"/>
          <w:szCs w:val="24"/>
        </w:rPr>
        <w:t xml:space="preserve">XpertSolvers also gives you access to technology specialists globally. </w:t>
      </w:r>
      <w:r w:rsidR="002552ED">
        <w:rPr>
          <w:rFonts w:ascii="Times New Roman" w:eastAsia="Times New Roman" w:hAnsi="Times New Roman" w:cs="Times New Roman"/>
          <w:sz w:val="24"/>
          <w:szCs w:val="24"/>
        </w:rPr>
        <w:t>You can scale your firm with their resources or leverage their</w:t>
      </w:r>
      <w:r w:rsidRPr="00AB5E45">
        <w:rPr>
          <w:rFonts w:ascii="Times New Roman" w:eastAsia="Times New Roman" w:hAnsi="Times New Roman" w:cs="Times New Roman"/>
          <w:sz w:val="24"/>
          <w:szCs w:val="24"/>
        </w:rPr>
        <w:t xml:space="preserve"> inter</w:t>
      </w:r>
      <w:r w:rsidR="002552ED">
        <w:rPr>
          <w:rFonts w:ascii="Times New Roman" w:eastAsia="Times New Roman" w:hAnsi="Times New Roman" w:cs="Times New Roman"/>
          <w:sz w:val="24"/>
          <w:szCs w:val="24"/>
        </w:rPr>
        <w:t>national talent managed from their</w:t>
      </w:r>
      <w:r w:rsidRPr="00AB5E45">
        <w:rPr>
          <w:rFonts w:ascii="Times New Roman" w:eastAsia="Times New Roman" w:hAnsi="Times New Roman" w:cs="Times New Roman"/>
          <w:sz w:val="24"/>
          <w:szCs w:val="24"/>
        </w:rPr>
        <w:t xml:space="preserve"> office.</w:t>
      </w:r>
    </w:p>
    <w:p w:rsidR="002552ED" w:rsidRDefault="002552ED" w:rsidP="00AB5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ED" w:rsidRPr="002552ED" w:rsidRDefault="002552ED" w:rsidP="002552ED">
      <w:pPr>
        <w:pStyle w:val="heading-hint"/>
        <w:shd w:val="clear" w:color="auto" w:fill="F5DBDA"/>
        <w:spacing w:before="0" w:beforeAutospacing="0" w:after="0" w:afterAutospacing="0"/>
        <w:rPr>
          <w:rFonts w:ascii="Arial" w:hAnsi="Arial" w:cs="Arial"/>
          <w:color w:val="BF8F00" w:themeColor="accent4" w:themeShade="BF"/>
          <w:sz w:val="44"/>
          <w:szCs w:val="44"/>
        </w:rPr>
      </w:pPr>
      <w:r w:rsidRPr="002552ED">
        <w:rPr>
          <w:rFonts w:ascii="Arial" w:hAnsi="Arial" w:cs="Arial"/>
          <w:color w:val="BF8F00" w:themeColor="accent4" w:themeShade="BF"/>
          <w:sz w:val="44"/>
          <w:szCs w:val="44"/>
        </w:rPr>
        <w:t>Services</w:t>
      </w:r>
    </w:p>
    <w:p w:rsidR="002552ED" w:rsidRDefault="002552ED" w:rsidP="002552ED">
      <w:pPr>
        <w:pStyle w:val="Heading2"/>
        <w:shd w:val="clear" w:color="auto" w:fill="FBFBFB"/>
        <w:spacing w:before="12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Some Special Services Where They</w:t>
      </w:r>
      <w:r>
        <w:rPr>
          <w:rFonts w:ascii="Arial" w:hAnsi="Arial" w:cs="Arial"/>
          <w:b w:val="0"/>
          <w:bCs w:val="0"/>
          <w:color w:val="212529"/>
        </w:rPr>
        <w:t xml:space="preserve"> Expert</w:t>
      </w:r>
    </w:p>
    <w:p w:rsidR="002552ED" w:rsidRDefault="002552ED" w:rsidP="002552ED">
      <w:pPr>
        <w:pStyle w:val="heading-summary"/>
        <w:shd w:val="clear" w:color="auto" w:fill="FBFBFB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</w:t>
      </w:r>
      <w:r>
        <w:rPr>
          <w:rFonts w:ascii="Arial" w:hAnsi="Arial" w:cs="Arial"/>
          <w:color w:val="212529"/>
        </w:rPr>
        <w:t xml:space="preserve"> are </w:t>
      </w:r>
      <w:proofErr w:type="gramStart"/>
      <w:r>
        <w:rPr>
          <w:rFonts w:ascii="Arial" w:hAnsi="Arial" w:cs="Arial"/>
          <w:color w:val="212529"/>
        </w:rPr>
        <w:t>specialize</w:t>
      </w:r>
      <w:proofErr w:type="gramEnd"/>
      <w:r>
        <w:rPr>
          <w:rFonts w:ascii="Arial" w:hAnsi="Arial" w:cs="Arial"/>
          <w:color w:val="212529"/>
        </w:rPr>
        <w:t xml:space="preserve"> in customize Web, App and Enterprise solution development.</w:t>
      </w:r>
    </w:p>
    <w:p w:rsidR="002552ED" w:rsidRDefault="002552ED" w:rsidP="002552ED">
      <w:pPr>
        <w:pStyle w:val="heading-summary"/>
        <w:shd w:val="clear" w:color="auto" w:fill="FBFBFB"/>
        <w:spacing w:before="0" w:beforeAutospacing="0" w:after="0" w:afterAutospacing="0"/>
        <w:rPr>
          <w:rFonts w:ascii="Arial" w:hAnsi="Arial" w:cs="Arial"/>
          <w:color w:val="212529"/>
        </w:rPr>
      </w:pPr>
    </w:p>
    <w:p w:rsidR="00A679DF" w:rsidRPr="00A679DF" w:rsidRDefault="00A679DF" w:rsidP="00A679DF">
      <w:pPr>
        <w:pStyle w:val="Heading1"/>
        <w:shd w:val="clear" w:color="auto" w:fill="FEF0EF"/>
        <w:spacing w:before="0"/>
        <w:rPr>
          <w:rFonts w:ascii="Arial" w:hAnsi="Arial" w:cs="Arial"/>
          <w:bCs/>
          <w:color w:val="212529"/>
        </w:rPr>
      </w:pPr>
      <w:r>
        <w:rPr>
          <w:rFonts w:ascii="Arial" w:hAnsi="Arial" w:cs="Arial"/>
          <w:bCs/>
          <w:color w:val="212529"/>
        </w:rPr>
        <w:t>01.</w:t>
      </w:r>
      <w:r w:rsidRPr="00A679DF">
        <w:rPr>
          <w:rFonts w:ascii="Arial" w:hAnsi="Arial" w:cs="Arial"/>
          <w:bCs/>
          <w:color w:val="212529"/>
        </w:rPr>
        <w:t>Team as a Service</w:t>
      </w:r>
    </w:p>
    <w:p w:rsidR="00A679DF" w:rsidRDefault="00A679DF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AB5E45" w:rsidRDefault="00A679DF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XpertSolvers provides senior-level talent to help companies quickly start and scal</w:t>
      </w:r>
      <w:r>
        <w:rPr>
          <w:rFonts w:ascii="Arial" w:hAnsi="Arial" w:cs="Arial"/>
          <w:color w:val="212529"/>
          <w:shd w:val="clear" w:color="auto" w:fill="F5F5F5"/>
        </w:rPr>
        <w:t>e their product development. Their</w:t>
      </w:r>
      <w:r>
        <w:rPr>
          <w:rFonts w:ascii="Arial" w:hAnsi="Arial" w:cs="Arial"/>
          <w:color w:val="212529"/>
          <w:shd w:val="clear" w:color="auto" w:fill="F5F5F5"/>
        </w:rPr>
        <w:t xml:space="preserve"> dedicated development team will seamlessly integrate with your in-house engineers while using the same tools and methodologies and embracing the same mindset.</w:t>
      </w:r>
    </w:p>
    <w:p w:rsidR="00A679DF" w:rsidRDefault="00A679DF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A679DF" w:rsidRPr="00A679DF" w:rsidRDefault="00A679DF" w:rsidP="00A679DF">
      <w:pPr>
        <w:pStyle w:val="Heading1"/>
        <w:shd w:val="clear" w:color="auto" w:fill="FEF0E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5F5F5"/>
        </w:rPr>
        <w:t>02.</w:t>
      </w:r>
      <w:r w:rsidRPr="00A679DF">
        <w:rPr>
          <w:rFonts w:ascii="Arial" w:hAnsi="Arial" w:cs="Arial"/>
          <w:b/>
          <w:bCs/>
          <w:color w:val="212529"/>
        </w:rPr>
        <w:t xml:space="preserve"> </w:t>
      </w:r>
      <w:r w:rsidRPr="00A679DF">
        <w:rPr>
          <w:rFonts w:ascii="Arial" w:hAnsi="Arial" w:cs="Arial"/>
          <w:bCs/>
          <w:color w:val="212529"/>
        </w:rPr>
        <w:t>Web Development</w:t>
      </w:r>
    </w:p>
    <w:p w:rsidR="00AB5E45" w:rsidRDefault="00AB5E45" w:rsidP="00AB5E45">
      <w:pPr>
        <w:rPr>
          <w:rFonts w:ascii="Arial" w:hAnsi="Arial" w:cs="Arial"/>
          <w:color w:val="212529"/>
          <w:sz w:val="30"/>
          <w:szCs w:val="30"/>
          <w:shd w:val="clear" w:color="auto" w:fill="FEF0EF"/>
        </w:rPr>
      </w:pPr>
    </w:p>
    <w:p w:rsidR="00A679DF" w:rsidRDefault="00A679DF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From enterprise application development to CMS-powered websites, our web developers can write elegant, modular, well-documented, responsive code effectively and efficiently in a diverse array of stacks, platforms, and frameworks.</w:t>
      </w:r>
    </w:p>
    <w:p w:rsidR="0050394C" w:rsidRDefault="0050394C" w:rsidP="0050394C">
      <w:pPr>
        <w:pStyle w:val="Heading1"/>
        <w:shd w:val="clear" w:color="auto" w:fill="FEF0E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5F5F5"/>
        </w:rPr>
        <w:lastRenderedPageBreak/>
        <w:t>03.</w:t>
      </w:r>
      <w:r w:rsidRPr="0050394C">
        <w:rPr>
          <w:rFonts w:ascii="Arial" w:hAnsi="Arial" w:cs="Arial"/>
          <w:b/>
          <w:bCs/>
          <w:color w:val="212529"/>
        </w:rPr>
        <w:t xml:space="preserve"> </w:t>
      </w:r>
      <w:r w:rsidRPr="0050394C">
        <w:rPr>
          <w:rFonts w:ascii="Arial" w:hAnsi="Arial" w:cs="Arial"/>
          <w:bCs/>
          <w:color w:val="212529"/>
        </w:rPr>
        <w:t>App Development</w:t>
      </w:r>
    </w:p>
    <w:p w:rsidR="0050394C" w:rsidRDefault="0050394C" w:rsidP="00AB5E45">
      <w:pPr>
        <w:rPr>
          <w:rFonts w:ascii="Arial" w:hAnsi="Arial" w:cs="Arial"/>
          <w:color w:val="212529"/>
          <w:sz w:val="30"/>
          <w:szCs w:val="30"/>
          <w:shd w:val="clear" w:color="auto" w:fill="FEF0EF"/>
        </w:rPr>
      </w:pPr>
    </w:p>
    <w:p w:rsidR="00AB5E45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iOS, Android, cross-platform solutions, you name it, the mobile development team at Xper</w:t>
      </w:r>
      <w:r>
        <w:rPr>
          <w:rFonts w:ascii="Arial" w:hAnsi="Arial" w:cs="Arial"/>
          <w:color w:val="212529"/>
          <w:shd w:val="clear" w:color="auto" w:fill="F5F5F5"/>
        </w:rPr>
        <w:t>t</w:t>
      </w:r>
      <w:r>
        <w:rPr>
          <w:rFonts w:ascii="Arial" w:hAnsi="Arial" w:cs="Arial"/>
          <w:color w:val="212529"/>
          <w:shd w:val="clear" w:color="auto" w:fill="F5F5F5"/>
        </w:rPr>
        <w:t>Solvers has built several apps last few years. We can help you build or update and make your web application a mobile experience you can be excited about and that users will love.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Pr="0050394C" w:rsidRDefault="0050394C" w:rsidP="0050394C">
      <w:pPr>
        <w:pStyle w:val="Heading1"/>
        <w:shd w:val="clear" w:color="auto" w:fill="FEF0E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5F5F5"/>
        </w:rPr>
        <w:t>04.</w:t>
      </w:r>
      <w:r w:rsidRPr="0050394C">
        <w:rPr>
          <w:rFonts w:ascii="Arial" w:hAnsi="Arial" w:cs="Arial"/>
          <w:b/>
          <w:bCs/>
          <w:color w:val="212529"/>
        </w:rPr>
        <w:t xml:space="preserve"> </w:t>
      </w:r>
      <w:r w:rsidRPr="0050394C">
        <w:rPr>
          <w:rFonts w:ascii="Arial" w:hAnsi="Arial" w:cs="Arial"/>
          <w:bCs/>
          <w:color w:val="212529"/>
        </w:rPr>
        <w:t>Enterprise Solutions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XpertSolvers provides excellence technology channels for your business to remain competitive in today’s high-demanding and challenging market. We offer optimum Enterprise solutions with a progressive approach to add more value to your business.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Pr="0050394C" w:rsidRDefault="0050394C" w:rsidP="0050394C">
      <w:pPr>
        <w:pStyle w:val="Heading1"/>
        <w:shd w:val="clear" w:color="auto" w:fill="FEF0E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5F5F5"/>
        </w:rPr>
        <w:t>05.</w:t>
      </w:r>
      <w:r w:rsidRPr="0050394C">
        <w:rPr>
          <w:rFonts w:ascii="Arial" w:hAnsi="Arial" w:cs="Arial"/>
          <w:b/>
          <w:bCs/>
          <w:color w:val="212529"/>
        </w:rPr>
        <w:t xml:space="preserve"> </w:t>
      </w:r>
      <w:r w:rsidRPr="0050394C">
        <w:rPr>
          <w:rFonts w:ascii="Arial" w:hAnsi="Arial" w:cs="Arial"/>
          <w:bCs/>
          <w:color w:val="212529"/>
        </w:rPr>
        <w:t>Web Design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In web design, form and function should be in harmony. We believe in human-centered customer experiences across any ecosystem of digital products being developed, technology transformation or marketing efforts. Simply put, we design &amp; build application interfaces that just work.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Pr="0050394C" w:rsidRDefault="0050394C" w:rsidP="0050394C">
      <w:pPr>
        <w:pStyle w:val="Heading1"/>
        <w:shd w:val="clear" w:color="auto" w:fill="FEF0E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5F5F5"/>
        </w:rPr>
        <w:t>06.</w:t>
      </w:r>
      <w:r w:rsidRPr="0050394C">
        <w:rPr>
          <w:rFonts w:ascii="Arial" w:hAnsi="Arial" w:cs="Arial"/>
          <w:b/>
          <w:bCs/>
          <w:color w:val="212529"/>
        </w:rPr>
        <w:t xml:space="preserve"> </w:t>
      </w:r>
      <w:r w:rsidRPr="0050394C">
        <w:rPr>
          <w:rFonts w:ascii="Arial" w:hAnsi="Arial" w:cs="Arial"/>
          <w:bCs/>
          <w:color w:val="212529"/>
        </w:rPr>
        <w:t>DevOPs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 xml:space="preserve">Our DevOps engineer seamlessly deliver quality software into production at pace. We can further optimized Deployment </w:t>
      </w:r>
      <w:proofErr w:type="gramStart"/>
      <w:r>
        <w:rPr>
          <w:rFonts w:ascii="Arial" w:hAnsi="Arial" w:cs="Arial"/>
          <w:color w:val="212529"/>
          <w:shd w:val="clear" w:color="auto" w:fill="F5F5F5"/>
        </w:rPr>
        <w:t>Pipeline  by</w:t>
      </w:r>
      <w:proofErr w:type="gramEnd"/>
      <w:r>
        <w:rPr>
          <w:rFonts w:ascii="Arial" w:hAnsi="Arial" w:cs="Arial"/>
          <w:color w:val="212529"/>
          <w:shd w:val="clear" w:color="auto" w:fill="F5F5F5"/>
        </w:rPr>
        <w:t xml:space="preserve"> leveraging Continuous Integration, Automation and Continuous Testing.  Also, help you to achieve the benefits of Continuous Delivery.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50394C">
      <w:pPr>
        <w:pStyle w:val="Heading1"/>
        <w:shd w:val="clear" w:color="auto" w:fill="FEF0E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5F5F5"/>
        </w:rPr>
        <w:t>07.</w:t>
      </w:r>
      <w:r w:rsidRPr="0050394C">
        <w:rPr>
          <w:rFonts w:ascii="Arial" w:hAnsi="Arial" w:cs="Arial"/>
          <w:b/>
          <w:bCs/>
          <w:color w:val="212529"/>
        </w:rPr>
        <w:t xml:space="preserve"> </w:t>
      </w:r>
      <w:r w:rsidRPr="0050394C">
        <w:rPr>
          <w:rFonts w:ascii="Arial" w:hAnsi="Arial" w:cs="Arial"/>
          <w:bCs/>
          <w:color w:val="212529"/>
        </w:rPr>
        <w:t>BigData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XpertSolvers has a team of top data experts, engineers, and DevOps. This team provides a data integration platform with a simplified data processing service.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B26DA2" w:rsidRPr="00B26DA2" w:rsidRDefault="00B26DA2" w:rsidP="00B26DA2">
      <w:pPr>
        <w:pStyle w:val="heading-hint"/>
        <w:shd w:val="clear" w:color="auto" w:fill="F5DBDA"/>
        <w:spacing w:before="0" w:beforeAutospacing="0" w:after="0" w:afterAutospacing="0"/>
        <w:rPr>
          <w:rFonts w:ascii="Arial" w:hAnsi="Arial" w:cs="Arial"/>
          <w:color w:val="BF8F00" w:themeColor="accent4" w:themeShade="BF"/>
          <w:sz w:val="48"/>
          <w:szCs w:val="48"/>
        </w:rPr>
      </w:pPr>
      <w:r w:rsidRPr="00B26DA2">
        <w:rPr>
          <w:rFonts w:ascii="Arial" w:hAnsi="Arial" w:cs="Arial"/>
          <w:color w:val="BF8F00" w:themeColor="accent4" w:themeShade="BF"/>
          <w:sz w:val="48"/>
          <w:szCs w:val="48"/>
        </w:rPr>
        <w:lastRenderedPageBreak/>
        <w:t>Technology</w:t>
      </w:r>
    </w:p>
    <w:p w:rsidR="00B26DA2" w:rsidRDefault="00B26DA2" w:rsidP="00B26DA2">
      <w:pPr>
        <w:pStyle w:val="Heading2"/>
        <w:shd w:val="clear" w:color="auto" w:fill="FFFFFF"/>
        <w:spacing w:before="12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Our Proficiency</w:t>
      </w:r>
    </w:p>
    <w:p w:rsidR="00B26DA2" w:rsidRDefault="00B26DA2" w:rsidP="00B26DA2">
      <w:pPr>
        <w:pStyle w:val="Heading2"/>
        <w:shd w:val="clear" w:color="auto" w:fill="FFFFFF"/>
        <w:spacing w:before="120" w:beforeAutospacing="0" w:after="225" w:afterAutospacing="0"/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</w:pPr>
      <w:r w:rsidRPr="00B26DA2"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  <w:t>An experienced team of professionals specializing in .Net, PHP, Python, Blockchain, AI, Bots, iOS, Android and React Native with an in-depth understanding of the development processes of domains and platforms, breaking complex businesses into simple software solutions.</w:t>
      </w:r>
    </w:p>
    <w:p w:rsidR="00B26DA2" w:rsidRDefault="00B26DA2" w:rsidP="00B26DA2">
      <w:pPr>
        <w:pStyle w:val="Heading2"/>
        <w:shd w:val="clear" w:color="auto" w:fill="FFFFFF"/>
        <w:spacing w:before="120" w:beforeAutospacing="0" w:after="225" w:afterAutospacing="0"/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</w:pPr>
    </w:p>
    <w:p w:rsidR="00B26DA2" w:rsidRDefault="00B26DA2" w:rsidP="00B26DA2">
      <w:pPr>
        <w:pStyle w:val="Heading2"/>
        <w:shd w:val="clear" w:color="auto" w:fill="F5F5F5"/>
        <w:spacing w:before="0" w:beforeAutospacing="0" w:after="0" w:after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Our Technology Proficiency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FrontEnd</w:t>
      </w:r>
    </w:p>
    <w:p w:rsidR="00B26DA2" w:rsidRDefault="00B26DA2" w:rsidP="00B26DA2">
      <w:pPr>
        <w:numPr>
          <w:ilvl w:val="0"/>
          <w:numId w:val="3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Angular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3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React.JS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3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Vue.JS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BackEnd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.net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.net Core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Golang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Python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Node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PHP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Ruby On Rails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Laravel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Mobile</w:t>
      </w:r>
    </w:p>
    <w:p w:rsidR="00B26DA2" w:rsidRDefault="00B26DA2" w:rsidP="00B26DA2">
      <w:pPr>
        <w:numPr>
          <w:ilvl w:val="0"/>
          <w:numId w:val="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Flutter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React Native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Ionic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Android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iOS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Xamarin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Cloud</w:t>
      </w:r>
    </w:p>
    <w:p w:rsidR="00B26DA2" w:rsidRDefault="00B26DA2" w:rsidP="00B26DA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Azure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AWS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Digital Ocean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Heroku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Database</w:t>
      </w:r>
    </w:p>
    <w:p w:rsidR="00B26DA2" w:rsidRDefault="00B26DA2" w:rsidP="00B26DA2">
      <w:pPr>
        <w:numPr>
          <w:ilvl w:val="0"/>
          <w:numId w:val="7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MsSQL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7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PostgreSQL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7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MySQL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7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MongoDB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Version Control</w:t>
      </w:r>
    </w:p>
    <w:p w:rsidR="00B26DA2" w:rsidRDefault="00B26DA2" w:rsidP="00B26DA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Github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Bit Bucket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GitLab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Communication Tools</w:t>
      </w:r>
    </w:p>
    <w:p w:rsidR="00B26DA2" w:rsidRDefault="00B26DA2" w:rsidP="00B26DA2">
      <w:pPr>
        <w:numPr>
          <w:ilvl w:val="0"/>
          <w:numId w:val="9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Slack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9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Microsoft Team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9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Hangout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Meeting</w:t>
      </w:r>
    </w:p>
    <w:p w:rsidR="00B26DA2" w:rsidRDefault="00B26DA2" w:rsidP="00B26DA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Google Meet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Zoom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Goto Meeting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Project Management Tools</w:t>
      </w:r>
    </w:p>
    <w:p w:rsidR="00B26DA2" w:rsidRDefault="00B26DA2" w:rsidP="00B26DA2">
      <w:pPr>
        <w:numPr>
          <w:ilvl w:val="0"/>
          <w:numId w:val="11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Jira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1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Trello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1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BaseCamp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Development Process</w:t>
      </w:r>
    </w:p>
    <w:p w:rsidR="00B26DA2" w:rsidRDefault="00B26DA2" w:rsidP="00B26DA2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Agile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TDD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Big Data</w:t>
      </w:r>
    </w:p>
    <w:p w:rsidR="00B26DA2" w:rsidRDefault="00B26DA2" w:rsidP="00B26DA2">
      <w:pPr>
        <w:numPr>
          <w:ilvl w:val="0"/>
          <w:numId w:val="13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Elastic Search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3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Hadoop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3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Pyspark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GIS</w:t>
      </w:r>
    </w:p>
    <w:p w:rsidR="00B26DA2" w:rsidRDefault="00B26DA2" w:rsidP="00B26D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ArcGis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QGis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OpenLayers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LeafLet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Google Map</w:t>
      </w:r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CMS</w:t>
      </w:r>
    </w:p>
    <w:p w:rsidR="00B26DA2" w:rsidRDefault="00B26DA2" w:rsidP="00B26DA2">
      <w:pPr>
        <w:numPr>
          <w:ilvl w:val="0"/>
          <w:numId w:val="1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WordPress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Drupal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5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Shopify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Devops</w:t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</w:p>
    <w:p w:rsidR="00B26DA2" w:rsidRDefault="00B26DA2" w:rsidP="00B26DA2">
      <w:pPr>
        <w:rPr>
          <w:rFonts w:eastAsiaTheme="majorEastAsia"/>
        </w:rPr>
      </w:pPr>
      <w:r>
        <w:br w:type="page"/>
      </w:r>
    </w:p>
    <w:p w:rsidR="00B26DA2" w:rsidRDefault="00B26DA2" w:rsidP="00B26DA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Xcode</w:t>
      </w:r>
      <w:proofErr w:type="spellEnd"/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Gant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Ansible</w:t>
      </w:r>
      <w:proofErr w:type="spellEnd"/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Chef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Puppet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TeamCity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Bamboo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Circleci</w:t>
      </w:r>
      <w:proofErr w:type="spellEnd"/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Jenkins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Buildt</w:t>
      </w:r>
      <w:proofErr w:type="spellEnd"/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Git</w:t>
      </w:r>
      <w:proofErr w:type="spellEnd"/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Sonarqube</w:t>
      </w:r>
      <w:proofErr w:type="spellEnd"/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Subversion</w:t>
      </w:r>
    </w:p>
    <w:p w:rsidR="00B26DA2" w:rsidRDefault="00B26DA2" w:rsidP="00B26DA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TravisCi</w:t>
      </w:r>
      <w:proofErr w:type="spellEnd"/>
    </w:p>
    <w:p w:rsidR="00B26DA2" w:rsidRDefault="00B26DA2" w:rsidP="00B26DA2">
      <w:pPr>
        <w:pStyle w:val="Heading5"/>
        <w:shd w:val="clear" w:color="auto" w:fill="F9F9F9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CRM</w:t>
      </w:r>
    </w:p>
    <w:p w:rsidR="00B26DA2" w:rsidRDefault="00B26DA2" w:rsidP="00B26DA2">
      <w:pPr>
        <w:numPr>
          <w:ilvl w:val="0"/>
          <w:numId w:val="17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Salesforce</w:t>
      </w:r>
    </w:p>
    <w:p w:rsidR="00B26DA2" w:rsidRDefault="00B26DA2" w:rsidP="00B26DA2">
      <w:pPr>
        <w:shd w:val="clear" w:color="auto" w:fill="F9F9F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B26DA2" w:rsidRDefault="00B26DA2" w:rsidP="00B26DA2">
      <w:pPr>
        <w:numPr>
          <w:ilvl w:val="0"/>
          <w:numId w:val="17"/>
        </w:numPr>
        <w:shd w:val="clear" w:color="auto" w:fill="F9F9F9"/>
        <w:spacing w:beforeAutospacing="1" w:after="0" w:afterAutospacing="1" w:line="240" w:lineRule="auto"/>
        <w:ind w:left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Microsoft Dynamics 365</w:t>
      </w:r>
    </w:p>
    <w:p w:rsidR="00B26DA2" w:rsidRPr="00B26DA2" w:rsidRDefault="00B26DA2" w:rsidP="00B26DA2">
      <w:pPr>
        <w:pStyle w:val="Heading2"/>
        <w:shd w:val="clear" w:color="auto" w:fill="FFFFFF"/>
        <w:spacing w:before="120" w:beforeAutospacing="0" w:after="225" w:afterAutospacing="0"/>
        <w:rPr>
          <w:rFonts w:ascii="Arial" w:hAnsi="Arial" w:cs="Arial"/>
          <w:b w:val="0"/>
          <w:bCs w:val="0"/>
          <w:color w:val="212529"/>
          <w:sz w:val="28"/>
          <w:szCs w:val="28"/>
        </w:rPr>
      </w:pPr>
    </w:p>
    <w:p w:rsidR="00B26DA2" w:rsidRDefault="00B26DA2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B26DA2" w:rsidRDefault="00B26DA2" w:rsidP="00B26DA2">
      <w:pPr>
        <w:rPr>
          <w:shd w:val="clear" w:color="auto" w:fill="F5F5F5"/>
        </w:rPr>
      </w:pPr>
      <w:r>
        <w:rPr>
          <w:shd w:val="clear" w:color="auto" w:fill="F5F5F5"/>
        </w:rPr>
        <w:br w:type="page"/>
      </w:r>
    </w:p>
    <w:p w:rsidR="00B26DA2" w:rsidRDefault="00B26DA2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B26DA2" w:rsidRPr="00CC7748" w:rsidRDefault="00B26DA2" w:rsidP="00B26DA2">
      <w:pPr>
        <w:pStyle w:val="heading-hint"/>
        <w:shd w:val="clear" w:color="auto" w:fill="F5DBDA"/>
        <w:spacing w:before="0" w:beforeAutospacing="0" w:after="0" w:afterAutospacing="0"/>
        <w:rPr>
          <w:rFonts w:ascii="Arial" w:hAnsi="Arial" w:cs="Arial"/>
          <w:color w:val="BF8F00" w:themeColor="accent4" w:themeShade="BF"/>
          <w:sz w:val="48"/>
          <w:szCs w:val="48"/>
        </w:rPr>
      </w:pPr>
      <w:r w:rsidRPr="00CC7748">
        <w:rPr>
          <w:rFonts w:ascii="Arial" w:hAnsi="Arial" w:cs="Arial"/>
          <w:color w:val="BF8F00" w:themeColor="accent4" w:themeShade="BF"/>
          <w:sz w:val="48"/>
          <w:szCs w:val="48"/>
        </w:rPr>
        <w:t>Specialty</w:t>
      </w:r>
    </w:p>
    <w:p w:rsidR="00B26DA2" w:rsidRDefault="00B26DA2" w:rsidP="00B26DA2">
      <w:pPr>
        <w:pStyle w:val="Heading2"/>
        <w:shd w:val="clear" w:color="auto" w:fill="F5F5F5"/>
        <w:spacing w:before="12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Why XpertSolvers</w:t>
      </w:r>
    </w:p>
    <w:p w:rsidR="00B26DA2" w:rsidRDefault="00CC7748" w:rsidP="00B26DA2">
      <w:pPr>
        <w:pStyle w:val="heading-summary"/>
        <w:shd w:val="clear" w:color="auto" w:fill="F5F5F5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</w:t>
      </w:r>
      <w:r w:rsidR="00B26DA2">
        <w:rPr>
          <w:rFonts w:ascii="Arial" w:hAnsi="Arial" w:cs="Arial"/>
          <w:color w:val="212529"/>
        </w:rPr>
        <w:t xml:space="preserve"> have some special qualification and huge experience which help you to make a better decision.</w:t>
      </w:r>
    </w:p>
    <w:p w:rsidR="00B26DA2" w:rsidRDefault="00B26DA2" w:rsidP="00B26DA2">
      <w:pPr>
        <w:pStyle w:val="Heading4"/>
        <w:shd w:val="clear" w:color="auto" w:fill="F5F5F5"/>
        <w:spacing w:before="0"/>
        <w:rPr>
          <w:rFonts w:ascii="Arial" w:hAnsi="Arial" w:cs="Arial"/>
          <w:color w:val="212529"/>
          <w:sz w:val="27"/>
          <w:szCs w:val="27"/>
        </w:rPr>
      </w:pPr>
    </w:p>
    <w:p w:rsidR="00B26DA2" w:rsidRDefault="00CC7748" w:rsidP="00B26DA2">
      <w:pPr>
        <w:pStyle w:val="NormalWeb"/>
        <w:shd w:val="clear" w:color="auto" w:fill="F5F5F5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Since 2005 they</w:t>
      </w:r>
      <w:r w:rsidR="00B26DA2">
        <w:rPr>
          <w:rFonts w:ascii="Arial" w:hAnsi="Arial" w:cs="Arial"/>
          <w:color w:val="212529"/>
        </w:rPr>
        <w:t xml:space="preserve"> have served 100+ clients and gain trust by meeting their expectation.</w:t>
      </w:r>
    </w:p>
    <w:p w:rsidR="00B26DA2" w:rsidRDefault="00B26DA2" w:rsidP="00B26DA2">
      <w:pPr>
        <w:pStyle w:val="Heading4"/>
        <w:shd w:val="clear" w:color="auto" w:fill="F5F5F5"/>
        <w:spacing w:before="0"/>
        <w:rPr>
          <w:rFonts w:ascii="Arial" w:hAnsi="Arial" w:cs="Arial"/>
          <w:color w:val="212529"/>
          <w:sz w:val="27"/>
          <w:szCs w:val="27"/>
        </w:rPr>
      </w:pPr>
    </w:p>
    <w:p w:rsidR="00B26DA2" w:rsidRDefault="00CC7748" w:rsidP="00B26DA2">
      <w:pPr>
        <w:pStyle w:val="NormalWeb"/>
        <w:shd w:val="clear" w:color="auto" w:fill="F5F5F5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Their</w:t>
      </w:r>
      <w:r w:rsidR="00B26DA2">
        <w:rPr>
          <w:rFonts w:ascii="Arial" w:hAnsi="Arial" w:cs="Arial"/>
          <w:color w:val="212529"/>
        </w:rPr>
        <w:t xml:space="preserve"> top-quality PM, Architect, Developers, Designers and QA ensure top level output to our clients.</w:t>
      </w:r>
    </w:p>
    <w:p w:rsidR="00B26DA2" w:rsidRDefault="00B26DA2" w:rsidP="00B26DA2">
      <w:pPr>
        <w:pStyle w:val="Heading4"/>
        <w:shd w:val="clear" w:color="auto" w:fill="F5F5F5"/>
        <w:spacing w:before="0"/>
        <w:rPr>
          <w:rFonts w:ascii="Arial" w:hAnsi="Arial" w:cs="Arial"/>
          <w:color w:val="212529"/>
          <w:sz w:val="27"/>
          <w:szCs w:val="27"/>
        </w:rPr>
      </w:pPr>
    </w:p>
    <w:p w:rsidR="00B26DA2" w:rsidRDefault="00CC7748" w:rsidP="00B26DA2">
      <w:pPr>
        <w:pStyle w:val="NormalWeb"/>
        <w:shd w:val="clear" w:color="auto" w:fill="F5F5F5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 are</w:t>
      </w:r>
      <w:r w:rsidR="00B26DA2">
        <w:rPr>
          <w:rFonts w:ascii="Arial" w:hAnsi="Arial" w:cs="Arial"/>
          <w:color w:val="212529"/>
        </w:rPr>
        <w:t xml:space="preserve"> dedicated to giving you the best </w:t>
      </w:r>
      <w:r>
        <w:rPr>
          <w:rFonts w:ascii="Arial" w:hAnsi="Arial" w:cs="Arial"/>
          <w:color w:val="212529"/>
        </w:rPr>
        <w:t xml:space="preserve">service possible. </w:t>
      </w:r>
    </w:p>
    <w:p w:rsidR="0050394C" w:rsidRDefault="0050394C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CC7748" w:rsidRDefault="00CC7748" w:rsidP="00AB5E45">
      <w:pPr>
        <w:rPr>
          <w:rFonts w:ascii="Arial" w:hAnsi="Arial" w:cs="Arial"/>
          <w:color w:val="212529"/>
          <w:shd w:val="clear" w:color="auto" w:fill="F5F5F5"/>
        </w:rPr>
      </w:pPr>
    </w:p>
    <w:p w:rsidR="00CC7748" w:rsidRPr="004D0BB1" w:rsidRDefault="00CC7748" w:rsidP="00CC7748">
      <w:pPr>
        <w:pStyle w:val="heading-hint"/>
        <w:shd w:val="clear" w:color="auto" w:fill="F5DBDA"/>
        <w:spacing w:before="0" w:beforeAutospacing="0" w:after="0" w:afterAutospacing="0"/>
        <w:rPr>
          <w:rFonts w:ascii="Arial" w:hAnsi="Arial" w:cs="Arial"/>
          <w:color w:val="BF8F00" w:themeColor="accent4" w:themeShade="BF"/>
          <w:sz w:val="48"/>
          <w:szCs w:val="48"/>
        </w:rPr>
      </w:pPr>
      <w:r w:rsidRPr="004D0BB1">
        <w:rPr>
          <w:rFonts w:ascii="Arial" w:hAnsi="Arial" w:cs="Arial"/>
          <w:color w:val="BF8F00" w:themeColor="accent4" w:themeShade="BF"/>
          <w:sz w:val="48"/>
          <w:szCs w:val="48"/>
        </w:rPr>
        <w:t>Clients</w:t>
      </w:r>
    </w:p>
    <w:p w:rsidR="00CC7748" w:rsidRDefault="00CC7748" w:rsidP="00AB5E45">
      <w:p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 xml:space="preserve"> </w:t>
      </w:r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proofErr w:type="spellStart"/>
      <w:r>
        <w:rPr>
          <w:rFonts w:ascii="Arial" w:hAnsi="Arial" w:cs="Arial"/>
          <w:color w:val="212529"/>
          <w:shd w:val="clear" w:color="auto" w:fill="F5F5F5"/>
        </w:rPr>
        <w:t>CommEngine</w:t>
      </w:r>
      <w:proofErr w:type="spellEnd"/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proofErr w:type="spellStart"/>
      <w:r>
        <w:rPr>
          <w:rFonts w:ascii="Arial" w:hAnsi="Arial" w:cs="Arial"/>
          <w:color w:val="212529"/>
          <w:shd w:val="clear" w:color="auto" w:fill="F5F5F5"/>
        </w:rPr>
        <w:t>Jachai</w:t>
      </w:r>
      <w:proofErr w:type="spellEnd"/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I am cloud</w:t>
      </w:r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F4 tech</w:t>
      </w:r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SAPL</w:t>
      </w:r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Jack George</w:t>
      </w:r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My world phone</w:t>
      </w:r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proofErr w:type="spellStart"/>
      <w:r>
        <w:rPr>
          <w:rFonts w:ascii="Arial" w:hAnsi="Arial" w:cs="Arial"/>
          <w:color w:val="212529"/>
          <w:shd w:val="clear" w:color="auto" w:fill="F5F5F5"/>
        </w:rPr>
        <w:t>CodeFuse</w:t>
      </w:r>
      <w:proofErr w:type="spellEnd"/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proofErr w:type="spellStart"/>
      <w:r>
        <w:rPr>
          <w:rFonts w:ascii="Arial" w:hAnsi="Arial" w:cs="Arial"/>
          <w:color w:val="212529"/>
          <w:shd w:val="clear" w:color="auto" w:fill="F5F5F5"/>
        </w:rPr>
        <w:t>HiresDirect</w:t>
      </w:r>
      <w:proofErr w:type="spellEnd"/>
    </w:p>
    <w:p w:rsidR="00CC7748" w:rsidRDefault="00CC7748" w:rsidP="00CC7748">
      <w:pPr>
        <w:pStyle w:val="ListParagraph"/>
        <w:numPr>
          <w:ilvl w:val="0"/>
          <w:numId w:val="18"/>
        </w:numPr>
        <w:rPr>
          <w:rFonts w:ascii="Arial" w:hAnsi="Arial" w:cs="Arial"/>
          <w:color w:val="212529"/>
          <w:shd w:val="clear" w:color="auto" w:fill="F5F5F5"/>
        </w:rPr>
      </w:pPr>
      <w:r>
        <w:rPr>
          <w:rFonts w:ascii="Arial" w:hAnsi="Arial" w:cs="Arial"/>
          <w:color w:val="212529"/>
          <w:shd w:val="clear" w:color="auto" w:fill="F5F5F5"/>
        </w:rPr>
        <w:t>SNO n SKI Holidays</w:t>
      </w:r>
    </w:p>
    <w:p w:rsidR="004D0BB1" w:rsidRDefault="004D0BB1" w:rsidP="004D0BB1">
      <w:pPr>
        <w:rPr>
          <w:rFonts w:ascii="Arial" w:hAnsi="Arial" w:cs="Arial"/>
          <w:color w:val="212529"/>
          <w:shd w:val="clear" w:color="auto" w:fill="F5F5F5"/>
        </w:rPr>
      </w:pPr>
    </w:p>
    <w:p w:rsidR="004D0BB1" w:rsidRDefault="004D0BB1" w:rsidP="004D0BB1">
      <w:pPr>
        <w:rPr>
          <w:rFonts w:ascii="Arial" w:hAnsi="Arial" w:cs="Arial"/>
          <w:color w:val="212529"/>
          <w:shd w:val="clear" w:color="auto" w:fill="F5F5F5"/>
        </w:rPr>
      </w:pPr>
    </w:p>
    <w:p w:rsidR="004D0BB1" w:rsidRDefault="004D0BB1" w:rsidP="004D0BB1">
      <w:pPr>
        <w:rPr>
          <w:rFonts w:ascii="Arial" w:hAnsi="Arial" w:cs="Arial"/>
          <w:color w:val="212529"/>
          <w:shd w:val="clear" w:color="auto" w:fill="F5F5F5"/>
        </w:rPr>
      </w:pPr>
    </w:p>
    <w:p w:rsidR="004D0BB1" w:rsidRDefault="004D0BB1" w:rsidP="004D0BB1">
      <w:pPr>
        <w:shd w:val="clear" w:color="auto" w:fill="F5DBDA"/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sz w:val="48"/>
          <w:szCs w:val="48"/>
        </w:rPr>
      </w:pPr>
      <w:r>
        <w:rPr>
          <w:rFonts w:ascii="Times New Roman" w:eastAsia="Times New Roman" w:hAnsi="Times New Roman" w:cs="Times New Roman"/>
          <w:color w:val="BF8F00" w:themeColor="accent4" w:themeShade="BF"/>
          <w:sz w:val="48"/>
          <w:szCs w:val="48"/>
        </w:rPr>
        <w:t>Requirements for the Candidates</w:t>
      </w:r>
    </w:p>
    <w:p w:rsidR="004D0BB1" w:rsidRDefault="004D0BB1" w:rsidP="004D0BB1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lastRenderedPageBreak/>
        <w:t>S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pecializing in .Net, PHP, Python, Blockchain, AI, Bots, iOS, Android and React Native with an in-depth understanding of the development processes of domains and platforms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.</w:t>
      </w:r>
    </w:p>
    <w:p w:rsidR="004D0BB1" w:rsidRDefault="004D0BB1" w:rsidP="004D0BB1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</w:p>
    <w:p w:rsidR="004D0BB1" w:rsidRPr="004D0BB1" w:rsidRDefault="004D0BB1" w:rsidP="004D0BB1">
      <w:pPr>
        <w:pStyle w:val="heading-hint"/>
        <w:shd w:val="clear" w:color="auto" w:fill="F5DBDA"/>
        <w:spacing w:before="0" w:beforeAutospacing="0" w:after="0" w:afterAutospacing="0"/>
        <w:rPr>
          <w:rFonts w:ascii="Arial" w:hAnsi="Arial" w:cs="Arial"/>
          <w:color w:val="212529"/>
          <w:sz w:val="44"/>
          <w:szCs w:val="44"/>
        </w:rPr>
      </w:pPr>
      <w:r>
        <w:rPr>
          <w:rFonts w:ascii="Arial" w:hAnsi="Arial" w:cs="Arial"/>
          <w:color w:val="212529"/>
          <w:sz w:val="44"/>
          <w:szCs w:val="44"/>
        </w:rPr>
        <w:t>Advantages and Disadvantages</w:t>
      </w:r>
    </w:p>
    <w:p w:rsidR="004D0BB1" w:rsidRDefault="004D0BB1" w:rsidP="004D0BB1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</w:p>
    <w:p w:rsidR="004D0BB1" w:rsidRDefault="004D0BB1" w:rsidP="004D0BB1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Advantages:</w:t>
      </w:r>
    </w:p>
    <w:p w:rsidR="004D0BB1" w:rsidRDefault="004D0BB1" w:rsidP="004D0BB1">
      <w:pPr>
        <w:pStyle w:val="Heading4"/>
        <w:shd w:val="clear" w:color="auto" w:fill="F5F5F5"/>
        <w:spacing w:before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b/>
          <w:bCs/>
          <w:color w:val="212529"/>
          <w:sz w:val="27"/>
          <w:szCs w:val="27"/>
        </w:rPr>
        <w:t>15+ Year Experience</w:t>
      </w:r>
    </w:p>
    <w:p w:rsidR="004D0BB1" w:rsidRDefault="004D0BB1" w:rsidP="004D0BB1">
      <w:pPr>
        <w:pStyle w:val="NormalWeb"/>
        <w:shd w:val="clear" w:color="auto" w:fill="F5F5F5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Since 2005 we have served 100+ clients and gain trust by meeting their expectation.</w:t>
      </w:r>
    </w:p>
    <w:p w:rsidR="0010492D" w:rsidRDefault="0010492D" w:rsidP="0010492D">
      <w:pPr>
        <w:pStyle w:val="Heading4"/>
        <w:shd w:val="clear" w:color="auto" w:fill="F5F5F5"/>
        <w:spacing w:before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b/>
          <w:bCs/>
          <w:color w:val="212529"/>
          <w:sz w:val="27"/>
          <w:szCs w:val="27"/>
        </w:rPr>
        <w:t>Best Team</w:t>
      </w:r>
    </w:p>
    <w:p w:rsidR="0010492D" w:rsidRDefault="0010492D" w:rsidP="0010492D">
      <w:pPr>
        <w:pStyle w:val="NormalWeb"/>
        <w:shd w:val="clear" w:color="auto" w:fill="F5F5F5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Their</w:t>
      </w:r>
      <w:r>
        <w:rPr>
          <w:rFonts w:ascii="Arial" w:hAnsi="Arial" w:cs="Arial"/>
          <w:color w:val="212529"/>
        </w:rPr>
        <w:t xml:space="preserve"> top-quality PM, Architect, Developers, Designers and Q</w:t>
      </w:r>
      <w:r>
        <w:rPr>
          <w:rFonts w:ascii="Arial" w:hAnsi="Arial" w:cs="Arial"/>
          <w:color w:val="212529"/>
        </w:rPr>
        <w:t>A ensure top level output to their</w:t>
      </w:r>
      <w:r>
        <w:rPr>
          <w:rFonts w:ascii="Arial" w:hAnsi="Arial" w:cs="Arial"/>
          <w:color w:val="212529"/>
        </w:rPr>
        <w:t xml:space="preserve"> clients.</w:t>
      </w:r>
    </w:p>
    <w:p w:rsidR="0010492D" w:rsidRDefault="0010492D" w:rsidP="0010492D">
      <w:pPr>
        <w:pStyle w:val="Heading4"/>
        <w:shd w:val="clear" w:color="auto" w:fill="F5F5F5"/>
        <w:spacing w:before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b/>
          <w:bCs/>
          <w:color w:val="212529"/>
          <w:sz w:val="27"/>
          <w:szCs w:val="27"/>
        </w:rPr>
        <w:t>Dedication</w:t>
      </w:r>
    </w:p>
    <w:p w:rsidR="0010492D" w:rsidRDefault="0010492D" w:rsidP="0010492D">
      <w:pPr>
        <w:pStyle w:val="NormalWeb"/>
        <w:shd w:val="clear" w:color="auto" w:fill="F5F5F5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 are</w:t>
      </w:r>
      <w:r>
        <w:rPr>
          <w:rFonts w:ascii="Arial" w:hAnsi="Arial" w:cs="Arial"/>
          <w:color w:val="212529"/>
        </w:rPr>
        <w:t xml:space="preserve"> dedicated to giving you the best service po</w:t>
      </w:r>
      <w:r>
        <w:rPr>
          <w:rFonts w:ascii="Arial" w:hAnsi="Arial" w:cs="Arial"/>
          <w:color w:val="212529"/>
        </w:rPr>
        <w:t>ssible.</w:t>
      </w:r>
    </w:p>
    <w:p w:rsidR="0010492D" w:rsidRDefault="0010492D" w:rsidP="0010492D">
      <w:pPr>
        <w:pStyle w:val="Heading3"/>
        <w:shd w:val="clear" w:color="auto" w:fill="FFFFFF"/>
        <w:spacing w:before="0" w:after="450"/>
        <w:jc w:val="center"/>
        <w:rPr>
          <w:rFonts w:ascii="Arial" w:hAnsi="Arial" w:cs="Arial"/>
          <w:b/>
          <w:bCs/>
          <w:color w:val="212529"/>
          <w:sz w:val="36"/>
          <w:szCs w:val="36"/>
        </w:rPr>
      </w:pPr>
    </w:p>
    <w:p w:rsidR="0010492D" w:rsidRDefault="0010492D" w:rsidP="0010492D">
      <w:pPr>
        <w:pStyle w:val="Heading3"/>
        <w:shd w:val="clear" w:color="auto" w:fill="FFFFFF"/>
        <w:spacing w:before="0" w:after="450"/>
        <w:jc w:val="center"/>
        <w:rPr>
          <w:rFonts w:ascii="Arial" w:hAnsi="Arial" w:cs="Arial"/>
          <w:color w:val="212529"/>
          <w:sz w:val="36"/>
          <w:szCs w:val="36"/>
        </w:rPr>
      </w:pPr>
      <w:r>
        <w:rPr>
          <w:rFonts w:ascii="Arial" w:hAnsi="Arial" w:cs="Arial"/>
          <w:b/>
          <w:bCs/>
          <w:color w:val="212529"/>
          <w:sz w:val="36"/>
          <w:szCs w:val="36"/>
        </w:rPr>
        <w:t>Get a Fixed Price Quote</w:t>
      </w:r>
    </w:p>
    <w:p w:rsidR="0010492D" w:rsidRDefault="0010492D" w:rsidP="0010492D">
      <w:pPr>
        <w:pStyle w:val="mb-1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Starting from</w:t>
      </w:r>
    </w:p>
    <w:p w:rsidR="0010492D" w:rsidRDefault="0010492D" w:rsidP="0010492D">
      <w:pPr>
        <w:pStyle w:val="price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CC092C"/>
          <w:sz w:val="42"/>
          <w:szCs w:val="42"/>
        </w:rPr>
      </w:pPr>
      <w:r>
        <w:rPr>
          <w:rFonts w:ascii="Arial" w:hAnsi="Arial" w:cs="Arial"/>
          <w:b/>
          <w:bCs/>
          <w:color w:val="CC092C"/>
          <w:sz w:val="42"/>
          <w:szCs w:val="42"/>
        </w:rPr>
        <w:t>$20/hour</w:t>
      </w:r>
    </w:p>
    <w:p w:rsidR="0010492D" w:rsidRDefault="0010492D" w:rsidP="0010492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They’l</w:t>
      </w:r>
      <w:r>
        <w:rPr>
          <w:rFonts w:ascii="Arial" w:hAnsi="Arial" w:cs="Arial"/>
          <w:color w:val="212529"/>
        </w:rPr>
        <w:t>l provide a fully signed NDA for your project confidentiality</w:t>
      </w:r>
    </w:p>
    <w:p w:rsidR="0010492D" w:rsidRDefault="0010492D" w:rsidP="0010492D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</w:p>
    <w:p w:rsidR="0010492D" w:rsidRDefault="0010492D" w:rsidP="0010492D">
      <w:pPr>
        <w:pStyle w:val="Heading3"/>
        <w:shd w:val="clear" w:color="auto" w:fill="FFFFFF"/>
        <w:spacing w:before="0" w:after="450"/>
        <w:jc w:val="center"/>
        <w:rPr>
          <w:rFonts w:ascii="Arial" w:hAnsi="Arial" w:cs="Arial"/>
          <w:color w:val="212529"/>
          <w:sz w:val="36"/>
          <w:szCs w:val="36"/>
        </w:rPr>
      </w:pPr>
      <w:r>
        <w:rPr>
          <w:rFonts w:ascii="Arial" w:hAnsi="Arial" w:cs="Arial"/>
          <w:b/>
          <w:bCs/>
          <w:color w:val="212529"/>
          <w:sz w:val="36"/>
          <w:szCs w:val="36"/>
        </w:rPr>
        <w:t>Hire a Dedicated Developer</w:t>
      </w:r>
    </w:p>
    <w:p w:rsidR="0010492D" w:rsidRDefault="0010492D" w:rsidP="0010492D">
      <w:pPr>
        <w:pStyle w:val="mb-1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Starting from</w:t>
      </w:r>
    </w:p>
    <w:p w:rsidR="0010492D" w:rsidRDefault="0010492D" w:rsidP="0010492D">
      <w:pPr>
        <w:pStyle w:val="price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CC092C"/>
          <w:sz w:val="42"/>
          <w:szCs w:val="42"/>
        </w:rPr>
      </w:pPr>
      <w:r>
        <w:rPr>
          <w:rFonts w:ascii="Arial" w:hAnsi="Arial" w:cs="Arial"/>
          <w:b/>
          <w:bCs/>
          <w:color w:val="CC092C"/>
          <w:sz w:val="42"/>
          <w:szCs w:val="42"/>
        </w:rPr>
        <w:t>$2400/month</w:t>
      </w:r>
    </w:p>
    <w:p w:rsidR="0010492D" w:rsidRDefault="0010492D" w:rsidP="0010492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8 </w:t>
      </w:r>
      <w:proofErr w:type="spellStart"/>
      <w:r>
        <w:rPr>
          <w:rFonts w:ascii="Arial" w:hAnsi="Arial" w:cs="Arial"/>
          <w:color w:val="212529"/>
        </w:rPr>
        <w:t>Hrs</w:t>
      </w:r>
      <w:proofErr w:type="spellEnd"/>
      <w:r>
        <w:rPr>
          <w:rFonts w:ascii="Arial" w:hAnsi="Arial" w:cs="Arial"/>
          <w:color w:val="212529"/>
        </w:rPr>
        <w:t xml:space="preserve">/Day- 160 </w:t>
      </w:r>
      <w:proofErr w:type="spellStart"/>
      <w:r>
        <w:rPr>
          <w:rFonts w:ascii="Arial" w:hAnsi="Arial" w:cs="Arial"/>
          <w:color w:val="212529"/>
        </w:rPr>
        <w:t>Hrs</w:t>
      </w:r>
      <w:proofErr w:type="spellEnd"/>
      <w:r>
        <w:rPr>
          <w:rFonts w:ascii="Arial" w:hAnsi="Arial" w:cs="Arial"/>
          <w:color w:val="212529"/>
        </w:rPr>
        <w:t xml:space="preserve"> Per Month. Monthly Rolling Contract. 25% Savings over Fixed Price Projects</w:t>
      </w:r>
    </w:p>
    <w:p w:rsidR="0010492D" w:rsidRDefault="0010492D" w:rsidP="0010492D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</w:p>
    <w:p w:rsidR="0010492D" w:rsidRDefault="0010492D" w:rsidP="0010492D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Disadvantages:</w:t>
      </w:r>
    </w:p>
    <w:p w:rsidR="0010492D" w:rsidRDefault="0010492D" w:rsidP="0010492D">
      <w:pPr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Though this company doesn’t have that much disadvantage but from a client’s review we got some negative points, such as:</w:t>
      </w:r>
    </w:p>
    <w:p w:rsidR="0010492D" w:rsidRDefault="0010492D" w:rsidP="0010492D">
      <w:pPr>
        <w:rPr>
          <w:rFonts w:ascii="Arial" w:hAnsi="Arial" w:cs="Arial"/>
          <w:color w:val="6B7A7E"/>
          <w:sz w:val="28"/>
          <w:szCs w:val="28"/>
          <w:shd w:val="clear" w:color="auto" w:fill="FFFFFF"/>
        </w:rPr>
      </w:pPr>
      <w:r w:rsidRPr="0010492D">
        <w:rPr>
          <w:rFonts w:ascii="Arial" w:hAnsi="Arial" w:cs="Arial"/>
          <w:color w:val="6B7A7E"/>
          <w:sz w:val="28"/>
          <w:szCs w:val="28"/>
          <w:shd w:val="clear" w:color="auto" w:fill="FFFFFF"/>
        </w:rPr>
        <w:t>The team was unable to deliver the project on schedule due to the product's complexity. But, they ensured to keep the tasks on track via bi-weekly touched bases with the client. Overall, XpertSolvers provided an easy collaboration through Trello and used Google Chat and Meet as communication tools.</w:t>
      </w:r>
    </w:p>
    <w:p w:rsidR="004C6EA4" w:rsidRDefault="004C6EA4" w:rsidP="0010492D">
      <w:pPr>
        <w:rPr>
          <w:rFonts w:ascii="Arial" w:hAnsi="Arial" w:cs="Arial"/>
          <w:color w:val="6B7A7E"/>
          <w:sz w:val="28"/>
          <w:szCs w:val="28"/>
          <w:shd w:val="clear" w:color="auto" w:fill="FFFFFF"/>
        </w:rPr>
      </w:pPr>
    </w:p>
    <w:p w:rsidR="004C6EA4" w:rsidRDefault="004C6EA4" w:rsidP="0010492D">
      <w:pPr>
        <w:rPr>
          <w:rFonts w:ascii="Arial" w:hAnsi="Arial" w:cs="Arial"/>
          <w:color w:val="6B7A7E"/>
          <w:sz w:val="28"/>
          <w:szCs w:val="28"/>
          <w:shd w:val="clear" w:color="auto" w:fill="FFFFFF"/>
        </w:rPr>
      </w:pPr>
    </w:p>
    <w:p w:rsidR="004C6EA4" w:rsidRPr="004C6EA4" w:rsidRDefault="004C6EA4" w:rsidP="004C6EA4">
      <w:pPr>
        <w:pStyle w:val="Heading1"/>
        <w:shd w:val="clear" w:color="auto" w:fill="FEF0EF"/>
        <w:spacing w:before="0"/>
        <w:rPr>
          <w:rFonts w:ascii="Arial" w:hAnsi="Arial" w:cs="Arial"/>
          <w:color w:val="212529"/>
          <w:sz w:val="36"/>
          <w:szCs w:val="36"/>
        </w:rPr>
      </w:pPr>
      <w:r w:rsidRPr="004C6EA4">
        <w:rPr>
          <w:rFonts w:ascii="Arial" w:hAnsi="Arial" w:cs="Arial"/>
          <w:bCs/>
          <w:color w:val="212529"/>
          <w:sz w:val="36"/>
          <w:szCs w:val="36"/>
        </w:rPr>
        <w:t>Basic Information of the company</w:t>
      </w:r>
    </w:p>
    <w:p w:rsidR="004C6EA4" w:rsidRDefault="004C6EA4" w:rsidP="004C6EA4">
      <w:pPr>
        <w:rPr>
          <w:rFonts w:ascii="Arial" w:hAnsi="Arial" w:cs="Arial"/>
          <w:color w:val="212529"/>
          <w:shd w:val="clear" w:color="auto" w:fill="F5F5F5"/>
        </w:rPr>
      </w:pPr>
    </w:p>
    <w:p w:rsidR="004C6EA4" w:rsidRPr="004C6EA4" w:rsidRDefault="004C6EA4" w:rsidP="004C6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hyperlink r:id="rId8" w:history="1">
        <w:r w:rsidRPr="004C6EA4">
          <w:rPr>
            <w:rFonts w:ascii="Arial" w:eastAsia="Times New Roman" w:hAnsi="Arial" w:cs="Arial"/>
            <w:b/>
            <w:bCs/>
            <w:color w:val="1A0DAB"/>
            <w:sz w:val="28"/>
            <w:szCs w:val="28"/>
            <w:u w:val="single"/>
            <w:lang w:val="en-IN"/>
          </w:rPr>
          <w:t>Address</w:t>
        </w:r>
      </w:hyperlink>
      <w:r w:rsidRPr="004C6EA4">
        <w:rPr>
          <w:rFonts w:ascii="Arial" w:eastAsia="Times New Roman" w:hAnsi="Arial" w:cs="Arial"/>
          <w:b/>
          <w:bCs/>
          <w:color w:val="202124"/>
          <w:sz w:val="28"/>
          <w:szCs w:val="28"/>
          <w:lang w:val="en-IN"/>
        </w:rPr>
        <w:t>: </w:t>
      </w:r>
      <w:r w:rsidRPr="004C6EA4">
        <w:rPr>
          <w:rFonts w:ascii="Arial" w:eastAsia="Times New Roman" w:hAnsi="Arial" w:cs="Arial"/>
          <w:color w:val="222222"/>
          <w:sz w:val="28"/>
          <w:szCs w:val="28"/>
          <w:lang w:val="en-IN"/>
        </w:rPr>
        <w:t>16/6 Babar Rd, Dhaka 1207, Bangladesh</w:t>
      </w:r>
    </w:p>
    <w:p w:rsidR="004C6EA4" w:rsidRPr="004C6EA4" w:rsidRDefault="004C6EA4" w:rsidP="004C6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hyperlink r:id="rId9" w:history="1">
        <w:r w:rsidRPr="004C6EA4">
          <w:rPr>
            <w:rFonts w:ascii="Arial" w:eastAsia="Times New Roman" w:hAnsi="Arial" w:cs="Arial"/>
            <w:b/>
            <w:bCs/>
            <w:color w:val="1A0DAB"/>
            <w:sz w:val="28"/>
            <w:szCs w:val="28"/>
            <w:u w:val="single"/>
            <w:lang w:val="en-IN"/>
          </w:rPr>
          <w:t>Hours</w:t>
        </w:r>
      </w:hyperlink>
      <w:r w:rsidRPr="004C6EA4">
        <w:rPr>
          <w:rFonts w:ascii="Arial" w:eastAsia="Times New Roman" w:hAnsi="Arial" w:cs="Arial"/>
          <w:b/>
          <w:bCs/>
          <w:color w:val="202124"/>
          <w:sz w:val="28"/>
          <w:szCs w:val="28"/>
          <w:lang w:val="en-IN"/>
        </w:rPr>
        <w:t>: </w:t>
      </w:r>
    </w:p>
    <w:p w:rsidR="004C6EA4" w:rsidRPr="004C6EA4" w:rsidRDefault="004C6EA4" w:rsidP="004C6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/>
        </w:rPr>
      </w:pPr>
      <w:r w:rsidRPr="004C6EA4">
        <w:rPr>
          <w:rFonts w:ascii="Arial" w:eastAsia="Times New Roman" w:hAnsi="Arial" w:cs="Arial"/>
          <w:color w:val="188038"/>
          <w:sz w:val="28"/>
          <w:szCs w:val="28"/>
          <w:lang w:val="en-IN"/>
        </w:rPr>
        <w:t>Open</w:t>
      </w:r>
      <w:r w:rsidRPr="004C6EA4">
        <w:rPr>
          <w:rFonts w:ascii="Arial" w:eastAsia="Times New Roman" w:hAnsi="Arial" w:cs="Arial"/>
          <w:color w:val="222222"/>
          <w:sz w:val="28"/>
          <w:szCs w:val="28"/>
          <w:lang w:val="en-IN"/>
        </w:rPr>
        <w:t> </w:t>
      </w:r>
      <w:r w:rsidRPr="004C6EA4">
        <w:rPr>
          <w:rFonts w:ascii="Cambria Math" w:eastAsia="Times New Roman" w:hAnsi="Cambria Math" w:cs="Cambria Math"/>
          <w:color w:val="222222"/>
          <w:sz w:val="28"/>
          <w:szCs w:val="28"/>
          <w:lang w:val="en-IN"/>
        </w:rPr>
        <w:t>⋅</w:t>
      </w:r>
      <w:r w:rsidRPr="004C6EA4">
        <w:rPr>
          <w:rFonts w:ascii="Arial" w:eastAsia="Times New Roman" w:hAnsi="Arial" w:cs="Arial"/>
          <w:color w:val="222222"/>
          <w:sz w:val="28"/>
          <w:szCs w:val="28"/>
          <w:lang w:val="en-IN"/>
        </w:rPr>
        <w:t xml:space="preserve"> Closes 11PM</w:t>
      </w:r>
    </w:p>
    <w:p w:rsidR="004C6EA4" w:rsidRPr="004C6EA4" w:rsidRDefault="004C6EA4" w:rsidP="004C6EA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4C6EA4">
        <w:rPr>
          <w:rFonts w:ascii="Arial" w:eastAsia="Times New Roman" w:hAnsi="Arial" w:cs="Arial"/>
          <w:b/>
          <w:bCs/>
          <w:color w:val="202124"/>
          <w:sz w:val="28"/>
          <w:szCs w:val="28"/>
          <w:lang w:val="en-IN"/>
        </w:rPr>
        <w:t>Health and safety: </w:t>
      </w:r>
      <w:r w:rsidRPr="004C6EA4">
        <w:rPr>
          <w:rFonts w:ascii="Arial" w:eastAsia="Times New Roman" w:hAnsi="Arial" w:cs="Arial"/>
          <w:color w:val="202124"/>
          <w:sz w:val="28"/>
          <w:szCs w:val="28"/>
          <w:lang w:val="en-IN"/>
        </w:rPr>
        <w:t>Appointment required · Mask required · Temperature check required · Staff wear masks · Staff get temperature checks · Staff required to disinfect surfaces between visits · </w:t>
      </w:r>
      <w:bookmarkStart w:id="0" w:name="_GoBack"/>
      <w:bookmarkEnd w:id="0"/>
      <w:r w:rsidRPr="004C6EA4">
        <w:rPr>
          <w:rFonts w:ascii="Arial" w:eastAsia="Times New Roman" w:hAnsi="Arial" w:cs="Arial"/>
          <w:color w:val="202124"/>
          <w:sz w:val="28"/>
          <w:szCs w:val="28"/>
          <w:lang w:val="en-IN"/>
        </w:rPr>
        <w:t xml:space="preserve"> </w:t>
      </w:r>
    </w:p>
    <w:p w:rsidR="004C6EA4" w:rsidRPr="004C6EA4" w:rsidRDefault="004C6EA4" w:rsidP="004C6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hyperlink r:id="rId10" w:history="1">
        <w:r w:rsidRPr="004C6EA4">
          <w:rPr>
            <w:rFonts w:ascii="Arial" w:eastAsia="Times New Roman" w:hAnsi="Arial" w:cs="Arial"/>
            <w:b/>
            <w:bCs/>
            <w:color w:val="1A0DAB"/>
            <w:sz w:val="28"/>
            <w:szCs w:val="28"/>
            <w:u w:val="single"/>
            <w:lang w:val="en-IN"/>
          </w:rPr>
          <w:t>Phone</w:t>
        </w:r>
      </w:hyperlink>
      <w:r w:rsidRPr="004C6EA4">
        <w:rPr>
          <w:rFonts w:ascii="Arial" w:eastAsia="Times New Roman" w:hAnsi="Arial" w:cs="Arial"/>
          <w:b/>
          <w:bCs/>
          <w:color w:val="202124"/>
          <w:sz w:val="28"/>
          <w:szCs w:val="28"/>
          <w:lang w:val="en-IN"/>
        </w:rPr>
        <w:t>: </w:t>
      </w:r>
      <w:hyperlink r:id="rId11" w:history="1">
        <w:r w:rsidRPr="004C6EA4">
          <w:rPr>
            <w:rFonts w:ascii="Arial" w:eastAsia="Times New Roman" w:hAnsi="Arial" w:cs="Arial"/>
            <w:color w:val="1A0DAB"/>
            <w:sz w:val="28"/>
            <w:szCs w:val="28"/>
            <w:u w:val="single"/>
            <w:lang w:val="en-IN"/>
          </w:rPr>
          <w:t>+880 1884-333114</w:t>
        </w:r>
      </w:hyperlink>
    </w:p>
    <w:p w:rsidR="004C6EA4" w:rsidRPr="004C6EA4" w:rsidRDefault="004C6EA4" w:rsidP="0010492D">
      <w:pPr>
        <w:rPr>
          <w:rFonts w:ascii="Arial" w:hAnsi="Arial" w:cs="Arial"/>
          <w:color w:val="6B7A7E"/>
          <w:sz w:val="28"/>
          <w:szCs w:val="28"/>
          <w:shd w:val="clear" w:color="auto" w:fill="FFFFFF"/>
        </w:rPr>
      </w:pPr>
    </w:p>
    <w:p w:rsidR="004C6EA4" w:rsidRPr="0010492D" w:rsidRDefault="004C6EA4" w:rsidP="0010492D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sectPr w:rsidR="004C6EA4" w:rsidRPr="0010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F66" w:rsidRDefault="00535F66" w:rsidP="00B26DA2">
      <w:pPr>
        <w:spacing w:after="0" w:line="240" w:lineRule="auto"/>
      </w:pPr>
      <w:r>
        <w:separator/>
      </w:r>
    </w:p>
  </w:endnote>
  <w:endnote w:type="continuationSeparator" w:id="0">
    <w:p w:rsidR="00535F66" w:rsidRDefault="00535F66" w:rsidP="00B2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F66" w:rsidRDefault="00535F66" w:rsidP="00B26DA2">
      <w:pPr>
        <w:spacing w:after="0" w:line="240" w:lineRule="auto"/>
      </w:pPr>
      <w:r>
        <w:separator/>
      </w:r>
    </w:p>
  </w:footnote>
  <w:footnote w:type="continuationSeparator" w:id="0">
    <w:p w:rsidR="00535F66" w:rsidRDefault="00535F66" w:rsidP="00B26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BB7"/>
    <w:multiLevelType w:val="multilevel"/>
    <w:tmpl w:val="C5EA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4349"/>
    <w:multiLevelType w:val="multilevel"/>
    <w:tmpl w:val="119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2E09"/>
    <w:multiLevelType w:val="hybridMultilevel"/>
    <w:tmpl w:val="8356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0E71"/>
    <w:multiLevelType w:val="multilevel"/>
    <w:tmpl w:val="6B4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04E96"/>
    <w:multiLevelType w:val="hybridMultilevel"/>
    <w:tmpl w:val="4F62C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A0408"/>
    <w:multiLevelType w:val="multilevel"/>
    <w:tmpl w:val="B4B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17743"/>
    <w:multiLevelType w:val="hybridMultilevel"/>
    <w:tmpl w:val="793C56CE"/>
    <w:lvl w:ilvl="0" w:tplc="552E5CAA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B627C"/>
    <w:multiLevelType w:val="multilevel"/>
    <w:tmpl w:val="D38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92672"/>
    <w:multiLevelType w:val="multilevel"/>
    <w:tmpl w:val="1B4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D0F15"/>
    <w:multiLevelType w:val="multilevel"/>
    <w:tmpl w:val="9AB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07E8F"/>
    <w:multiLevelType w:val="multilevel"/>
    <w:tmpl w:val="FAC8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81A57"/>
    <w:multiLevelType w:val="hybridMultilevel"/>
    <w:tmpl w:val="4FC2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55169"/>
    <w:multiLevelType w:val="multilevel"/>
    <w:tmpl w:val="EAD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2714C"/>
    <w:multiLevelType w:val="hybridMultilevel"/>
    <w:tmpl w:val="7A34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61C0B"/>
    <w:multiLevelType w:val="multilevel"/>
    <w:tmpl w:val="EC3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E4338"/>
    <w:multiLevelType w:val="multilevel"/>
    <w:tmpl w:val="EB98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138C2"/>
    <w:multiLevelType w:val="multilevel"/>
    <w:tmpl w:val="62B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3683D"/>
    <w:multiLevelType w:val="multilevel"/>
    <w:tmpl w:val="680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56BCE"/>
    <w:multiLevelType w:val="multilevel"/>
    <w:tmpl w:val="1E5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25E7E"/>
    <w:multiLevelType w:val="multilevel"/>
    <w:tmpl w:val="A90A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7"/>
  </w:num>
  <w:num w:numId="5">
    <w:abstractNumId w:val="5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1"/>
  </w:num>
  <w:num w:numId="11">
    <w:abstractNumId w:val="3"/>
  </w:num>
  <w:num w:numId="12">
    <w:abstractNumId w:val="15"/>
  </w:num>
  <w:num w:numId="13">
    <w:abstractNumId w:val="10"/>
  </w:num>
  <w:num w:numId="14">
    <w:abstractNumId w:val="9"/>
  </w:num>
  <w:num w:numId="15">
    <w:abstractNumId w:val="19"/>
  </w:num>
  <w:num w:numId="16">
    <w:abstractNumId w:val="18"/>
  </w:num>
  <w:num w:numId="17">
    <w:abstractNumId w:val="14"/>
  </w:num>
  <w:num w:numId="18">
    <w:abstractNumId w:val="13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45"/>
    <w:rsid w:val="0010492D"/>
    <w:rsid w:val="002552ED"/>
    <w:rsid w:val="004C6EA4"/>
    <w:rsid w:val="004D0BB1"/>
    <w:rsid w:val="0050394C"/>
    <w:rsid w:val="00535F66"/>
    <w:rsid w:val="006F4821"/>
    <w:rsid w:val="00A679DF"/>
    <w:rsid w:val="00AB5E45"/>
    <w:rsid w:val="00B26DA2"/>
    <w:rsid w:val="00C40162"/>
    <w:rsid w:val="00C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91E2"/>
  <w15:chartTrackingRefBased/>
  <w15:docId w15:val="{A68DF87C-A44F-4DE4-B5A1-0A982E93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5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D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5E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-hint">
    <w:name w:val="heading-hint"/>
    <w:basedOn w:val="Normal"/>
    <w:rsid w:val="00AB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-summary">
    <w:name w:val="heading-summary"/>
    <w:basedOn w:val="Normal"/>
    <w:rsid w:val="00AB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3">
    <w:name w:val="mt-3"/>
    <w:basedOn w:val="Normal"/>
    <w:rsid w:val="00AB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E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7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DA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2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A2"/>
  </w:style>
  <w:style w:type="paragraph" w:styleId="Footer">
    <w:name w:val="footer"/>
    <w:basedOn w:val="Normal"/>
    <w:link w:val="FooterChar"/>
    <w:uiPriority w:val="99"/>
    <w:unhideWhenUsed/>
    <w:rsid w:val="00B2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A2"/>
  </w:style>
  <w:style w:type="character" w:customStyle="1" w:styleId="Heading4Char">
    <w:name w:val="Heading 4 Char"/>
    <w:basedOn w:val="DefaultParagraphFont"/>
    <w:link w:val="Heading4"/>
    <w:uiPriority w:val="9"/>
    <w:semiHidden/>
    <w:rsid w:val="00B26D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7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b-1">
    <w:name w:val="mb-1"/>
    <w:basedOn w:val="Normal"/>
    <w:rsid w:val="0010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10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khzd">
    <w:name w:val="grkhzd"/>
    <w:basedOn w:val="DefaultParagraphFont"/>
    <w:rsid w:val="004C6EA4"/>
  </w:style>
  <w:style w:type="character" w:customStyle="1" w:styleId="lrzxr">
    <w:name w:val="lrzxr"/>
    <w:basedOn w:val="DefaultParagraphFont"/>
    <w:rsid w:val="004C6EA4"/>
  </w:style>
  <w:style w:type="character" w:customStyle="1" w:styleId="jjswrd">
    <w:name w:val="jjswrd"/>
    <w:basedOn w:val="DefaultParagraphFont"/>
    <w:rsid w:val="004C6EA4"/>
  </w:style>
  <w:style w:type="character" w:customStyle="1" w:styleId="wowtd">
    <w:name w:val="wowtd"/>
    <w:basedOn w:val="DefaultParagraphFont"/>
    <w:rsid w:val="004C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84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50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8029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464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98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6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188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442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0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3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41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5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5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4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9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8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0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U_enBD819BD819&amp;sxsrf=AOaemvI9Zb8yfyQpZkiTHlxuDRNLNtVt5A:1631711695817&amp;q=xpertsolvers+dhaka+address&amp;ludocid=12453646000680018292&amp;sa=X&amp;ved=2ahUKEwiszYTgh4HzAhXHfX0KHS8nAP4Q6BN6BAgpEA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xpertsolvers&amp;rlz=1C1GCEU_enBD819BD819&amp;oq=x&amp;aqs=chrome.0.69i59j69i57j46i199i433i465i512j46i433i512j0i433i512j46i433i512j69i60l2.1371j0j7&amp;sourceid=chrome&amp;ie=UTF-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rlz=1C1GCEU_enBD819BD819&amp;sxsrf=AOaemvI9Zb8yfyQpZkiTHlxuDRNLNtVt5A:1631711695817&amp;q=xpertsolvers+dhaka+phone&amp;ludocid=12453646000680018292&amp;sa=X&amp;ved=2ahUKEwiszYTgh4HzAhXHfX0KHS8nAP4Q6BN6BAgzE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rlz=1C1GCEU_enBD819BD819&amp;sxsrf=AOaemvI9Zb8yfyQpZkiTHlxuDRNLNtVt5A:1631711695817&amp;q=xpertsolvers+dhaka+hours&amp;ludocid=12453646000680018292&amp;sa=X&amp;ved=2ahUKEwiszYTgh4HzAhXHfX0KHS8nAP4Q6BN6BAgw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90550-4082-4C51-9623-D3749F8E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Zishan</dc:creator>
  <cp:keywords/>
  <dc:description/>
  <cp:lastModifiedBy>Khalid Zishan</cp:lastModifiedBy>
  <cp:revision>2</cp:revision>
  <dcterms:created xsi:type="dcterms:W3CDTF">2021-09-15T18:08:00Z</dcterms:created>
  <dcterms:modified xsi:type="dcterms:W3CDTF">2021-09-15T18:08:00Z</dcterms:modified>
</cp:coreProperties>
</file>