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9116" w14:textId="233859A2" w:rsidR="00FD78C4" w:rsidRPr="00AC65E5" w:rsidRDefault="00FD78C4" w:rsidP="00740FC4">
      <w:pPr>
        <w:spacing w:before="20" w:after="20"/>
        <w:rPr>
          <w:rFonts w:ascii="Calibri" w:hAnsi="Calibri" w:cs="Calibri"/>
          <w:b/>
          <w:bCs/>
          <w:color w:val="EE0000"/>
          <w:sz w:val="20"/>
          <w:szCs w:val="20"/>
        </w:rPr>
      </w:pPr>
      <w:r w:rsidRPr="00AC65E5">
        <w:rPr>
          <w:rFonts w:ascii="Calibri" w:hAnsi="Calibri" w:cs="Calibri"/>
          <w:b/>
          <w:bCs/>
          <w:color w:val="EE0000"/>
          <w:sz w:val="20"/>
          <w:szCs w:val="20"/>
        </w:rPr>
        <w:t xml:space="preserve">Teoria in sintesi di OOP </w:t>
      </w:r>
    </w:p>
    <w:p w14:paraId="21BB9FF5" w14:textId="660C9B66" w:rsidR="00FD78C4" w:rsidRPr="00AC65E5" w:rsidRDefault="00FD78C4" w:rsidP="00740FC4">
      <w:pPr>
        <w:spacing w:before="20" w:after="20"/>
        <w:rPr>
          <w:rFonts w:ascii="Calibri" w:hAnsi="Calibri" w:cs="Calibri"/>
          <w:b/>
          <w:bCs/>
          <w:color w:val="EE0000"/>
          <w:sz w:val="20"/>
          <w:szCs w:val="20"/>
        </w:rPr>
      </w:pPr>
      <w:r w:rsidRPr="00AC65E5">
        <w:rPr>
          <w:rFonts w:ascii="Calibri" w:hAnsi="Calibri" w:cs="Calibri"/>
          <w:b/>
          <w:bCs/>
          <w:color w:val="EE0000"/>
          <w:sz w:val="20"/>
          <w:szCs w:val="20"/>
        </w:rPr>
        <w:t>Caratteristica principale di java</w:t>
      </w:r>
    </w:p>
    <w:p w14:paraId="38142C6F" w14:textId="3C36CF8E" w:rsidR="00FD78C4" w:rsidRPr="00493308" w:rsidRDefault="00FD78C4" w:rsidP="00740FC4">
      <w:pPr>
        <w:spacing w:before="20" w:after="20"/>
        <w:rPr>
          <w:rFonts w:ascii="Calibri" w:hAnsi="Calibri" w:cs="Calibri"/>
          <w:sz w:val="20"/>
          <w:szCs w:val="20"/>
        </w:rPr>
      </w:pPr>
      <w:r w:rsidRPr="00493308">
        <w:rPr>
          <w:rFonts w:ascii="Calibri" w:hAnsi="Calibri" w:cs="Calibri"/>
          <w:sz w:val="20"/>
          <w:szCs w:val="20"/>
        </w:rPr>
        <w:t xml:space="preserve">La caratteristica principale di java è la sua </w:t>
      </w:r>
      <w:r w:rsidRPr="00AC65E5">
        <w:rPr>
          <w:rFonts w:ascii="Calibri" w:hAnsi="Calibri" w:cs="Calibri"/>
          <w:b/>
          <w:bCs/>
          <w:sz w:val="20"/>
          <w:szCs w:val="20"/>
        </w:rPr>
        <w:t>portabilità</w:t>
      </w:r>
      <w:r w:rsidRPr="00493308">
        <w:rPr>
          <w:rFonts w:ascii="Calibri" w:hAnsi="Calibri" w:cs="Calibri"/>
          <w:sz w:val="20"/>
          <w:szCs w:val="20"/>
        </w:rPr>
        <w:t xml:space="preserve">, ovvero la sua capacità di scrivere una sola volta il codice e poterlo eseguire ovunque (“write once, </w:t>
      </w:r>
      <w:proofErr w:type="spellStart"/>
      <w:r w:rsidRPr="00493308">
        <w:rPr>
          <w:rFonts w:ascii="Calibri" w:hAnsi="Calibri" w:cs="Calibri"/>
          <w:sz w:val="20"/>
          <w:szCs w:val="20"/>
        </w:rPr>
        <w:t>run</w:t>
      </w:r>
      <w:proofErr w:type="spellEnd"/>
      <w:r w:rsidRPr="00493308">
        <w:rPr>
          <w:rFonts w:ascii="Calibri" w:hAnsi="Calibri" w:cs="Calibri"/>
          <w:sz w:val="20"/>
          <w:szCs w:val="20"/>
        </w:rPr>
        <w:t xml:space="preserve"> </w:t>
      </w:r>
      <w:proofErr w:type="spellStart"/>
      <w:r w:rsidRPr="00493308">
        <w:rPr>
          <w:rFonts w:ascii="Calibri" w:hAnsi="Calibri" w:cs="Calibri"/>
          <w:sz w:val="20"/>
          <w:szCs w:val="20"/>
        </w:rPr>
        <w:t>everywhere</w:t>
      </w:r>
      <w:proofErr w:type="spellEnd"/>
      <w:r w:rsidRPr="00493308">
        <w:rPr>
          <w:rFonts w:ascii="Calibri" w:hAnsi="Calibri" w:cs="Calibri"/>
          <w:sz w:val="20"/>
          <w:szCs w:val="20"/>
        </w:rPr>
        <w:t xml:space="preserve">”). </w:t>
      </w:r>
    </w:p>
    <w:p w14:paraId="379ABBE1" w14:textId="0B9FBB07" w:rsidR="00FD78C4" w:rsidRPr="00493308" w:rsidRDefault="00FD78C4" w:rsidP="00740FC4">
      <w:pPr>
        <w:spacing w:before="20" w:after="20"/>
        <w:rPr>
          <w:rFonts w:ascii="Calibri" w:hAnsi="Calibri" w:cs="Calibri"/>
          <w:sz w:val="20"/>
          <w:szCs w:val="20"/>
        </w:rPr>
      </w:pPr>
      <w:r w:rsidRPr="00493308">
        <w:rPr>
          <w:rFonts w:ascii="Calibri" w:hAnsi="Calibri" w:cs="Calibri"/>
          <w:sz w:val="20"/>
          <w:szCs w:val="20"/>
        </w:rPr>
        <w:t>Java ottiene questa portabilità usando due traduttori in sequenza:</w:t>
      </w:r>
    </w:p>
    <w:p w14:paraId="6755E757" w14:textId="6D554FFF" w:rsidR="00FD78C4" w:rsidRPr="00493308" w:rsidRDefault="00FD78C4" w:rsidP="00740FC4">
      <w:pPr>
        <w:pStyle w:val="Paragrafoelenco"/>
        <w:numPr>
          <w:ilvl w:val="0"/>
          <w:numId w:val="1"/>
        </w:numPr>
        <w:spacing w:before="20" w:after="20"/>
        <w:rPr>
          <w:rFonts w:ascii="Calibri" w:hAnsi="Calibri" w:cs="Calibri"/>
          <w:sz w:val="20"/>
          <w:szCs w:val="20"/>
        </w:rPr>
      </w:pPr>
      <w:r w:rsidRPr="00493308">
        <w:rPr>
          <w:rFonts w:ascii="Calibri" w:hAnsi="Calibri" w:cs="Calibri"/>
          <w:sz w:val="20"/>
          <w:szCs w:val="20"/>
        </w:rPr>
        <w:t xml:space="preserve">il compilatore </w:t>
      </w:r>
      <w:proofErr w:type="spellStart"/>
      <w:r w:rsidRPr="00493308">
        <w:rPr>
          <w:rFonts w:ascii="Calibri" w:hAnsi="Calibri" w:cs="Calibri"/>
          <w:sz w:val="20"/>
          <w:szCs w:val="20"/>
        </w:rPr>
        <w:t>javac</w:t>
      </w:r>
      <w:proofErr w:type="spellEnd"/>
      <w:r w:rsidRPr="00493308">
        <w:rPr>
          <w:rFonts w:ascii="Calibri" w:hAnsi="Calibri" w:cs="Calibri"/>
          <w:sz w:val="20"/>
          <w:szCs w:val="20"/>
        </w:rPr>
        <w:t xml:space="preserve"> che traduce il codice .java i</w:t>
      </w:r>
      <w:r w:rsidR="00E52A3C" w:rsidRPr="00493308">
        <w:rPr>
          <w:rFonts w:ascii="Calibri" w:hAnsi="Calibri" w:cs="Calibri"/>
          <w:sz w:val="20"/>
          <w:szCs w:val="20"/>
        </w:rPr>
        <w:t xml:space="preserve">n </w:t>
      </w:r>
      <w:proofErr w:type="spellStart"/>
      <w:r w:rsidRPr="00493308">
        <w:rPr>
          <w:rFonts w:ascii="Calibri" w:hAnsi="Calibri" w:cs="Calibri"/>
          <w:sz w:val="20"/>
          <w:szCs w:val="20"/>
        </w:rPr>
        <w:t>bytecode</w:t>
      </w:r>
      <w:proofErr w:type="spellEnd"/>
      <w:r w:rsidR="00E52A3C" w:rsidRPr="00493308">
        <w:rPr>
          <w:rFonts w:ascii="Calibri" w:hAnsi="Calibri" w:cs="Calibri"/>
          <w:sz w:val="20"/>
          <w:szCs w:val="20"/>
        </w:rPr>
        <w:t xml:space="preserve"> (linguaggio pseudo-assembly che non esiste su nessun SO / hardware) </w:t>
      </w:r>
      <w:r w:rsidRPr="00493308">
        <w:rPr>
          <w:rFonts w:ascii="Calibri" w:hAnsi="Calibri" w:cs="Calibri"/>
          <w:sz w:val="20"/>
          <w:szCs w:val="20"/>
        </w:rPr>
        <w:t>producendo un file .class.</w:t>
      </w:r>
    </w:p>
    <w:p w14:paraId="58D2F3CD" w14:textId="687C73CD" w:rsidR="00E52A3C" w:rsidRPr="00493308" w:rsidRDefault="00E52A3C" w:rsidP="00740FC4">
      <w:pPr>
        <w:pStyle w:val="Paragrafoelenco"/>
        <w:numPr>
          <w:ilvl w:val="0"/>
          <w:numId w:val="1"/>
        </w:numPr>
        <w:spacing w:before="20" w:after="20"/>
        <w:rPr>
          <w:rFonts w:ascii="Calibri" w:hAnsi="Calibri" w:cs="Calibri"/>
          <w:sz w:val="20"/>
          <w:szCs w:val="20"/>
        </w:rPr>
      </w:pPr>
      <w:r w:rsidRPr="00493308">
        <w:rPr>
          <w:rFonts w:ascii="Calibri" w:hAnsi="Calibri" w:cs="Calibri"/>
          <w:sz w:val="20"/>
          <w:szCs w:val="20"/>
        </w:rPr>
        <w:t xml:space="preserve">JVM che </w:t>
      </w:r>
      <w:r w:rsidR="00077A50" w:rsidRPr="00493308">
        <w:rPr>
          <w:rFonts w:ascii="Calibri" w:hAnsi="Calibri" w:cs="Calibri"/>
          <w:sz w:val="20"/>
          <w:szCs w:val="20"/>
        </w:rPr>
        <w:t>traduce</w:t>
      </w:r>
      <w:r w:rsidRPr="00493308">
        <w:rPr>
          <w:rFonts w:ascii="Calibri" w:hAnsi="Calibri" w:cs="Calibri"/>
          <w:sz w:val="20"/>
          <w:szCs w:val="20"/>
        </w:rPr>
        <w:t xml:space="preserve"> il </w:t>
      </w:r>
      <w:proofErr w:type="spellStart"/>
      <w:r w:rsidRPr="00493308">
        <w:rPr>
          <w:rFonts w:ascii="Calibri" w:hAnsi="Calibri" w:cs="Calibri"/>
          <w:sz w:val="20"/>
          <w:szCs w:val="20"/>
        </w:rPr>
        <w:t>bytecode</w:t>
      </w:r>
      <w:proofErr w:type="spellEnd"/>
      <w:r w:rsidRPr="00493308">
        <w:rPr>
          <w:rFonts w:ascii="Calibri" w:hAnsi="Calibri" w:cs="Calibri"/>
          <w:sz w:val="20"/>
          <w:szCs w:val="20"/>
        </w:rPr>
        <w:t xml:space="preserve"> , a </w:t>
      </w:r>
      <w:proofErr w:type="spellStart"/>
      <w:r w:rsidRPr="00493308">
        <w:rPr>
          <w:rFonts w:ascii="Calibri" w:hAnsi="Calibri" w:cs="Calibri"/>
          <w:sz w:val="20"/>
          <w:szCs w:val="20"/>
        </w:rPr>
        <w:t>runtime</w:t>
      </w:r>
      <w:proofErr w:type="spellEnd"/>
      <w:r w:rsidR="00077A50" w:rsidRPr="00493308">
        <w:rPr>
          <w:rFonts w:ascii="Calibri" w:hAnsi="Calibri" w:cs="Calibri"/>
          <w:sz w:val="20"/>
          <w:szCs w:val="20"/>
        </w:rPr>
        <w:t xml:space="preserve">, </w:t>
      </w:r>
      <w:r w:rsidRPr="00493308">
        <w:rPr>
          <w:rFonts w:ascii="Calibri" w:hAnsi="Calibri" w:cs="Calibri"/>
          <w:sz w:val="20"/>
          <w:szCs w:val="20"/>
        </w:rPr>
        <w:t>nel linguaggio specifico per l’architettura su cui gira la JVM.</w:t>
      </w:r>
    </w:p>
    <w:p w14:paraId="5836F02A" w14:textId="4E0BDB69" w:rsidR="00E52A3C" w:rsidRPr="00493308" w:rsidRDefault="00E52A3C" w:rsidP="00740FC4">
      <w:pPr>
        <w:spacing w:before="20" w:after="20"/>
        <w:rPr>
          <w:rFonts w:ascii="Calibri" w:hAnsi="Calibri" w:cs="Calibri"/>
          <w:sz w:val="20"/>
          <w:szCs w:val="20"/>
        </w:rPr>
      </w:pPr>
      <w:r w:rsidRPr="00493308">
        <w:rPr>
          <w:rFonts w:ascii="Calibri" w:hAnsi="Calibri" w:cs="Calibri"/>
          <w:sz w:val="20"/>
          <w:szCs w:val="20"/>
        </w:rPr>
        <w:t xml:space="preserve">In particolare, il file .class viene eseguito in un segmento di memoria assegnatogli dal sistema operativo. </w:t>
      </w:r>
    </w:p>
    <w:p w14:paraId="1DC7FF35" w14:textId="3C3A8856" w:rsidR="00E52A3C" w:rsidRPr="00493308" w:rsidRDefault="00E52A3C" w:rsidP="00740FC4">
      <w:pPr>
        <w:spacing w:before="20" w:after="20"/>
        <w:rPr>
          <w:rFonts w:ascii="Calibri" w:hAnsi="Calibri" w:cs="Calibri"/>
          <w:sz w:val="20"/>
          <w:szCs w:val="20"/>
        </w:rPr>
      </w:pPr>
      <w:r w:rsidRPr="00493308">
        <w:rPr>
          <w:rFonts w:ascii="Calibri" w:hAnsi="Calibri" w:cs="Calibri"/>
          <w:b/>
          <w:bCs/>
          <w:sz w:val="20"/>
          <w:szCs w:val="20"/>
        </w:rPr>
        <w:t xml:space="preserve">Vantaggi: </w:t>
      </w:r>
      <w:r w:rsidRPr="00493308">
        <w:rPr>
          <w:rFonts w:ascii="Calibri" w:hAnsi="Calibri" w:cs="Calibri"/>
          <w:sz w:val="20"/>
          <w:szCs w:val="20"/>
        </w:rPr>
        <w:t>ottimo per software gestionali, comunicazioni di rete e supporti di memoria ed è portabile.</w:t>
      </w:r>
    </w:p>
    <w:p w14:paraId="3A64CFE0" w14:textId="3F8C9C19" w:rsidR="00E52A3C" w:rsidRPr="00493308" w:rsidRDefault="00E52A3C" w:rsidP="00740FC4">
      <w:pPr>
        <w:spacing w:before="20" w:after="20"/>
        <w:rPr>
          <w:rFonts w:ascii="Calibri" w:hAnsi="Calibri" w:cs="Calibri"/>
          <w:sz w:val="20"/>
          <w:szCs w:val="20"/>
        </w:rPr>
      </w:pPr>
      <w:r w:rsidRPr="00493308">
        <w:rPr>
          <w:rFonts w:ascii="Calibri" w:hAnsi="Calibri" w:cs="Calibri"/>
          <w:b/>
          <w:bCs/>
          <w:sz w:val="20"/>
          <w:szCs w:val="20"/>
        </w:rPr>
        <w:t xml:space="preserve">Svantaggi: </w:t>
      </w:r>
      <w:r w:rsidR="00077A50" w:rsidRPr="00493308">
        <w:rPr>
          <w:rFonts w:ascii="Calibri" w:hAnsi="Calibri" w:cs="Calibri"/>
          <w:sz w:val="20"/>
          <w:szCs w:val="20"/>
        </w:rPr>
        <w:t xml:space="preserve">essendo interpretato a </w:t>
      </w:r>
      <w:proofErr w:type="spellStart"/>
      <w:r w:rsidR="00077A50" w:rsidRPr="00493308">
        <w:rPr>
          <w:rFonts w:ascii="Calibri" w:hAnsi="Calibri" w:cs="Calibri"/>
          <w:sz w:val="20"/>
          <w:szCs w:val="20"/>
        </w:rPr>
        <w:t>runtime</w:t>
      </w:r>
      <w:proofErr w:type="spellEnd"/>
      <w:r w:rsidR="00077A50" w:rsidRPr="00493308">
        <w:rPr>
          <w:rFonts w:ascii="Calibri" w:hAnsi="Calibri" w:cs="Calibri"/>
          <w:sz w:val="20"/>
          <w:szCs w:val="20"/>
        </w:rPr>
        <w:t xml:space="preserve"> è un linguaggio lento (rispetto ad altri) e per cui meno adatto per app real time. </w:t>
      </w:r>
    </w:p>
    <w:p w14:paraId="0A34BFE9" w14:textId="77777777" w:rsidR="00F3354E" w:rsidRPr="00493308" w:rsidRDefault="00F3354E" w:rsidP="00740FC4">
      <w:pPr>
        <w:spacing w:before="20" w:after="20"/>
        <w:rPr>
          <w:rFonts w:ascii="Calibri" w:hAnsi="Calibri" w:cs="Calibri"/>
          <w:b/>
          <w:bCs/>
          <w:sz w:val="20"/>
          <w:szCs w:val="20"/>
        </w:rPr>
      </w:pPr>
    </w:p>
    <w:p w14:paraId="458A75B1" w14:textId="6BBB4436" w:rsidR="00077A50" w:rsidRPr="00AC65E5" w:rsidRDefault="00077A50" w:rsidP="00740FC4">
      <w:pPr>
        <w:spacing w:before="20" w:after="20"/>
        <w:rPr>
          <w:rFonts w:ascii="Calibri" w:hAnsi="Calibri" w:cs="Calibri"/>
          <w:b/>
          <w:bCs/>
          <w:color w:val="EE0000"/>
          <w:sz w:val="20"/>
          <w:szCs w:val="20"/>
        </w:rPr>
      </w:pPr>
      <w:r w:rsidRPr="00AC65E5">
        <w:rPr>
          <w:rFonts w:ascii="Calibri" w:hAnsi="Calibri" w:cs="Calibri"/>
          <w:b/>
          <w:bCs/>
          <w:color w:val="EE0000"/>
          <w:sz w:val="20"/>
          <w:szCs w:val="20"/>
        </w:rPr>
        <w:t xml:space="preserve">Definizioni: </w:t>
      </w:r>
    </w:p>
    <w:p w14:paraId="1FCF658C" w14:textId="4CD9AF26" w:rsidR="00077A50" w:rsidRPr="00493308" w:rsidRDefault="00077A50"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Classe -&gt; </w:t>
      </w:r>
      <w:r w:rsidRPr="00493308">
        <w:rPr>
          <w:rFonts w:ascii="Calibri" w:hAnsi="Calibri" w:cs="Calibri"/>
          <w:sz w:val="20"/>
          <w:szCs w:val="20"/>
        </w:rPr>
        <w:t>astrazione che rappresenta un concetto o un’entità del mondo reale</w:t>
      </w:r>
    </w:p>
    <w:p w14:paraId="7ED8F763" w14:textId="00A5F3C6" w:rsidR="00077A50" w:rsidRPr="00493308" w:rsidRDefault="00077A50"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Istanza -&gt; </w:t>
      </w:r>
      <w:r w:rsidRPr="00493308">
        <w:rPr>
          <w:rFonts w:ascii="Calibri" w:hAnsi="Calibri" w:cs="Calibri"/>
          <w:sz w:val="20"/>
          <w:szCs w:val="20"/>
        </w:rPr>
        <w:t>oggetto di una classe, creato a partire da una classe</w:t>
      </w:r>
    </w:p>
    <w:p w14:paraId="14905503" w14:textId="149CB0C4" w:rsidR="00077A50" w:rsidRPr="00493308" w:rsidRDefault="00077A50"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Attributi -&gt; </w:t>
      </w:r>
      <w:r w:rsidRPr="00493308">
        <w:rPr>
          <w:rFonts w:ascii="Calibri" w:hAnsi="Calibri" w:cs="Calibri"/>
          <w:sz w:val="20"/>
          <w:szCs w:val="20"/>
        </w:rPr>
        <w:t>caratteristiche di un oggetto</w:t>
      </w:r>
    </w:p>
    <w:p w14:paraId="442352A4" w14:textId="366B4BA6" w:rsidR="00077A50" w:rsidRPr="00493308" w:rsidRDefault="00077A50"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Metodi -&gt; </w:t>
      </w:r>
      <w:r w:rsidRPr="00493308">
        <w:rPr>
          <w:rFonts w:ascii="Calibri" w:hAnsi="Calibri" w:cs="Calibri"/>
          <w:sz w:val="20"/>
          <w:szCs w:val="20"/>
        </w:rPr>
        <w:t>azioni che l’oggetto può compiere, si richiamano con la notazione dot (.)</w:t>
      </w:r>
    </w:p>
    <w:p w14:paraId="22E6EB56" w14:textId="5800D7DA" w:rsidR="00077A50" w:rsidRPr="00493308" w:rsidRDefault="00077A50"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Costruttore -&gt; </w:t>
      </w:r>
      <w:r w:rsidRPr="00493308">
        <w:rPr>
          <w:rFonts w:ascii="Calibri" w:hAnsi="Calibri" w:cs="Calibri"/>
          <w:sz w:val="20"/>
          <w:szCs w:val="20"/>
        </w:rPr>
        <w:t xml:space="preserve">metodo speciale che viene eseguito automaticamente quando si crea una istanza di una classe ed ha lo scopo di inizializzare gli attributi di questo oggetto. Hanno lo stesso nome della classe, non hanno un tipo di ritorno (nemmeno </w:t>
      </w:r>
      <w:proofErr w:type="spellStart"/>
      <w:r w:rsidRPr="00493308">
        <w:rPr>
          <w:rFonts w:ascii="Calibri" w:hAnsi="Calibri" w:cs="Calibri"/>
          <w:sz w:val="20"/>
          <w:szCs w:val="20"/>
        </w:rPr>
        <w:t>void</w:t>
      </w:r>
      <w:proofErr w:type="spellEnd"/>
      <w:r w:rsidRPr="00493308">
        <w:rPr>
          <w:rFonts w:ascii="Calibri" w:hAnsi="Calibri" w:cs="Calibri"/>
          <w:sz w:val="20"/>
          <w:szCs w:val="20"/>
        </w:rPr>
        <w:t>). Se non ne definiamo uno, java ne crea uno vuoto di default.</w:t>
      </w:r>
    </w:p>
    <w:p w14:paraId="5344268F" w14:textId="3AF7733E" w:rsidR="00F3354E" w:rsidRPr="00493308" w:rsidRDefault="00F54325"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Cardinalità -&gt; </w:t>
      </w:r>
      <w:r w:rsidRPr="00493308">
        <w:rPr>
          <w:rFonts w:ascii="Calibri" w:hAnsi="Calibri" w:cs="Calibri"/>
          <w:sz w:val="20"/>
          <w:szCs w:val="20"/>
        </w:rPr>
        <w:t>definisce la quantità di riferimenti tra gli oggetti associati.</w:t>
      </w:r>
    </w:p>
    <w:p w14:paraId="00DCCC6F" w14:textId="570552E8" w:rsidR="00F54325" w:rsidRPr="00493308" w:rsidRDefault="00F54325"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Generalizzazione -&gt; </w:t>
      </w:r>
      <w:r w:rsidRPr="00493308">
        <w:rPr>
          <w:rFonts w:ascii="Calibri" w:hAnsi="Calibri" w:cs="Calibri"/>
          <w:sz w:val="20"/>
          <w:szCs w:val="20"/>
        </w:rPr>
        <w:t xml:space="preserve">relazione in cui una classe A è specializzata da una classe derivata B </w:t>
      </w:r>
    </w:p>
    <w:p w14:paraId="13903BDE" w14:textId="66CB0E42" w:rsidR="00B75907" w:rsidRPr="00493308" w:rsidRDefault="00F54325" w:rsidP="00740FC4">
      <w:pPr>
        <w:pStyle w:val="Paragrafoelenco"/>
        <w:numPr>
          <w:ilvl w:val="0"/>
          <w:numId w:val="5"/>
        </w:numPr>
        <w:spacing w:before="20" w:after="20"/>
        <w:rPr>
          <w:rFonts w:ascii="Calibri" w:hAnsi="Calibri" w:cs="Calibri"/>
          <w:sz w:val="20"/>
          <w:szCs w:val="20"/>
        </w:rPr>
      </w:pPr>
      <w:r w:rsidRPr="00493308">
        <w:rPr>
          <w:rFonts w:ascii="Calibri" w:hAnsi="Calibri" w:cs="Calibri"/>
          <w:b/>
          <w:bCs/>
          <w:sz w:val="20"/>
          <w:szCs w:val="20"/>
        </w:rPr>
        <w:t xml:space="preserve">Specializzazione -&gt; </w:t>
      </w:r>
      <w:r w:rsidRPr="00493308">
        <w:rPr>
          <w:rFonts w:ascii="Calibri" w:hAnsi="Calibri" w:cs="Calibri"/>
          <w:sz w:val="20"/>
          <w:szCs w:val="20"/>
        </w:rPr>
        <w:t xml:space="preserve">relazione in cui una classe B derivata da A ereditandone attributi e metodi. </w:t>
      </w:r>
    </w:p>
    <w:p w14:paraId="5C830F10" w14:textId="77777777" w:rsidR="00F54325" w:rsidRPr="00493308" w:rsidRDefault="00F54325" w:rsidP="00740FC4">
      <w:pPr>
        <w:spacing w:before="20" w:after="20"/>
        <w:rPr>
          <w:rFonts w:ascii="Calibri" w:hAnsi="Calibri" w:cs="Calibri"/>
          <w:b/>
          <w:bCs/>
          <w:sz w:val="20"/>
          <w:szCs w:val="20"/>
        </w:rPr>
      </w:pPr>
    </w:p>
    <w:p w14:paraId="75CF1FD2" w14:textId="159DA9AD" w:rsidR="00077A50" w:rsidRPr="00AC65E5" w:rsidRDefault="00077A50" w:rsidP="00740FC4">
      <w:pPr>
        <w:spacing w:before="20" w:after="20"/>
        <w:rPr>
          <w:rFonts w:ascii="Calibri" w:hAnsi="Calibri" w:cs="Calibri"/>
          <w:b/>
          <w:bCs/>
          <w:color w:val="EE0000"/>
          <w:sz w:val="20"/>
          <w:szCs w:val="20"/>
        </w:rPr>
      </w:pPr>
      <w:r w:rsidRPr="00AC65E5">
        <w:rPr>
          <w:rFonts w:ascii="Calibri" w:hAnsi="Calibri" w:cs="Calibri"/>
          <w:b/>
          <w:bCs/>
          <w:color w:val="EE0000"/>
          <w:sz w:val="20"/>
          <w:szCs w:val="20"/>
        </w:rPr>
        <w:t xml:space="preserve">Keyword: </w:t>
      </w:r>
    </w:p>
    <w:p w14:paraId="6FE87753" w14:textId="3519C809" w:rsidR="00077A50" w:rsidRPr="00493308" w:rsidRDefault="00077A50" w:rsidP="00740FC4">
      <w:pPr>
        <w:pStyle w:val="Paragrafoelenco"/>
        <w:numPr>
          <w:ilvl w:val="0"/>
          <w:numId w:val="9"/>
        </w:numPr>
        <w:spacing w:before="20" w:after="20"/>
        <w:rPr>
          <w:rFonts w:ascii="Calibri" w:hAnsi="Calibri" w:cs="Calibri"/>
          <w:sz w:val="20"/>
          <w:szCs w:val="20"/>
        </w:rPr>
      </w:pPr>
      <w:r w:rsidRPr="00493308">
        <w:rPr>
          <w:rFonts w:ascii="Calibri" w:hAnsi="Calibri" w:cs="Calibri"/>
          <w:b/>
          <w:bCs/>
          <w:sz w:val="20"/>
          <w:szCs w:val="20"/>
        </w:rPr>
        <w:t xml:space="preserve">New -&gt; </w:t>
      </w:r>
      <w:r w:rsidRPr="00493308">
        <w:rPr>
          <w:rFonts w:ascii="Calibri" w:hAnsi="Calibri" w:cs="Calibri"/>
          <w:sz w:val="20"/>
          <w:szCs w:val="20"/>
        </w:rPr>
        <w:t>per creare una istanza di una classe, quando creiamo un oggetto con new questa va a chiamare il costruttore dell’oggetto</w:t>
      </w:r>
    </w:p>
    <w:p w14:paraId="4357264E" w14:textId="693CFEF4" w:rsidR="00E52A3C" w:rsidRPr="00493308" w:rsidRDefault="0061556A" w:rsidP="00740FC4">
      <w:pPr>
        <w:pStyle w:val="Paragrafoelenco"/>
        <w:numPr>
          <w:ilvl w:val="0"/>
          <w:numId w:val="9"/>
        </w:numPr>
        <w:spacing w:before="20" w:after="20"/>
        <w:rPr>
          <w:rFonts w:ascii="Calibri" w:hAnsi="Calibri" w:cs="Calibri"/>
          <w:sz w:val="20"/>
          <w:szCs w:val="20"/>
        </w:rPr>
      </w:pPr>
      <w:r w:rsidRPr="00493308">
        <w:rPr>
          <w:rFonts w:ascii="Calibri" w:hAnsi="Calibri" w:cs="Calibri"/>
          <w:b/>
          <w:bCs/>
          <w:sz w:val="20"/>
          <w:szCs w:val="20"/>
        </w:rPr>
        <w:t xml:space="preserve">Public -&gt; </w:t>
      </w:r>
      <w:r w:rsidRPr="00493308">
        <w:rPr>
          <w:rFonts w:ascii="Calibri" w:hAnsi="Calibri" w:cs="Calibri"/>
          <w:sz w:val="20"/>
          <w:szCs w:val="20"/>
        </w:rPr>
        <w:t>indica che il metodo o l’attributo è accessibile da qualsiasi altra classe del programma</w:t>
      </w:r>
    </w:p>
    <w:p w14:paraId="46607423" w14:textId="28E01E20" w:rsidR="0061556A" w:rsidRPr="00493308" w:rsidRDefault="0061556A" w:rsidP="00740FC4">
      <w:pPr>
        <w:pStyle w:val="Paragrafoelenco"/>
        <w:numPr>
          <w:ilvl w:val="0"/>
          <w:numId w:val="9"/>
        </w:numPr>
        <w:spacing w:before="20" w:after="20"/>
        <w:rPr>
          <w:rFonts w:ascii="Calibri" w:hAnsi="Calibri" w:cs="Calibri"/>
          <w:sz w:val="20"/>
          <w:szCs w:val="20"/>
        </w:rPr>
      </w:pPr>
      <w:r w:rsidRPr="00493308">
        <w:rPr>
          <w:rFonts w:ascii="Calibri" w:hAnsi="Calibri" w:cs="Calibri"/>
          <w:b/>
          <w:bCs/>
          <w:sz w:val="20"/>
          <w:szCs w:val="20"/>
        </w:rPr>
        <w:t xml:space="preserve">Private -&gt; </w:t>
      </w:r>
      <w:r w:rsidRPr="00493308">
        <w:rPr>
          <w:rFonts w:ascii="Calibri" w:hAnsi="Calibri" w:cs="Calibri"/>
          <w:sz w:val="20"/>
          <w:szCs w:val="20"/>
        </w:rPr>
        <w:t xml:space="preserve">il metodo o attributo può esser usato solo nella classe in cui è stato definito. L’accesso agli attributi private è regolato dai metodi pubblici forniti dal programmatore. </w:t>
      </w:r>
    </w:p>
    <w:p w14:paraId="68C42B19" w14:textId="6FC36A7D" w:rsidR="00B75907" w:rsidRPr="00493308" w:rsidRDefault="00B75907" w:rsidP="00740FC4">
      <w:pPr>
        <w:pStyle w:val="Paragrafoelenco"/>
        <w:numPr>
          <w:ilvl w:val="0"/>
          <w:numId w:val="9"/>
        </w:numPr>
        <w:spacing w:before="20" w:after="20"/>
        <w:rPr>
          <w:rFonts w:ascii="Calibri" w:hAnsi="Calibri" w:cs="Calibri"/>
          <w:sz w:val="20"/>
          <w:szCs w:val="20"/>
        </w:rPr>
      </w:pPr>
      <w:r w:rsidRPr="00493308">
        <w:rPr>
          <w:rFonts w:ascii="Calibri" w:hAnsi="Calibri" w:cs="Calibri"/>
          <w:b/>
          <w:bCs/>
          <w:sz w:val="20"/>
          <w:szCs w:val="20"/>
        </w:rPr>
        <w:t xml:space="preserve">Super -&gt; </w:t>
      </w:r>
      <w:r w:rsidR="00E12406" w:rsidRPr="00493308">
        <w:rPr>
          <w:rFonts w:ascii="Calibri" w:hAnsi="Calibri" w:cs="Calibri"/>
          <w:sz w:val="20"/>
          <w:szCs w:val="20"/>
        </w:rPr>
        <w:t xml:space="preserve">usata per accedere ad un metodo della superclasse da dentro la sottoclasse. </w:t>
      </w:r>
    </w:p>
    <w:p w14:paraId="47627EAE" w14:textId="4E0BC725" w:rsidR="00E12406" w:rsidRPr="00493308" w:rsidRDefault="00E12406" w:rsidP="00740FC4">
      <w:pPr>
        <w:pStyle w:val="Paragrafoelenco"/>
        <w:numPr>
          <w:ilvl w:val="0"/>
          <w:numId w:val="9"/>
        </w:numPr>
        <w:spacing w:before="20" w:after="20"/>
        <w:rPr>
          <w:rFonts w:ascii="Calibri" w:hAnsi="Calibri" w:cs="Calibri"/>
          <w:sz w:val="20"/>
          <w:szCs w:val="20"/>
        </w:rPr>
      </w:pPr>
      <w:r w:rsidRPr="00493308">
        <w:rPr>
          <w:rFonts w:ascii="Calibri" w:hAnsi="Calibri" w:cs="Calibri"/>
          <w:b/>
          <w:bCs/>
          <w:sz w:val="20"/>
          <w:szCs w:val="20"/>
        </w:rPr>
        <w:t xml:space="preserve">instanceof -&gt; </w:t>
      </w:r>
      <w:r w:rsidRPr="00493308">
        <w:rPr>
          <w:rFonts w:ascii="Calibri" w:hAnsi="Calibri" w:cs="Calibri"/>
          <w:sz w:val="20"/>
          <w:szCs w:val="20"/>
        </w:rPr>
        <w:t xml:space="preserve">operatore booleano che verifica se un oggetto è o meno istanza di una certa classe. Restituisce </w:t>
      </w:r>
      <w:proofErr w:type="spellStart"/>
      <w:r w:rsidRPr="00493308">
        <w:rPr>
          <w:rFonts w:ascii="Calibri" w:hAnsi="Calibri" w:cs="Calibri"/>
          <w:sz w:val="20"/>
          <w:szCs w:val="20"/>
        </w:rPr>
        <w:t>true</w:t>
      </w:r>
      <w:proofErr w:type="spellEnd"/>
      <w:r w:rsidRPr="00493308">
        <w:rPr>
          <w:rFonts w:ascii="Calibri" w:hAnsi="Calibri" w:cs="Calibri"/>
          <w:sz w:val="20"/>
          <w:szCs w:val="20"/>
        </w:rPr>
        <w:t xml:space="preserve"> se lo è, false se non lo è. </w:t>
      </w:r>
    </w:p>
    <w:p w14:paraId="24EA41F3" w14:textId="119540C3" w:rsidR="00E12406" w:rsidRPr="00AC65E5" w:rsidRDefault="00E62A0B" w:rsidP="00740FC4">
      <w:pPr>
        <w:pStyle w:val="Paragrafoelenco"/>
        <w:numPr>
          <w:ilvl w:val="0"/>
          <w:numId w:val="9"/>
        </w:numPr>
        <w:spacing w:before="20" w:after="20"/>
        <w:rPr>
          <w:rFonts w:ascii="Calibri" w:hAnsi="Calibri" w:cs="Calibri"/>
          <w:b/>
          <w:bCs/>
          <w:sz w:val="20"/>
          <w:szCs w:val="20"/>
        </w:rPr>
      </w:pPr>
      <w:proofErr w:type="spellStart"/>
      <w:r w:rsidRPr="00493308">
        <w:rPr>
          <w:rFonts w:ascii="Calibri" w:hAnsi="Calibri" w:cs="Calibri"/>
          <w:b/>
          <w:bCs/>
          <w:sz w:val="20"/>
          <w:szCs w:val="20"/>
        </w:rPr>
        <w:t>this</w:t>
      </w:r>
      <w:proofErr w:type="spellEnd"/>
      <w:r w:rsidRPr="00493308">
        <w:rPr>
          <w:rFonts w:ascii="Calibri" w:hAnsi="Calibri" w:cs="Calibri"/>
          <w:b/>
          <w:bCs/>
          <w:sz w:val="20"/>
          <w:szCs w:val="20"/>
        </w:rPr>
        <w:t xml:space="preserve"> -&gt; </w:t>
      </w:r>
      <w:r w:rsidRPr="00493308">
        <w:rPr>
          <w:rFonts w:ascii="Calibri" w:hAnsi="Calibri" w:cs="Calibri"/>
          <w:sz w:val="20"/>
          <w:szCs w:val="20"/>
        </w:rPr>
        <w:t xml:space="preserve">per indicare all’interno di un oggetto il proprio indirizzo di memoria, ha quindi un valore diverso per ogni oggetto del sistema. Utile per creare associazioni bidirezionali. </w:t>
      </w:r>
    </w:p>
    <w:p w14:paraId="2D03FCCF" w14:textId="19B273A8" w:rsidR="00AC65E5" w:rsidRDefault="00AC65E5" w:rsidP="00740FC4">
      <w:pPr>
        <w:pStyle w:val="Paragrafoelenco"/>
        <w:numPr>
          <w:ilvl w:val="0"/>
          <w:numId w:val="9"/>
        </w:numPr>
        <w:spacing w:before="20" w:after="20"/>
        <w:rPr>
          <w:rFonts w:ascii="Calibri" w:hAnsi="Calibri" w:cs="Calibri"/>
          <w:sz w:val="20"/>
          <w:szCs w:val="20"/>
        </w:rPr>
      </w:pPr>
      <w:r>
        <w:rPr>
          <w:rFonts w:ascii="Calibri" w:hAnsi="Calibri" w:cs="Calibri"/>
          <w:b/>
          <w:bCs/>
          <w:sz w:val="20"/>
          <w:szCs w:val="20"/>
        </w:rPr>
        <w:t xml:space="preserve">Interface -&gt; </w:t>
      </w:r>
      <w:r w:rsidRPr="00AC65E5">
        <w:rPr>
          <w:rFonts w:ascii="Calibri" w:hAnsi="Calibri" w:cs="Calibri"/>
          <w:sz w:val="20"/>
          <w:szCs w:val="20"/>
        </w:rPr>
        <w:t>è di supporto al polimorfismo</w:t>
      </w:r>
      <w:r>
        <w:rPr>
          <w:rFonts w:ascii="Calibri" w:hAnsi="Calibri" w:cs="Calibri"/>
          <w:sz w:val="20"/>
          <w:szCs w:val="20"/>
        </w:rPr>
        <w:t>, in quanto permette di usare oggetti diversi nello stesso modo, trattandoli tutti come istanze di una certa interfaccia</w:t>
      </w:r>
    </w:p>
    <w:p w14:paraId="506AF4CB" w14:textId="7C5B3E4C" w:rsidR="00AC65E5" w:rsidRDefault="00AC65E5" w:rsidP="00AC65E5">
      <w:pPr>
        <w:pStyle w:val="Paragrafoelenco"/>
        <w:spacing w:before="20" w:after="20"/>
        <w:jc w:val="center"/>
        <w:rPr>
          <w:rFonts w:ascii="Calibri" w:hAnsi="Calibri" w:cs="Calibri"/>
          <w:sz w:val="20"/>
          <w:szCs w:val="20"/>
        </w:rPr>
      </w:pPr>
      <w:r w:rsidRPr="00AC65E5">
        <w:rPr>
          <w:rFonts w:ascii="Calibri" w:hAnsi="Calibri" w:cs="Calibri"/>
          <w:sz w:val="20"/>
          <w:szCs w:val="20"/>
        </w:rPr>
        <w:drawing>
          <wp:inline distT="0" distB="0" distL="0" distR="0" wp14:anchorId="5371D91A" wp14:editId="7C43CE10">
            <wp:extent cx="3782786" cy="419961"/>
            <wp:effectExtent l="0" t="0" r="0" b="0"/>
            <wp:docPr id="5546454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407" name=""/>
                    <pic:cNvPicPr/>
                  </pic:nvPicPr>
                  <pic:blipFill>
                    <a:blip r:embed="rId8"/>
                    <a:stretch>
                      <a:fillRect/>
                    </a:stretch>
                  </pic:blipFill>
                  <pic:spPr>
                    <a:xfrm>
                      <a:off x="0" y="0"/>
                      <a:ext cx="3929930" cy="436297"/>
                    </a:xfrm>
                    <a:prstGeom prst="rect">
                      <a:avLst/>
                    </a:prstGeom>
                  </pic:spPr>
                </pic:pic>
              </a:graphicData>
            </a:graphic>
          </wp:inline>
        </w:drawing>
      </w:r>
    </w:p>
    <w:p w14:paraId="4CD8B653" w14:textId="28B60F09" w:rsidR="007A689D" w:rsidRPr="007A689D" w:rsidRDefault="007A689D" w:rsidP="007A689D">
      <w:pPr>
        <w:pStyle w:val="Paragrafoelenco"/>
        <w:numPr>
          <w:ilvl w:val="0"/>
          <w:numId w:val="9"/>
        </w:numPr>
        <w:spacing w:before="20" w:after="20"/>
        <w:rPr>
          <w:rFonts w:ascii="Calibri" w:hAnsi="Calibri" w:cs="Calibri"/>
          <w:sz w:val="20"/>
          <w:szCs w:val="20"/>
        </w:rPr>
      </w:pPr>
      <w:proofErr w:type="spellStart"/>
      <w:r>
        <w:rPr>
          <w:rFonts w:ascii="Calibri" w:hAnsi="Calibri" w:cs="Calibri"/>
          <w:b/>
          <w:bCs/>
          <w:sz w:val="20"/>
          <w:szCs w:val="20"/>
        </w:rPr>
        <w:t>Finally</w:t>
      </w:r>
      <w:proofErr w:type="spellEnd"/>
      <w:r>
        <w:rPr>
          <w:rFonts w:ascii="Calibri" w:hAnsi="Calibri" w:cs="Calibri"/>
          <w:b/>
          <w:bCs/>
          <w:sz w:val="20"/>
          <w:szCs w:val="20"/>
        </w:rPr>
        <w:t xml:space="preserve"> -&gt; </w:t>
      </w:r>
      <w:r>
        <w:rPr>
          <w:rFonts w:ascii="Calibri" w:hAnsi="Calibri" w:cs="Calibri"/>
          <w:sz w:val="20"/>
          <w:szCs w:val="20"/>
        </w:rPr>
        <w:t>esegue del codice indipendentemente dal fatto che si verifichi o meno un eccezione. È eseguito sempre alla fine.</w:t>
      </w:r>
    </w:p>
    <w:p w14:paraId="7DECB3DE" w14:textId="77777777" w:rsidR="0061556A" w:rsidRPr="00493308" w:rsidRDefault="0061556A" w:rsidP="00740FC4">
      <w:pPr>
        <w:spacing w:before="20" w:after="20"/>
        <w:rPr>
          <w:rFonts w:ascii="Calibri" w:hAnsi="Calibri" w:cs="Calibri"/>
          <w:sz w:val="20"/>
          <w:szCs w:val="20"/>
        </w:rPr>
      </w:pPr>
    </w:p>
    <w:p w14:paraId="02B8171B" w14:textId="619DF694" w:rsidR="0061556A" w:rsidRPr="00AC65E5" w:rsidRDefault="0061556A" w:rsidP="00AC65E5">
      <w:pPr>
        <w:spacing w:before="20" w:after="20"/>
        <w:rPr>
          <w:rFonts w:ascii="Calibri" w:hAnsi="Calibri" w:cs="Calibri"/>
          <w:b/>
          <w:bCs/>
          <w:color w:val="EE0000"/>
          <w:sz w:val="20"/>
          <w:szCs w:val="20"/>
        </w:rPr>
      </w:pPr>
      <w:r w:rsidRPr="00AC65E5">
        <w:rPr>
          <w:rFonts w:ascii="Calibri" w:hAnsi="Calibri" w:cs="Calibri"/>
          <w:b/>
          <w:bCs/>
          <w:color w:val="EE0000"/>
          <w:sz w:val="20"/>
          <w:szCs w:val="20"/>
        </w:rPr>
        <w:t xml:space="preserve">Principio di information hiding (incapsulamento) </w:t>
      </w:r>
    </w:p>
    <w:p w14:paraId="08EF9F34" w14:textId="2BDF60F6" w:rsidR="00F3354E" w:rsidRPr="0003384C" w:rsidRDefault="0003384C" w:rsidP="00740FC4">
      <w:pPr>
        <w:spacing w:before="20" w:after="20"/>
        <w:rPr>
          <w:rFonts w:ascii="Calibri" w:hAnsi="Calibri" w:cs="Calibri"/>
          <w:sz w:val="20"/>
          <w:szCs w:val="20"/>
        </w:rPr>
      </w:pPr>
      <w:r>
        <w:rPr>
          <w:rFonts w:ascii="Calibri" w:hAnsi="Calibri" w:cs="Calibri"/>
          <w:sz w:val="20"/>
          <w:szCs w:val="20"/>
        </w:rPr>
        <w:t>Consiste</w:t>
      </w:r>
      <w:r w:rsidR="0061556A" w:rsidRPr="00493308">
        <w:rPr>
          <w:rFonts w:ascii="Calibri" w:hAnsi="Calibri" w:cs="Calibri"/>
          <w:sz w:val="20"/>
          <w:szCs w:val="20"/>
        </w:rPr>
        <w:t xml:space="preserve"> nel dichiarare gli attributi come private e nel fornire metodi pubblici per manipolarli. Così che le altre classi del programma possano accedere agli attributi solo tramite i metodi forniti dal programmatore, prevenendo così modifiche indesiderate e mantenendo così il controllo sui dati.</w:t>
      </w:r>
    </w:p>
    <w:p w14:paraId="4602F270" w14:textId="77777777" w:rsidR="008450AD" w:rsidRDefault="008450AD" w:rsidP="00740FC4">
      <w:pPr>
        <w:spacing w:before="20" w:after="20"/>
        <w:rPr>
          <w:rFonts w:ascii="Calibri" w:hAnsi="Calibri" w:cs="Calibri"/>
          <w:b/>
          <w:bCs/>
          <w:sz w:val="20"/>
          <w:szCs w:val="20"/>
        </w:rPr>
      </w:pPr>
    </w:p>
    <w:p w14:paraId="0C1EEB90" w14:textId="77777777" w:rsidR="00AC65E5" w:rsidRPr="00493308" w:rsidRDefault="00AC65E5" w:rsidP="00740FC4">
      <w:pPr>
        <w:spacing w:before="20" w:after="20"/>
        <w:rPr>
          <w:rFonts w:ascii="Calibri" w:hAnsi="Calibri" w:cs="Calibri"/>
          <w:b/>
          <w:bCs/>
          <w:sz w:val="20"/>
          <w:szCs w:val="20"/>
        </w:rPr>
      </w:pPr>
    </w:p>
    <w:p w14:paraId="07E84BCC" w14:textId="6958A645" w:rsidR="0061556A" w:rsidRPr="00AC65E5" w:rsidRDefault="0061556A" w:rsidP="00740FC4">
      <w:pPr>
        <w:spacing w:before="20" w:after="20"/>
        <w:rPr>
          <w:rFonts w:ascii="Calibri" w:hAnsi="Calibri" w:cs="Calibri"/>
          <w:b/>
          <w:bCs/>
          <w:color w:val="EE0000"/>
          <w:sz w:val="20"/>
          <w:szCs w:val="20"/>
        </w:rPr>
      </w:pPr>
      <w:r w:rsidRPr="00AC65E5">
        <w:rPr>
          <w:rFonts w:ascii="Calibri" w:hAnsi="Calibri" w:cs="Calibri"/>
          <w:b/>
          <w:bCs/>
          <w:color w:val="EE0000"/>
          <w:sz w:val="20"/>
          <w:szCs w:val="20"/>
        </w:rPr>
        <w:t>Tipi di dati in java</w:t>
      </w:r>
    </w:p>
    <w:p w14:paraId="1BA20DED" w14:textId="28367BBD" w:rsidR="0061556A" w:rsidRPr="00493308" w:rsidRDefault="0061556A" w:rsidP="00740FC4">
      <w:pPr>
        <w:pStyle w:val="Paragrafoelenco"/>
        <w:numPr>
          <w:ilvl w:val="0"/>
          <w:numId w:val="2"/>
        </w:numPr>
        <w:spacing w:before="20" w:after="20"/>
        <w:rPr>
          <w:rFonts w:ascii="Calibri" w:hAnsi="Calibri" w:cs="Calibri"/>
          <w:sz w:val="20"/>
          <w:szCs w:val="20"/>
        </w:rPr>
      </w:pPr>
      <w:r w:rsidRPr="00493308">
        <w:rPr>
          <w:rFonts w:ascii="Calibri" w:hAnsi="Calibri" w:cs="Calibri"/>
          <w:b/>
          <w:bCs/>
          <w:sz w:val="20"/>
          <w:szCs w:val="20"/>
        </w:rPr>
        <w:t xml:space="preserve">Primitivi -&gt; </w:t>
      </w:r>
      <w:r w:rsidRPr="00493308">
        <w:rPr>
          <w:rFonts w:ascii="Calibri" w:hAnsi="Calibri" w:cs="Calibri"/>
          <w:sz w:val="20"/>
          <w:szCs w:val="20"/>
        </w:rPr>
        <w:t>sono i tipi di dati di base che contengono direttamente un valore</w:t>
      </w:r>
    </w:p>
    <w:p w14:paraId="5BD67BE7" w14:textId="3BC2BE88" w:rsidR="0061556A" w:rsidRPr="00493308" w:rsidRDefault="0061556A" w:rsidP="00740FC4">
      <w:pPr>
        <w:pStyle w:val="Paragrafoelenco"/>
        <w:numPr>
          <w:ilvl w:val="0"/>
          <w:numId w:val="2"/>
        </w:numPr>
        <w:spacing w:before="20" w:after="20"/>
        <w:rPr>
          <w:rFonts w:ascii="Calibri" w:hAnsi="Calibri" w:cs="Calibri"/>
          <w:sz w:val="20"/>
          <w:szCs w:val="20"/>
        </w:rPr>
      </w:pPr>
      <w:r w:rsidRPr="00493308">
        <w:rPr>
          <w:rFonts w:ascii="Calibri" w:hAnsi="Calibri" w:cs="Calibri"/>
          <w:b/>
          <w:bCs/>
          <w:sz w:val="20"/>
          <w:szCs w:val="20"/>
        </w:rPr>
        <w:t xml:space="preserve">Di riferimento -&gt; </w:t>
      </w:r>
      <w:r w:rsidRPr="00493308">
        <w:rPr>
          <w:rFonts w:ascii="Calibri" w:hAnsi="Calibri" w:cs="Calibri"/>
          <w:sz w:val="20"/>
          <w:szCs w:val="20"/>
        </w:rPr>
        <w:t xml:space="preserve">contengono riferimenti ad oggetti in memoria. </w:t>
      </w:r>
    </w:p>
    <w:p w14:paraId="6994647F" w14:textId="62A8865F" w:rsidR="0061556A" w:rsidRPr="00493308" w:rsidRDefault="0061556A" w:rsidP="00740FC4">
      <w:pPr>
        <w:spacing w:before="20" w:after="20"/>
        <w:rPr>
          <w:rFonts w:ascii="Calibri" w:hAnsi="Calibri" w:cs="Calibri"/>
          <w:b/>
          <w:bCs/>
          <w:sz w:val="20"/>
          <w:szCs w:val="20"/>
        </w:rPr>
      </w:pPr>
      <w:r w:rsidRPr="00493308">
        <w:rPr>
          <w:rFonts w:ascii="Calibri" w:hAnsi="Calibri" w:cs="Calibri"/>
          <w:b/>
          <w:bCs/>
          <w:sz w:val="20"/>
          <w:szCs w:val="20"/>
        </w:rPr>
        <w:t xml:space="preserve">Differenze principali: </w:t>
      </w:r>
    </w:p>
    <w:p w14:paraId="58C170D6" w14:textId="4579F84E" w:rsidR="0061556A" w:rsidRPr="00493308" w:rsidRDefault="0061556A" w:rsidP="00740FC4">
      <w:pPr>
        <w:pStyle w:val="Paragrafoelenco"/>
        <w:numPr>
          <w:ilvl w:val="0"/>
          <w:numId w:val="3"/>
        </w:numPr>
        <w:spacing w:before="20" w:after="20"/>
        <w:rPr>
          <w:rFonts w:ascii="Calibri" w:hAnsi="Calibri" w:cs="Calibri"/>
          <w:sz w:val="20"/>
          <w:szCs w:val="20"/>
        </w:rPr>
      </w:pPr>
      <w:r w:rsidRPr="00493308">
        <w:rPr>
          <w:rFonts w:ascii="Calibri" w:hAnsi="Calibri" w:cs="Calibri"/>
          <w:b/>
          <w:bCs/>
          <w:sz w:val="20"/>
          <w:szCs w:val="20"/>
        </w:rPr>
        <w:t xml:space="preserve">Allocazione -&gt; </w:t>
      </w:r>
      <w:r w:rsidRPr="00493308">
        <w:rPr>
          <w:rFonts w:ascii="Calibri" w:hAnsi="Calibri" w:cs="Calibri"/>
          <w:sz w:val="20"/>
          <w:szCs w:val="20"/>
        </w:rPr>
        <w:t xml:space="preserve">è automatica per i tipi primitivi ma avviene con il new per i tipi di riferimento. </w:t>
      </w:r>
    </w:p>
    <w:p w14:paraId="5AE3CADD" w14:textId="53417D10" w:rsidR="0061556A" w:rsidRPr="00493308" w:rsidRDefault="0061556A" w:rsidP="00740FC4">
      <w:pPr>
        <w:pStyle w:val="Paragrafoelenco"/>
        <w:numPr>
          <w:ilvl w:val="0"/>
          <w:numId w:val="3"/>
        </w:numPr>
        <w:spacing w:before="20" w:after="20"/>
        <w:rPr>
          <w:rFonts w:ascii="Calibri" w:hAnsi="Calibri" w:cs="Calibri"/>
          <w:sz w:val="20"/>
          <w:szCs w:val="20"/>
        </w:rPr>
      </w:pPr>
      <w:r w:rsidRPr="00493308">
        <w:rPr>
          <w:rFonts w:ascii="Calibri" w:hAnsi="Calibri" w:cs="Calibri"/>
          <w:b/>
          <w:bCs/>
          <w:sz w:val="20"/>
          <w:szCs w:val="20"/>
        </w:rPr>
        <w:t xml:space="preserve">Confronto -&gt; </w:t>
      </w:r>
      <w:r w:rsidR="00F3354E" w:rsidRPr="00493308">
        <w:rPr>
          <w:rFonts w:ascii="Calibri" w:hAnsi="Calibri" w:cs="Calibri"/>
          <w:sz w:val="20"/>
          <w:szCs w:val="20"/>
        </w:rPr>
        <w:t>con</w:t>
      </w:r>
      <w:r w:rsidRPr="00493308">
        <w:rPr>
          <w:rFonts w:ascii="Calibri" w:hAnsi="Calibri" w:cs="Calibri"/>
          <w:sz w:val="20"/>
          <w:szCs w:val="20"/>
        </w:rPr>
        <w:t xml:space="preserve"> l’operatore == confrontiamo il contenuto per i tipi primitivi, mentre confrontiamo gli indirizzi di memoria per i tipi di riferimento. Per confrontare il contenuto di essi usiamo il metodo .</w:t>
      </w:r>
      <w:proofErr w:type="spellStart"/>
      <w:r w:rsidRPr="00493308">
        <w:rPr>
          <w:rFonts w:ascii="Calibri" w:hAnsi="Calibri" w:cs="Calibri"/>
          <w:sz w:val="20"/>
          <w:szCs w:val="20"/>
        </w:rPr>
        <w:t>equals</w:t>
      </w:r>
      <w:proofErr w:type="spellEnd"/>
      <w:r w:rsidRPr="00493308">
        <w:rPr>
          <w:rFonts w:ascii="Calibri" w:hAnsi="Calibri" w:cs="Calibri"/>
          <w:sz w:val="20"/>
          <w:szCs w:val="20"/>
        </w:rPr>
        <w:t xml:space="preserve">(). </w:t>
      </w:r>
    </w:p>
    <w:p w14:paraId="612BD35E" w14:textId="6F8C34E6" w:rsidR="00F3354E" w:rsidRPr="00493308" w:rsidRDefault="00F3354E" w:rsidP="00740FC4">
      <w:pPr>
        <w:pStyle w:val="Paragrafoelenco"/>
        <w:numPr>
          <w:ilvl w:val="0"/>
          <w:numId w:val="3"/>
        </w:numPr>
        <w:spacing w:before="20" w:after="20"/>
        <w:rPr>
          <w:rFonts w:ascii="Calibri" w:hAnsi="Calibri" w:cs="Calibri"/>
          <w:sz w:val="20"/>
          <w:szCs w:val="20"/>
        </w:rPr>
      </w:pPr>
      <w:r w:rsidRPr="00493308">
        <w:rPr>
          <w:rFonts w:ascii="Calibri" w:hAnsi="Calibri" w:cs="Calibri"/>
          <w:b/>
          <w:bCs/>
          <w:sz w:val="20"/>
          <w:szCs w:val="20"/>
        </w:rPr>
        <w:t xml:space="preserve">Notazione dot -&gt; </w:t>
      </w:r>
      <w:r w:rsidRPr="00493308">
        <w:rPr>
          <w:rFonts w:ascii="Calibri" w:hAnsi="Calibri" w:cs="Calibri"/>
          <w:sz w:val="20"/>
          <w:szCs w:val="20"/>
        </w:rPr>
        <w:t xml:space="preserve">non applicabile sui tipi primitivi ma è essenziale per i tipi di riferimento. </w:t>
      </w:r>
    </w:p>
    <w:p w14:paraId="73A6A90F" w14:textId="3E57F160" w:rsidR="009D59B2" w:rsidRPr="00AC65E5" w:rsidRDefault="009D59B2" w:rsidP="00AC65E5">
      <w:pPr>
        <w:pStyle w:val="Paragrafoelenco"/>
        <w:numPr>
          <w:ilvl w:val="0"/>
          <w:numId w:val="3"/>
        </w:numPr>
        <w:spacing w:before="20" w:after="20"/>
        <w:rPr>
          <w:rFonts w:ascii="Calibri" w:hAnsi="Calibri" w:cs="Calibri"/>
          <w:b/>
          <w:bCs/>
          <w:color w:val="EE0000"/>
          <w:sz w:val="20"/>
          <w:szCs w:val="20"/>
        </w:rPr>
      </w:pPr>
      <w:r w:rsidRPr="00AC65E5">
        <w:rPr>
          <w:rFonts w:ascii="Calibri" w:hAnsi="Calibri" w:cs="Calibri"/>
          <w:b/>
          <w:bCs/>
          <w:color w:val="EE0000"/>
          <w:sz w:val="20"/>
          <w:szCs w:val="20"/>
        </w:rPr>
        <w:t xml:space="preserve">Metodo </w:t>
      </w:r>
      <w:proofErr w:type="spellStart"/>
      <w:r w:rsidRPr="00AC65E5">
        <w:rPr>
          <w:rFonts w:ascii="Calibri" w:hAnsi="Calibri" w:cs="Calibri"/>
          <w:b/>
          <w:bCs/>
          <w:color w:val="EE0000"/>
          <w:sz w:val="20"/>
          <w:szCs w:val="20"/>
        </w:rPr>
        <w:t>toString</w:t>
      </w:r>
      <w:proofErr w:type="spellEnd"/>
      <w:r w:rsidRPr="00AC65E5">
        <w:rPr>
          <w:rFonts w:ascii="Calibri" w:hAnsi="Calibri" w:cs="Calibri"/>
          <w:b/>
          <w:bCs/>
          <w:color w:val="EE0000"/>
          <w:sz w:val="20"/>
          <w:szCs w:val="20"/>
        </w:rPr>
        <w:t xml:space="preserve"> </w:t>
      </w:r>
    </w:p>
    <w:p w14:paraId="3FD1FD50" w14:textId="367AEA48" w:rsidR="009D59B2" w:rsidRPr="00493308" w:rsidRDefault="009D59B2" w:rsidP="00740FC4">
      <w:pPr>
        <w:spacing w:before="20" w:after="20"/>
        <w:rPr>
          <w:rFonts w:ascii="Calibri" w:hAnsi="Calibri" w:cs="Calibri"/>
          <w:sz w:val="20"/>
          <w:szCs w:val="20"/>
        </w:rPr>
      </w:pPr>
      <w:r w:rsidRPr="00493308">
        <w:rPr>
          <w:rFonts w:ascii="Calibri" w:hAnsi="Calibri" w:cs="Calibri"/>
          <w:sz w:val="20"/>
          <w:szCs w:val="20"/>
        </w:rPr>
        <w:t xml:space="preserve">È un metodo della classe String che restituisce una rappresentazione testuale di qualunque oggetto. Se applichiamo questo metodo su un oggetto che non è una stringa, il metodo </w:t>
      </w:r>
      <w:r w:rsidR="00E12406" w:rsidRPr="00493308">
        <w:rPr>
          <w:rFonts w:ascii="Calibri" w:hAnsi="Calibri" w:cs="Calibri"/>
          <w:sz w:val="20"/>
          <w:szCs w:val="20"/>
        </w:rPr>
        <w:t>restituirà</w:t>
      </w:r>
      <w:r w:rsidRPr="00493308">
        <w:rPr>
          <w:rFonts w:ascii="Calibri" w:hAnsi="Calibri" w:cs="Calibri"/>
          <w:sz w:val="20"/>
          <w:szCs w:val="20"/>
        </w:rPr>
        <w:t xml:space="preserve"> </w:t>
      </w:r>
      <w:proofErr w:type="spellStart"/>
      <w:r w:rsidRPr="00493308">
        <w:rPr>
          <w:rFonts w:ascii="Calibri" w:hAnsi="Calibri" w:cs="Calibri"/>
          <w:sz w:val="20"/>
          <w:szCs w:val="20"/>
        </w:rPr>
        <w:t>tipo@indirizzoDiMemoria</w:t>
      </w:r>
      <w:proofErr w:type="spellEnd"/>
      <w:r w:rsidRPr="00493308">
        <w:rPr>
          <w:rFonts w:ascii="Calibri" w:hAnsi="Calibri" w:cs="Calibri"/>
          <w:sz w:val="20"/>
          <w:szCs w:val="20"/>
        </w:rPr>
        <w:t xml:space="preserve">, mentre se lo applico alle stringhe mi restituisce il loro contenuto. </w:t>
      </w:r>
    </w:p>
    <w:p w14:paraId="77D68F47" w14:textId="061682E5" w:rsidR="009D59B2" w:rsidRPr="00493308" w:rsidRDefault="00E12406" w:rsidP="00740FC4">
      <w:pPr>
        <w:spacing w:before="20" w:after="20"/>
        <w:rPr>
          <w:rFonts w:ascii="Calibri" w:hAnsi="Calibri" w:cs="Calibri"/>
          <w:sz w:val="20"/>
          <w:szCs w:val="20"/>
        </w:rPr>
      </w:pPr>
      <w:r w:rsidRPr="00493308">
        <w:rPr>
          <w:rFonts w:ascii="Calibri" w:hAnsi="Calibri" w:cs="Calibri"/>
          <w:noProof/>
          <w:sz w:val="20"/>
          <w:szCs w:val="20"/>
        </w:rPr>
        <w:drawing>
          <wp:anchor distT="0" distB="0" distL="114300" distR="114300" simplePos="0" relativeHeight="251658240" behindDoc="0" locked="0" layoutInCell="1" allowOverlap="1" wp14:anchorId="17AC815A" wp14:editId="28A835C1">
            <wp:simplePos x="0" y="0"/>
            <wp:positionH relativeFrom="margin">
              <wp:align>left</wp:align>
            </wp:positionH>
            <wp:positionV relativeFrom="paragraph">
              <wp:posOffset>406400</wp:posOffset>
            </wp:positionV>
            <wp:extent cx="2095500" cy="644525"/>
            <wp:effectExtent l="0" t="0" r="0" b="3175"/>
            <wp:wrapSquare wrapText="bothSides"/>
            <wp:docPr id="1798776544" name="Immagine 1" descr="Immagine che contiene testo, Carattere, schermata,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6544" name="Immagine 1" descr="Immagine che contiene testo, Carattere, schermata, Elementi grafici&#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2095500" cy="644525"/>
                    </a:xfrm>
                    <a:prstGeom prst="rect">
                      <a:avLst/>
                    </a:prstGeom>
                  </pic:spPr>
                </pic:pic>
              </a:graphicData>
            </a:graphic>
          </wp:anchor>
        </w:drawing>
      </w:r>
      <w:r w:rsidR="009D59B2" w:rsidRPr="00493308">
        <w:rPr>
          <w:rFonts w:ascii="Calibri" w:hAnsi="Calibri" w:cs="Calibri"/>
          <w:sz w:val="20"/>
          <w:szCs w:val="20"/>
        </w:rPr>
        <w:t xml:space="preserve">Per ottenere la rappresentazione testuale di un oggetto che non è una stringa </w:t>
      </w:r>
      <w:r w:rsidRPr="00493308">
        <w:rPr>
          <w:rFonts w:ascii="Calibri" w:hAnsi="Calibri" w:cs="Calibri"/>
          <w:sz w:val="20"/>
          <w:szCs w:val="20"/>
        </w:rPr>
        <w:t xml:space="preserve">facciamo un override del metodo </w:t>
      </w:r>
      <w:proofErr w:type="spellStart"/>
      <w:r w:rsidRPr="00493308">
        <w:rPr>
          <w:rFonts w:ascii="Calibri" w:hAnsi="Calibri" w:cs="Calibri"/>
          <w:sz w:val="20"/>
          <w:szCs w:val="20"/>
        </w:rPr>
        <w:t>toString</w:t>
      </w:r>
      <w:proofErr w:type="spellEnd"/>
      <w:r w:rsidRPr="00493308">
        <w:rPr>
          <w:rFonts w:ascii="Calibri" w:hAnsi="Calibri" w:cs="Calibri"/>
          <w:sz w:val="20"/>
          <w:szCs w:val="20"/>
        </w:rPr>
        <w:t xml:space="preserve">: </w:t>
      </w:r>
      <w:r w:rsidR="009D59B2" w:rsidRPr="00493308">
        <w:rPr>
          <w:rFonts w:ascii="Calibri" w:hAnsi="Calibri" w:cs="Calibri"/>
          <w:sz w:val="20"/>
          <w:szCs w:val="20"/>
        </w:rPr>
        <w:t xml:space="preserve"> </w:t>
      </w:r>
      <w:r w:rsidR="009D59B2" w:rsidRPr="00493308">
        <w:rPr>
          <w:rFonts w:ascii="Calibri" w:hAnsi="Calibri" w:cs="Calibri"/>
          <w:sz w:val="20"/>
          <w:szCs w:val="20"/>
        </w:rPr>
        <w:br/>
      </w:r>
    </w:p>
    <w:p w14:paraId="3B7A2C8B" w14:textId="0560BBBA" w:rsidR="00E12406" w:rsidRPr="00493308" w:rsidRDefault="00E12406" w:rsidP="00740FC4">
      <w:pPr>
        <w:pStyle w:val="Paragrafoelenco"/>
        <w:numPr>
          <w:ilvl w:val="0"/>
          <w:numId w:val="6"/>
        </w:numPr>
        <w:spacing w:before="20" w:after="20"/>
        <w:rPr>
          <w:rFonts w:ascii="Calibri" w:hAnsi="Calibri" w:cs="Calibri"/>
          <w:b/>
          <w:bCs/>
          <w:sz w:val="20"/>
          <w:szCs w:val="20"/>
        </w:rPr>
      </w:pPr>
      <w:r w:rsidRPr="00493308">
        <w:rPr>
          <w:rFonts w:ascii="Calibri" w:hAnsi="Calibri" w:cs="Calibri"/>
          <w:b/>
          <w:bCs/>
          <w:sz w:val="20"/>
          <w:szCs w:val="20"/>
        </w:rPr>
        <w:t xml:space="preserve">Override del metodo </w:t>
      </w:r>
      <w:proofErr w:type="spellStart"/>
      <w:r w:rsidRPr="00493308">
        <w:rPr>
          <w:rFonts w:ascii="Calibri" w:hAnsi="Calibri" w:cs="Calibri"/>
          <w:b/>
          <w:bCs/>
          <w:sz w:val="20"/>
          <w:szCs w:val="20"/>
        </w:rPr>
        <w:t>toString</w:t>
      </w:r>
      <w:proofErr w:type="spellEnd"/>
      <w:r w:rsidRPr="00493308">
        <w:rPr>
          <w:rFonts w:ascii="Calibri" w:hAnsi="Calibri" w:cs="Calibri"/>
          <w:b/>
          <w:bCs/>
          <w:sz w:val="20"/>
          <w:szCs w:val="20"/>
        </w:rPr>
        <w:t xml:space="preserve"> della classe Object </w:t>
      </w:r>
    </w:p>
    <w:p w14:paraId="2EC66019" w14:textId="77777777" w:rsidR="00E12406" w:rsidRPr="00493308" w:rsidRDefault="00E12406" w:rsidP="00740FC4">
      <w:pPr>
        <w:spacing w:before="20" w:after="20"/>
        <w:rPr>
          <w:rFonts w:ascii="Calibri" w:hAnsi="Calibri" w:cs="Calibri"/>
          <w:b/>
          <w:bCs/>
          <w:sz w:val="20"/>
          <w:szCs w:val="20"/>
        </w:rPr>
      </w:pPr>
    </w:p>
    <w:p w14:paraId="333280E2" w14:textId="77777777" w:rsidR="00E12406" w:rsidRPr="00493308" w:rsidRDefault="00E12406" w:rsidP="00740FC4">
      <w:pPr>
        <w:spacing w:before="20" w:after="20"/>
        <w:rPr>
          <w:rFonts w:ascii="Calibri" w:hAnsi="Calibri" w:cs="Calibri"/>
          <w:b/>
          <w:bCs/>
          <w:sz w:val="20"/>
          <w:szCs w:val="20"/>
        </w:rPr>
      </w:pPr>
    </w:p>
    <w:p w14:paraId="44A75DB6" w14:textId="2F657649" w:rsidR="0061556A" w:rsidRPr="0003384C" w:rsidRDefault="00F3354E" w:rsidP="0003384C">
      <w:pPr>
        <w:pStyle w:val="Paragrafoelenco"/>
        <w:numPr>
          <w:ilvl w:val="0"/>
          <w:numId w:val="3"/>
        </w:num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UML </w:t>
      </w:r>
    </w:p>
    <w:p w14:paraId="51C100BE" w14:textId="4BA38484" w:rsidR="00F3354E" w:rsidRPr="00493308" w:rsidRDefault="00F3354E" w:rsidP="00740FC4">
      <w:pPr>
        <w:spacing w:before="20" w:after="20"/>
        <w:rPr>
          <w:rFonts w:ascii="Calibri" w:hAnsi="Calibri" w:cs="Calibri"/>
          <w:sz w:val="20"/>
          <w:szCs w:val="20"/>
        </w:rPr>
      </w:pPr>
      <w:r w:rsidRPr="00493308">
        <w:rPr>
          <w:rFonts w:ascii="Calibri" w:hAnsi="Calibri" w:cs="Calibri"/>
          <w:sz w:val="20"/>
          <w:szCs w:val="20"/>
        </w:rPr>
        <w:t xml:space="preserve">È un insieme di strumenti usati per modellare il software ed è indipendente dal linguaggio di programmazione usato. </w:t>
      </w:r>
    </w:p>
    <w:p w14:paraId="67044FEE" w14:textId="3FCEFC83" w:rsidR="00F3354E" w:rsidRPr="00493308" w:rsidRDefault="00F3354E" w:rsidP="00740FC4">
      <w:pPr>
        <w:spacing w:before="20" w:after="20"/>
        <w:rPr>
          <w:rFonts w:ascii="Calibri" w:hAnsi="Calibri" w:cs="Calibri"/>
          <w:sz w:val="20"/>
          <w:szCs w:val="20"/>
        </w:rPr>
      </w:pPr>
      <w:r w:rsidRPr="00493308">
        <w:rPr>
          <w:rFonts w:ascii="Calibri" w:hAnsi="Calibri" w:cs="Calibri"/>
          <w:sz w:val="20"/>
          <w:szCs w:val="20"/>
        </w:rPr>
        <w:t xml:space="preserve">Si tratta di un insieme di diagrammi che evidenziano i diversi aspetti del software. </w:t>
      </w:r>
    </w:p>
    <w:p w14:paraId="35825B38" w14:textId="26751E94" w:rsidR="00F3354E" w:rsidRPr="00493308" w:rsidRDefault="00F3354E" w:rsidP="00740FC4">
      <w:pPr>
        <w:spacing w:before="20" w:after="20"/>
        <w:rPr>
          <w:rFonts w:ascii="Calibri" w:hAnsi="Calibri" w:cs="Calibri"/>
          <w:sz w:val="20"/>
          <w:szCs w:val="20"/>
        </w:rPr>
      </w:pPr>
      <w:r w:rsidRPr="00493308">
        <w:rPr>
          <w:rFonts w:ascii="Calibri" w:hAnsi="Calibri" w:cs="Calibri"/>
          <w:sz w:val="20"/>
          <w:szCs w:val="20"/>
        </w:rPr>
        <w:t>È usato per i suoi princ</w:t>
      </w:r>
      <w:r w:rsidR="00F54325" w:rsidRPr="00493308">
        <w:rPr>
          <w:rFonts w:ascii="Calibri" w:hAnsi="Calibri" w:cs="Calibri"/>
          <w:sz w:val="20"/>
          <w:szCs w:val="20"/>
        </w:rPr>
        <w:t xml:space="preserve">ipi di: </w:t>
      </w:r>
    </w:p>
    <w:p w14:paraId="7001337D" w14:textId="77777777" w:rsidR="00F54325" w:rsidRPr="00493308" w:rsidRDefault="00F54325" w:rsidP="00740FC4">
      <w:pPr>
        <w:numPr>
          <w:ilvl w:val="0"/>
          <w:numId w:val="4"/>
        </w:numPr>
        <w:tabs>
          <w:tab w:val="clear" w:pos="360"/>
          <w:tab w:val="num" w:pos="720"/>
        </w:tabs>
        <w:spacing w:before="20" w:after="20" w:line="259" w:lineRule="auto"/>
        <w:rPr>
          <w:rFonts w:ascii="Calibri" w:hAnsi="Calibri" w:cs="Calibri"/>
          <w:sz w:val="20"/>
          <w:szCs w:val="20"/>
        </w:rPr>
      </w:pPr>
      <w:r w:rsidRPr="00493308">
        <w:rPr>
          <w:rFonts w:ascii="Calibri" w:hAnsi="Calibri" w:cs="Calibri"/>
          <w:b/>
          <w:bCs/>
          <w:sz w:val="20"/>
          <w:szCs w:val="20"/>
        </w:rPr>
        <w:t>Astrazione</w:t>
      </w:r>
      <w:r w:rsidRPr="00493308">
        <w:rPr>
          <w:rFonts w:ascii="Calibri" w:hAnsi="Calibri" w:cs="Calibri"/>
          <w:sz w:val="20"/>
          <w:szCs w:val="20"/>
        </w:rPr>
        <w:t>: permette di cogliere gli aspetti fondamentali del problema da risolvere.</w:t>
      </w:r>
    </w:p>
    <w:p w14:paraId="79214801" w14:textId="0789DD96" w:rsidR="00F54325" w:rsidRPr="00493308" w:rsidRDefault="00F54325" w:rsidP="00740FC4">
      <w:pPr>
        <w:numPr>
          <w:ilvl w:val="0"/>
          <w:numId w:val="4"/>
        </w:numPr>
        <w:tabs>
          <w:tab w:val="clear" w:pos="360"/>
          <w:tab w:val="num" w:pos="720"/>
        </w:tabs>
        <w:spacing w:before="20" w:after="20" w:line="259" w:lineRule="auto"/>
        <w:rPr>
          <w:rFonts w:ascii="Calibri" w:hAnsi="Calibri" w:cs="Calibri"/>
          <w:sz w:val="20"/>
          <w:szCs w:val="20"/>
        </w:rPr>
      </w:pPr>
      <w:r w:rsidRPr="00493308">
        <w:rPr>
          <w:rFonts w:ascii="Calibri" w:hAnsi="Calibri" w:cs="Calibri"/>
          <w:b/>
          <w:bCs/>
          <w:sz w:val="20"/>
          <w:szCs w:val="20"/>
        </w:rPr>
        <w:t>Universalità</w:t>
      </w:r>
      <w:r w:rsidRPr="00493308">
        <w:rPr>
          <w:rFonts w:ascii="Calibri" w:hAnsi="Calibri" w:cs="Calibri"/>
          <w:sz w:val="20"/>
          <w:szCs w:val="20"/>
        </w:rPr>
        <w:t xml:space="preserve">: fornisce una rappresentazione standardizzata e prescinde dal linguaggio </w:t>
      </w:r>
      <w:proofErr w:type="spellStart"/>
      <w:r w:rsidRPr="00493308">
        <w:rPr>
          <w:rFonts w:ascii="Calibri" w:hAnsi="Calibri" w:cs="Calibri"/>
          <w:sz w:val="20"/>
          <w:szCs w:val="20"/>
        </w:rPr>
        <w:t>nat</w:t>
      </w:r>
      <w:proofErr w:type="spellEnd"/>
      <w:r w:rsidRPr="00493308">
        <w:rPr>
          <w:rFonts w:ascii="Calibri" w:hAnsi="Calibri" w:cs="Calibri"/>
          <w:sz w:val="20"/>
          <w:szCs w:val="20"/>
        </w:rPr>
        <w:t xml:space="preserve">. </w:t>
      </w:r>
    </w:p>
    <w:p w14:paraId="0CD44979" w14:textId="77777777" w:rsidR="00F54325" w:rsidRPr="00493308" w:rsidRDefault="00F54325" w:rsidP="00740FC4">
      <w:pPr>
        <w:numPr>
          <w:ilvl w:val="0"/>
          <w:numId w:val="4"/>
        </w:numPr>
        <w:tabs>
          <w:tab w:val="clear" w:pos="360"/>
          <w:tab w:val="num" w:pos="720"/>
        </w:tabs>
        <w:spacing w:before="20" w:after="20" w:line="259" w:lineRule="auto"/>
        <w:rPr>
          <w:rFonts w:ascii="Calibri" w:hAnsi="Calibri" w:cs="Calibri"/>
          <w:sz w:val="20"/>
          <w:szCs w:val="20"/>
        </w:rPr>
      </w:pPr>
      <w:r w:rsidRPr="00493308">
        <w:rPr>
          <w:rFonts w:ascii="Calibri" w:hAnsi="Calibri" w:cs="Calibri"/>
          <w:b/>
          <w:bCs/>
          <w:sz w:val="20"/>
          <w:szCs w:val="20"/>
        </w:rPr>
        <w:t>Distribuzione del lavoro</w:t>
      </w:r>
      <w:r w:rsidRPr="00493308">
        <w:rPr>
          <w:rFonts w:ascii="Calibri" w:hAnsi="Calibri" w:cs="Calibri"/>
          <w:sz w:val="20"/>
          <w:szCs w:val="20"/>
        </w:rPr>
        <w:t>: facilita la suddivisione e l’assegnazione dei compiti nel gruppo di sviluppo.</w:t>
      </w:r>
    </w:p>
    <w:p w14:paraId="55B27BE6" w14:textId="0902D50A" w:rsidR="00E52A3C" w:rsidRPr="00493308" w:rsidRDefault="00F54325" w:rsidP="00740FC4">
      <w:pPr>
        <w:spacing w:before="20" w:after="20"/>
        <w:rPr>
          <w:rFonts w:ascii="Calibri" w:hAnsi="Calibri" w:cs="Calibri"/>
          <w:sz w:val="20"/>
          <w:szCs w:val="20"/>
        </w:rPr>
      </w:pPr>
      <w:r w:rsidRPr="00493308">
        <w:rPr>
          <w:rFonts w:ascii="Calibri" w:hAnsi="Calibri" w:cs="Calibri"/>
          <w:sz w:val="20"/>
          <w:szCs w:val="20"/>
        </w:rPr>
        <w:t xml:space="preserve">In particolare, il </w:t>
      </w:r>
      <w:r w:rsidRPr="00493308">
        <w:rPr>
          <w:rFonts w:ascii="Calibri" w:hAnsi="Calibri" w:cs="Calibri"/>
          <w:b/>
          <w:bCs/>
          <w:sz w:val="20"/>
          <w:szCs w:val="20"/>
        </w:rPr>
        <w:t xml:space="preserve">Class </w:t>
      </w:r>
      <w:proofErr w:type="spellStart"/>
      <w:r w:rsidRPr="00493308">
        <w:rPr>
          <w:rFonts w:ascii="Calibri" w:hAnsi="Calibri" w:cs="Calibri"/>
          <w:b/>
          <w:bCs/>
          <w:sz w:val="20"/>
          <w:szCs w:val="20"/>
        </w:rPr>
        <w:t>Diagram</w:t>
      </w:r>
      <w:proofErr w:type="spellEnd"/>
      <w:r w:rsidRPr="00493308">
        <w:rPr>
          <w:rFonts w:ascii="Calibri" w:hAnsi="Calibri" w:cs="Calibri"/>
          <w:sz w:val="20"/>
          <w:szCs w:val="20"/>
        </w:rPr>
        <w:t xml:space="preserve"> è un diagramma strutturato con cui identifichiamo gli attori più importanti, i loro ruoli e responsabilità e fornisce una rappresentazione precisa della struttura del codice nelle fasi successive di sviluppo. </w:t>
      </w:r>
    </w:p>
    <w:p w14:paraId="4E54B562" w14:textId="636A335A" w:rsidR="00F54325" w:rsidRPr="0003384C" w:rsidRDefault="00F54325" w:rsidP="0003384C">
      <w:pPr>
        <w:pStyle w:val="Paragrafoelenco"/>
        <w:numPr>
          <w:ilvl w:val="0"/>
          <w:numId w:val="3"/>
        </w:num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Classe Scanner </w:t>
      </w:r>
    </w:p>
    <w:p w14:paraId="17F2DB99" w14:textId="132CA3F7" w:rsidR="00F54325" w:rsidRPr="00493308" w:rsidRDefault="00F54325" w:rsidP="00740FC4">
      <w:pPr>
        <w:spacing w:before="20" w:after="20"/>
        <w:rPr>
          <w:rFonts w:ascii="Calibri" w:hAnsi="Calibri" w:cs="Calibri"/>
          <w:sz w:val="20"/>
          <w:szCs w:val="20"/>
        </w:rPr>
      </w:pPr>
      <w:r w:rsidRPr="00493308">
        <w:rPr>
          <w:rFonts w:ascii="Calibri" w:hAnsi="Calibri" w:cs="Calibri"/>
          <w:sz w:val="20"/>
          <w:szCs w:val="20"/>
        </w:rPr>
        <w:t xml:space="preserve">È una classe che permette di scansionare sequenze di caratteri in input provenienti da varie fonti, per usare questa classe bisogna importarla così: import </w:t>
      </w:r>
      <w:proofErr w:type="spellStart"/>
      <w:r w:rsidRPr="00493308">
        <w:rPr>
          <w:rFonts w:ascii="Calibri" w:hAnsi="Calibri" w:cs="Calibri"/>
          <w:sz w:val="20"/>
          <w:szCs w:val="20"/>
        </w:rPr>
        <w:t>java.util.Scanner</w:t>
      </w:r>
      <w:proofErr w:type="spellEnd"/>
      <w:r w:rsidRPr="00493308">
        <w:rPr>
          <w:rFonts w:ascii="Calibri" w:hAnsi="Calibri" w:cs="Calibri"/>
          <w:sz w:val="20"/>
          <w:szCs w:val="20"/>
        </w:rPr>
        <w:t xml:space="preserve">; dopodichè </w:t>
      </w:r>
      <w:r w:rsidR="009D59B2" w:rsidRPr="00493308">
        <w:rPr>
          <w:rFonts w:ascii="Calibri" w:hAnsi="Calibri" w:cs="Calibri"/>
          <w:sz w:val="20"/>
          <w:szCs w:val="20"/>
        </w:rPr>
        <w:t>inizializziamo una variabile di tipo scanner: Scanner sc = new Scanner(</w:t>
      </w:r>
      <w:proofErr w:type="spellStart"/>
      <w:r w:rsidR="009D59B2" w:rsidRPr="00493308">
        <w:rPr>
          <w:rFonts w:ascii="Calibri" w:hAnsi="Calibri" w:cs="Calibri"/>
          <w:sz w:val="20"/>
          <w:szCs w:val="20"/>
        </w:rPr>
        <w:t>System.in</w:t>
      </w:r>
      <w:proofErr w:type="spellEnd"/>
      <w:r w:rsidR="009D59B2" w:rsidRPr="00493308">
        <w:rPr>
          <w:rFonts w:ascii="Calibri" w:hAnsi="Calibri" w:cs="Calibri"/>
          <w:sz w:val="20"/>
          <w:szCs w:val="20"/>
        </w:rPr>
        <w:t xml:space="preserve">); </w:t>
      </w:r>
    </w:p>
    <w:p w14:paraId="7E7D243B" w14:textId="6C6D8217" w:rsidR="009D59B2" w:rsidRPr="00493308" w:rsidRDefault="009D59B2" w:rsidP="00740FC4">
      <w:pPr>
        <w:spacing w:before="20" w:after="20"/>
        <w:rPr>
          <w:rFonts w:ascii="Calibri" w:hAnsi="Calibri" w:cs="Calibri"/>
          <w:sz w:val="20"/>
          <w:szCs w:val="20"/>
        </w:rPr>
      </w:pPr>
      <w:r w:rsidRPr="00493308">
        <w:rPr>
          <w:rFonts w:ascii="Calibri" w:hAnsi="Calibri" w:cs="Calibri"/>
          <w:sz w:val="20"/>
          <w:szCs w:val="20"/>
        </w:rPr>
        <w:t xml:space="preserve">Per richiedere input di: </w:t>
      </w:r>
      <w:r w:rsidRPr="00493308">
        <w:rPr>
          <w:rFonts w:ascii="Calibri" w:hAnsi="Calibri" w:cs="Calibri"/>
          <w:sz w:val="20"/>
          <w:szCs w:val="20"/>
        </w:rPr>
        <w:br/>
        <w:t xml:space="preserve">int -&gt; </w:t>
      </w:r>
      <w:proofErr w:type="spellStart"/>
      <w:r w:rsidRPr="00493308">
        <w:rPr>
          <w:rFonts w:ascii="Calibri" w:hAnsi="Calibri" w:cs="Calibri"/>
          <w:sz w:val="20"/>
          <w:szCs w:val="20"/>
        </w:rPr>
        <w:t>inputUtente</w:t>
      </w:r>
      <w:proofErr w:type="spellEnd"/>
      <w:r w:rsidRPr="00493308">
        <w:rPr>
          <w:rFonts w:ascii="Calibri" w:hAnsi="Calibri" w:cs="Calibri"/>
          <w:sz w:val="20"/>
          <w:szCs w:val="20"/>
        </w:rPr>
        <w:t xml:space="preserve"> = </w:t>
      </w:r>
      <w:proofErr w:type="spellStart"/>
      <w:r w:rsidRPr="00493308">
        <w:rPr>
          <w:rFonts w:ascii="Calibri" w:hAnsi="Calibri" w:cs="Calibri"/>
          <w:sz w:val="20"/>
          <w:szCs w:val="20"/>
        </w:rPr>
        <w:t>sc.nextInt</w:t>
      </w:r>
      <w:proofErr w:type="spellEnd"/>
      <w:r w:rsidRPr="00493308">
        <w:rPr>
          <w:rFonts w:ascii="Calibri" w:hAnsi="Calibri" w:cs="Calibri"/>
          <w:sz w:val="20"/>
          <w:szCs w:val="20"/>
        </w:rPr>
        <w:t xml:space="preserve">(); || double -&gt; </w:t>
      </w:r>
      <w:proofErr w:type="spellStart"/>
      <w:r w:rsidRPr="00493308">
        <w:rPr>
          <w:rFonts w:ascii="Calibri" w:hAnsi="Calibri" w:cs="Calibri"/>
          <w:sz w:val="20"/>
          <w:szCs w:val="20"/>
        </w:rPr>
        <w:t>inputUtente</w:t>
      </w:r>
      <w:proofErr w:type="spellEnd"/>
      <w:r w:rsidRPr="00493308">
        <w:rPr>
          <w:rFonts w:ascii="Calibri" w:hAnsi="Calibri" w:cs="Calibri"/>
          <w:sz w:val="20"/>
          <w:szCs w:val="20"/>
        </w:rPr>
        <w:t xml:space="preserve"> = </w:t>
      </w:r>
      <w:proofErr w:type="spellStart"/>
      <w:r w:rsidRPr="00493308">
        <w:rPr>
          <w:rFonts w:ascii="Calibri" w:hAnsi="Calibri" w:cs="Calibri"/>
          <w:sz w:val="20"/>
          <w:szCs w:val="20"/>
        </w:rPr>
        <w:t>sc.nextDouble</w:t>
      </w:r>
      <w:proofErr w:type="spellEnd"/>
      <w:r w:rsidRPr="00493308">
        <w:rPr>
          <w:rFonts w:ascii="Calibri" w:hAnsi="Calibri" w:cs="Calibri"/>
          <w:sz w:val="20"/>
          <w:szCs w:val="20"/>
        </w:rPr>
        <w:t xml:space="preserve">(); </w:t>
      </w:r>
    </w:p>
    <w:p w14:paraId="4AA303B8" w14:textId="0D3D701E" w:rsidR="009D59B2" w:rsidRPr="00493308" w:rsidRDefault="009D59B2" w:rsidP="00740FC4">
      <w:pPr>
        <w:spacing w:before="20" w:after="20"/>
        <w:rPr>
          <w:rFonts w:ascii="Calibri" w:hAnsi="Calibri" w:cs="Calibri"/>
          <w:sz w:val="20"/>
          <w:szCs w:val="20"/>
        </w:rPr>
      </w:pPr>
      <w:r w:rsidRPr="00493308">
        <w:rPr>
          <w:rFonts w:ascii="Calibri" w:hAnsi="Calibri" w:cs="Calibri"/>
          <w:sz w:val="20"/>
          <w:szCs w:val="20"/>
        </w:rPr>
        <w:t xml:space="preserve">stringhe -&gt; </w:t>
      </w:r>
      <w:proofErr w:type="spellStart"/>
      <w:r w:rsidRPr="00493308">
        <w:rPr>
          <w:rFonts w:ascii="Calibri" w:hAnsi="Calibri" w:cs="Calibri"/>
          <w:sz w:val="20"/>
          <w:szCs w:val="20"/>
        </w:rPr>
        <w:t>inputUtente</w:t>
      </w:r>
      <w:proofErr w:type="spellEnd"/>
      <w:r w:rsidRPr="00493308">
        <w:rPr>
          <w:rFonts w:ascii="Calibri" w:hAnsi="Calibri" w:cs="Calibri"/>
          <w:sz w:val="20"/>
          <w:szCs w:val="20"/>
        </w:rPr>
        <w:t xml:space="preserve"> = </w:t>
      </w:r>
      <w:proofErr w:type="spellStart"/>
      <w:r w:rsidRPr="00493308">
        <w:rPr>
          <w:rFonts w:ascii="Calibri" w:hAnsi="Calibri" w:cs="Calibri"/>
          <w:sz w:val="20"/>
          <w:szCs w:val="20"/>
        </w:rPr>
        <w:t>sc.nextLine</w:t>
      </w:r>
      <w:proofErr w:type="spellEnd"/>
      <w:r w:rsidRPr="00493308">
        <w:rPr>
          <w:rFonts w:ascii="Calibri" w:hAnsi="Calibri" w:cs="Calibri"/>
          <w:sz w:val="20"/>
          <w:szCs w:val="20"/>
        </w:rPr>
        <w:t xml:space="preserve">(); </w:t>
      </w:r>
    </w:p>
    <w:p w14:paraId="02F27C4D" w14:textId="1D90DAF7" w:rsidR="009D59B2" w:rsidRPr="0003384C" w:rsidRDefault="009D59B2" w:rsidP="0003384C">
      <w:pPr>
        <w:pStyle w:val="Paragrafoelenco"/>
        <w:numPr>
          <w:ilvl w:val="0"/>
          <w:numId w:val="3"/>
        </w:numPr>
        <w:spacing w:before="20" w:after="20"/>
        <w:rPr>
          <w:rFonts w:ascii="Calibri" w:hAnsi="Calibri" w:cs="Calibri"/>
          <w:b/>
          <w:bCs/>
          <w:color w:val="EE0000"/>
          <w:sz w:val="20"/>
          <w:szCs w:val="20"/>
        </w:rPr>
      </w:pPr>
      <w:r w:rsidRPr="0003384C">
        <w:rPr>
          <w:rFonts w:ascii="Calibri" w:hAnsi="Calibri" w:cs="Calibri"/>
          <w:b/>
          <w:bCs/>
          <w:color w:val="EE0000"/>
          <w:sz w:val="20"/>
          <w:szCs w:val="20"/>
        </w:rPr>
        <w:t>Gestione della memoria in C vs Java</w:t>
      </w:r>
      <w:r w:rsidRPr="0003384C">
        <w:rPr>
          <w:rFonts w:ascii="Calibri" w:hAnsi="Calibri" w:cs="Calibri"/>
          <w:color w:val="EE0000"/>
          <w:sz w:val="20"/>
          <w:szCs w:val="20"/>
        </w:rPr>
        <w:t xml:space="preserve"> </w:t>
      </w:r>
    </w:p>
    <w:p w14:paraId="5AAD5E71" w14:textId="0C255CB1" w:rsidR="00B75907" w:rsidRPr="00493308" w:rsidRDefault="009D59B2" w:rsidP="00740FC4">
      <w:pPr>
        <w:spacing w:before="20" w:after="20"/>
        <w:rPr>
          <w:rFonts w:ascii="Calibri" w:hAnsi="Calibri" w:cs="Calibri"/>
          <w:sz w:val="20"/>
          <w:szCs w:val="20"/>
        </w:rPr>
      </w:pPr>
      <w:r w:rsidRPr="00493308">
        <w:rPr>
          <w:rFonts w:ascii="Calibri" w:hAnsi="Calibri" w:cs="Calibri"/>
          <w:sz w:val="20"/>
          <w:szCs w:val="20"/>
        </w:rPr>
        <w:t xml:space="preserve">In C la memoria va gestita manualmente usando malloc() per allocare e free() per liberare, altrimenti si creano memory leak. Java invece gestisce tutto automaticamente usando due aree: lo </w:t>
      </w:r>
      <w:r w:rsidRPr="00493308">
        <w:rPr>
          <w:rFonts w:ascii="Calibri" w:hAnsi="Calibri" w:cs="Calibri"/>
          <w:b/>
          <w:bCs/>
          <w:sz w:val="20"/>
          <w:szCs w:val="20"/>
        </w:rPr>
        <w:t>stack</w:t>
      </w:r>
      <w:r w:rsidRPr="00493308">
        <w:rPr>
          <w:rFonts w:ascii="Calibri" w:hAnsi="Calibri" w:cs="Calibri"/>
          <w:sz w:val="20"/>
          <w:szCs w:val="20"/>
        </w:rPr>
        <w:t xml:space="preserve"> (veloce, per variabili locali e riferimenti) e l'</w:t>
      </w:r>
      <w:r w:rsidRPr="00493308">
        <w:rPr>
          <w:rFonts w:ascii="Calibri" w:hAnsi="Calibri" w:cs="Calibri"/>
          <w:b/>
          <w:bCs/>
          <w:sz w:val="20"/>
          <w:szCs w:val="20"/>
        </w:rPr>
        <w:t>heap</w:t>
      </w:r>
      <w:r w:rsidRPr="00493308">
        <w:rPr>
          <w:rFonts w:ascii="Calibri" w:hAnsi="Calibri" w:cs="Calibri"/>
          <w:sz w:val="20"/>
          <w:szCs w:val="20"/>
        </w:rPr>
        <w:t xml:space="preserve"> (più lento, per oggetti creati con "new"). Quando crei un oggetto in Java, l'oggetto va nell'heap mentre il riferimento va nello stack; quando nessun riferimento punta più a un oggetto, il </w:t>
      </w:r>
      <w:r w:rsidRPr="00493308">
        <w:rPr>
          <w:rFonts w:ascii="Calibri" w:hAnsi="Calibri" w:cs="Calibri"/>
          <w:b/>
          <w:bCs/>
          <w:sz w:val="20"/>
          <w:szCs w:val="20"/>
        </w:rPr>
        <w:t>Garbage Collector</w:t>
      </w:r>
      <w:r w:rsidRPr="00493308">
        <w:rPr>
          <w:rFonts w:ascii="Calibri" w:hAnsi="Calibri" w:cs="Calibri"/>
          <w:sz w:val="20"/>
          <w:szCs w:val="20"/>
        </w:rPr>
        <w:t xml:space="preserve"> lo elimina automaticamente dall'heap. Questo rende Java più sicuro (</w:t>
      </w:r>
      <w:r w:rsidR="0003384C">
        <w:rPr>
          <w:rFonts w:ascii="Calibri" w:hAnsi="Calibri" w:cs="Calibri"/>
          <w:sz w:val="20"/>
          <w:szCs w:val="20"/>
        </w:rPr>
        <w:t>no</w:t>
      </w:r>
      <w:r w:rsidRPr="00493308">
        <w:rPr>
          <w:rFonts w:ascii="Calibri" w:hAnsi="Calibri" w:cs="Calibri"/>
          <w:sz w:val="20"/>
          <w:szCs w:val="20"/>
        </w:rPr>
        <w:t xml:space="preserve"> memory leak) ma leggermente più lento rispetto al C.</w:t>
      </w:r>
    </w:p>
    <w:p w14:paraId="013BFCFD" w14:textId="7C020535" w:rsidR="001E385B" w:rsidRPr="0003384C" w:rsidRDefault="001E385B" w:rsidP="0003384C">
      <w:pPr>
        <w:pStyle w:val="Paragrafoelenco"/>
        <w:numPr>
          <w:ilvl w:val="0"/>
          <w:numId w:val="3"/>
        </w:numPr>
        <w:spacing w:before="20" w:after="20"/>
        <w:rPr>
          <w:rFonts w:ascii="Calibri" w:hAnsi="Calibri" w:cs="Calibri"/>
          <w:b/>
          <w:bCs/>
          <w:color w:val="EE0000"/>
          <w:sz w:val="20"/>
          <w:szCs w:val="20"/>
        </w:rPr>
      </w:pPr>
      <w:r w:rsidRPr="0003384C">
        <w:rPr>
          <w:rFonts w:ascii="Calibri" w:hAnsi="Calibri" w:cs="Calibri"/>
          <w:b/>
          <w:bCs/>
          <w:color w:val="EE0000"/>
          <w:sz w:val="20"/>
          <w:szCs w:val="20"/>
        </w:rPr>
        <w:t>Ereditarietà</w:t>
      </w:r>
    </w:p>
    <w:p w14:paraId="6703CCBF" w14:textId="7A8766F2" w:rsidR="001E385B" w:rsidRPr="00493308" w:rsidRDefault="001E385B" w:rsidP="00740FC4">
      <w:pPr>
        <w:spacing w:before="20" w:after="20"/>
        <w:rPr>
          <w:rFonts w:ascii="Calibri" w:hAnsi="Calibri" w:cs="Calibri"/>
          <w:sz w:val="20"/>
          <w:szCs w:val="20"/>
        </w:rPr>
      </w:pPr>
      <w:r w:rsidRPr="00493308">
        <w:rPr>
          <w:rFonts w:ascii="Calibri" w:hAnsi="Calibri" w:cs="Calibri"/>
          <w:sz w:val="20"/>
          <w:szCs w:val="20"/>
        </w:rPr>
        <w:t xml:space="preserve">Permette ad una classe figlia di ereditare attributi e metodi da un'altra classe padre. Per definire una relazione di ereditarietà tra queste due classi si usa la </w:t>
      </w:r>
      <w:r w:rsidRPr="00493308">
        <w:rPr>
          <w:rFonts w:ascii="Calibri" w:hAnsi="Calibri" w:cs="Calibri"/>
          <w:b/>
          <w:bCs/>
          <w:sz w:val="20"/>
          <w:szCs w:val="20"/>
        </w:rPr>
        <w:t xml:space="preserve">keyword </w:t>
      </w:r>
      <w:proofErr w:type="spellStart"/>
      <w:r w:rsidRPr="00493308">
        <w:rPr>
          <w:rFonts w:ascii="Calibri" w:hAnsi="Calibri" w:cs="Calibri"/>
          <w:b/>
          <w:bCs/>
          <w:sz w:val="20"/>
          <w:szCs w:val="20"/>
        </w:rPr>
        <w:t>extends</w:t>
      </w:r>
      <w:proofErr w:type="spellEnd"/>
      <w:r w:rsidRPr="00493308">
        <w:rPr>
          <w:rFonts w:ascii="Calibri" w:hAnsi="Calibri" w:cs="Calibri"/>
          <w:sz w:val="20"/>
          <w:szCs w:val="20"/>
        </w:rPr>
        <w:t xml:space="preserve">. È possibile creare più sottoclassi di una stessa superclasse, per cui possiamo creare infinite gerarchie. </w:t>
      </w:r>
    </w:p>
    <w:p w14:paraId="35E6819E" w14:textId="41E4E6AD" w:rsidR="001E385B" w:rsidRPr="00493308" w:rsidRDefault="001E385B" w:rsidP="00740FC4">
      <w:pPr>
        <w:spacing w:before="20" w:after="20"/>
        <w:rPr>
          <w:rFonts w:ascii="Calibri" w:hAnsi="Calibri" w:cs="Calibri"/>
          <w:sz w:val="20"/>
          <w:szCs w:val="20"/>
        </w:rPr>
      </w:pPr>
      <w:r w:rsidRPr="00493308">
        <w:rPr>
          <w:rFonts w:ascii="Calibri" w:hAnsi="Calibri" w:cs="Calibri"/>
          <w:sz w:val="20"/>
          <w:szCs w:val="20"/>
        </w:rPr>
        <w:lastRenderedPageBreak/>
        <w:t xml:space="preserve">Inoltre, gli attributi ed i metodi della sottoclasse valgono solo per essa, mentre quelli della superclasse vengono ereditati dalle sue sottoclassi. </w:t>
      </w:r>
    </w:p>
    <w:p w14:paraId="6CF35C22" w14:textId="7F000B36" w:rsidR="00AC65E5" w:rsidRDefault="00AC65E5" w:rsidP="00AC65E5">
      <w:pPr>
        <w:spacing w:before="20" w:after="20"/>
        <w:rPr>
          <w:rFonts w:ascii="Calibri" w:hAnsi="Calibri" w:cs="Calibri"/>
          <w:b/>
          <w:bCs/>
          <w:color w:val="EE0000"/>
          <w:sz w:val="20"/>
          <w:szCs w:val="20"/>
        </w:rPr>
      </w:pPr>
    </w:p>
    <w:p w14:paraId="0422CD99" w14:textId="77777777" w:rsidR="00AC65E5" w:rsidRPr="00AC65E5" w:rsidRDefault="00AC65E5" w:rsidP="00AC65E5">
      <w:pPr>
        <w:spacing w:before="20" w:after="20"/>
        <w:rPr>
          <w:rFonts w:ascii="Calibri" w:hAnsi="Calibri" w:cs="Calibri"/>
          <w:b/>
          <w:bCs/>
          <w:color w:val="EE0000"/>
          <w:sz w:val="20"/>
          <w:szCs w:val="20"/>
        </w:rPr>
      </w:pPr>
    </w:p>
    <w:p w14:paraId="1169D21D" w14:textId="3CDC5D48" w:rsidR="001E385B" w:rsidRPr="0003384C" w:rsidRDefault="001E385B" w:rsidP="0003384C">
      <w:pPr>
        <w:pStyle w:val="Paragrafoelenco"/>
        <w:numPr>
          <w:ilvl w:val="0"/>
          <w:numId w:val="3"/>
        </w:num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Polimorfismo </w:t>
      </w:r>
    </w:p>
    <w:p w14:paraId="0263066D" w14:textId="57BC1291" w:rsidR="00E12406" w:rsidRPr="00493308" w:rsidRDefault="001E385B" w:rsidP="00740FC4">
      <w:pPr>
        <w:spacing w:before="20" w:after="20"/>
        <w:rPr>
          <w:rFonts w:ascii="Calibri" w:hAnsi="Calibri" w:cs="Calibri"/>
          <w:sz w:val="20"/>
          <w:szCs w:val="20"/>
        </w:rPr>
      </w:pPr>
      <w:r w:rsidRPr="00493308">
        <w:rPr>
          <w:rFonts w:ascii="Calibri" w:hAnsi="Calibri" w:cs="Calibri"/>
          <w:sz w:val="20"/>
          <w:szCs w:val="20"/>
        </w:rPr>
        <w:t xml:space="preserve">Rappresenta il principale vantaggio dell’ereditarietà e </w:t>
      </w:r>
      <w:r w:rsidR="00B75907" w:rsidRPr="00493308">
        <w:rPr>
          <w:rFonts w:ascii="Calibri" w:hAnsi="Calibri" w:cs="Calibri"/>
          <w:sz w:val="20"/>
          <w:szCs w:val="20"/>
        </w:rPr>
        <w:t xml:space="preserve">permette a una variabile della superclasse di contenere oggetti di qualsiasi sua sottoclasse, ovvero lo stesso "contenitore" può assumere diverse forme. Ad esempio, una variabile di tipo Animale può contenere sia un oggetto Cane che un oggetto Gatto (se entrambi estendono Animale), e quando andiamo a chiamare un metodo su quella variabile, Java esegue il metodo in base all’oggetto contenuto nella variabile, non al tipo della variabile. </w:t>
      </w:r>
      <w:r w:rsidR="00E12406" w:rsidRPr="00493308">
        <w:rPr>
          <w:rFonts w:ascii="Calibri" w:hAnsi="Calibri" w:cs="Calibri"/>
          <w:sz w:val="20"/>
          <w:szCs w:val="20"/>
        </w:rPr>
        <w:t xml:space="preserve">E questo è proprio il comportamento del polimorfismo: </w:t>
      </w:r>
      <w:r w:rsidR="00E12406" w:rsidRPr="00493308">
        <w:rPr>
          <w:rFonts w:ascii="Calibri" w:hAnsi="Calibri" w:cs="Calibri"/>
          <w:b/>
          <w:bCs/>
          <w:sz w:val="20"/>
          <w:szCs w:val="20"/>
        </w:rPr>
        <w:t>l’oggetto determina il metodo da chiamare, non il tipo della variabile.</w:t>
      </w:r>
      <w:r w:rsidR="00E12406" w:rsidRPr="00493308">
        <w:rPr>
          <w:rFonts w:ascii="Calibri" w:hAnsi="Calibri" w:cs="Calibri"/>
          <w:sz w:val="20"/>
          <w:szCs w:val="20"/>
        </w:rPr>
        <w:t xml:space="preserve"> </w:t>
      </w:r>
    </w:p>
    <w:p w14:paraId="56BADF91" w14:textId="28A2A364" w:rsidR="001E385B" w:rsidRPr="00493308" w:rsidRDefault="001E385B" w:rsidP="00740FC4">
      <w:pPr>
        <w:spacing w:before="20" w:after="20"/>
        <w:rPr>
          <w:rFonts w:ascii="Calibri" w:hAnsi="Calibri" w:cs="Calibri"/>
          <w:sz w:val="20"/>
          <w:szCs w:val="20"/>
        </w:rPr>
      </w:pPr>
      <w:r w:rsidRPr="00493308">
        <w:rPr>
          <w:rFonts w:ascii="Calibri" w:hAnsi="Calibri" w:cs="Calibri"/>
          <w:sz w:val="20"/>
          <w:szCs w:val="20"/>
        </w:rPr>
        <w:t>Possiamo però usarlo solo se la classe figlia è un contenitore più piccolo della classe padre</w:t>
      </w:r>
      <w:r w:rsidR="00B75907" w:rsidRPr="00493308">
        <w:rPr>
          <w:rFonts w:ascii="Calibri" w:hAnsi="Calibri" w:cs="Calibri"/>
          <w:sz w:val="20"/>
          <w:szCs w:val="20"/>
        </w:rPr>
        <w:t>.</w:t>
      </w:r>
    </w:p>
    <w:p w14:paraId="6741A82C" w14:textId="0347E70B" w:rsidR="00B75907" w:rsidRPr="00493308" w:rsidRDefault="00B75907" w:rsidP="00740FC4">
      <w:pPr>
        <w:spacing w:before="20" w:after="20"/>
        <w:rPr>
          <w:rFonts w:ascii="Calibri" w:hAnsi="Calibri" w:cs="Calibri"/>
          <w:sz w:val="20"/>
          <w:szCs w:val="20"/>
        </w:rPr>
      </w:pPr>
      <w:r w:rsidRPr="00493308">
        <w:rPr>
          <w:rFonts w:ascii="Calibri" w:hAnsi="Calibri" w:cs="Calibri"/>
          <w:sz w:val="20"/>
          <w:szCs w:val="20"/>
        </w:rPr>
        <w:t xml:space="preserve">Il principale </w:t>
      </w:r>
      <w:r w:rsidRPr="00493308">
        <w:rPr>
          <w:rFonts w:ascii="Calibri" w:hAnsi="Calibri" w:cs="Calibri"/>
          <w:b/>
          <w:bCs/>
          <w:sz w:val="20"/>
          <w:szCs w:val="20"/>
        </w:rPr>
        <w:t>vantaggio</w:t>
      </w:r>
      <w:r w:rsidRPr="00493308">
        <w:rPr>
          <w:rFonts w:ascii="Calibri" w:hAnsi="Calibri" w:cs="Calibri"/>
          <w:sz w:val="20"/>
          <w:szCs w:val="20"/>
        </w:rPr>
        <w:t xml:space="preserve"> del polimorfismo è proprio quello di scrivere </w:t>
      </w:r>
      <w:r w:rsidRPr="00493308">
        <w:rPr>
          <w:rFonts w:ascii="Calibri" w:hAnsi="Calibri" w:cs="Calibri"/>
          <w:b/>
          <w:bCs/>
          <w:sz w:val="20"/>
          <w:szCs w:val="20"/>
        </w:rPr>
        <w:t>codice generico</w:t>
      </w:r>
      <w:r w:rsidRPr="00493308">
        <w:rPr>
          <w:rFonts w:ascii="Calibri" w:hAnsi="Calibri" w:cs="Calibri"/>
          <w:sz w:val="20"/>
          <w:szCs w:val="20"/>
        </w:rPr>
        <w:t xml:space="preserve"> che funziona con qualsiasi sottoclasse senza dover conoscere il tipo specifico (grazie all’override). </w:t>
      </w:r>
    </w:p>
    <w:p w14:paraId="34F2FE75" w14:textId="17D924E3" w:rsidR="00B75907" w:rsidRPr="00493308" w:rsidRDefault="00B75907" w:rsidP="00740FC4">
      <w:pPr>
        <w:spacing w:before="20" w:after="20"/>
        <w:jc w:val="center"/>
        <w:rPr>
          <w:rFonts w:ascii="Calibri" w:hAnsi="Calibri" w:cs="Calibri"/>
          <w:sz w:val="20"/>
          <w:szCs w:val="20"/>
        </w:rPr>
      </w:pPr>
      <w:r w:rsidRPr="00493308">
        <w:rPr>
          <w:rFonts w:ascii="Calibri" w:hAnsi="Calibri" w:cs="Calibri"/>
          <w:noProof/>
          <w:sz w:val="20"/>
          <w:szCs w:val="20"/>
        </w:rPr>
        <w:drawing>
          <wp:inline distT="0" distB="0" distL="0" distR="0" wp14:anchorId="0068D66F" wp14:editId="396CE2F1">
            <wp:extent cx="2088515" cy="1756251"/>
            <wp:effectExtent l="0" t="0" r="6985" b="0"/>
            <wp:docPr id="130113391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33917" name="Immagine 1" descr="Immagine che contiene testo, schermata, Carattere&#10;&#10;Il contenuto generato dall'IA potrebbe non essere corretto."/>
                    <pic:cNvPicPr/>
                  </pic:nvPicPr>
                  <pic:blipFill>
                    <a:blip r:embed="rId10"/>
                    <a:stretch>
                      <a:fillRect/>
                    </a:stretch>
                  </pic:blipFill>
                  <pic:spPr>
                    <a:xfrm>
                      <a:off x="0" y="0"/>
                      <a:ext cx="2104642" cy="1769813"/>
                    </a:xfrm>
                    <a:prstGeom prst="rect">
                      <a:avLst/>
                    </a:prstGeom>
                  </pic:spPr>
                </pic:pic>
              </a:graphicData>
            </a:graphic>
          </wp:inline>
        </w:drawing>
      </w:r>
    </w:p>
    <w:p w14:paraId="0D68BBBE" w14:textId="77777777" w:rsidR="00B75907" w:rsidRPr="00493308" w:rsidRDefault="00B75907" w:rsidP="00740FC4">
      <w:pPr>
        <w:spacing w:before="20" w:after="20"/>
        <w:rPr>
          <w:rFonts w:ascii="Calibri" w:hAnsi="Calibri" w:cs="Calibri"/>
          <w:sz w:val="20"/>
          <w:szCs w:val="20"/>
        </w:rPr>
      </w:pPr>
    </w:p>
    <w:p w14:paraId="76D50D6A" w14:textId="4E4A5821" w:rsidR="00B75907" w:rsidRPr="0003384C" w:rsidRDefault="00E12406" w:rsidP="0003384C">
      <w:pPr>
        <w:pStyle w:val="Paragrafoelenco"/>
        <w:numPr>
          <w:ilvl w:val="0"/>
          <w:numId w:val="3"/>
        </w:numPr>
        <w:spacing w:before="20" w:after="20"/>
        <w:rPr>
          <w:rFonts w:ascii="Calibri" w:hAnsi="Calibri" w:cs="Calibri"/>
          <w:b/>
          <w:bCs/>
          <w:color w:val="EE0000"/>
          <w:sz w:val="20"/>
          <w:szCs w:val="20"/>
        </w:rPr>
      </w:pPr>
      <w:proofErr w:type="spellStart"/>
      <w:r w:rsidRPr="0003384C">
        <w:rPr>
          <w:rFonts w:ascii="Calibri" w:hAnsi="Calibri" w:cs="Calibri"/>
          <w:b/>
          <w:bCs/>
          <w:color w:val="EE0000"/>
          <w:sz w:val="20"/>
          <w:szCs w:val="20"/>
        </w:rPr>
        <w:t>Error</w:t>
      </w:r>
      <w:proofErr w:type="spellEnd"/>
      <w:r w:rsidRPr="0003384C">
        <w:rPr>
          <w:rFonts w:ascii="Calibri" w:hAnsi="Calibri" w:cs="Calibri"/>
          <w:b/>
          <w:bCs/>
          <w:color w:val="EE0000"/>
          <w:sz w:val="20"/>
          <w:szCs w:val="20"/>
        </w:rPr>
        <w:t xml:space="preserve"> </w:t>
      </w:r>
      <w:r w:rsidR="0003384C" w:rsidRPr="0003384C">
        <w:rPr>
          <w:rFonts w:ascii="Calibri" w:hAnsi="Calibri" w:cs="Calibri"/>
          <w:b/>
          <w:bCs/>
          <w:color w:val="EE0000"/>
          <w:sz w:val="20"/>
          <w:szCs w:val="20"/>
        </w:rPr>
        <w:t>Handling</w:t>
      </w:r>
      <w:r w:rsidRPr="0003384C">
        <w:rPr>
          <w:rFonts w:ascii="Calibri" w:hAnsi="Calibri" w:cs="Calibri"/>
          <w:b/>
          <w:bCs/>
          <w:color w:val="EE0000"/>
          <w:sz w:val="20"/>
          <w:szCs w:val="20"/>
        </w:rPr>
        <w:t xml:space="preserve"> </w:t>
      </w:r>
    </w:p>
    <w:p w14:paraId="6541EAB0" w14:textId="3F5A8118" w:rsidR="00E12406" w:rsidRPr="00493308" w:rsidRDefault="00E12406" w:rsidP="00740FC4">
      <w:pPr>
        <w:spacing w:before="20" w:after="20"/>
        <w:rPr>
          <w:rFonts w:ascii="Calibri" w:hAnsi="Calibri" w:cs="Calibri"/>
          <w:sz w:val="20"/>
          <w:szCs w:val="20"/>
        </w:rPr>
      </w:pPr>
      <w:r w:rsidRPr="00493308">
        <w:rPr>
          <w:rFonts w:ascii="Calibri" w:hAnsi="Calibri" w:cs="Calibri"/>
          <w:sz w:val="20"/>
          <w:szCs w:val="20"/>
        </w:rPr>
        <w:t xml:space="preserve">Per gestire gli errori ci sono delle regole come: </w:t>
      </w:r>
    </w:p>
    <w:p w14:paraId="30BE2254" w14:textId="7A03CBBD" w:rsidR="00E12406" w:rsidRPr="00493308" w:rsidRDefault="00E12406" w:rsidP="00740FC4">
      <w:pPr>
        <w:pStyle w:val="Paragrafoelenco"/>
        <w:numPr>
          <w:ilvl w:val="0"/>
          <w:numId w:val="7"/>
        </w:numPr>
        <w:spacing w:before="20" w:after="20"/>
        <w:rPr>
          <w:rFonts w:ascii="Calibri" w:hAnsi="Calibri" w:cs="Calibri"/>
          <w:sz w:val="20"/>
          <w:szCs w:val="20"/>
        </w:rPr>
      </w:pPr>
      <w:r w:rsidRPr="00493308">
        <w:rPr>
          <w:rFonts w:ascii="Calibri" w:hAnsi="Calibri" w:cs="Calibri"/>
          <w:sz w:val="20"/>
          <w:szCs w:val="20"/>
        </w:rPr>
        <w:t>utilizzo delle eccezioni, invece di codici di errore.</w:t>
      </w:r>
    </w:p>
    <w:p w14:paraId="222671D6" w14:textId="63AE3256" w:rsidR="00E12406" w:rsidRPr="00493308" w:rsidRDefault="00E12406" w:rsidP="00740FC4">
      <w:pPr>
        <w:pStyle w:val="Paragrafoelenco"/>
        <w:numPr>
          <w:ilvl w:val="0"/>
          <w:numId w:val="7"/>
        </w:numPr>
        <w:spacing w:before="20" w:after="20"/>
        <w:rPr>
          <w:rFonts w:ascii="Calibri" w:hAnsi="Calibri" w:cs="Calibri"/>
          <w:sz w:val="20"/>
          <w:szCs w:val="20"/>
        </w:rPr>
      </w:pPr>
      <w:r w:rsidRPr="00493308">
        <w:rPr>
          <w:rFonts w:ascii="Calibri" w:hAnsi="Calibri" w:cs="Calibri"/>
          <w:sz w:val="20"/>
          <w:szCs w:val="20"/>
        </w:rPr>
        <w:t xml:space="preserve">evitare i </w:t>
      </w:r>
      <w:proofErr w:type="spellStart"/>
      <w:r w:rsidRPr="00493308">
        <w:rPr>
          <w:rFonts w:ascii="Calibri" w:hAnsi="Calibri" w:cs="Calibri"/>
          <w:sz w:val="20"/>
          <w:szCs w:val="20"/>
        </w:rPr>
        <w:t>null</w:t>
      </w:r>
      <w:proofErr w:type="spellEnd"/>
      <w:r w:rsidRPr="00493308">
        <w:rPr>
          <w:rFonts w:ascii="Calibri" w:hAnsi="Calibri" w:cs="Calibri"/>
          <w:sz w:val="20"/>
          <w:szCs w:val="20"/>
        </w:rPr>
        <w:t xml:space="preserve">, piuttosto restituisce collezioni vuote o altre opzioni. </w:t>
      </w:r>
    </w:p>
    <w:p w14:paraId="53233ACB" w14:textId="0B4A7130" w:rsidR="00E62A0B" w:rsidRPr="00493308" w:rsidRDefault="00E12406" w:rsidP="00740FC4">
      <w:pPr>
        <w:pStyle w:val="Paragrafoelenco"/>
        <w:numPr>
          <w:ilvl w:val="0"/>
          <w:numId w:val="7"/>
        </w:numPr>
        <w:spacing w:before="20" w:after="20"/>
        <w:rPr>
          <w:rFonts w:ascii="Calibri" w:hAnsi="Calibri" w:cs="Calibri"/>
          <w:sz w:val="20"/>
          <w:szCs w:val="20"/>
        </w:rPr>
      </w:pPr>
      <w:r w:rsidRPr="00493308">
        <w:rPr>
          <w:rFonts w:ascii="Calibri" w:hAnsi="Calibri" w:cs="Calibri"/>
          <w:sz w:val="20"/>
          <w:szCs w:val="20"/>
        </w:rPr>
        <w:t xml:space="preserve">isola i blocchi </w:t>
      </w:r>
      <w:proofErr w:type="spellStart"/>
      <w:r w:rsidRPr="00493308">
        <w:rPr>
          <w:rFonts w:ascii="Calibri" w:hAnsi="Calibri" w:cs="Calibri"/>
          <w:sz w:val="20"/>
          <w:szCs w:val="20"/>
        </w:rPr>
        <w:t>try</w:t>
      </w:r>
      <w:proofErr w:type="spellEnd"/>
      <w:r w:rsidRPr="00493308">
        <w:rPr>
          <w:rFonts w:ascii="Calibri" w:hAnsi="Calibri" w:cs="Calibri"/>
          <w:sz w:val="20"/>
          <w:szCs w:val="20"/>
        </w:rPr>
        <w:t xml:space="preserve"> catch in metodi dedicati così da migliorare la leggibilità.</w:t>
      </w:r>
    </w:p>
    <w:p w14:paraId="42D67753" w14:textId="4AE42704" w:rsidR="00E62A0B" w:rsidRPr="0003384C" w:rsidRDefault="00E62A0B" w:rsidP="0003384C">
      <w:p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Iteratori </w:t>
      </w:r>
    </w:p>
    <w:p w14:paraId="77324D87" w14:textId="5CFB996C" w:rsidR="00E62A0B" w:rsidRPr="00493308" w:rsidRDefault="00E62A0B" w:rsidP="00740FC4">
      <w:pPr>
        <w:spacing w:before="20" w:after="20"/>
        <w:rPr>
          <w:rFonts w:ascii="Calibri" w:hAnsi="Calibri" w:cs="Calibri"/>
          <w:sz w:val="20"/>
          <w:szCs w:val="20"/>
        </w:rPr>
      </w:pPr>
      <w:r w:rsidRPr="00493308">
        <w:rPr>
          <w:rFonts w:ascii="Calibri" w:hAnsi="Calibri" w:cs="Calibri"/>
          <w:sz w:val="20"/>
          <w:szCs w:val="20"/>
        </w:rPr>
        <w:t xml:space="preserve">Sono interfacce che forniscono un modo per iterare su una </w:t>
      </w:r>
      <w:proofErr w:type="spellStart"/>
      <w:r w:rsidRPr="00493308">
        <w:rPr>
          <w:rFonts w:ascii="Calibri" w:hAnsi="Calibri" w:cs="Calibri"/>
          <w:sz w:val="20"/>
          <w:szCs w:val="20"/>
        </w:rPr>
        <w:t>collection</w:t>
      </w:r>
      <w:proofErr w:type="spellEnd"/>
      <w:r w:rsidRPr="00493308">
        <w:rPr>
          <w:rFonts w:ascii="Calibri" w:hAnsi="Calibri" w:cs="Calibri"/>
          <w:sz w:val="20"/>
          <w:szCs w:val="20"/>
        </w:rPr>
        <w:t xml:space="preserve">, come una lista per esempio, senza conoscerne la struttura interna. È utile per navigare attraverso gli elementi di una collezione in modo ordinato. </w:t>
      </w:r>
    </w:p>
    <w:p w14:paraId="309C8098" w14:textId="18B22483" w:rsidR="00E62A0B" w:rsidRPr="00493308" w:rsidRDefault="00E62A0B" w:rsidP="00740FC4">
      <w:pPr>
        <w:spacing w:before="20" w:after="20"/>
        <w:rPr>
          <w:rFonts w:ascii="Calibri" w:hAnsi="Calibri" w:cs="Calibri"/>
          <w:sz w:val="20"/>
          <w:szCs w:val="20"/>
        </w:rPr>
      </w:pPr>
      <w:r w:rsidRPr="00493308">
        <w:rPr>
          <w:rFonts w:ascii="Calibri" w:hAnsi="Calibri" w:cs="Calibri"/>
          <w:sz w:val="20"/>
          <w:szCs w:val="20"/>
        </w:rPr>
        <w:t xml:space="preserve">Questa interfaccia fornisce </w:t>
      </w:r>
      <w:proofErr w:type="gramStart"/>
      <w:r w:rsidRPr="00493308">
        <w:rPr>
          <w:rFonts w:ascii="Calibri" w:hAnsi="Calibri" w:cs="Calibri"/>
          <w:sz w:val="20"/>
          <w:szCs w:val="20"/>
        </w:rPr>
        <w:t>3</w:t>
      </w:r>
      <w:proofErr w:type="gramEnd"/>
      <w:r w:rsidRPr="00493308">
        <w:rPr>
          <w:rFonts w:ascii="Calibri" w:hAnsi="Calibri" w:cs="Calibri"/>
          <w:sz w:val="20"/>
          <w:szCs w:val="20"/>
        </w:rPr>
        <w:t xml:space="preserve"> metodi principali: </w:t>
      </w:r>
    </w:p>
    <w:p w14:paraId="082ED3B8" w14:textId="61087066" w:rsidR="00E62A0B" w:rsidRPr="00493308" w:rsidRDefault="00E62A0B" w:rsidP="00740FC4">
      <w:pPr>
        <w:pStyle w:val="Paragrafoelenco"/>
        <w:numPr>
          <w:ilvl w:val="0"/>
          <w:numId w:val="8"/>
        </w:numPr>
        <w:spacing w:before="20" w:after="20"/>
        <w:rPr>
          <w:rFonts w:ascii="Calibri" w:hAnsi="Calibri" w:cs="Calibri"/>
          <w:sz w:val="20"/>
          <w:szCs w:val="20"/>
        </w:rPr>
      </w:pPr>
      <w:proofErr w:type="spellStart"/>
      <w:r w:rsidRPr="00493308">
        <w:rPr>
          <w:rFonts w:ascii="Calibri" w:hAnsi="Calibri" w:cs="Calibri"/>
          <w:b/>
          <w:bCs/>
          <w:sz w:val="20"/>
          <w:szCs w:val="20"/>
        </w:rPr>
        <w:t>hasNext</w:t>
      </w:r>
      <w:proofErr w:type="spellEnd"/>
      <w:r w:rsidRPr="00493308">
        <w:rPr>
          <w:rFonts w:ascii="Calibri" w:hAnsi="Calibri" w:cs="Calibri"/>
          <w:b/>
          <w:bCs/>
          <w:sz w:val="20"/>
          <w:szCs w:val="20"/>
        </w:rPr>
        <w:t>()</w:t>
      </w:r>
      <w:r w:rsidRPr="00493308">
        <w:rPr>
          <w:rFonts w:ascii="Calibri" w:hAnsi="Calibri" w:cs="Calibri"/>
          <w:sz w:val="20"/>
          <w:szCs w:val="20"/>
        </w:rPr>
        <w:t xml:space="preserve"> che restituisce </w:t>
      </w:r>
      <w:proofErr w:type="spellStart"/>
      <w:r w:rsidRPr="00493308">
        <w:rPr>
          <w:rFonts w:ascii="Calibri" w:hAnsi="Calibri" w:cs="Calibri"/>
          <w:sz w:val="20"/>
          <w:szCs w:val="20"/>
        </w:rPr>
        <w:t>true</w:t>
      </w:r>
      <w:proofErr w:type="spellEnd"/>
      <w:r w:rsidRPr="00493308">
        <w:rPr>
          <w:rFonts w:ascii="Calibri" w:hAnsi="Calibri" w:cs="Calibri"/>
          <w:sz w:val="20"/>
          <w:szCs w:val="20"/>
        </w:rPr>
        <w:t xml:space="preserve"> se vi sono ancora elementi da iterare nella </w:t>
      </w:r>
      <w:proofErr w:type="spellStart"/>
      <w:r w:rsidRPr="00493308">
        <w:rPr>
          <w:rFonts w:ascii="Calibri" w:hAnsi="Calibri" w:cs="Calibri"/>
          <w:sz w:val="20"/>
          <w:szCs w:val="20"/>
        </w:rPr>
        <w:t>collection</w:t>
      </w:r>
      <w:proofErr w:type="spellEnd"/>
      <w:r w:rsidRPr="00493308">
        <w:rPr>
          <w:rFonts w:ascii="Calibri" w:hAnsi="Calibri" w:cs="Calibri"/>
          <w:sz w:val="20"/>
          <w:szCs w:val="20"/>
        </w:rPr>
        <w:t xml:space="preserve">, false altrimenti. </w:t>
      </w:r>
    </w:p>
    <w:p w14:paraId="1BF72A8A" w14:textId="6923F205" w:rsidR="00E62A0B" w:rsidRPr="00493308" w:rsidRDefault="00E62A0B" w:rsidP="00740FC4">
      <w:pPr>
        <w:pStyle w:val="Paragrafoelenco"/>
        <w:numPr>
          <w:ilvl w:val="0"/>
          <w:numId w:val="8"/>
        </w:numPr>
        <w:spacing w:before="20" w:after="20"/>
        <w:rPr>
          <w:rFonts w:ascii="Calibri" w:hAnsi="Calibri" w:cs="Calibri"/>
          <w:sz w:val="20"/>
          <w:szCs w:val="20"/>
        </w:rPr>
      </w:pPr>
      <w:r w:rsidRPr="00493308">
        <w:rPr>
          <w:rFonts w:ascii="Calibri" w:hAnsi="Calibri" w:cs="Calibri"/>
          <w:b/>
          <w:bCs/>
          <w:sz w:val="20"/>
          <w:szCs w:val="20"/>
        </w:rPr>
        <w:t xml:space="preserve">next() </w:t>
      </w:r>
      <w:r w:rsidRPr="00493308">
        <w:rPr>
          <w:rFonts w:ascii="Calibri" w:hAnsi="Calibri" w:cs="Calibri"/>
          <w:sz w:val="20"/>
          <w:szCs w:val="20"/>
        </w:rPr>
        <w:t xml:space="preserve">che restituisce il prossimo elemento della collezione se c’è, e se non c’è restituisce </w:t>
      </w:r>
      <w:proofErr w:type="spellStart"/>
      <w:r w:rsidRPr="00493308">
        <w:rPr>
          <w:rFonts w:ascii="Calibri" w:hAnsi="Calibri" w:cs="Calibri"/>
          <w:sz w:val="20"/>
          <w:szCs w:val="20"/>
        </w:rPr>
        <w:t>NoSuchElementException</w:t>
      </w:r>
      <w:proofErr w:type="spellEnd"/>
      <w:r w:rsidRPr="00493308">
        <w:rPr>
          <w:rFonts w:ascii="Calibri" w:hAnsi="Calibri" w:cs="Calibri"/>
          <w:sz w:val="20"/>
          <w:szCs w:val="20"/>
        </w:rPr>
        <w:t xml:space="preserve"> </w:t>
      </w:r>
    </w:p>
    <w:p w14:paraId="1AE2FC5C" w14:textId="055E126A" w:rsidR="00E62A0B" w:rsidRPr="00493308" w:rsidRDefault="00E62A0B" w:rsidP="00740FC4">
      <w:pPr>
        <w:pStyle w:val="Paragrafoelenco"/>
        <w:numPr>
          <w:ilvl w:val="0"/>
          <w:numId w:val="8"/>
        </w:numPr>
        <w:spacing w:before="20" w:after="20"/>
        <w:rPr>
          <w:rFonts w:ascii="Calibri" w:hAnsi="Calibri" w:cs="Calibri"/>
          <w:sz w:val="20"/>
          <w:szCs w:val="20"/>
        </w:rPr>
      </w:pPr>
      <w:proofErr w:type="spellStart"/>
      <w:r w:rsidRPr="00493308">
        <w:rPr>
          <w:rFonts w:ascii="Calibri" w:hAnsi="Calibri" w:cs="Calibri"/>
          <w:b/>
          <w:bCs/>
          <w:sz w:val="20"/>
          <w:szCs w:val="20"/>
        </w:rPr>
        <w:t>remove</w:t>
      </w:r>
      <w:proofErr w:type="spellEnd"/>
      <w:r w:rsidRPr="00493308">
        <w:rPr>
          <w:rFonts w:ascii="Calibri" w:hAnsi="Calibri" w:cs="Calibri"/>
          <w:b/>
          <w:bCs/>
          <w:sz w:val="20"/>
          <w:szCs w:val="20"/>
        </w:rPr>
        <w:t>()</w:t>
      </w:r>
      <w:r w:rsidRPr="00493308">
        <w:rPr>
          <w:rFonts w:ascii="Calibri" w:hAnsi="Calibri" w:cs="Calibri"/>
          <w:sz w:val="20"/>
          <w:szCs w:val="20"/>
        </w:rPr>
        <w:t xml:space="preserve"> che rimuove l’elemento corrente della </w:t>
      </w:r>
      <w:proofErr w:type="spellStart"/>
      <w:r w:rsidRPr="00493308">
        <w:rPr>
          <w:rFonts w:ascii="Calibri" w:hAnsi="Calibri" w:cs="Calibri"/>
          <w:sz w:val="20"/>
          <w:szCs w:val="20"/>
        </w:rPr>
        <w:t>collection</w:t>
      </w:r>
      <w:proofErr w:type="spellEnd"/>
      <w:r w:rsidRPr="00493308">
        <w:rPr>
          <w:rFonts w:ascii="Calibri" w:hAnsi="Calibri" w:cs="Calibri"/>
          <w:sz w:val="20"/>
          <w:szCs w:val="20"/>
        </w:rPr>
        <w:t xml:space="preserve">, ma non sempre è supportato, quando non lo è restituisce </w:t>
      </w:r>
      <w:proofErr w:type="spellStart"/>
      <w:r w:rsidRPr="00493308">
        <w:rPr>
          <w:rFonts w:ascii="Calibri" w:hAnsi="Calibri" w:cs="Calibri"/>
          <w:sz w:val="20"/>
          <w:szCs w:val="20"/>
        </w:rPr>
        <w:t>UnsupportedOperationException</w:t>
      </w:r>
      <w:proofErr w:type="spellEnd"/>
      <w:r w:rsidRPr="00493308">
        <w:rPr>
          <w:rFonts w:ascii="Calibri" w:hAnsi="Calibri" w:cs="Calibri"/>
          <w:sz w:val="20"/>
          <w:szCs w:val="20"/>
        </w:rPr>
        <w:t xml:space="preserve">. </w:t>
      </w:r>
    </w:p>
    <w:p w14:paraId="4CBEA25D" w14:textId="5AC59598" w:rsidR="00E62A0B" w:rsidRPr="00493308" w:rsidRDefault="00E62A0B" w:rsidP="00740FC4">
      <w:pPr>
        <w:spacing w:before="20" w:after="20"/>
        <w:rPr>
          <w:rFonts w:ascii="Calibri" w:hAnsi="Calibri" w:cs="Calibri"/>
          <w:sz w:val="20"/>
          <w:szCs w:val="20"/>
        </w:rPr>
      </w:pPr>
      <w:r w:rsidRPr="00493308">
        <w:rPr>
          <w:rFonts w:ascii="Calibri" w:hAnsi="Calibri" w:cs="Calibri"/>
          <w:b/>
          <w:bCs/>
          <w:sz w:val="20"/>
          <w:szCs w:val="20"/>
        </w:rPr>
        <w:t xml:space="preserve">Funzionamento dell’iterator: </w:t>
      </w:r>
      <w:r w:rsidRPr="00493308">
        <w:rPr>
          <w:rFonts w:ascii="Calibri" w:hAnsi="Calibri" w:cs="Calibri"/>
          <w:sz w:val="20"/>
          <w:szCs w:val="20"/>
        </w:rPr>
        <w:t xml:space="preserve">parte dal primo elemento, con </w:t>
      </w:r>
      <w:proofErr w:type="spellStart"/>
      <w:r w:rsidRPr="00493308">
        <w:rPr>
          <w:rFonts w:ascii="Calibri" w:hAnsi="Calibri" w:cs="Calibri"/>
          <w:sz w:val="20"/>
          <w:szCs w:val="20"/>
        </w:rPr>
        <w:t>hasNext</w:t>
      </w:r>
      <w:proofErr w:type="spellEnd"/>
      <w:r w:rsidRPr="00493308">
        <w:rPr>
          <w:rFonts w:ascii="Calibri" w:hAnsi="Calibri" w:cs="Calibri"/>
          <w:sz w:val="20"/>
          <w:szCs w:val="20"/>
        </w:rPr>
        <w:t xml:space="preserve"> controlla se c’è l’elemento successivo, se c’è con next() lo va a leggere e questo </w:t>
      </w:r>
      <w:proofErr w:type="spellStart"/>
      <w:r w:rsidRPr="00493308">
        <w:rPr>
          <w:rFonts w:ascii="Calibri" w:hAnsi="Calibri" w:cs="Calibri"/>
          <w:sz w:val="20"/>
          <w:szCs w:val="20"/>
        </w:rPr>
        <w:t>finchè</w:t>
      </w:r>
      <w:proofErr w:type="spellEnd"/>
      <w:r w:rsidRPr="00493308">
        <w:rPr>
          <w:rFonts w:ascii="Calibri" w:hAnsi="Calibri" w:cs="Calibri"/>
          <w:sz w:val="20"/>
          <w:szCs w:val="20"/>
        </w:rPr>
        <w:t xml:space="preserve"> </w:t>
      </w:r>
      <w:proofErr w:type="spellStart"/>
      <w:r w:rsidRPr="00493308">
        <w:rPr>
          <w:rFonts w:ascii="Calibri" w:hAnsi="Calibri" w:cs="Calibri"/>
          <w:sz w:val="20"/>
          <w:szCs w:val="20"/>
        </w:rPr>
        <w:t>hasNext</w:t>
      </w:r>
      <w:proofErr w:type="spellEnd"/>
      <w:r w:rsidRPr="00493308">
        <w:rPr>
          <w:rFonts w:ascii="Calibri" w:hAnsi="Calibri" w:cs="Calibri"/>
          <w:sz w:val="20"/>
          <w:szCs w:val="20"/>
        </w:rPr>
        <w:t xml:space="preserve">() non restituisce false, quindi finisce la lista. </w:t>
      </w:r>
    </w:p>
    <w:p w14:paraId="12AD0CBC" w14:textId="32A493D7" w:rsidR="00E62A0B" w:rsidRPr="00493308" w:rsidRDefault="00E62A0B" w:rsidP="00740FC4">
      <w:pPr>
        <w:spacing w:before="20" w:after="20"/>
        <w:rPr>
          <w:rFonts w:ascii="Calibri" w:hAnsi="Calibri" w:cs="Calibri"/>
          <w:sz w:val="20"/>
          <w:szCs w:val="20"/>
        </w:rPr>
      </w:pPr>
      <w:r w:rsidRPr="00493308">
        <w:rPr>
          <w:rFonts w:ascii="Calibri" w:hAnsi="Calibri" w:cs="Calibri"/>
          <w:sz w:val="20"/>
          <w:szCs w:val="20"/>
        </w:rPr>
        <w:t>L’iterator una volta arrivato alla fine della lista non può essere riavvolto e riutilizzato; infatti, esso viene usato una sola volta. Per iterare di nuovo bisogna creare un altro iterator.</w:t>
      </w:r>
    </w:p>
    <w:p w14:paraId="3AEB58D5" w14:textId="71BBC05D" w:rsidR="00E62A0B" w:rsidRPr="00493308" w:rsidRDefault="00E62A0B" w:rsidP="00740FC4">
      <w:pPr>
        <w:spacing w:before="20" w:after="20"/>
        <w:jc w:val="center"/>
        <w:rPr>
          <w:rFonts w:ascii="Calibri" w:hAnsi="Calibri" w:cs="Calibri"/>
          <w:sz w:val="20"/>
          <w:szCs w:val="20"/>
        </w:rPr>
      </w:pPr>
      <w:r w:rsidRPr="00493308">
        <w:rPr>
          <w:rFonts w:ascii="Calibri" w:hAnsi="Calibri" w:cs="Calibri"/>
          <w:noProof/>
          <w:sz w:val="20"/>
          <w:szCs w:val="20"/>
        </w:rPr>
        <w:drawing>
          <wp:inline distT="0" distB="0" distL="0" distR="0" wp14:anchorId="4ACF9995" wp14:editId="1943D541">
            <wp:extent cx="2207507" cy="674370"/>
            <wp:effectExtent l="0" t="0" r="2540" b="0"/>
            <wp:docPr id="976760817"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0817" name="Immagine 1" descr="Immagine che contiene testo, Carattere, schermata&#10;&#10;Il contenuto generato dall'IA potrebbe non essere corretto."/>
                    <pic:cNvPicPr/>
                  </pic:nvPicPr>
                  <pic:blipFill>
                    <a:blip r:embed="rId11"/>
                    <a:stretch>
                      <a:fillRect/>
                    </a:stretch>
                  </pic:blipFill>
                  <pic:spPr>
                    <a:xfrm>
                      <a:off x="0" y="0"/>
                      <a:ext cx="2222949" cy="679087"/>
                    </a:xfrm>
                    <a:prstGeom prst="rect">
                      <a:avLst/>
                    </a:prstGeom>
                  </pic:spPr>
                </pic:pic>
              </a:graphicData>
            </a:graphic>
          </wp:inline>
        </w:drawing>
      </w:r>
    </w:p>
    <w:p w14:paraId="32079F52" w14:textId="17C3AE1C" w:rsidR="00E62A0B" w:rsidRPr="0003384C" w:rsidRDefault="00E62A0B" w:rsidP="0003384C">
      <w:pPr>
        <w:pStyle w:val="Paragrafoelenco"/>
        <w:numPr>
          <w:ilvl w:val="0"/>
          <w:numId w:val="8"/>
        </w:num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Classi </w:t>
      </w:r>
      <w:proofErr w:type="spellStart"/>
      <w:r w:rsidRPr="0003384C">
        <w:rPr>
          <w:rFonts w:ascii="Calibri" w:hAnsi="Calibri" w:cs="Calibri"/>
          <w:b/>
          <w:bCs/>
          <w:color w:val="EE0000"/>
          <w:sz w:val="20"/>
          <w:szCs w:val="20"/>
        </w:rPr>
        <w:t>Wrapper</w:t>
      </w:r>
      <w:proofErr w:type="spellEnd"/>
      <w:r w:rsidRPr="0003384C">
        <w:rPr>
          <w:rFonts w:ascii="Calibri" w:hAnsi="Calibri" w:cs="Calibri"/>
          <w:b/>
          <w:bCs/>
          <w:color w:val="EE0000"/>
          <w:sz w:val="20"/>
          <w:szCs w:val="20"/>
        </w:rPr>
        <w:t xml:space="preserve"> </w:t>
      </w:r>
    </w:p>
    <w:p w14:paraId="4E3D4753" w14:textId="1AE6F56C" w:rsidR="00E62A0B" w:rsidRPr="00493308" w:rsidRDefault="00E62A0B" w:rsidP="00740FC4">
      <w:pPr>
        <w:spacing w:before="20" w:after="20"/>
        <w:rPr>
          <w:rFonts w:ascii="Calibri" w:hAnsi="Calibri" w:cs="Calibri"/>
          <w:sz w:val="20"/>
          <w:szCs w:val="20"/>
        </w:rPr>
      </w:pPr>
      <w:r w:rsidRPr="00493308">
        <w:rPr>
          <w:rFonts w:ascii="Calibri" w:hAnsi="Calibri" w:cs="Calibri"/>
          <w:sz w:val="20"/>
          <w:szCs w:val="20"/>
        </w:rPr>
        <w:lastRenderedPageBreak/>
        <w:t xml:space="preserve">Sono classi oggetto che avvolgono i tipi primitivi </w:t>
      </w:r>
      <w:r w:rsidR="008450AD" w:rsidRPr="00493308">
        <w:rPr>
          <w:rFonts w:ascii="Calibri" w:hAnsi="Calibri" w:cs="Calibri"/>
          <w:sz w:val="20"/>
          <w:szCs w:val="20"/>
        </w:rPr>
        <w:t xml:space="preserve">in oggetti, </w:t>
      </w:r>
      <w:r w:rsidRPr="00493308">
        <w:rPr>
          <w:rFonts w:ascii="Calibri" w:hAnsi="Calibri" w:cs="Calibri"/>
          <w:sz w:val="20"/>
          <w:szCs w:val="20"/>
        </w:rPr>
        <w:t xml:space="preserve">così da poterli trattare </w:t>
      </w:r>
      <w:r w:rsidR="008450AD" w:rsidRPr="00493308">
        <w:rPr>
          <w:rFonts w:ascii="Calibri" w:hAnsi="Calibri" w:cs="Calibri"/>
          <w:sz w:val="20"/>
          <w:szCs w:val="20"/>
        </w:rPr>
        <w:t>da tali</w:t>
      </w:r>
      <w:r w:rsidRPr="00493308">
        <w:rPr>
          <w:rFonts w:ascii="Calibri" w:hAnsi="Calibri" w:cs="Calibri"/>
          <w:sz w:val="20"/>
          <w:szCs w:val="20"/>
        </w:rPr>
        <w:t xml:space="preserve">. </w:t>
      </w:r>
      <w:r w:rsidR="008450AD" w:rsidRPr="00493308">
        <w:rPr>
          <w:rFonts w:ascii="Calibri" w:hAnsi="Calibri" w:cs="Calibri"/>
          <w:sz w:val="20"/>
          <w:szCs w:val="20"/>
        </w:rPr>
        <w:t xml:space="preserve">Per esempio, la classe </w:t>
      </w:r>
      <w:proofErr w:type="spellStart"/>
      <w:r w:rsidR="008450AD" w:rsidRPr="00493308">
        <w:rPr>
          <w:rFonts w:ascii="Calibri" w:hAnsi="Calibri" w:cs="Calibri"/>
          <w:sz w:val="20"/>
          <w:szCs w:val="20"/>
        </w:rPr>
        <w:t>Integer</w:t>
      </w:r>
      <w:proofErr w:type="spellEnd"/>
      <w:r w:rsidR="008450AD" w:rsidRPr="00493308">
        <w:rPr>
          <w:rFonts w:ascii="Calibri" w:hAnsi="Calibri" w:cs="Calibri"/>
          <w:sz w:val="20"/>
          <w:szCs w:val="20"/>
        </w:rPr>
        <w:t xml:space="preserve"> avvolge un valore di tipo int. </w:t>
      </w:r>
    </w:p>
    <w:p w14:paraId="2B1352AC" w14:textId="23BC3DD4" w:rsidR="008450AD" w:rsidRPr="00493308" w:rsidRDefault="008450AD" w:rsidP="00740FC4">
      <w:pPr>
        <w:spacing w:before="20" w:after="20"/>
        <w:rPr>
          <w:rFonts w:ascii="Calibri" w:hAnsi="Calibri" w:cs="Calibri"/>
          <w:sz w:val="20"/>
          <w:szCs w:val="20"/>
        </w:rPr>
      </w:pPr>
      <w:r w:rsidRPr="00493308">
        <w:rPr>
          <w:rFonts w:ascii="Calibri" w:hAnsi="Calibri" w:cs="Calibri"/>
          <w:sz w:val="20"/>
          <w:szCs w:val="20"/>
        </w:rPr>
        <w:t xml:space="preserve">Per convertire un tipo primitivo nella sua corrispondente classe Wrapper java usa un processo automatico detto </w:t>
      </w:r>
      <w:proofErr w:type="spellStart"/>
      <w:r w:rsidRPr="00493308">
        <w:rPr>
          <w:rFonts w:ascii="Calibri" w:hAnsi="Calibri" w:cs="Calibri"/>
          <w:b/>
          <w:bCs/>
          <w:sz w:val="20"/>
          <w:szCs w:val="20"/>
        </w:rPr>
        <w:t>Autoboxing</w:t>
      </w:r>
      <w:proofErr w:type="spellEnd"/>
      <w:r w:rsidRPr="00493308">
        <w:rPr>
          <w:rFonts w:ascii="Calibri" w:hAnsi="Calibri" w:cs="Calibri"/>
          <w:sz w:val="20"/>
          <w:szCs w:val="20"/>
        </w:rPr>
        <w:t xml:space="preserve">, in particolare questo usa </w:t>
      </w:r>
      <w:r w:rsidRPr="00493308">
        <w:rPr>
          <w:rFonts w:ascii="Calibri" w:hAnsi="Calibri" w:cs="Calibri"/>
          <w:b/>
          <w:bCs/>
          <w:sz w:val="20"/>
          <w:szCs w:val="20"/>
        </w:rPr>
        <w:t xml:space="preserve">boxing </w:t>
      </w:r>
      <w:r w:rsidRPr="00493308">
        <w:rPr>
          <w:rFonts w:ascii="Calibri" w:hAnsi="Calibri" w:cs="Calibri"/>
          <w:sz w:val="20"/>
          <w:szCs w:val="20"/>
        </w:rPr>
        <w:t xml:space="preserve">per convertire da primitivo a </w:t>
      </w:r>
      <w:proofErr w:type="spellStart"/>
      <w:proofErr w:type="gramStart"/>
      <w:r w:rsidRPr="00493308">
        <w:rPr>
          <w:rFonts w:ascii="Calibri" w:hAnsi="Calibri" w:cs="Calibri"/>
          <w:sz w:val="20"/>
          <w:szCs w:val="20"/>
        </w:rPr>
        <w:t>wrapper</w:t>
      </w:r>
      <w:proofErr w:type="spellEnd"/>
      <w:r w:rsidRPr="00493308">
        <w:rPr>
          <w:rFonts w:ascii="Calibri" w:hAnsi="Calibri" w:cs="Calibri"/>
          <w:sz w:val="20"/>
          <w:szCs w:val="20"/>
        </w:rPr>
        <w:t>, quindi</w:t>
      </w:r>
      <w:proofErr w:type="gramEnd"/>
      <w:r w:rsidRPr="00493308">
        <w:rPr>
          <w:rFonts w:ascii="Calibri" w:hAnsi="Calibri" w:cs="Calibri"/>
          <w:sz w:val="20"/>
          <w:szCs w:val="20"/>
        </w:rPr>
        <w:t xml:space="preserve"> assegna ad una variabile di tipo Wrapper un tipo primitivo, ed usa l’</w:t>
      </w:r>
      <w:r w:rsidRPr="00493308">
        <w:rPr>
          <w:rFonts w:ascii="Calibri" w:hAnsi="Calibri" w:cs="Calibri"/>
          <w:b/>
          <w:bCs/>
          <w:sz w:val="20"/>
          <w:szCs w:val="20"/>
        </w:rPr>
        <w:t>unboxing</w:t>
      </w:r>
      <w:r w:rsidRPr="00493308">
        <w:rPr>
          <w:b/>
          <w:bCs/>
          <w:sz w:val="20"/>
          <w:szCs w:val="20"/>
        </w:rPr>
        <w:t xml:space="preserve"> </w:t>
      </w:r>
      <w:r w:rsidRPr="00493308">
        <w:rPr>
          <w:rFonts w:ascii="Calibri" w:hAnsi="Calibri" w:cs="Calibri"/>
          <w:sz w:val="20"/>
          <w:szCs w:val="20"/>
        </w:rPr>
        <w:t xml:space="preserve">per fare il contrario, quindi per estrarre il valore di un tipo primitivo da un oggetto Wrapper. </w:t>
      </w:r>
    </w:p>
    <w:p w14:paraId="6E38859D" w14:textId="40AD9F37" w:rsidR="00456960" w:rsidRPr="0003384C" w:rsidRDefault="00456960" w:rsidP="0003384C">
      <w:pPr>
        <w:pStyle w:val="Paragrafoelenco"/>
        <w:numPr>
          <w:ilvl w:val="0"/>
          <w:numId w:val="8"/>
        </w:num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Java </w:t>
      </w:r>
      <w:r w:rsidR="002E628A" w:rsidRPr="0003384C">
        <w:rPr>
          <w:rFonts w:ascii="Calibri" w:hAnsi="Calibri" w:cs="Calibri"/>
          <w:b/>
          <w:bCs/>
          <w:color w:val="EE0000"/>
          <w:sz w:val="20"/>
          <w:szCs w:val="20"/>
        </w:rPr>
        <w:t>Collections</w:t>
      </w:r>
      <w:r w:rsidRPr="0003384C">
        <w:rPr>
          <w:rFonts w:ascii="Calibri" w:hAnsi="Calibri" w:cs="Calibri"/>
          <w:b/>
          <w:bCs/>
          <w:color w:val="EE0000"/>
          <w:sz w:val="20"/>
          <w:szCs w:val="20"/>
        </w:rPr>
        <w:t xml:space="preserve"> framework</w:t>
      </w:r>
    </w:p>
    <w:p w14:paraId="5953B2C3" w14:textId="79B4789E" w:rsidR="008A4EC2" w:rsidRPr="00493308" w:rsidRDefault="00456960" w:rsidP="00740FC4">
      <w:pPr>
        <w:spacing w:before="20" w:after="20"/>
        <w:rPr>
          <w:rFonts w:ascii="Calibri" w:hAnsi="Calibri" w:cs="Calibri"/>
          <w:sz w:val="20"/>
          <w:szCs w:val="20"/>
        </w:rPr>
      </w:pPr>
      <w:r w:rsidRPr="00493308">
        <w:rPr>
          <w:rFonts w:ascii="Calibri" w:hAnsi="Calibri" w:cs="Calibri"/>
          <w:sz w:val="20"/>
          <w:szCs w:val="20"/>
        </w:rPr>
        <w:t xml:space="preserve">È un insieme di interfacce e classi che forniscono strutture dati pronte all’uso per </w:t>
      </w:r>
      <w:r w:rsidR="008A4EC2" w:rsidRPr="00493308">
        <w:rPr>
          <w:rFonts w:ascii="Calibri" w:hAnsi="Calibri" w:cs="Calibri"/>
          <w:sz w:val="20"/>
          <w:szCs w:val="20"/>
        </w:rPr>
        <w:t>rappresentare e manipolare</w:t>
      </w:r>
      <w:r w:rsidRPr="00493308">
        <w:rPr>
          <w:rFonts w:ascii="Calibri" w:hAnsi="Calibri" w:cs="Calibri"/>
          <w:sz w:val="20"/>
          <w:szCs w:val="20"/>
        </w:rPr>
        <w:t xml:space="preserve"> gruppi di oggetti (collezioni</w:t>
      </w:r>
      <w:r w:rsidR="008A4EC2" w:rsidRPr="00493308">
        <w:rPr>
          <w:rFonts w:ascii="Calibri" w:hAnsi="Calibri" w:cs="Calibri"/>
          <w:sz w:val="20"/>
          <w:szCs w:val="20"/>
        </w:rPr>
        <w:t xml:space="preserve">). Tra queste interfacce vi è la Collection, la quale è un interfaccia generica che rappresenta un gruppo di oggetti e viene implementata tramite le sue </w:t>
      </w:r>
      <w:proofErr w:type="spellStart"/>
      <w:r w:rsidR="008A4EC2" w:rsidRPr="00493308">
        <w:rPr>
          <w:rFonts w:ascii="Calibri" w:hAnsi="Calibri" w:cs="Calibri"/>
          <w:sz w:val="20"/>
          <w:szCs w:val="20"/>
        </w:rPr>
        <w:t>sottointerfacce</w:t>
      </w:r>
      <w:proofErr w:type="spellEnd"/>
      <w:r w:rsidR="008A4EC2" w:rsidRPr="00493308">
        <w:rPr>
          <w:rFonts w:ascii="Calibri" w:hAnsi="Calibri" w:cs="Calibri"/>
          <w:sz w:val="20"/>
          <w:szCs w:val="20"/>
        </w:rPr>
        <w:t xml:space="preserve">: </w:t>
      </w:r>
    </w:p>
    <w:p w14:paraId="3C9734E2" w14:textId="2701C092" w:rsidR="008A4EC2" w:rsidRPr="00493308" w:rsidRDefault="008A4EC2" w:rsidP="00740FC4">
      <w:pPr>
        <w:pStyle w:val="Paragrafoelenco"/>
        <w:numPr>
          <w:ilvl w:val="0"/>
          <w:numId w:val="10"/>
        </w:numPr>
        <w:spacing w:before="20" w:after="20"/>
        <w:rPr>
          <w:rFonts w:ascii="Calibri" w:hAnsi="Calibri" w:cs="Calibri"/>
          <w:sz w:val="20"/>
          <w:szCs w:val="20"/>
        </w:rPr>
      </w:pPr>
      <w:r w:rsidRPr="00493308">
        <w:rPr>
          <w:rFonts w:ascii="Calibri" w:hAnsi="Calibri" w:cs="Calibri"/>
          <w:b/>
          <w:bCs/>
          <w:sz w:val="20"/>
          <w:szCs w:val="20"/>
        </w:rPr>
        <w:t>Set</w:t>
      </w:r>
      <w:r w:rsidRPr="00493308">
        <w:rPr>
          <w:rFonts w:ascii="Calibri" w:hAnsi="Calibri" w:cs="Calibri"/>
          <w:sz w:val="20"/>
          <w:szCs w:val="20"/>
        </w:rPr>
        <w:t xml:space="preserve"> -&gt; interfaccia che garantisce l’unicità degli elementi al suo interno, il cui ordine non è importante</w:t>
      </w:r>
    </w:p>
    <w:p w14:paraId="14CAF164" w14:textId="37441510" w:rsidR="008A4EC2" w:rsidRPr="00493308" w:rsidRDefault="008A4EC2" w:rsidP="00740FC4">
      <w:pPr>
        <w:pStyle w:val="Paragrafoelenco"/>
        <w:numPr>
          <w:ilvl w:val="0"/>
          <w:numId w:val="10"/>
        </w:numPr>
        <w:spacing w:before="20" w:after="20"/>
        <w:rPr>
          <w:rFonts w:ascii="Calibri" w:hAnsi="Calibri" w:cs="Calibri"/>
          <w:sz w:val="20"/>
          <w:szCs w:val="20"/>
        </w:rPr>
      </w:pPr>
      <w:r w:rsidRPr="00493308">
        <w:rPr>
          <w:rFonts w:ascii="Calibri" w:hAnsi="Calibri" w:cs="Calibri"/>
          <w:b/>
          <w:bCs/>
          <w:sz w:val="20"/>
          <w:szCs w:val="20"/>
        </w:rPr>
        <w:t>Queue</w:t>
      </w:r>
      <w:r w:rsidRPr="00493308">
        <w:rPr>
          <w:rFonts w:ascii="Calibri" w:hAnsi="Calibri" w:cs="Calibri"/>
          <w:sz w:val="20"/>
          <w:szCs w:val="20"/>
        </w:rPr>
        <w:t xml:space="preserve"> -&gt; interfaccia in cui è fondamentale l’ordine in cui vengono inseriti gli elementi, ma è gestito in automatico</w:t>
      </w:r>
    </w:p>
    <w:p w14:paraId="05784044" w14:textId="16F0C047" w:rsidR="00185D6B" w:rsidRPr="00493308" w:rsidRDefault="008A4EC2" w:rsidP="00740FC4">
      <w:pPr>
        <w:pStyle w:val="Paragrafoelenco"/>
        <w:numPr>
          <w:ilvl w:val="0"/>
          <w:numId w:val="10"/>
        </w:numPr>
        <w:spacing w:before="20" w:after="20"/>
        <w:rPr>
          <w:rFonts w:ascii="Calibri" w:hAnsi="Calibri" w:cs="Calibri"/>
          <w:sz w:val="20"/>
          <w:szCs w:val="20"/>
        </w:rPr>
      </w:pPr>
      <w:r w:rsidRPr="00493308">
        <w:rPr>
          <w:rFonts w:ascii="Calibri" w:hAnsi="Calibri" w:cs="Calibri"/>
          <w:b/>
          <w:bCs/>
          <w:sz w:val="20"/>
          <w:szCs w:val="20"/>
        </w:rPr>
        <w:t>List</w:t>
      </w:r>
      <w:r w:rsidRPr="00493308">
        <w:rPr>
          <w:rFonts w:ascii="Calibri" w:hAnsi="Calibri" w:cs="Calibri"/>
          <w:sz w:val="20"/>
          <w:szCs w:val="20"/>
        </w:rPr>
        <w:t xml:space="preserve"> -&gt; che a sua volta ha due </w:t>
      </w:r>
      <w:r w:rsidR="00185D6B" w:rsidRPr="00493308">
        <w:rPr>
          <w:rFonts w:ascii="Calibri" w:hAnsi="Calibri" w:cs="Calibri"/>
          <w:sz w:val="20"/>
          <w:szCs w:val="20"/>
        </w:rPr>
        <w:t xml:space="preserve">classi concrete: </w:t>
      </w:r>
    </w:p>
    <w:p w14:paraId="4376D4EE" w14:textId="68EC83FB" w:rsidR="00185D6B" w:rsidRPr="00493308" w:rsidRDefault="00185D6B" w:rsidP="00740FC4">
      <w:pPr>
        <w:pStyle w:val="Paragrafoelenco"/>
        <w:numPr>
          <w:ilvl w:val="0"/>
          <w:numId w:val="11"/>
        </w:numPr>
        <w:spacing w:before="20" w:after="20"/>
        <w:rPr>
          <w:rFonts w:ascii="Calibri" w:hAnsi="Calibri" w:cs="Calibri"/>
          <w:sz w:val="20"/>
          <w:szCs w:val="20"/>
        </w:rPr>
      </w:pPr>
      <w:r w:rsidRPr="00493308">
        <w:rPr>
          <w:rFonts w:ascii="Calibri" w:hAnsi="Calibri" w:cs="Calibri"/>
          <w:b/>
          <w:bCs/>
          <w:sz w:val="20"/>
          <w:szCs w:val="20"/>
        </w:rPr>
        <w:t>ArrayList</w:t>
      </w:r>
      <w:r w:rsidRPr="00493308">
        <w:rPr>
          <w:rFonts w:ascii="Calibri" w:hAnsi="Calibri" w:cs="Calibri"/>
          <w:sz w:val="20"/>
          <w:szCs w:val="20"/>
        </w:rPr>
        <w:t xml:space="preserve"> -&gt; sono array ma con una dimensione dinamica delle liste, cresce automaticamente e se finisce lo spazio al suo interno, i suoi elementi vengono copiati (di nascosto al programmatore) in un array più grande. Ha due caratteristiche: size (quanti elementi contiene) e </w:t>
      </w:r>
      <w:proofErr w:type="spellStart"/>
      <w:r w:rsidRPr="00493308">
        <w:rPr>
          <w:rFonts w:ascii="Calibri" w:hAnsi="Calibri" w:cs="Calibri"/>
          <w:sz w:val="20"/>
          <w:szCs w:val="20"/>
        </w:rPr>
        <w:t>capacity</w:t>
      </w:r>
      <w:proofErr w:type="spellEnd"/>
      <w:r w:rsidRPr="00493308">
        <w:rPr>
          <w:rFonts w:ascii="Calibri" w:hAnsi="Calibri" w:cs="Calibri"/>
          <w:sz w:val="20"/>
          <w:szCs w:val="20"/>
        </w:rPr>
        <w:t xml:space="preserve"> (quanti elementi può contenere).</w:t>
      </w:r>
    </w:p>
    <w:p w14:paraId="3806305E" w14:textId="53710346" w:rsidR="00185D6B" w:rsidRPr="00493308" w:rsidRDefault="00185D6B" w:rsidP="00740FC4">
      <w:pPr>
        <w:pStyle w:val="Paragrafoelenco"/>
        <w:spacing w:before="20" w:after="20"/>
        <w:rPr>
          <w:rFonts w:ascii="Calibri" w:hAnsi="Calibri" w:cs="Calibri"/>
          <w:sz w:val="20"/>
          <w:szCs w:val="20"/>
        </w:rPr>
      </w:pPr>
      <w:r w:rsidRPr="00493308">
        <w:rPr>
          <w:rFonts w:ascii="Calibri" w:hAnsi="Calibri" w:cs="Calibri"/>
          <w:b/>
          <w:bCs/>
          <w:sz w:val="20"/>
          <w:szCs w:val="20"/>
        </w:rPr>
        <w:t>Dichiarazione</w:t>
      </w:r>
      <w:r w:rsidRPr="00493308">
        <w:rPr>
          <w:rFonts w:ascii="Calibri" w:hAnsi="Calibri" w:cs="Calibri"/>
          <w:sz w:val="20"/>
          <w:szCs w:val="20"/>
        </w:rPr>
        <w:t xml:space="preserve">: ArrayList &lt;tipo&gt; nome = new ArrayList&lt;&gt;(); </w:t>
      </w:r>
    </w:p>
    <w:p w14:paraId="1C0900BD" w14:textId="44EBE27E" w:rsidR="00185D6B" w:rsidRPr="00493308" w:rsidRDefault="00185D6B" w:rsidP="00740FC4">
      <w:pPr>
        <w:pStyle w:val="Paragrafoelenco"/>
        <w:numPr>
          <w:ilvl w:val="0"/>
          <w:numId w:val="11"/>
        </w:numPr>
        <w:spacing w:before="20" w:after="20"/>
        <w:rPr>
          <w:rFonts w:ascii="Calibri" w:hAnsi="Calibri" w:cs="Calibri"/>
          <w:sz w:val="20"/>
          <w:szCs w:val="20"/>
        </w:rPr>
      </w:pPr>
      <w:r w:rsidRPr="00493308">
        <w:rPr>
          <w:rFonts w:ascii="Calibri" w:hAnsi="Calibri" w:cs="Calibri"/>
          <w:b/>
          <w:bCs/>
          <w:sz w:val="20"/>
          <w:szCs w:val="20"/>
        </w:rPr>
        <w:t>LinkedList</w:t>
      </w:r>
      <w:r w:rsidRPr="00493308">
        <w:rPr>
          <w:rFonts w:ascii="Calibri" w:hAnsi="Calibri" w:cs="Calibri"/>
          <w:sz w:val="20"/>
          <w:szCs w:val="20"/>
        </w:rPr>
        <w:t xml:space="preserve"> -&gt; sono liste doppiamente concatenate, in cui ogni nodo contiene un valore ed il riferimento al nodo successivo e/o precedente. </w:t>
      </w:r>
    </w:p>
    <w:p w14:paraId="0DEE8907" w14:textId="0604EF93" w:rsidR="00185D6B" w:rsidRPr="00493308" w:rsidRDefault="00185D6B" w:rsidP="00740FC4">
      <w:pPr>
        <w:pStyle w:val="Paragrafoelenco"/>
        <w:spacing w:before="20" w:after="20"/>
        <w:rPr>
          <w:rFonts w:ascii="Calibri" w:hAnsi="Calibri" w:cs="Calibri"/>
          <w:sz w:val="20"/>
          <w:szCs w:val="20"/>
        </w:rPr>
      </w:pPr>
      <w:r w:rsidRPr="00493308">
        <w:rPr>
          <w:rFonts w:ascii="Calibri" w:hAnsi="Calibri" w:cs="Calibri"/>
          <w:b/>
          <w:bCs/>
          <w:sz w:val="20"/>
          <w:szCs w:val="20"/>
        </w:rPr>
        <w:t>Dichiarazione</w:t>
      </w:r>
      <w:r w:rsidRPr="00493308">
        <w:rPr>
          <w:rFonts w:ascii="Calibri" w:hAnsi="Calibri" w:cs="Calibri"/>
          <w:sz w:val="20"/>
          <w:szCs w:val="20"/>
        </w:rPr>
        <w:t xml:space="preserve">: LinkedList &lt;tipo&gt; nome = new LinkedList&lt;&gt;(); </w:t>
      </w:r>
    </w:p>
    <w:p w14:paraId="50052807" w14:textId="3ED1B41E" w:rsidR="00185D6B" w:rsidRPr="00493308" w:rsidRDefault="00740FC4" w:rsidP="00740FC4">
      <w:pPr>
        <w:spacing w:before="20" w:after="20"/>
        <w:rPr>
          <w:rFonts w:ascii="Calibri" w:hAnsi="Calibri" w:cs="Calibri"/>
          <w:sz w:val="20"/>
          <w:szCs w:val="20"/>
        </w:rPr>
      </w:pPr>
      <w:r w:rsidRPr="00493308">
        <w:rPr>
          <w:rFonts w:ascii="Calibri" w:hAnsi="Calibri" w:cs="Calibri"/>
          <w:sz w:val="20"/>
          <w:szCs w:val="20"/>
        </w:rPr>
        <w:t>I</w:t>
      </w:r>
      <w:r w:rsidR="00185D6B" w:rsidRPr="00493308">
        <w:rPr>
          <w:rFonts w:ascii="Calibri" w:hAnsi="Calibri" w:cs="Calibri"/>
          <w:sz w:val="20"/>
          <w:szCs w:val="20"/>
        </w:rPr>
        <w:t xml:space="preserve"> vantaggi e gli svantaggi sono quelli degli array e delle liste ma abbiamo ulteriori </w:t>
      </w:r>
      <w:r w:rsidRPr="00493308">
        <w:rPr>
          <w:rFonts w:ascii="Calibri" w:hAnsi="Calibri" w:cs="Calibri"/>
          <w:sz w:val="20"/>
          <w:szCs w:val="20"/>
        </w:rPr>
        <w:t>vantaggi; infatti,</w:t>
      </w:r>
      <w:r w:rsidR="00185D6B" w:rsidRPr="00493308">
        <w:rPr>
          <w:rFonts w:ascii="Calibri" w:hAnsi="Calibri" w:cs="Calibri"/>
          <w:sz w:val="20"/>
          <w:szCs w:val="20"/>
        </w:rPr>
        <w:t xml:space="preserve"> gli </w:t>
      </w:r>
      <w:r w:rsidRPr="00493308">
        <w:rPr>
          <w:rFonts w:ascii="Calibri" w:hAnsi="Calibri" w:cs="Calibri"/>
          <w:sz w:val="20"/>
          <w:szCs w:val="20"/>
        </w:rPr>
        <w:t>ArrayList</w:t>
      </w:r>
      <w:r w:rsidR="00185D6B" w:rsidRPr="00493308">
        <w:rPr>
          <w:rFonts w:ascii="Calibri" w:hAnsi="Calibri" w:cs="Calibri"/>
          <w:sz w:val="20"/>
          <w:szCs w:val="20"/>
        </w:rPr>
        <w:t xml:space="preserve"> sono più facili da gestire come strutture dati, offrendoci una possibilità di crescita con la copia in un nuovo vettore, e soprattutto ci permettono di cambiare struttura a costo 0, cambiandone solo il nome</w:t>
      </w:r>
      <w:r w:rsidRPr="00493308">
        <w:rPr>
          <w:rFonts w:ascii="Calibri" w:hAnsi="Calibri" w:cs="Calibri"/>
          <w:sz w:val="20"/>
          <w:szCs w:val="20"/>
        </w:rPr>
        <w:t xml:space="preserve">. </w:t>
      </w:r>
    </w:p>
    <w:p w14:paraId="42B318C7" w14:textId="3FA881E6" w:rsidR="008450AD" w:rsidRPr="00493308" w:rsidRDefault="00740FC4" w:rsidP="00740FC4">
      <w:pPr>
        <w:spacing w:before="20" w:after="20"/>
        <w:rPr>
          <w:rFonts w:ascii="Calibri" w:hAnsi="Calibri" w:cs="Calibri"/>
          <w:sz w:val="20"/>
          <w:szCs w:val="20"/>
        </w:rPr>
      </w:pPr>
      <w:r w:rsidRPr="00493308">
        <w:rPr>
          <w:rFonts w:ascii="Calibri" w:hAnsi="Calibri" w:cs="Calibri"/>
          <w:sz w:val="20"/>
          <w:szCs w:val="20"/>
        </w:rPr>
        <w:t xml:space="preserve">Lo svantaggio però è che sono rappresentati solo come strutture di </w:t>
      </w:r>
      <w:proofErr w:type="spellStart"/>
      <w:r w:rsidRPr="00493308">
        <w:rPr>
          <w:rFonts w:ascii="Calibri" w:hAnsi="Calibri" w:cs="Calibri"/>
          <w:sz w:val="20"/>
          <w:szCs w:val="20"/>
        </w:rPr>
        <w:t>object</w:t>
      </w:r>
      <w:proofErr w:type="spellEnd"/>
      <w:r w:rsidRPr="00493308">
        <w:rPr>
          <w:rFonts w:ascii="Calibri" w:hAnsi="Calibri" w:cs="Calibri"/>
          <w:sz w:val="20"/>
          <w:szCs w:val="20"/>
        </w:rPr>
        <w:t xml:space="preserve">, per cui non possono contenere tipi primitivi. </w:t>
      </w:r>
    </w:p>
    <w:p w14:paraId="2418DC24" w14:textId="0B68179F" w:rsidR="00740FC4" w:rsidRPr="00493308" w:rsidRDefault="00740FC4" w:rsidP="00740FC4">
      <w:pPr>
        <w:spacing w:before="20" w:after="20"/>
        <w:rPr>
          <w:rFonts w:ascii="Calibri" w:hAnsi="Calibri" w:cs="Calibri"/>
          <w:sz w:val="20"/>
          <w:szCs w:val="20"/>
        </w:rPr>
      </w:pPr>
      <w:r w:rsidRPr="00493308">
        <w:rPr>
          <w:rFonts w:ascii="Calibri" w:hAnsi="Calibri" w:cs="Calibri"/>
          <w:sz w:val="20"/>
          <w:szCs w:val="20"/>
        </w:rPr>
        <w:t xml:space="preserve">L’interfaccia Collection ci offre inoltre </w:t>
      </w:r>
      <w:proofErr w:type="gramStart"/>
      <w:r w:rsidRPr="00493308">
        <w:rPr>
          <w:rFonts w:ascii="Calibri" w:hAnsi="Calibri" w:cs="Calibri"/>
          <w:sz w:val="20"/>
          <w:szCs w:val="20"/>
        </w:rPr>
        <w:t>3</w:t>
      </w:r>
      <w:proofErr w:type="gramEnd"/>
      <w:r w:rsidRPr="00493308">
        <w:rPr>
          <w:rFonts w:ascii="Calibri" w:hAnsi="Calibri" w:cs="Calibri"/>
          <w:sz w:val="20"/>
          <w:szCs w:val="20"/>
        </w:rPr>
        <w:t xml:space="preserve"> metodi: </w:t>
      </w:r>
      <w:r w:rsidRPr="00493308">
        <w:rPr>
          <w:rFonts w:ascii="Calibri" w:hAnsi="Calibri" w:cs="Calibri"/>
          <w:b/>
          <w:bCs/>
          <w:sz w:val="20"/>
          <w:szCs w:val="20"/>
        </w:rPr>
        <w:t>add(</w:t>
      </w:r>
      <w:proofErr w:type="spellStart"/>
      <w:r w:rsidRPr="00493308">
        <w:rPr>
          <w:rFonts w:ascii="Calibri" w:hAnsi="Calibri" w:cs="Calibri"/>
          <w:b/>
          <w:bCs/>
          <w:sz w:val="20"/>
          <w:szCs w:val="20"/>
        </w:rPr>
        <w:t>elem</w:t>
      </w:r>
      <w:proofErr w:type="spellEnd"/>
      <w:r w:rsidRPr="00493308">
        <w:rPr>
          <w:rFonts w:ascii="Calibri" w:hAnsi="Calibri" w:cs="Calibri"/>
          <w:b/>
          <w:bCs/>
          <w:sz w:val="20"/>
          <w:szCs w:val="20"/>
        </w:rPr>
        <w:t xml:space="preserve">), </w:t>
      </w:r>
      <w:proofErr w:type="spellStart"/>
      <w:r w:rsidRPr="00493308">
        <w:rPr>
          <w:rFonts w:ascii="Calibri" w:hAnsi="Calibri" w:cs="Calibri"/>
          <w:b/>
          <w:bCs/>
          <w:sz w:val="20"/>
          <w:szCs w:val="20"/>
        </w:rPr>
        <w:t>remove</w:t>
      </w:r>
      <w:proofErr w:type="spellEnd"/>
      <w:r w:rsidRPr="00493308">
        <w:rPr>
          <w:rFonts w:ascii="Calibri" w:hAnsi="Calibri" w:cs="Calibri"/>
          <w:b/>
          <w:bCs/>
          <w:sz w:val="20"/>
          <w:szCs w:val="20"/>
        </w:rPr>
        <w:t>(</w:t>
      </w:r>
      <w:proofErr w:type="spellStart"/>
      <w:r w:rsidRPr="00493308">
        <w:rPr>
          <w:rFonts w:ascii="Calibri" w:hAnsi="Calibri" w:cs="Calibri"/>
          <w:b/>
          <w:bCs/>
          <w:sz w:val="20"/>
          <w:szCs w:val="20"/>
        </w:rPr>
        <w:t>elem</w:t>
      </w:r>
      <w:proofErr w:type="spellEnd"/>
      <w:r w:rsidRPr="00493308">
        <w:rPr>
          <w:rFonts w:ascii="Calibri" w:hAnsi="Calibri" w:cs="Calibri"/>
          <w:b/>
          <w:bCs/>
          <w:sz w:val="20"/>
          <w:szCs w:val="20"/>
        </w:rPr>
        <w:t xml:space="preserve">), </w:t>
      </w:r>
      <w:proofErr w:type="spellStart"/>
      <w:r w:rsidRPr="00493308">
        <w:rPr>
          <w:rFonts w:ascii="Calibri" w:hAnsi="Calibri" w:cs="Calibri"/>
          <w:b/>
          <w:bCs/>
          <w:sz w:val="20"/>
          <w:szCs w:val="20"/>
        </w:rPr>
        <w:t>get</w:t>
      </w:r>
      <w:proofErr w:type="spellEnd"/>
      <w:r w:rsidRPr="00493308">
        <w:rPr>
          <w:rFonts w:ascii="Calibri" w:hAnsi="Calibri" w:cs="Calibri"/>
          <w:b/>
          <w:bCs/>
          <w:sz w:val="20"/>
          <w:szCs w:val="20"/>
        </w:rPr>
        <w:t>(</w:t>
      </w:r>
      <w:proofErr w:type="spellStart"/>
      <w:r w:rsidRPr="00493308">
        <w:rPr>
          <w:rFonts w:ascii="Calibri" w:hAnsi="Calibri" w:cs="Calibri"/>
          <w:b/>
          <w:bCs/>
          <w:sz w:val="20"/>
          <w:szCs w:val="20"/>
        </w:rPr>
        <w:t>elem</w:t>
      </w:r>
      <w:proofErr w:type="spellEnd"/>
      <w:r w:rsidRPr="00493308">
        <w:rPr>
          <w:rFonts w:ascii="Calibri" w:hAnsi="Calibri" w:cs="Calibri"/>
          <w:b/>
          <w:bCs/>
          <w:sz w:val="20"/>
          <w:szCs w:val="20"/>
        </w:rPr>
        <w:t>).</w:t>
      </w:r>
      <w:r w:rsidRPr="00493308">
        <w:rPr>
          <w:rFonts w:ascii="Calibri" w:hAnsi="Calibri" w:cs="Calibri"/>
          <w:sz w:val="20"/>
          <w:szCs w:val="20"/>
        </w:rPr>
        <w:t xml:space="preserve"> </w:t>
      </w:r>
    </w:p>
    <w:p w14:paraId="0CD57E5D" w14:textId="77777777" w:rsidR="00E91A20" w:rsidRPr="00493308" w:rsidRDefault="00E91A20" w:rsidP="00740FC4">
      <w:pPr>
        <w:spacing w:before="20" w:after="20"/>
        <w:rPr>
          <w:rFonts w:ascii="Calibri" w:hAnsi="Calibri" w:cs="Calibri"/>
          <w:sz w:val="20"/>
          <w:szCs w:val="20"/>
        </w:rPr>
      </w:pPr>
    </w:p>
    <w:p w14:paraId="199C5809" w14:textId="4E0B49B7" w:rsidR="00E91A20" w:rsidRPr="0003384C" w:rsidRDefault="00E91A20" w:rsidP="0003384C">
      <w:pPr>
        <w:pStyle w:val="Paragrafoelenco"/>
        <w:numPr>
          <w:ilvl w:val="0"/>
          <w:numId w:val="11"/>
        </w:numPr>
        <w:spacing w:before="20" w:after="20"/>
        <w:rPr>
          <w:rFonts w:ascii="Calibri" w:hAnsi="Calibri" w:cs="Calibri"/>
          <w:b/>
          <w:bCs/>
          <w:color w:val="EE0000"/>
          <w:sz w:val="20"/>
          <w:szCs w:val="20"/>
        </w:rPr>
      </w:pPr>
      <w:r w:rsidRPr="0003384C">
        <w:rPr>
          <w:rFonts w:ascii="Calibri" w:hAnsi="Calibri" w:cs="Calibri"/>
          <w:b/>
          <w:bCs/>
          <w:color w:val="EE0000"/>
          <w:sz w:val="20"/>
          <w:szCs w:val="20"/>
        </w:rPr>
        <w:t>Classe abstract ed interfacce</w:t>
      </w:r>
    </w:p>
    <w:p w14:paraId="718489AA" w14:textId="1D9E9BDF" w:rsidR="0035039A" w:rsidRPr="00493308" w:rsidRDefault="00301DFA" w:rsidP="00740FC4">
      <w:pPr>
        <w:spacing w:before="20" w:after="20"/>
        <w:rPr>
          <w:rFonts w:ascii="Calibri" w:hAnsi="Calibri" w:cs="Calibri"/>
          <w:b/>
          <w:bCs/>
          <w:sz w:val="20"/>
          <w:szCs w:val="20"/>
        </w:rPr>
      </w:pPr>
      <w:r w:rsidRPr="00493308">
        <w:rPr>
          <w:rFonts w:ascii="Calibri" w:hAnsi="Calibri" w:cs="Calibri"/>
          <w:sz w:val="20"/>
          <w:szCs w:val="20"/>
        </w:rPr>
        <w:t>La classe abstract è una classe che non può essere istanziata direttamente e definisce</w:t>
      </w:r>
      <w:r w:rsidR="009B7B13">
        <w:rPr>
          <w:rFonts w:ascii="Calibri" w:hAnsi="Calibri" w:cs="Calibri"/>
          <w:sz w:val="20"/>
          <w:szCs w:val="20"/>
        </w:rPr>
        <w:t xml:space="preserve"> attributi e</w:t>
      </w:r>
      <w:r w:rsidRPr="00493308">
        <w:rPr>
          <w:rFonts w:ascii="Calibri" w:hAnsi="Calibri" w:cs="Calibri"/>
          <w:sz w:val="20"/>
          <w:szCs w:val="20"/>
        </w:rPr>
        <w:t xml:space="preserve"> metodi</w:t>
      </w:r>
      <w:r w:rsidR="009B7B13">
        <w:rPr>
          <w:rFonts w:ascii="Calibri" w:hAnsi="Calibri" w:cs="Calibri"/>
          <w:sz w:val="20"/>
          <w:szCs w:val="20"/>
        </w:rPr>
        <w:t xml:space="preserve">, astratti e concreti, </w:t>
      </w:r>
      <w:r w:rsidRPr="00493308">
        <w:rPr>
          <w:rFonts w:ascii="Calibri" w:hAnsi="Calibri" w:cs="Calibri"/>
          <w:sz w:val="20"/>
          <w:szCs w:val="20"/>
        </w:rPr>
        <w:t xml:space="preserve">comuni </w:t>
      </w:r>
      <w:r w:rsidR="0035039A" w:rsidRPr="00493308">
        <w:rPr>
          <w:rFonts w:ascii="Calibri" w:hAnsi="Calibri" w:cs="Calibri"/>
          <w:sz w:val="20"/>
          <w:szCs w:val="20"/>
        </w:rPr>
        <w:t xml:space="preserve">che le sottoclassi dovranno estendere o completare. Si dichiara con la keyword </w:t>
      </w:r>
      <w:r w:rsidR="0035039A" w:rsidRPr="00493308">
        <w:rPr>
          <w:rFonts w:ascii="Calibri" w:hAnsi="Calibri" w:cs="Calibri"/>
          <w:b/>
          <w:bCs/>
          <w:sz w:val="20"/>
          <w:szCs w:val="20"/>
        </w:rPr>
        <w:t xml:space="preserve">abstract. </w:t>
      </w:r>
    </w:p>
    <w:p w14:paraId="3125461D" w14:textId="77777777" w:rsidR="0035039A" w:rsidRPr="00493308" w:rsidRDefault="0035039A" w:rsidP="00740FC4">
      <w:pPr>
        <w:spacing w:before="20" w:after="20"/>
        <w:rPr>
          <w:rFonts w:ascii="Calibri" w:hAnsi="Calibri" w:cs="Calibri"/>
          <w:b/>
          <w:bCs/>
          <w:sz w:val="20"/>
          <w:szCs w:val="20"/>
        </w:rPr>
      </w:pPr>
      <w:r w:rsidRPr="00493308">
        <w:rPr>
          <w:rFonts w:ascii="Calibri" w:hAnsi="Calibri" w:cs="Calibri"/>
          <w:b/>
          <w:bCs/>
          <w:sz w:val="20"/>
          <w:szCs w:val="20"/>
        </w:rPr>
        <w:t xml:space="preserve">Esempio: </w:t>
      </w:r>
    </w:p>
    <w:p w14:paraId="04F5D57B" w14:textId="3FB4F646" w:rsidR="0035039A" w:rsidRPr="00493308" w:rsidRDefault="0003384C" w:rsidP="00740FC4">
      <w:pPr>
        <w:spacing w:before="20" w:after="20"/>
        <w:rPr>
          <w:rFonts w:ascii="Calibri" w:hAnsi="Calibri" w:cs="Calibri"/>
          <w:sz w:val="20"/>
          <w:szCs w:val="20"/>
        </w:rPr>
      </w:pPr>
      <w:r w:rsidRPr="0003384C">
        <w:rPr>
          <w:rFonts w:ascii="Calibri" w:hAnsi="Calibri" w:cs="Calibri"/>
          <w:sz w:val="20"/>
          <w:szCs w:val="20"/>
        </w:rPr>
        <w:drawing>
          <wp:anchor distT="0" distB="0" distL="114300" distR="114300" simplePos="0" relativeHeight="251659264" behindDoc="0" locked="0" layoutInCell="1" allowOverlap="1" wp14:anchorId="1C58C24F" wp14:editId="764FD3A4">
            <wp:simplePos x="0" y="0"/>
            <wp:positionH relativeFrom="column">
              <wp:posOffset>-1633</wp:posOffset>
            </wp:positionH>
            <wp:positionV relativeFrom="paragraph">
              <wp:posOffset>-272</wp:posOffset>
            </wp:positionV>
            <wp:extent cx="1692729" cy="1928820"/>
            <wp:effectExtent l="0" t="0" r="3175" b="0"/>
            <wp:wrapSquare wrapText="bothSides"/>
            <wp:docPr id="70869478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94789" name="Immagine 1" descr="Immagine che contiene testo, schermata, Carattere&#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1692729" cy="1928820"/>
                    </a:xfrm>
                    <a:prstGeom prst="rect">
                      <a:avLst/>
                    </a:prstGeom>
                  </pic:spPr>
                </pic:pic>
              </a:graphicData>
            </a:graphic>
          </wp:anchor>
        </w:drawing>
      </w:r>
    </w:p>
    <w:p w14:paraId="487F05CA" w14:textId="77777777" w:rsidR="009B7B13" w:rsidRDefault="009B7B13" w:rsidP="00740FC4">
      <w:pPr>
        <w:spacing w:before="20" w:after="20"/>
        <w:rPr>
          <w:rFonts w:ascii="Calibri" w:hAnsi="Calibri" w:cs="Calibri"/>
          <w:sz w:val="20"/>
          <w:szCs w:val="20"/>
        </w:rPr>
      </w:pPr>
    </w:p>
    <w:p w14:paraId="4B2AAA62" w14:textId="77777777" w:rsidR="009B7B13" w:rsidRDefault="009B7B13" w:rsidP="00740FC4">
      <w:pPr>
        <w:spacing w:before="20" w:after="20"/>
        <w:rPr>
          <w:rFonts w:ascii="Calibri" w:hAnsi="Calibri" w:cs="Calibri"/>
          <w:sz w:val="20"/>
          <w:szCs w:val="20"/>
        </w:rPr>
      </w:pPr>
    </w:p>
    <w:p w14:paraId="63F1C5AB" w14:textId="5ADBB2AC" w:rsidR="009B7B13" w:rsidRPr="009B7B13" w:rsidRDefault="009B7B13" w:rsidP="009B7B13">
      <w:pPr>
        <w:pStyle w:val="Paragrafoelenco"/>
        <w:numPr>
          <w:ilvl w:val="0"/>
          <w:numId w:val="6"/>
        </w:numPr>
        <w:spacing w:before="20" w:after="20"/>
        <w:jc w:val="center"/>
        <w:rPr>
          <w:rFonts w:ascii="Calibri" w:hAnsi="Calibri" w:cs="Calibri"/>
          <w:sz w:val="20"/>
          <w:szCs w:val="20"/>
        </w:rPr>
      </w:pPr>
      <w:r w:rsidRPr="009B7B13">
        <w:rPr>
          <w:rFonts w:ascii="Calibri" w:hAnsi="Calibri" w:cs="Calibri"/>
          <w:sz w:val="20"/>
          <w:szCs w:val="20"/>
        </w:rPr>
        <w:t xml:space="preserve">Per le interfacce vale lo stesso ma invece di abstract class usiamo </w:t>
      </w:r>
      <w:proofErr w:type="spellStart"/>
      <w:r w:rsidRPr="009B7B13">
        <w:rPr>
          <w:rFonts w:ascii="Calibri" w:hAnsi="Calibri" w:cs="Calibri"/>
          <w:sz w:val="20"/>
          <w:szCs w:val="20"/>
        </w:rPr>
        <w:t>interface</w:t>
      </w:r>
      <w:proofErr w:type="spellEnd"/>
      <w:r w:rsidRPr="009B7B13">
        <w:rPr>
          <w:rFonts w:ascii="Calibri" w:hAnsi="Calibri" w:cs="Calibri"/>
          <w:sz w:val="20"/>
          <w:szCs w:val="20"/>
        </w:rPr>
        <w:t xml:space="preserve"> e invece di </w:t>
      </w:r>
      <w:proofErr w:type="spellStart"/>
      <w:r w:rsidRPr="009B7B13">
        <w:rPr>
          <w:rFonts w:ascii="Calibri" w:hAnsi="Calibri" w:cs="Calibri"/>
          <w:sz w:val="20"/>
          <w:szCs w:val="20"/>
        </w:rPr>
        <w:t>extends</w:t>
      </w:r>
      <w:proofErr w:type="spellEnd"/>
      <w:r w:rsidRPr="009B7B13">
        <w:rPr>
          <w:rFonts w:ascii="Calibri" w:hAnsi="Calibri" w:cs="Calibri"/>
          <w:sz w:val="20"/>
          <w:szCs w:val="20"/>
        </w:rPr>
        <w:t xml:space="preserve"> usiamo </w:t>
      </w:r>
      <w:proofErr w:type="spellStart"/>
      <w:r w:rsidRPr="009B7B13">
        <w:rPr>
          <w:rFonts w:ascii="Calibri" w:hAnsi="Calibri" w:cs="Calibri"/>
          <w:sz w:val="20"/>
          <w:szCs w:val="20"/>
        </w:rPr>
        <w:t>implements</w:t>
      </w:r>
      <w:proofErr w:type="spellEnd"/>
    </w:p>
    <w:p w14:paraId="25BE937B" w14:textId="77777777" w:rsidR="009B7B13" w:rsidRDefault="009B7B13" w:rsidP="00740FC4">
      <w:pPr>
        <w:spacing w:before="20" w:after="20"/>
        <w:rPr>
          <w:rFonts w:ascii="Calibri" w:hAnsi="Calibri" w:cs="Calibri"/>
          <w:sz w:val="20"/>
          <w:szCs w:val="20"/>
        </w:rPr>
      </w:pPr>
    </w:p>
    <w:p w14:paraId="1B81C2ED" w14:textId="77777777" w:rsidR="009B7B13" w:rsidRDefault="009B7B13" w:rsidP="00740FC4">
      <w:pPr>
        <w:spacing w:before="20" w:after="20"/>
        <w:rPr>
          <w:rFonts w:ascii="Calibri" w:hAnsi="Calibri" w:cs="Calibri"/>
          <w:sz w:val="20"/>
          <w:szCs w:val="20"/>
        </w:rPr>
      </w:pPr>
    </w:p>
    <w:p w14:paraId="46902A36" w14:textId="77777777" w:rsidR="009B7B13" w:rsidRDefault="009B7B13" w:rsidP="00740FC4">
      <w:pPr>
        <w:spacing w:before="20" w:after="20"/>
        <w:rPr>
          <w:rFonts w:ascii="Calibri" w:hAnsi="Calibri" w:cs="Calibri"/>
          <w:sz w:val="20"/>
          <w:szCs w:val="20"/>
        </w:rPr>
      </w:pPr>
    </w:p>
    <w:p w14:paraId="3C2584FC" w14:textId="77777777" w:rsidR="009B7B13" w:rsidRDefault="009B7B13" w:rsidP="00740FC4">
      <w:pPr>
        <w:spacing w:before="20" w:after="20"/>
        <w:rPr>
          <w:rFonts w:ascii="Calibri" w:hAnsi="Calibri" w:cs="Calibri"/>
          <w:sz w:val="20"/>
          <w:szCs w:val="20"/>
        </w:rPr>
      </w:pPr>
    </w:p>
    <w:p w14:paraId="0A1EC23E" w14:textId="77777777" w:rsidR="009B7B13" w:rsidRDefault="009B7B13" w:rsidP="00740FC4">
      <w:pPr>
        <w:spacing w:before="20" w:after="20"/>
        <w:rPr>
          <w:rFonts w:ascii="Calibri" w:hAnsi="Calibri" w:cs="Calibri"/>
          <w:sz w:val="20"/>
          <w:szCs w:val="20"/>
        </w:rPr>
      </w:pPr>
    </w:p>
    <w:p w14:paraId="3F7E8EA3" w14:textId="77777777" w:rsidR="009B7B13" w:rsidRDefault="009B7B13" w:rsidP="00740FC4">
      <w:pPr>
        <w:spacing w:before="20" w:after="20"/>
        <w:rPr>
          <w:rFonts w:ascii="Calibri" w:hAnsi="Calibri" w:cs="Calibri"/>
          <w:sz w:val="20"/>
          <w:szCs w:val="20"/>
        </w:rPr>
      </w:pPr>
    </w:p>
    <w:p w14:paraId="76AAFDCE" w14:textId="194BC058" w:rsidR="0022153D" w:rsidRPr="00493308" w:rsidRDefault="0035039A" w:rsidP="00740FC4">
      <w:pPr>
        <w:spacing w:before="20" w:after="20"/>
        <w:rPr>
          <w:rFonts w:ascii="Calibri" w:hAnsi="Calibri" w:cs="Calibri"/>
          <w:sz w:val="20"/>
          <w:szCs w:val="20"/>
        </w:rPr>
      </w:pPr>
      <w:r w:rsidRPr="00493308">
        <w:rPr>
          <w:rFonts w:ascii="Calibri" w:hAnsi="Calibri" w:cs="Calibri"/>
          <w:sz w:val="20"/>
          <w:szCs w:val="20"/>
        </w:rPr>
        <w:t xml:space="preserve">Mentre le interfacce </w:t>
      </w:r>
      <w:r w:rsidR="00AC65E5">
        <w:rPr>
          <w:rFonts w:ascii="Calibri" w:hAnsi="Calibri" w:cs="Calibri"/>
          <w:sz w:val="20"/>
          <w:szCs w:val="20"/>
        </w:rPr>
        <w:t xml:space="preserve">sono classi che definiscono un insieme di metodi astratti che la classe che l’andrà ad implementare dovrà </w:t>
      </w:r>
      <w:r w:rsidR="009B7B13">
        <w:rPr>
          <w:rFonts w:ascii="Calibri" w:hAnsi="Calibri" w:cs="Calibri"/>
          <w:sz w:val="20"/>
          <w:szCs w:val="20"/>
        </w:rPr>
        <w:t>implementare (</w:t>
      </w:r>
      <w:proofErr w:type="spellStart"/>
      <w:r w:rsidR="009B7B13">
        <w:rPr>
          <w:rFonts w:ascii="Calibri" w:hAnsi="Calibri" w:cs="Calibri"/>
          <w:sz w:val="20"/>
          <w:szCs w:val="20"/>
        </w:rPr>
        <w:t>obb</w:t>
      </w:r>
      <w:proofErr w:type="spellEnd"/>
      <w:r w:rsidR="009B7B13">
        <w:rPr>
          <w:rFonts w:ascii="Calibri" w:hAnsi="Calibri" w:cs="Calibri"/>
          <w:sz w:val="20"/>
          <w:szCs w:val="20"/>
        </w:rPr>
        <w:t xml:space="preserve">). </w:t>
      </w:r>
    </w:p>
    <w:p w14:paraId="25E61EA1" w14:textId="6DA1F9D6" w:rsidR="0022153D" w:rsidRPr="00493308" w:rsidRDefault="009B7B13" w:rsidP="00740FC4">
      <w:pPr>
        <w:spacing w:before="20" w:after="20"/>
        <w:rPr>
          <w:rFonts w:ascii="Calibri" w:hAnsi="Calibri" w:cs="Calibri"/>
          <w:sz w:val="20"/>
          <w:szCs w:val="20"/>
        </w:rPr>
      </w:pPr>
      <w:r>
        <w:rPr>
          <w:rFonts w:ascii="Calibri" w:hAnsi="Calibri" w:cs="Calibri"/>
          <w:sz w:val="20"/>
          <w:szCs w:val="20"/>
        </w:rPr>
        <w:t xml:space="preserve">Inoltre, una classe può implementare più interfacce ma può estendere solo una classe estratta. </w:t>
      </w:r>
    </w:p>
    <w:p w14:paraId="77562349" w14:textId="6F30D17F" w:rsidR="0022153D" w:rsidRPr="001B56D0" w:rsidRDefault="0022153D" w:rsidP="00740FC4">
      <w:pPr>
        <w:spacing w:before="20" w:after="20"/>
        <w:rPr>
          <w:rFonts w:ascii="Calibri" w:hAnsi="Calibri" w:cs="Calibri"/>
          <w:b/>
          <w:bCs/>
          <w:color w:val="EE0000"/>
          <w:sz w:val="20"/>
          <w:szCs w:val="20"/>
        </w:rPr>
      </w:pPr>
      <w:r w:rsidRPr="001B56D0">
        <w:rPr>
          <w:rFonts w:ascii="Calibri" w:hAnsi="Calibri" w:cs="Calibri"/>
          <w:b/>
          <w:bCs/>
          <w:color w:val="EE0000"/>
          <w:sz w:val="20"/>
          <w:szCs w:val="20"/>
        </w:rPr>
        <w:t>GUI vs CLI</w:t>
      </w:r>
    </w:p>
    <w:p w14:paraId="7C1C711C" w14:textId="46B7038A" w:rsidR="0022153D" w:rsidRPr="00493308" w:rsidRDefault="0022153D" w:rsidP="00740FC4">
      <w:pPr>
        <w:spacing w:before="20" w:after="20"/>
        <w:rPr>
          <w:rFonts w:ascii="Calibri" w:hAnsi="Calibri" w:cs="Calibri"/>
          <w:sz w:val="20"/>
          <w:szCs w:val="20"/>
        </w:rPr>
      </w:pPr>
      <w:r w:rsidRPr="00493308">
        <w:rPr>
          <w:rFonts w:ascii="Calibri" w:hAnsi="Calibri" w:cs="Calibri"/>
          <w:sz w:val="20"/>
          <w:szCs w:val="20"/>
        </w:rPr>
        <w:lastRenderedPageBreak/>
        <w:t xml:space="preserve">Sono due tipi diversi di interfacce che consentono all’utente di interagire con un programma o sistema operativo. In particolare, la GUI è basata su elementi grafici come finestre, bottoni e menu, mentre la CLI è un interfaccia testuale in cui l’utente scrive comandi da tastiera. </w:t>
      </w:r>
    </w:p>
    <w:p w14:paraId="34EF1E1C" w14:textId="10BEC28B" w:rsidR="009F05CA" w:rsidRPr="00493308" w:rsidRDefault="009F05CA" w:rsidP="009F05CA">
      <w:pPr>
        <w:spacing w:before="20" w:after="20"/>
        <w:rPr>
          <w:rFonts w:ascii="Calibri" w:hAnsi="Calibri" w:cs="Calibri"/>
          <w:sz w:val="20"/>
          <w:szCs w:val="20"/>
        </w:rPr>
      </w:pPr>
      <w:r w:rsidRPr="00493308">
        <w:rPr>
          <w:rFonts w:ascii="Calibri" w:hAnsi="Calibri" w:cs="Calibri"/>
          <w:sz w:val="20"/>
          <w:szCs w:val="20"/>
        </w:rPr>
        <w:t>La</w:t>
      </w:r>
      <w:r w:rsidRPr="00493308">
        <w:rPr>
          <w:rFonts w:ascii="Calibri" w:hAnsi="Calibri" w:cs="Calibri"/>
          <w:sz w:val="20"/>
          <w:szCs w:val="20"/>
        </w:rPr>
        <w:t xml:space="preserve"> differenza fondamentale è che le </w:t>
      </w:r>
      <w:r w:rsidRPr="00493308">
        <w:rPr>
          <w:rFonts w:ascii="Calibri" w:hAnsi="Calibri" w:cs="Calibri"/>
          <w:sz w:val="20"/>
          <w:szCs w:val="20"/>
        </w:rPr>
        <w:t>GUI</w:t>
      </w:r>
      <w:r w:rsidRPr="00493308">
        <w:rPr>
          <w:rFonts w:ascii="Calibri" w:hAnsi="Calibri" w:cs="Calibri"/>
          <w:sz w:val="20"/>
          <w:szCs w:val="20"/>
        </w:rPr>
        <w:t xml:space="preserve"> sono ridimensionabili e questo è un problema, in quanto il sistema deve essere in grado di sopravvivere a questi cambiamenti, motivo per cui le GUI nonostante siano più accessibili graficamente non sono user friendly. </w:t>
      </w:r>
      <w:r w:rsidRPr="00493308">
        <w:rPr>
          <w:rFonts w:ascii="Calibri" w:hAnsi="Calibri" w:cs="Calibri"/>
          <w:sz w:val="20"/>
          <w:szCs w:val="20"/>
        </w:rPr>
        <w:t>D’altra parte,</w:t>
      </w:r>
      <w:r w:rsidRPr="00493308">
        <w:rPr>
          <w:rFonts w:ascii="Calibri" w:hAnsi="Calibri" w:cs="Calibri"/>
          <w:sz w:val="20"/>
          <w:szCs w:val="20"/>
        </w:rPr>
        <w:t xml:space="preserve"> le CLI sono più complesse in quanto necessita della digitazione di comandi ma è più diretta ed efficiente.</w:t>
      </w:r>
      <w:r w:rsidRPr="00493308">
        <w:rPr>
          <w:rFonts w:ascii="Calibri" w:hAnsi="Calibri" w:cs="Calibri"/>
          <w:sz w:val="20"/>
          <w:szCs w:val="20"/>
        </w:rPr>
        <w:t xml:space="preserve"> </w:t>
      </w:r>
      <w:r w:rsidRPr="00493308">
        <w:rPr>
          <w:rFonts w:ascii="Calibri" w:hAnsi="Calibri" w:cs="Calibri"/>
          <w:sz w:val="20"/>
          <w:szCs w:val="20"/>
        </w:rPr>
        <w:t>In particolare, le GUI ci offrono una libreria chiamata Swing, che contiene</w:t>
      </w:r>
      <w:r w:rsidRPr="00493308">
        <w:rPr>
          <w:rFonts w:ascii="Calibri" w:hAnsi="Calibri" w:cs="Calibri"/>
          <w:sz w:val="20"/>
          <w:szCs w:val="20"/>
        </w:rPr>
        <w:t>:</w:t>
      </w:r>
      <w:r w:rsidRPr="00493308">
        <w:rPr>
          <w:rFonts w:ascii="Calibri" w:hAnsi="Calibri" w:cs="Calibri"/>
          <w:sz w:val="20"/>
          <w:szCs w:val="20"/>
        </w:rPr>
        <w:br/>
      </w:r>
      <w:r w:rsidRPr="00493308">
        <w:rPr>
          <w:rFonts w:ascii="Calibri" w:hAnsi="Calibri" w:cs="Calibri"/>
          <w:b/>
          <w:bCs/>
          <w:sz w:val="20"/>
          <w:szCs w:val="20"/>
        </w:rPr>
        <w:t>widget</w:t>
      </w:r>
      <w:r w:rsidRPr="00493308">
        <w:rPr>
          <w:rFonts w:ascii="Calibri" w:hAnsi="Calibri" w:cs="Calibri"/>
          <w:sz w:val="20"/>
          <w:szCs w:val="20"/>
        </w:rPr>
        <w:t>, cioè</w:t>
      </w:r>
      <w:r w:rsidRPr="00493308">
        <w:rPr>
          <w:rFonts w:ascii="Calibri" w:hAnsi="Calibri" w:cs="Calibri"/>
          <w:sz w:val="20"/>
          <w:szCs w:val="20"/>
        </w:rPr>
        <w:t xml:space="preserve"> delle classi che rappresentano gli elementi</w:t>
      </w:r>
      <w:r w:rsidR="00343E8D" w:rsidRPr="00493308">
        <w:rPr>
          <w:rFonts w:ascii="Calibri" w:hAnsi="Calibri" w:cs="Calibri"/>
          <w:sz w:val="20"/>
          <w:szCs w:val="20"/>
        </w:rPr>
        <w:t xml:space="preserve"> </w:t>
      </w:r>
      <w:r w:rsidRPr="00493308">
        <w:rPr>
          <w:rFonts w:ascii="Calibri" w:hAnsi="Calibri" w:cs="Calibri"/>
          <w:sz w:val="20"/>
          <w:szCs w:val="20"/>
        </w:rPr>
        <w:t>delle interfacce</w:t>
      </w:r>
      <w:r w:rsidRPr="00493308">
        <w:rPr>
          <w:rFonts w:ascii="Calibri" w:hAnsi="Calibri" w:cs="Calibri"/>
          <w:sz w:val="20"/>
          <w:szCs w:val="20"/>
        </w:rPr>
        <w:t xml:space="preserve"> e sono </w:t>
      </w:r>
      <w:r w:rsidRPr="00493308">
        <w:rPr>
          <w:rFonts w:ascii="Calibri" w:hAnsi="Calibri" w:cs="Calibri"/>
          <w:sz w:val="20"/>
          <w:szCs w:val="20"/>
        </w:rPr>
        <w:t>necessari per programmare una GUI in quanto specificano le caratteristiche di ogni elemento dell'interfaccia</w:t>
      </w:r>
      <w:r w:rsidR="00343E8D" w:rsidRPr="00493308">
        <w:rPr>
          <w:rFonts w:ascii="Calibri" w:hAnsi="Calibri" w:cs="Calibri"/>
          <w:sz w:val="20"/>
          <w:szCs w:val="20"/>
        </w:rPr>
        <w:t xml:space="preserve"> (es. </w:t>
      </w:r>
      <w:proofErr w:type="spellStart"/>
      <w:r w:rsidR="00343E8D" w:rsidRPr="00493308">
        <w:rPr>
          <w:rFonts w:ascii="Calibri" w:hAnsi="Calibri" w:cs="Calibri"/>
          <w:sz w:val="20"/>
          <w:szCs w:val="20"/>
        </w:rPr>
        <w:t>button</w:t>
      </w:r>
      <w:proofErr w:type="spellEnd"/>
      <w:r w:rsidR="00343E8D" w:rsidRPr="00493308">
        <w:rPr>
          <w:rFonts w:ascii="Calibri" w:hAnsi="Calibri" w:cs="Calibri"/>
          <w:sz w:val="20"/>
          <w:szCs w:val="20"/>
        </w:rPr>
        <w:t>, label).</w:t>
      </w:r>
    </w:p>
    <w:p w14:paraId="29703EDF" w14:textId="1A56D1FA" w:rsidR="00343E8D" w:rsidRPr="00493308" w:rsidRDefault="009F05CA" w:rsidP="009F05CA">
      <w:pPr>
        <w:spacing w:before="20" w:after="20"/>
        <w:rPr>
          <w:rFonts w:ascii="Calibri" w:hAnsi="Calibri" w:cs="Calibri"/>
          <w:sz w:val="20"/>
          <w:szCs w:val="20"/>
        </w:rPr>
      </w:pPr>
      <w:r w:rsidRPr="00493308">
        <w:rPr>
          <w:rFonts w:ascii="Calibri" w:hAnsi="Calibri" w:cs="Calibri"/>
          <w:b/>
          <w:bCs/>
          <w:sz w:val="20"/>
          <w:szCs w:val="20"/>
        </w:rPr>
        <w:t>container</w:t>
      </w:r>
      <w:r w:rsidRPr="00493308">
        <w:rPr>
          <w:rFonts w:ascii="Calibri" w:hAnsi="Calibri" w:cs="Calibri"/>
          <w:sz w:val="20"/>
          <w:szCs w:val="20"/>
        </w:rPr>
        <w:t xml:space="preserve">, che raggruppano graficamente </w:t>
      </w:r>
      <w:r w:rsidR="00343E8D" w:rsidRPr="00493308">
        <w:rPr>
          <w:rFonts w:ascii="Calibri" w:hAnsi="Calibri" w:cs="Calibri"/>
          <w:sz w:val="20"/>
          <w:szCs w:val="20"/>
        </w:rPr>
        <w:t xml:space="preserve">e logic. </w:t>
      </w:r>
      <w:r w:rsidRPr="00493308">
        <w:rPr>
          <w:rFonts w:ascii="Calibri" w:hAnsi="Calibri" w:cs="Calibri"/>
          <w:sz w:val="20"/>
          <w:szCs w:val="20"/>
        </w:rPr>
        <w:t>gli elementi grafici come finestre, Frame e Panel</w:t>
      </w:r>
      <w:r w:rsidRPr="00493308">
        <w:rPr>
          <w:rFonts w:ascii="Calibri" w:hAnsi="Calibri" w:cs="Calibri"/>
          <w:sz w:val="20"/>
          <w:szCs w:val="20"/>
        </w:rPr>
        <w:t xml:space="preserve">. </w:t>
      </w:r>
    </w:p>
    <w:p w14:paraId="00AD7960" w14:textId="2A46F0F8" w:rsidR="00343E8D" w:rsidRPr="001B56D0" w:rsidRDefault="00343E8D" w:rsidP="009F05CA">
      <w:pPr>
        <w:spacing w:before="20" w:after="20"/>
        <w:rPr>
          <w:rFonts w:ascii="Calibri" w:hAnsi="Calibri" w:cs="Calibri"/>
          <w:b/>
          <w:bCs/>
          <w:color w:val="EE0000"/>
          <w:sz w:val="20"/>
          <w:szCs w:val="20"/>
        </w:rPr>
      </w:pPr>
      <w:r w:rsidRPr="001B56D0">
        <w:rPr>
          <w:rFonts w:ascii="Calibri" w:hAnsi="Calibri" w:cs="Calibri"/>
          <w:b/>
          <w:bCs/>
          <w:color w:val="EE0000"/>
          <w:sz w:val="20"/>
          <w:szCs w:val="20"/>
        </w:rPr>
        <w:t xml:space="preserve">Top level containers </w:t>
      </w:r>
    </w:p>
    <w:p w14:paraId="062F51D9" w14:textId="21FDA735" w:rsidR="00343E8D" w:rsidRPr="00493308" w:rsidRDefault="00343E8D" w:rsidP="009F05CA">
      <w:pPr>
        <w:spacing w:before="20" w:after="20"/>
        <w:rPr>
          <w:rFonts w:ascii="Calibri" w:hAnsi="Calibri" w:cs="Calibri"/>
          <w:sz w:val="20"/>
          <w:szCs w:val="20"/>
        </w:rPr>
      </w:pPr>
      <w:r w:rsidRPr="00493308">
        <w:rPr>
          <w:rFonts w:ascii="Calibri" w:hAnsi="Calibri" w:cs="Calibri"/>
          <w:sz w:val="20"/>
          <w:szCs w:val="20"/>
        </w:rPr>
        <w:t xml:space="preserve">La libreria Swing ci fornisce </w:t>
      </w:r>
      <w:proofErr w:type="gramStart"/>
      <w:r w:rsidRPr="00493308">
        <w:rPr>
          <w:rFonts w:ascii="Calibri" w:hAnsi="Calibri" w:cs="Calibri"/>
          <w:sz w:val="20"/>
          <w:szCs w:val="20"/>
        </w:rPr>
        <w:t>3</w:t>
      </w:r>
      <w:proofErr w:type="gramEnd"/>
      <w:r w:rsidRPr="00493308">
        <w:rPr>
          <w:rFonts w:ascii="Calibri" w:hAnsi="Calibri" w:cs="Calibri"/>
          <w:sz w:val="20"/>
          <w:szCs w:val="20"/>
        </w:rPr>
        <w:t xml:space="preserve"> classi speciali dette Top level containers e sono: </w:t>
      </w:r>
      <w:proofErr w:type="spellStart"/>
      <w:r w:rsidRPr="00493308">
        <w:rPr>
          <w:rFonts w:ascii="Calibri" w:hAnsi="Calibri" w:cs="Calibri"/>
          <w:sz w:val="20"/>
          <w:szCs w:val="20"/>
        </w:rPr>
        <w:t>JFrame</w:t>
      </w:r>
      <w:proofErr w:type="spellEnd"/>
      <w:r w:rsidRPr="00493308">
        <w:rPr>
          <w:rFonts w:ascii="Calibri" w:hAnsi="Calibri" w:cs="Calibri"/>
          <w:sz w:val="20"/>
          <w:szCs w:val="20"/>
        </w:rPr>
        <w:t xml:space="preserve">, </w:t>
      </w:r>
      <w:proofErr w:type="spellStart"/>
      <w:r w:rsidRPr="00493308">
        <w:rPr>
          <w:rFonts w:ascii="Calibri" w:hAnsi="Calibri" w:cs="Calibri"/>
          <w:sz w:val="20"/>
          <w:szCs w:val="20"/>
        </w:rPr>
        <w:t>JDialog</w:t>
      </w:r>
      <w:proofErr w:type="spellEnd"/>
      <w:r w:rsidRPr="00493308">
        <w:rPr>
          <w:rFonts w:ascii="Calibri" w:hAnsi="Calibri" w:cs="Calibri"/>
          <w:sz w:val="20"/>
          <w:szCs w:val="20"/>
        </w:rPr>
        <w:t xml:space="preserve"> e </w:t>
      </w:r>
      <w:proofErr w:type="spellStart"/>
      <w:r w:rsidRPr="00493308">
        <w:rPr>
          <w:rFonts w:ascii="Calibri" w:hAnsi="Calibri" w:cs="Calibri"/>
          <w:sz w:val="20"/>
          <w:szCs w:val="20"/>
        </w:rPr>
        <w:t>JApplet</w:t>
      </w:r>
      <w:proofErr w:type="spellEnd"/>
      <w:r w:rsidR="00493308" w:rsidRPr="00493308">
        <w:rPr>
          <w:rFonts w:ascii="Calibri" w:hAnsi="Calibri" w:cs="Calibri"/>
          <w:sz w:val="20"/>
          <w:szCs w:val="20"/>
        </w:rPr>
        <w:t xml:space="preserve"> (</w:t>
      </w:r>
      <w:r w:rsidR="00493308" w:rsidRPr="00493308">
        <w:rPr>
          <w:rFonts w:ascii="Calibri" w:hAnsi="Calibri" w:cs="Calibri"/>
          <w:sz w:val="20"/>
          <w:szCs w:val="20"/>
        </w:rPr>
        <w:t>per applicazioni web embedded</w:t>
      </w:r>
      <w:r w:rsidR="00493308" w:rsidRPr="00493308">
        <w:rPr>
          <w:rFonts w:ascii="Calibri" w:hAnsi="Calibri" w:cs="Calibri"/>
          <w:sz w:val="20"/>
          <w:szCs w:val="20"/>
        </w:rPr>
        <w:t>)</w:t>
      </w:r>
      <w:r w:rsidRPr="00493308">
        <w:rPr>
          <w:rFonts w:ascii="Calibri" w:hAnsi="Calibri" w:cs="Calibri"/>
          <w:sz w:val="20"/>
          <w:szCs w:val="20"/>
        </w:rPr>
        <w:t xml:space="preserve">. </w:t>
      </w:r>
    </w:p>
    <w:p w14:paraId="44DF5ABD" w14:textId="660742A2" w:rsidR="00343E8D" w:rsidRPr="00493308" w:rsidRDefault="00343E8D" w:rsidP="009F05CA">
      <w:pPr>
        <w:spacing w:before="20" w:after="20"/>
        <w:rPr>
          <w:rFonts w:ascii="Calibri" w:hAnsi="Calibri" w:cs="Calibri"/>
          <w:sz w:val="20"/>
          <w:szCs w:val="20"/>
        </w:rPr>
      </w:pPr>
      <w:r w:rsidRPr="00493308">
        <w:rPr>
          <w:rFonts w:ascii="Calibri" w:hAnsi="Calibri" w:cs="Calibri"/>
          <w:sz w:val="20"/>
          <w:szCs w:val="20"/>
        </w:rPr>
        <w:t xml:space="preserve">I </w:t>
      </w:r>
      <w:r w:rsidRPr="00493308">
        <w:rPr>
          <w:rFonts w:ascii="Calibri" w:hAnsi="Calibri" w:cs="Calibri"/>
          <w:sz w:val="20"/>
          <w:szCs w:val="20"/>
        </w:rPr>
        <w:t>Top level containers</w:t>
      </w:r>
      <w:r w:rsidRPr="00493308">
        <w:rPr>
          <w:rFonts w:ascii="Calibri" w:hAnsi="Calibri" w:cs="Calibri"/>
          <w:sz w:val="20"/>
          <w:szCs w:val="20"/>
        </w:rPr>
        <w:t xml:space="preserve"> rappresentano il punto di partenza di un app grafica e per usare queste classi bisogna</w:t>
      </w:r>
      <w:r w:rsidR="00864AA4" w:rsidRPr="00493308">
        <w:rPr>
          <w:rFonts w:ascii="Calibri" w:hAnsi="Calibri" w:cs="Calibri"/>
          <w:sz w:val="20"/>
          <w:szCs w:val="20"/>
        </w:rPr>
        <w:t xml:space="preserve"> rispettare dei punti: </w:t>
      </w:r>
    </w:p>
    <w:p w14:paraId="3154D884" w14:textId="0AF7C7FB" w:rsidR="00864AA4" w:rsidRPr="00493308" w:rsidRDefault="00864AA4" w:rsidP="00864AA4">
      <w:pPr>
        <w:pStyle w:val="Paragrafoelenco"/>
        <w:numPr>
          <w:ilvl w:val="1"/>
          <w:numId w:val="4"/>
        </w:numPr>
        <w:spacing w:before="20" w:after="20"/>
        <w:rPr>
          <w:rFonts w:ascii="Calibri" w:hAnsi="Calibri" w:cs="Calibri"/>
          <w:sz w:val="20"/>
          <w:szCs w:val="20"/>
        </w:rPr>
      </w:pPr>
      <w:r w:rsidRPr="00493308">
        <w:rPr>
          <w:rFonts w:ascii="Calibri" w:hAnsi="Calibri" w:cs="Calibri"/>
          <w:sz w:val="20"/>
          <w:szCs w:val="20"/>
        </w:rPr>
        <w:t xml:space="preserve">Ogni componente della GUI deve far parte di una gerarchia di contenimento (albero di componenti </w:t>
      </w:r>
      <w:r w:rsidR="00493308" w:rsidRPr="00493308">
        <w:rPr>
          <w:rFonts w:ascii="Calibri" w:hAnsi="Calibri" w:cs="Calibri"/>
          <w:sz w:val="20"/>
          <w:szCs w:val="20"/>
        </w:rPr>
        <w:t>che parte sempre da un top-level container</w:t>
      </w:r>
      <w:r w:rsidRPr="00493308">
        <w:rPr>
          <w:rFonts w:ascii="Calibri" w:hAnsi="Calibri" w:cs="Calibri"/>
          <w:sz w:val="20"/>
          <w:szCs w:val="20"/>
        </w:rPr>
        <w:t>) per esser apparire sullo schermo</w:t>
      </w:r>
    </w:p>
    <w:p w14:paraId="55FB523B" w14:textId="2C560AEA" w:rsidR="00864AA4" w:rsidRPr="00493308" w:rsidRDefault="00864AA4" w:rsidP="00864AA4">
      <w:pPr>
        <w:pStyle w:val="Paragrafoelenco"/>
        <w:numPr>
          <w:ilvl w:val="1"/>
          <w:numId w:val="4"/>
        </w:numPr>
        <w:spacing w:before="20" w:after="20"/>
        <w:rPr>
          <w:rFonts w:ascii="Calibri" w:hAnsi="Calibri" w:cs="Calibri"/>
          <w:sz w:val="20"/>
          <w:szCs w:val="20"/>
        </w:rPr>
      </w:pPr>
      <w:r w:rsidRPr="00493308">
        <w:rPr>
          <w:rFonts w:ascii="Calibri" w:hAnsi="Calibri" w:cs="Calibri"/>
          <w:sz w:val="20"/>
          <w:szCs w:val="20"/>
        </w:rPr>
        <w:t>Ogni componente può esser contenuto una sola volta in un container</w:t>
      </w:r>
    </w:p>
    <w:p w14:paraId="61CB8351" w14:textId="734B58D7" w:rsidR="00864AA4" w:rsidRPr="00493308" w:rsidRDefault="00864AA4" w:rsidP="00864AA4">
      <w:pPr>
        <w:pStyle w:val="Paragrafoelenco"/>
        <w:numPr>
          <w:ilvl w:val="1"/>
          <w:numId w:val="4"/>
        </w:numPr>
        <w:spacing w:before="20" w:after="20"/>
        <w:rPr>
          <w:rFonts w:ascii="Calibri" w:hAnsi="Calibri" w:cs="Calibri"/>
          <w:sz w:val="20"/>
          <w:szCs w:val="20"/>
        </w:rPr>
      </w:pPr>
      <w:r w:rsidRPr="00493308">
        <w:rPr>
          <w:rFonts w:ascii="Calibri" w:hAnsi="Calibri" w:cs="Calibri"/>
          <w:sz w:val="20"/>
          <w:szCs w:val="20"/>
        </w:rPr>
        <w:t xml:space="preserve">Ogni container di alto livello ha un content pane </w:t>
      </w:r>
      <w:r w:rsidR="00493308" w:rsidRPr="00493308">
        <w:rPr>
          <w:rFonts w:ascii="Calibri" w:hAnsi="Calibri" w:cs="Calibri"/>
          <w:sz w:val="20"/>
          <w:szCs w:val="20"/>
        </w:rPr>
        <w:t xml:space="preserve">(pannello nascosto nel </w:t>
      </w:r>
      <w:proofErr w:type="spellStart"/>
      <w:r w:rsidR="00493308" w:rsidRPr="00493308">
        <w:rPr>
          <w:rFonts w:ascii="Calibri" w:hAnsi="Calibri" w:cs="Calibri"/>
          <w:sz w:val="20"/>
          <w:szCs w:val="20"/>
        </w:rPr>
        <w:t>JFrame</w:t>
      </w:r>
      <w:proofErr w:type="spellEnd"/>
      <w:r w:rsidR="00493308" w:rsidRPr="00493308">
        <w:rPr>
          <w:rFonts w:ascii="Calibri" w:hAnsi="Calibri" w:cs="Calibri"/>
          <w:sz w:val="20"/>
          <w:szCs w:val="20"/>
        </w:rPr>
        <w:t xml:space="preserve">) </w:t>
      </w:r>
      <w:r w:rsidRPr="00493308">
        <w:rPr>
          <w:rFonts w:ascii="Calibri" w:hAnsi="Calibri" w:cs="Calibri"/>
          <w:sz w:val="20"/>
          <w:szCs w:val="20"/>
        </w:rPr>
        <w:t xml:space="preserve">che contiene i componenti visibili della GUI di quel contenitore. </w:t>
      </w:r>
    </w:p>
    <w:p w14:paraId="7A8C6B58" w14:textId="311101F8" w:rsidR="00493308" w:rsidRPr="001B56D0" w:rsidRDefault="00493308" w:rsidP="00493308">
      <w:pPr>
        <w:spacing w:before="20" w:after="20"/>
        <w:rPr>
          <w:rFonts w:ascii="Calibri" w:hAnsi="Calibri" w:cs="Calibri"/>
          <w:b/>
          <w:bCs/>
          <w:color w:val="EE0000"/>
          <w:sz w:val="20"/>
          <w:szCs w:val="20"/>
        </w:rPr>
      </w:pPr>
      <w:r w:rsidRPr="001B56D0">
        <w:rPr>
          <w:rFonts w:ascii="Calibri" w:hAnsi="Calibri" w:cs="Calibri"/>
          <w:b/>
          <w:bCs/>
          <w:color w:val="EE0000"/>
          <w:sz w:val="20"/>
          <w:szCs w:val="20"/>
        </w:rPr>
        <w:t>Architettura 3-tier (modello a 3 livelli, i quali comunicano a catena garantendo maggior sicurezza)</w:t>
      </w:r>
    </w:p>
    <w:p w14:paraId="793275D5" w14:textId="0BFED7EA" w:rsidR="00493308" w:rsidRPr="00493308" w:rsidRDefault="00493308" w:rsidP="00493308">
      <w:pPr>
        <w:pStyle w:val="Paragrafoelenco"/>
        <w:numPr>
          <w:ilvl w:val="0"/>
          <w:numId w:val="11"/>
        </w:numPr>
        <w:spacing w:before="20" w:after="20"/>
        <w:rPr>
          <w:rFonts w:ascii="Calibri" w:hAnsi="Calibri" w:cs="Calibri"/>
          <w:b/>
          <w:bCs/>
          <w:sz w:val="20"/>
          <w:szCs w:val="20"/>
        </w:rPr>
      </w:pPr>
      <w:r w:rsidRPr="00493308">
        <w:rPr>
          <w:rFonts w:ascii="Calibri" w:hAnsi="Calibri" w:cs="Calibri"/>
          <w:b/>
          <w:bCs/>
          <w:sz w:val="20"/>
          <w:szCs w:val="20"/>
        </w:rPr>
        <w:t xml:space="preserve">Client </w:t>
      </w:r>
      <w:r w:rsidRPr="00493308">
        <w:rPr>
          <w:rFonts w:ascii="Calibri" w:hAnsi="Calibri" w:cs="Calibri"/>
          <w:sz w:val="20"/>
          <w:szCs w:val="20"/>
        </w:rPr>
        <w:t>(presentazione) è l’interfaccia utente (GUI, browser), indipendente dai dati e orientata al web</w:t>
      </w:r>
    </w:p>
    <w:p w14:paraId="0887B8BC" w14:textId="13CE0A27" w:rsidR="00493308" w:rsidRPr="00493308" w:rsidRDefault="00493308" w:rsidP="00493308">
      <w:pPr>
        <w:pStyle w:val="Paragrafoelenco"/>
        <w:numPr>
          <w:ilvl w:val="0"/>
          <w:numId w:val="11"/>
        </w:numPr>
        <w:spacing w:before="20" w:after="20"/>
        <w:rPr>
          <w:rFonts w:ascii="Calibri" w:hAnsi="Calibri" w:cs="Calibri"/>
          <w:b/>
          <w:bCs/>
          <w:sz w:val="20"/>
          <w:szCs w:val="20"/>
        </w:rPr>
      </w:pPr>
      <w:r w:rsidRPr="00493308">
        <w:rPr>
          <w:rFonts w:ascii="Calibri" w:hAnsi="Calibri" w:cs="Calibri"/>
          <w:b/>
          <w:bCs/>
          <w:sz w:val="20"/>
          <w:szCs w:val="20"/>
        </w:rPr>
        <w:t xml:space="preserve">Application server </w:t>
      </w:r>
      <w:r w:rsidRPr="00493308">
        <w:rPr>
          <w:rFonts w:ascii="Calibri" w:hAnsi="Calibri" w:cs="Calibri"/>
          <w:sz w:val="20"/>
          <w:szCs w:val="20"/>
        </w:rPr>
        <w:t>(logica) che gestisce la logica dell’app</w:t>
      </w:r>
    </w:p>
    <w:p w14:paraId="5CE98082" w14:textId="4D0E80F6" w:rsidR="00493308" w:rsidRPr="001B56D0" w:rsidRDefault="00493308" w:rsidP="00493308">
      <w:pPr>
        <w:pStyle w:val="Paragrafoelenco"/>
        <w:numPr>
          <w:ilvl w:val="0"/>
          <w:numId w:val="11"/>
        </w:numPr>
        <w:spacing w:before="20" w:after="20"/>
        <w:rPr>
          <w:rFonts w:ascii="Calibri" w:hAnsi="Calibri" w:cs="Calibri"/>
          <w:b/>
          <w:bCs/>
          <w:sz w:val="20"/>
          <w:szCs w:val="20"/>
        </w:rPr>
      </w:pPr>
      <w:r w:rsidRPr="00493308">
        <w:rPr>
          <w:rFonts w:ascii="Calibri" w:hAnsi="Calibri" w:cs="Calibri"/>
          <w:b/>
          <w:bCs/>
          <w:sz w:val="20"/>
          <w:szCs w:val="20"/>
        </w:rPr>
        <w:t xml:space="preserve">Database server </w:t>
      </w:r>
      <w:r w:rsidRPr="00493308">
        <w:rPr>
          <w:rFonts w:ascii="Calibri" w:hAnsi="Calibri" w:cs="Calibri"/>
          <w:sz w:val="20"/>
          <w:szCs w:val="20"/>
        </w:rPr>
        <w:t xml:space="preserve">(dati) che memorizza i dati </w:t>
      </w:r>
    </w:p>
    <w:p w14:paraId="46C549A4" w14:textId="0F92D516" w:rsidR="00493308" w:rsidRPr="00F461DC" w:rsidRDefault="001B56D0" w:rsidP="00493308">
      <w:pPr>
        <w:spacing w:before="20" w:after="20"/>
        <w:rPr>
          <w:rFonts w:ascii="Calibri" w:hAnsi="Calibri" w:cs="Calibri"/>
          <w:b/>
          <w:bCs/>
          <w:color w:val="EE0000"/>
          <w:sz w:val="20"/>
          <w:szCs w:val="20"/>
        </w:rPr>
      </w:pPr>
      <w:r w:rsidRPr="00F461DC">
        <w:rPr>
          <w:rFonts w:ascii="Calibri" w:hAnsi="Calibri" w:cs="Calibri"/>
          <w:b/>
          <w:bCs/>
          <w:color w:val="EE0000"/>
          <w:sz w:val="20"/>
          <w:szCs w:val="20"/>
        </w:rPr>
        <w:t>ODBC vs JDBC</w:t>
      </w:r>
    </w:p>
    <w:p w14:paraId="1E4C8CA9" w14:textId="16F0418D" w:rsidR="001B56D0" w:rsidRPr="001B56D0" w:rsidRDefault="001B56D0" w:rsidP="00493308">
      <w:pPr>
        <w:spacing w:before="20" w:after="20"/>
        <w:rPr>
          <w:rFonts w:ascii="Calibri" w:hAnsi="Calibri" w:cs="Calibri"/>
          <w:sz w:val="20"/>
          <w:szCs w:val="20"/>
        </w:rPr>
      </w:pPr>
      <w:r w:rsidRPr="001B56D0">
        <w:rPr>
          <w:rFonts w:ascii="Calibri" w:hAnsi="Calibri" w:cs="Calibri"/>
          <w:sz w:val="20"/>
          <w:szCs w:val="20"/>
        </w:rPr>
        <w:t xml:space="preserve">ODBC (Open Database Connectivity) è uno standard Microsoft che permette alle applicazioni di connettersi ai database usando driver installati nel sistema operativo. JDBC (Java Database Connectivity) è l'equivalente per Java, che permette alle applicazioni Java di accedere ai database. ODBC dipende dal sistema operativo e richiede driver nativi, mentre JDBC funziona su qualsiasi piattaforma. JDBC può usare driver Java puri o collegarsi a driver ODBC esistenti tramite "bridge". In </w:t>
      </w:r>
      <w:r>
        <w:rPr>
          <w:rFonts w:ascii="Calibri" w:hAnsi="Calibri" w:cs="Calibri"/>
          <w:sz w:val="20"/>
          <w:szCs w:val="20"/>
        </w:rPr>
        <w:t>sintesi</w:t>
      </w:r>
      <w:r w:rsidRPr="001B56D0">
        <w:rPr>
          <w:rFonts w:ascii="Calibri" w:hAnsi="Calibri" w:cs="Calibri"/>
          <w:sz w:val="20"/>
          <w:szCs w:val="20"/>
        </w:rPr>
        <w:t>: ODBC è legato al sistema, JDBC è portabile ovunque ci sia Java.</w:t>
      </w:r>
    </w:p>
    <w:p w14:paraId="31ECE121" w14:textId="01F1B88C" w:rsidR="00493308" w:rsidRPr="00F461DC" w:rsidRDefault="00493308" w:rsidP="00F461DC">
      <w:pPr>
        <w:spacing w:before="20" w:after="20"/>
        <w:rPr>
          <w:rFonts w:ascii="Calibri" w:hAnsi="Calibri" w:cs="Calibri"/>
          <w:sz w:val="20"/>
          <w:szCs w:val="20"/>
        </w:rPr>
      </w:pPr>
      <w:proofErr w:type="spellStart"/>
      <w:r w:rsidRPr="00F461DC">
        <w:rPr>
          <w:rFonts w:ascii="Calibri" w:hAnsi="Calibri" w:cs="Calibri"/>
          <w:b/>
          <w:bCs/>
          <w:color w:val="EE0000"/>
          <w:sz w:val="20"/>
          <w:szCs w:val="20"/>
        </w:rPr>
        <w:t>Overloading</w:t>
      </w:r>
      <w:proofErr w:type="spellEnd"/>
      <w:r w:rsidRPr="00F461DC">
        <w:rPr>
          <w:rFonts w:ascii="Calibri" w:hAnsi="Calibri" w:cs="Calibri"/>
          <w:b/>
          <w:bCs/>
          <w:color w:val="EE0000"/>
          <w:sz w:val="20"/>
          <w:szCs w:val="20"/>
        </w:rPr>
        <w:t xml:space="preserve"> (Sovraccarico)</w:t>
      </w:r>
      <w:r w:rsidR="001B56D0" w:rsidRPr="00F461DC">
        <w:rPr>
          <w:rFonts w:ascii="Calibri" w:hAnsi="Calibri" w:cs="Calibri"/>
          <w:b/>
          <w:bCs/>
          <w:color w:val="EE0000"/>
          <w:sz w:val="20"/>
          <w:szCs w:val="20"/>
        </w:rPr>
        <w:t xml:space="preserve"> -&gt; </w:t>
      </w:r>
      <w:r w:rsidR="001B56D0" w:rsidRPr="00F461DC">
        <w:rPr>
          <w:rFonts w:ascii="Calibri" w:hAnsi="Calibri" w:cs="Calibri"/>
          <w:sz w:val="20"/>
          <w:szCs w:val="20"/>
        </w:rPr>
        <w:t>più metodi con lo stesso nome, diversi parametri</w:t>
      </w:r>
    </w:p>
    <w:p w14:paraId="67857891"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L’</w:t>
      </w:r>
      <w:proofErr w:type="spellStart"/>
      <w:r w:rsidRPr="00493308">
        <w:rPr>
          <w:rFonts w:ascii="Calibri" w:hAnsi="Calibri" w:cs="Calibri"/>
          <w:sz w:val="20"/>
          <w:szCs w:val="20"/>
        </w:rPr>
        <w:t>overloading</w:t>
      </w:r>
      <w:proofErr w:type="spellEnd"/>
      <w:r w:rsidRPr="00493308">
        <w:rPr>
          <w:rFonts w:ascii="Calibri" w:hAnsi="Calibri" w:cs="Calibri"/>
          <w:sz w:val="20"/>
          <w:szCs w:val="20"/>
        </w:rPr>
        <w:t xml:space="preserve"> è la possibilità di </w:t>
      </w:r>
      <w:r w:rsidRPr="00493308">
        <w:rPr>
          <w:rFonts w:ascii="Calibri" w:hAnsi="Calibri" w:cs="Calibri"/>
          <w:b/>
          <w:bCs/>
          <w:sz w:val="20"/>
          <w:szCs w:val="20"/>
        </w:rPr>
        <w:t>definire più metodi con lo stesso nome</w:t>
      </w:r>
      <w:r w:rsidRPr="00493308">
        <w:rPr>
          <w:rFonts w:ascii="Calibri" w:hAnsi="Calibri" w:cs="Calibri"/>
          <w:sz w:val="20"/>
          <w:szCs w:val="20"/>
        </w:rPr>
        <w:t xml:space="preserve">, ma con </w:t>
      </w:r>
      <w:r w:rsidRPr="00493308">
        <w:rPr>
          <w:rFonts w:ascii="Calibri" w:hAnsi="Calibri" w:cs="Calibri"/>
          <w:b/>
          <w:bCs/>
          <w:sz w:val="20"/>
          <w:szCs w:val="20"/>
        </w:rPr>
        <w:t>parametri diversi</w:t>
      </w:r>
      <w:r w:rsidRPr="00493308">
        <w:rPr>
          <w:rFonts w:ascii="Calibri" w:hAnsi="Calibri" w:cs="Calibri"/>
          <w:sz w:val="20"/>
          <w:szCs w:val="20"/>
        </w:rPr>
        <w:t xml:space="preserve"> all’interno della </w:t>
      </w:r>
      <w:r w:rsidRPr="00493308">
        <w:rPr>
          <w:rFonts w:ascii="Calibri" w:hAnsi="Calibri" w:cs="Calibri"/>
          <w:b/>
          <w:bCs/>
          <w:sz w:val="20"/>
          <w:szCs w:val="20"/>
        </w:rPr>
        <w:t>stessa classe</w:t>
      </w:r>
      <w:r w:rsidRPr="00493308">
        <w:rPr>
          <w:rFonts w:ascii="Calibri" w:hAnsi="Calibri" w:cs="Calibri"/>
          <w:sz w:val="20"/>
          <w:szCs w:val="20"/>
        </w:rPr>
        <w:t>. È una forma di polimorfismo statico (compile time).</w:t>
      </w:r>
    </w:p>
    <w:p w14:paraId="066F3AC1" w14:textId="77777777" w:rsidR="00493308" w:rsidRPr="00493308" w:rsidRDefault="00493308" w:rsidP="00493308">
      <w:pPr>
        <w:spacing w:before="20" w:after="20"/>
        <w:jc w:val="center"/>
        <w:rPr>
          <w:rFonts w:ascii="Calibri" w:hAnsi="Calibri" w:cs="Calibri"/>
          <w:sz w:val="20"/>
          <w:szCs w:val="20"/>
        </w:rPr>
      </w:pPr>
      <w:r w:rsidRPr="00493308">
        <w:rPr>
          <w:rFonts w:ascii="Calibri" w:hAnsi="Calibri" w:cs="Calibri"/>
          <w:b/>
          <w:bCs/>
          <w:noProof/>
          <w:sz w:val="20"/>
          <w:szCs w:val="20"/>
        </w:rPr>
        <w:drawing>
          <wp:inline distT="0" distB="0" distL="0" distR="0" wp14:anchorId="51BFBD1B" wp14:editId="43C6A20E">
            <wp:extent cx="2022475" cy="1944499"/>
            <wp:effectExtent l="0" t="0" r="0" b="0"/>
            <wp:docPr id="1364029792"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29792" name="Immagine 1" descr="Immagine che contiene testo, schermata, Carattere, design&#10;&#10;Il contenuto generato dall'IA potrebbe non essere corretto."/>
                    <pic:cNvPicPr/>
                  </pic:nvPicPr>
                  <pic:blipFill>
                    <a:blip r:embed="rId13"/>
                    <a:stretch>
                      <a:fillRect/>
                    </a:stretch>
                  </pic:blipFill>
                  <pic:spPr>
                    <a:xfrm>
                      <a:off x="0" y="0"/>
                      <a:ext cx="2027856" cy="1949672"/>
                    </a:xfrm>
                    <a:prstGeom prst="rect">
                      <a:avLst/>
                    </a:prstGeom>
                  </pic:spPr>
                </pic:pic>
              </a:graphicData>
            </a:graphic>
          </wp:inline>
        </w:drawing>
      </w:r>
    </w:p>
    <w:p w14:paraId="742DBD0D"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In questo esempio, tutti i metodi si chiamano somma, ma si distinguono per tipo di parametri e numero di parametri.</w:t>
      </w:r>
    </w:p>
    <w:p w14:paraId="19BA8BBE" w14:textId="43E56676" w:rsidR="00493308" w:rsidRPr="00F461DC" w:rsidRDefault="00493308" w:rsidP="00F461DC">
      <w:pPr>
        <w:spacing w:before="20" w:after="20" w:line="259" w:lineRule="auto"/>
        <w:rPr>
          <w:rFonts w:ascii="Calibri" w:hAnsi="Calibri" w:cs="Calibri"/>
          <w:b/>
          <w:bCs/>
          <w:color w:val="EE0000"/>
          <w:sz w:val="20"/>
          <w:szCs w:val="20"/>
        </w:rPr>
      </w:pPr>
      <w:proofErr w:type="spellStart"/>
      <w:r w:rsidRPr="00F461DC">
        <w:rPr>
          <w:rFonts w:ascii="Calibri" w:hAnsi="Calibri" w:cs="Calibri"/>
          <w:b/>
          <w:bCs/>
          <w:color w:val="EE0000"/>
          <w:sz w:val="20"/>
          <w:szCs w:val="20"/>
        </w:rPr>
        <w:t>Overriding</w:t>
      </w:r>
      <w:proofErr w:type="spellEnd"/>
      <w:r w:rsidRPr="00F461DC">
        <w:rPr>
          <w:rFonts w:ascii="Calibri" w:hAnsi="Calibri" w:cs="Calibri"/>
          <w:b/>
          <w:bCs/>
          <w:color w:val="EE0000"/>
          <w:sz w:val="20"/>
          <w:szCs w:val="20"/>
        </w:rPr>
        <w:t xml:space="preserve"> (Sovrascrittura)</w:t>
      </w:r>
      <w:r w:rsidR="001B56D0" w:rsidRPr="00F461DC">
        <w:rPr>
          <w:rFonts w:ascii="Calibri" w:hAnsi="Calibri" w:cs="Calibri"/>
          <w:b/>
          <w:bCs/>
          <w:color w:val="EE0000"/>
          <w:sz w:val="20"/>
          <w:szCs w:val="20"/>
        </w:rPr>
        <w:t xml:space="preserve"> -&gt; </w:t>
      </w:r>
      <w:r w:rsidR="001B56D0" w:rsidRPr="00F461DC">
        <w:rPr>
          <w:rFonts w:ascii="Calibri" w:hAnsi="Calibri" w:cs="Calibri"/>
          <w:sz w:val="20"/>
          <w:szCs w:val="20"/>
        </w:rPr>
        <w:t>un metodo riscritto in una sottoclasse, stessa firma</w:t>
      </w:r>
    </w:p>
    <w:p w14:paraId="248FC0C8"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L’</w:t>
      </w:r>
      <w:proofErr w:type="spellStart"/>
      <w:r w:rsidRPr="00493308">
        <w:rPr>
          <w:rFonts w:ascii="Calibri" w:hAnsi="Calibri" w:cs="Calibri"/>
          <w:sz w:val="20"/>
          <w:szCs w:val="20"/>
        </w:rPr>
        <w:t>overriding</w:t>
      </w:r>
      <w:proofErr w:type="spellEnd"/>
      <w:r w:rsidRPr="00493308">
        <w:rPr>
          <w:rFonts w:ascii="Calibri" w:hAnsi="Calibri" w:cs="Calibri"/>
          <w:sz w:val="20"/>
          <w:szCs w:val="20"/>
        </w:rPr>
        <w:t xml:space="preserve"> è la pratica di </w:t>
      </w:r>
      <w:r w:rsidRPr="00493308">
        <w:rPr>
          <w:rFonts w:ascii="Calibri" w:hAnsi="Calibri" w:cs="Calibri"/>
          <w:b/>
          <w:bCs/>
          <w:sz w:val="20"/>
          <w:szCs w:val="20"/>
        </w:rPr>
        <w:t>ridefinire un metodo</w:t>
      </w:r>
      <w:r w:rsidRPr="00493308">
        <w:rPr>
          <w:rFonts w:ascii="Calibri" w:hAnsi="Calibri" w:cs="Calibri"/>
          <w:sz w:val="20"/>
          <w:szCs w:val="20"/>
        </w:rPr>
        <w:t xml:space="preserve"> già presente in una </w:t>
      </w:r>
      <w:r w:rsidRPr="00493308">
        <w:rPr>
          <w:rFonts w:ascii="Calibri" w:hAnsi="Calibri" w:cs="Calibri"/>
          <w:b/>
          <w:bCs/>
          <w:sz w:val="20"/>
          <w:szCs w:val="20"/>
        </w:rPr>
        <w:t>superclasse</w:t>
      </w:r>
      <w:r w:rsidRPr="00493308">
        <w:rPr>
          <w:rFonts w:ascii="Calibri" w:hAnsi="Calibri" w:cs="Calibri"/>
          <w:sz w:val="20"/>
          <w:szCs w:val="20"/>
        </w:rPr>
        <w:t xml:space="preserve"> all’interno di una </w:t>
      </w:r>
      <w:r w:rsidRPr="00493308">
        <w:rPr>
          <w:rFonts w:ascii="Calibri" w:hAnsi="Calibri" w:cs="Calibri"/>
          <w:b/>
          <w:bCs/>
          <w:sz w:val="20"/>
          <w:szCs w:val="20"/>
        </w:rPr>
        <w:t>sottoclasse</w:t>
      </w:r>
      <w:r w:rsidRPr="00493308">
        <w:rPr>
          <w:rFonts w:ascii="Calibri" w:hAnsi="Calibri" w:cs="Calibri"/>
          <w:sz w:val="20"/>
          <w:szCs w:val="20"/>
        </w:rPr>
        <w:t xml:space="preserve">, mantenendo </w:t>
      </w:r>
      <w:r w:rsidRPr="00493308">
        <w:rPr>
          <w:rFonts w:ascii="Calibri" w:hAnsi="Calibri" w:cs="Calibri"/>
          <w:b/>
          <w:bCs/>
          <w:sz w:val="20"/>
          <w:szCs w:val="20"/>
        </w:rPr>
        <w:t>stessa firma</w:t>
      </w:r>
      <w:r w:rsidRPr="00493308">
        <w:rPr>
          <w:rFonts w:ascii="Calibri" w:hAnsi="Calibri" w:cs="Calibri"/>
          <w:sz w:val="20"/>
          <w:szCs w:val="20"/>
        </w:rPr>
        <w:t xml:space="preserve"> (nome + parametri). È una forma di polimorfismo dinamico (</w:t>
      </w:r>
      <w:proofErr w:type="spellStart"/>
      <w:r w:rsidRPr="00493308">
        <w:rPr>
          <w:rFonts w:ascii="Calibri" w:hAnsi="Calibri" w:cs="Calibri"/>
          <w:sz w:val="20"/>
          <w:szCs w:val="20"/>
        </w:rPr>
        <w:t>runtime</w:t>
      </w:r>
      <w:proofErr w:type="spellEnd"/>
      <w:r w:rsidRPr="00493308">
        <w:rPr>
          <w:rFonts w:ascii="Calibri" w:hAnsi="Calibri" w:cs="Calibri"/>
          <w:sz w:val="20"/>
          <w:szCs w:val="20"/>
        </w:rPr>
        <w:t>).</w:t>
      </w:r>
    </w:p>
    <w:p w14:paraId="43E003A8" w14:textId="08114A2A" w:rsidR="001B56D0" w:rsidRPr="00493308" w:rsidRDefault="00493308" w:rsidP="00F461DC">
      <w:pPr>
        <w:spacing w:before="20" w:after="20"/>
        <w:jc w:val="center"/>
        <w:rPr>
          <w:rFonts w:ascii="Calibri" w:hAnsi="Calibri" w:cs="Calibri"/>
          <w:sz w:val="20"/>
          <w:szCs w:val="20"/>
        </w:rPr>
      </w:pPr>
      <w:r w:rsidRPr="00493308">
        <w:rPr>
          <w:rFonts w:ascii="Calibri" w:hAnsi="Calibri" w:cs="Calibri"/>
          <w:b/>
          <w:bCs/>
          <w:noProof/>
          <w:sz w:val="20"/>
          <w:szCs w:val="20"/>
        </w:rPr>
        <w:lastRenderedPageBreak/>
        <w:drawing>
          <wp:inline distT="0" distB="0" distL="0" distR="0" wp14:anchorId="3643C67B" wp14:editId="61223CE4">
            <wp:extent cx="2225693" cy="1566545"/>
            <wp:effectExtent l="0" t="0" r="3175" b="0"/>
            <wp:docPr id="96847896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8962" name="Immagine 1" descr="Immagine che contiene testo, schermata, Carattere&#10;&#10;Il contenuto generato dall'IA potrebbe non essere corretto."/>
                    <pic:cNvPicPr/>
                  </pic:nvPicPr>
                  <pic:blipFill>
                    <a:blip r:embed="rId14"/>
                    <a:stretch>
                      <a:fillRect/>
                    </a:stretch>
                  </pic:blipFill>
                  <pic:spPr>
                    <a:xfrm>
                      <a:off x="0" y="0"/>
                      <a:ext cx="2234519" cy="1572757"/>
                    </a:xfrm>
                    <a:prstGeom prst="rect">
                      <a:avLst/>
                    </a:prstGeom>
                  </pic:spPr>
                </pic:pic>
              </a:graphicData>
            </a:graphic>
          </wp:inline>
        </w:drawing>
      </w:r>
    </w:p>
    <w:p w14:paraId="1DB7F39D" w14:textId="40F52064"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Eventi su bottoni o pulsanti in Java Swing</w:t>
      </w:r>
    </w:p>
    <w:p w14:paraId="35099511"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In Java Swing, ogni volta che l’utente interagisce con un componente (come un pulsante), viene generato un evento. Per specificare il codice da eseguire al clic, si usa un </w:t>
      </w:r>
      <w:proofErr w:type="spellStart"/>
      <w:r w:rsidRPr="00493308">
        <w:rPr>
          <w:rFonts w:ascii="Calibri" w:hAnsi="Calibri" w:cs="Calibri"/>
          <w:b/>
          <w:bCs/>
          <w:sz w:val="20"/>
          <w:szCs w:val="20"/>
        </w:rPr>
        <w:t>listener</w:t>
      </w:r>
      <w:proofErr w:type="spellEnd"/>
      <w:r w:rsidRPr="00493308">
        <w:rPr>
          <w:rFonts w:ascii="Calibri" w:hAnsi="Calibri" w:cs="Calibri"/>
          <w:sz w:val="20"/>
          <w:szCs w:val="20"/>
        </w:rPr>
        <w:t xml:space="preserve">, cioè un oggetto che implementa l’interfaccia </w:t>
      </w:r>
      <w:proofErr w:type="spellStart"/>
      <w:r w:rsidRPr="00493308">
        <w:rPr>
          <w:rFonts w:ascii="Calibri" w:hAnsi="Calibri" w:cs="Calibri"/>
          <w:sz w:val="20"/>
          <w:szCs w:val="20"/>
        </w:rPr>
        <w:t>ActionListener</w:t>
      </w:r>
      <w:proofErr w:type="spellEnd"/>
      <w:r w:rsidRPr="00493308">
        <w:rPr>
          <w:rFonts w:ascii="Calibri" w:hAnsi="Calibri" w:cs="Calibri"/>
          <w:sz w:val="20"/>
          <w:szCs w:val="20"/>
        </w:rPr>
        <w:t xml:space="preserve">. Il metodo </w:t>
      </w:r>
      <w:proofErr w:type="spellStart"/>
      <w:r w:rsidRPr="00493308">
        <w:rPr>
          <w:rFonts w:ascii="Calibri" w:hAnsi="Calibri" w:cs="Calibri"/>
          <w:sz w:val="20"/>
          <w:szCs w:val="20"/>
        </w:rPr>
        <w:t>addActionListener</w:t>
      </w:r>
      <w:proofErr w:type="spellEnd"/>
      <w:r w:rsidRPr="00493308">
        <w:rPr>
          <w:rFonts w:ascii="Calibri" w:hAnsi="Calibri" w:cs="Calibri"/>
          <w:sz w:val="20"/>
          <w:szCs w:val="20"/>
        </w:rPr>
        <w:t xml:space="preserve">() del pulsante collega questo </w:t>
      </w:r>
      <w:proofErr w:type="spellStart"/>
      <w:r w:rsidRPr="00493308">
        <w:rPr>
          <w:rFonts w:ascii="Calibri" w:hAnsi="Calibri" w:cs="Calibri"/>
          <w:sz w:val="20"/>
          <w:szCs w:val="20"/>
        </w:rPr>
        <w:t>listener</w:t>
      </w:r>
      <w:proofErr w:type="spellEnd"/>
      <w:r w:rsidRPr="00493308">
        <w:rPr>
          <w:rFonts w:ascii="Calibri" w:hAnsi="Calibri" w:cs="Calibri"/>
          <w:sz w:val="20"/>
          <w:szCs w:val="20"/>
        </w:rPr>
        <w:t xml:space="preserve"> al componente. Quando il pulsante viene cliccato, viene eseguito il metodo </w:t>
      </w:r>
      <w:proofErr w:type="spellStart"/>
      <w:r w:rsidRPr="00493308">
        <w:rPr>
          <w:rFonts w:ascii="Calibri" w:hAnsi="Calibri" w:cs="Calibri"/>
          <w:sz w:val="20"/>
          <w:szCs w:val="20"/>
        </w:rPr>
        <w:t>actionPerformed</w:t>
      </w:r>
      <w:proofErr w:type="spellEnd"/>
      <w:r w:rsidRPr="00493308">
        <w:rPr>
          <w:rFonts w:ascii="Calibri" w:hAnsi="Calibri" w:cs="Calibri"/>
          <w:sz w:val="20"/>
          <w:szCs w:val="20"/>
        </w:rPr>
        <w:t xml:space="preserve">() del </w:t>
      </w:r>
      <w:proofErr w:type="spellStart"/>
      <w:r w:rsidRPr="00493308">
        <w:rPr>
          <w:rFonts w:ascii="Calibri" w:hAnsi="Calibri" w:cs="Calibri"/>
          <w:sz w:val="20"/>
          <w:szCs w:val="20"/>
        </w:rPr>
        <w:t>listener</w:t>
      </w:r>
      <w:proofErr w:type="spellEnd"/>
      <w:r w:rsidRPr="00493308">
        <w:rPr>
          <w:rFonts w:ascii="Calibri" w:hAnsi="Calibri" w:cs="Calibri"/>
          <w:sz w:val="20"/>
          <w:szCs w:val="20"/>
        </w:rPr>
        <w:t xml:space="preserve"> registrato.</w:t>
      </w:r>
    </w:p>
    <w:p w14:paraId="25A0D1BA" w14:textId="17D7879B"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 xml:space="preserve">Differenza tra </w:t>
      </w:r>
      <w:proofErr w:type="spellStart"/>
      <w:r w:rsidRPr="00F461DC">
        <w:rPr>
          <w:rFonts w:ascii="Calibri" w:hAnsi="Calibri" w:cs="Calibri"/>
          <w:b/>
          <w:bCs/>
          <w:color w:val="EE0000"/>
          <w:sz w:val="20"/>
          <w:szCs w:val="20"/>
        </w:rPr>
        <w:t>throw</w:t>
      </w:r>
      <w:proofErr w:type="spellEnd"/>
      <w:r w:rsidRPr="00F461DC">
        <w:rPr>
          <w:rFonts w:ascii="Calibri" w:hAnsi="Calibri" w:cs="Calibri"/>
          <w:b/>
          <w:bCs/>
          <w:color w:val="EE0000"/>
          <w:sz w:val="20"/>
          <w:szCs w:val="20"/>
        </w:rPr>
        <w:t xml:space="preserve"> e </w:t>
      </w:r>
      <w:proofErr w:type="spellStart"/>
      <w:r w:rsidRPr="00F461DC">
        <w:rPr>
          <w:rFonts w:ascii="Calibri" w:hAnsi="Calibri" w:cs="Calibri"/>
          <w:b/>
          <w:bCs/>
          <w:color w:val="EE0000"/>
          <w:sz w:val="20"/>
          <w:szCs w:val="20"/>
        </w:rPr>
        <w:t>throws</w:t>
      </w:r>
      <w:proofErr w:type="spellEnd"/>
    </w:p>
    <w:p w14:paraId="259A812C"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In Java, la parola chiave </w:t>
      </w:r>
      <w:proofErr w:type="spellStart"/>
      <w:r w:rsidRPr="00493308">
        <w:rPr>
          <w:rFonts w:ascii="Calibri" w:hAnsi="Calibri" w:cs="Calibri"/>
          <w:b/>
          <w:bCs/>
          <w:color w:val="EE0000"/>
          <w:sz w:val="20"/>
          <w:szCs w:val="20"/>
        </w:rPr>
        <w:t>throws</w:t>
      </w:r>
      <w:proofErr w:type="spellEnd"/>
      <w:r w:rsidRPr="00493308">
        <w:rPr>
          <w:rFonts w:ascii="Calibri" w:hAnsi="Calibri" w:cs="Calibri"/>
          <w:color w:val="EE0000"/>
          <w:sz w:val="20"/>
          <w:szCs w:val="20"/>
        </w:rPr>
        <w:t xml:space="preserve"> </w:t>
      </w:r>
      <w:r w:rsidRPr="00493308">
        <w:rPr>
          <w:rFonts w:ascii="Calibri" w:hAnsi="Calibri" w:cs="Calibri"/>
          <w:sz w:val="20"/>
          <w:szCs w:val="20"/>
        </w:rPr>
        <w:t xml:space="preserve">viene utilizzata </w:t>
      </w:r>
      <w:r w:rsidRPr="00493308">
        <w:rPr>
          <w:rFonts w:ascii="Calibri" w:hAnsi="Calibri" w:cs="Calibri"/>
          <w:b/>
          <w:bCs/>
          <w:sz w:val="20"/>
          <w:szCs w:val="20"/>
        </w:rPr>
        <w:t>nella dichiarazione di un metodo</w:t>
      </w:r>
      <w:r w:rsidRPr="00493308">
        <w:rPr>
          <w:rFonts w:ascii="Calibri" w:hAnsi="Calibri" w:cs="Calibri"/>
          <w:sz w:val="20"/>
          <w:szCs w:val="20"/>
        </w:rPr>
        <w:t xml:space="preserve"> per indicare che quel metodo può generare una o più eccezioni. Serve quindi a </w:t>
      </w:r>
      <w:r w:rsidRPr="00493308">
        <w:rPr>
          <w:rFonts w:ascii="Calibri" w:hAnsi="Calibri" w:cs="Calibri"/>
          <w:b/>
          <w:bCs/>
          <w:sz w:val="20"/>
          <w:szCs w:val="20"/>
        </w:rPr>
        <w:t>propagare l'eccezione</w:t>
      </w:r>
      <w:r w:rsidRPr="00493308">
        <w:rPr>
          <w:rFonts w:ascii="Calibri" w:hAnsi="Calibri" w:cs="Calibri"/>
          <w:sz w:val="20"/>
          <w:szCs w:val="20"/>
        </w:rPr>
        <w:t xml:space="preserve"> a chi invoca il metodo.</w:t>
      </w:r>
    </w:p>
    <w:p w14:paraId="335A3C18"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La parola chiave </w:t>
      </w:r>
      <w:proofErr w:type="spellStart"/>
      <w:r w:rsidRPr="00493308">
        <w:rPr>
          <w:rFonts w:ascii="Calibri" w:hAnsi="Calibri" w:cs="Calibri"/>
          <w:b/>
          <w:bCs/>
          <w:color w:val="EE0000"/>
          <w:sz w:val="20"/>
          <w:szCs w:val="20"/>
        </w:rPr>
        <w:t>throw</w:t>
      </w:r>
      <w:proofErr w:type="spellEnd"/>
      <w:r w:rsidRPr="00493308">
        <w:rPr>
          <w:rFonts w:ascii="Calibri" w:hAnsi="Calibri" w:cs="Calibri"/>
          <w:color w:val="EE0000"/>
          <w:sz w:val="20"/>
          <w:szCs w:val="20"/>
        </w:rPr>
        <w:t xml:space="preserve"> </w:t>
      </w:r>
      <w:r w:rsidRPr="00493308">
        <w:rPr>
          <w:rFonts w:ascii="Calibri" w:hAnsi="Calibri" w:cs="Calibri"/>
          <w:sz w:val="20"/>
          <w:szCs w:val="20"/>
        </w:rPr>
        <w:t xml:space="preserve">viene invece usata </w:t>
      </w:r>
      <w:r w:rsidRPr="00493308">
        <w:rPr>
          <w:rFonts w:ascii="Calibri" w:hAnsi="Calibri" w:cs="Calibri"/>
          <w:b/>
          <w:bCs/>
          <w:sz w:val="20"/>
          <w:szCs w:val="20"/>
        </w:rPr>
        <w:t>all’interno del metodo stesso</w:t>
      </w:r>
      <w:r w:rsidRPr="00493308">
        <w:rPr>
          <w:rFonts w:ascii="Calibri" w:hAnsi="Calibri" w:cs="Calibri"/>
          <w:sz w:val="20"/>
          <w:szCs w:val="20"/>
        </w:rPr>
        <w:t xml:space="preserve"> per </w:t>
      </w:r>
      <w:r w:rsidRPr="00493308">
        <w:rPr>
          <w:rFonts w:ascii="Calibri" w:hAnsi="Calibri" w:cs="Calibri"/>
          <w:b/>
          <w:bCs/>
          <w:sz w:val="20"/>
          <w:szCs w:val="20"/>
        </w:rPr>
        <w:t>lanciare effettivamente un’eccezione</w:t>
      </w:r>
      <w:r w:rsidRPr="00493308">
        <w:rPr>
          <w:rFonts w:ascii="Calibri" w:hAnsi="Calibri" w:cs="Calibri"/>
          <w:sz w:val="20"/>
          <w:szCs w:val="20"/>
        </w:rPr>
        <w:t xml:space="preserve">, creando un oggetto di tipo </w:t>
      </w:r>
      <w:proofErr w:type="spellStart"/>
      <w:r w:rsidRPr="00493308">
        <w:rPr>
          <w:rFonts w:ascii="Calibri" w:hAnsi="Calibri" w:cs="Calibri"/>
          <w:sz w:val="20"/>
          <w:szCs w:val="20"/>
        </w:rPr>
        <w:t>Exception</w:t>
      </w:r>
      <w:proofErr w:type="spellEnd"/>
      <w:r w:rsidRPr="00493308">
        <w:rPr>
          <w:rFonts w:ascii="Calibri" w:hAnsi="Calibri" w:cs="Calibri"/>
          <w:sz w:val="20"/>
          <w:szCs w:val="20"/>
        </w:rPr>
        <w:t xml:space="preserve"> (o sottoclasse).</w:t>
      </w:r>
    </w:p>
    <w:p w14:paraId="27C026A8" w14:textId="77777777" w:rsid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Entrambe vengono usate nella </w:t>
      </w:r>
      <w:r w:rsidRPr="00493308">
        <w:rPr>
          <w:rFonts w:ascii="Calibri" w:hAnsi="Calibri" w:cs="Calibri"/>
          <w:b/>
          <w:bCs/>
          <w:sz w:val="20"/>
          <w:szCs w:val="20"/>
        </w:rPr>
        <w:t>gestione delle eccezioni</w:t>
      </w:r>
      <w:r w:rsidRPr="00493308">
        <w:rPr>
          <w:rFonts w:ascii="Calibri" w:hAnsi="Calibri" w:cs="Calibri"/>
          <w:sz w:val="20"/>
          <w:szCs w:val="20"/>
        </w:rPr>
        <w:t>, per segnalare situazioni anomale che interrompono il normale flusso di esecuzione del programma.</w:t>
      </w:r>
    </w:p>
    <w:p w14:paraId="6736585D" w14:textId="0AB9C924" w:rsidR="007A689D" w:rsidRPr="00493308" w:rsidRDefault="007A689D" w:rsidP="00493308">
      <w:pPr>
        <w:spacing w:before="20" w:after="20"/>
        <w:rPr>
          <w:rFonts w:ascii="Calibri" w:hAnsi="Calibri" w:cs="Calibri"/>
          <w:sz w:val="20"/>
          <w:szCs w:val="20"/>
        </w:rPr>
      </w:pPr>
      <w:r w:rsidRPr="004A31C1">
        <w:rPr>
          <w:rFonts w:ascii="Calibri" w:hAnsi="Calibri" w:cs="Calibri"/>
          <w:noProof/>
        </w:rPr>
        <w:drawing>
          <wp:inline distT="0" distB="0" distL="0" distR="0" wp14:anchorId="146632D6" wp14:editId="2FB8FD88">
            <wp:extent cx="3863838" cy="1127721"/>
            <wp:effectExtent l="0" t="0" r="3810" b="0"/>
            <wp:docPr id="162454956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9567" name="Immagine 1" descr="Immagine che contiene testo, schermata, Carattere&#10;&#10;Il contenuto generato dall'IA potrebbe non essere corretto."/>
                    <pic:cNvPicPr/>
                  </pic:nvPicPr>
                  <pic:blipFill>
                    <a:blip r:embed="rId15"/>
                    <a:stretch>
                      <a:fillRect/>
                    </a:stretch>
                  </pic:blipFill>
                  <pic:spPr>
                    <a:xfrm>
                      <a:off x="0" y="0"/>
                      <a:ext cx="3891811" cy="1135885"/>
                    </a:xfrm>
                    <a:prstGeom prst="rect">
                      <a:avLst/>
                    </a:prstGeom>
                  </pic:spPr>
                </pic:pic>
              </a:graphicData>
            </a:graphic>
          </wp:inline>
        </w:drawing>
      </w:r>
    </w:p>
    <w:p w14:paraId="07E84B09" w14:textId="3CD9F060"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 xml:space="preserve">Differenza tra </w:t>
      </w:r>
      <w:proofErr w:type="spellStart"/>
      <w:r w:rsidRPr="00F461DC">
        <w:rPr>
          <w:rFonts w:ascii="Calibri" w:hAnsi="Calibri" w:cs="Calibri"/>
          <w:b/>
          <w:bCs/>
          <w:color w:val="EE0000"/>
          <w:sz w:val="20"/>
          <w:szCs w:val="20"/>
        </w:rPr>
        <w:t>extends</w:t>
      </w:r>
      <w:proofErr w:type="spellEnd"/>
      <w:r w:rsidRPr="00F461DC">
        <w:rPr>
          <w:rFonts w:ascii="Calibri" w:hAnsi="Calibri" w:cs="Calibri"/>
          <w:b/>
          <w:bCs/>
          <w:color w:val="EE0000"/>
          <w:sz w:val="20"/>
          <w:szCs w:val="20"/>
        </w:rPr>
        <w:t xml:space="preserve"> e </w:t>
      </w:r>
      <w:proofErr w:type="spellStart"/>
      <w:r w:rsidRPr="00F461DC">
        <w:rPr>
          <w:rFonts w:ascii="Calibri" w:hAnsi="Calibri" w:cs="Calibri"/>
          <w:b/>
          <w:bCs/>
          <w:color w:val="EE0000"/>
          <w:sz w:val="20"/>
          <w:szCs w:val="20"/>
        </w:rPr>
        <w:t>implements</w:t>
      </w:r>
      <w:proofErr w:type="spellEnd"/>
    </w:p>
    <w:p w14:paraId="75933BB5"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In Java, la parole chiave </w:t>
      </w:r>
      <w:proofErr w:type="spellStart"/>
      <w:r w:rsidRPr="00493308">
        <w:rPr>
          <w:rFonts w:ascii="Calibri" w:hAnsi="Calibri" w:cs="Calibri"/>
          <w:b/>
          <w:bCs/>
          <w:color w:val="EE0000"/>
          <w:sz w:val="20"/>
          <w:szCs w:val="20"/>
        </w:rPr>
        <w:t>extends</w:t>
      </w:r>
      <w:proofErr w:type="spellEnd"/>
      <w:r w:rsidRPr="00493308">
        <w:rPr>
          <w:rFonts w:ascii="Calibri" w:hAnsi="Calibri" w:cs="Calibri"/>
          <w:color w:val="EE0000"/>
          <w:sz w:val="20"/>
          <w:szCs w:val="20"/>
        </w:rPr>
        <w:t xml:space="preserve"> </w:t>
      </w:r>
      <w:r w:rsidRPr="00493308">
        <w:rPr>
          <w:rFonts w:ascii="Calibri" w:hAnsi="Calibri" w:cs="Calibri"/>
          <w:sz w:val="20"/>
          <w:szCs w:val="20"/>
        </w:rPr>
        <w:t xml:space="preserve">si usa quando una classe eredita da un'altra classe (o un'interfaccia da un'altra interfaccia). Questo consente a una classe figlia di riutilizzare metodi e attributi già definiti nella classe genitore. Una classe può estendere </w:t>
      </w:r>
      <w:r w:rsidRPr="00493308">
        <w:rPr>
          <w:rFonts w:ascii="Calibri" w:hAnsi="Calibri" w:cs="Calibri"/>
          <w:b/>
          <w:bCs/>
          <w:sz w:val="20"/>
          <w:szCs w:val="20"/>
        </w:rPr>
        <w:t>una sola classe</w:t>
      </w:r>
      <w:r w:rsidRPr="00493308">
        <w:rPr>
          <w:rFonts w:ascii="Calibri" w:hAnsi="Calibri" w:cs="Calibri"/>
          <w:sz w:val="20"/>
          <w:szCs w:val="20"/>
        </w:rPr>
        <w:t>.</w:t>
      </w:r>
    </w:p>
    <w:p w14:paraId="2C668BBC"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Mentre </w:t>
      </w:r>
      <w:proofErr w:type="spellStart"/>
      <w:r w:rsidRPr="00493308">
        <w:rPr>
          <w:rFonts w:ascii="Calibri" w:hAnsi="Calibri" w:cs="Calibri"/>
          <w:b/>
          <w:bCs/>
          <w:color w:val="EE0000"/>
          <w:sz w:val="20"/>
          <w:szCs w:val="20"/>
        </w:rPr>
        <w:t>implements</w:t>
      </w:r>
      <w:proofErr w:type="spellEnd"/>
      <w:r w:rsidRPr="00493308">
        <w:rPr>
          <w:rFonts w:ascii="Calibri" w:hAnsi="Calibri" w:cs="Calibri"/>
          <w:color w:val="EE0000"/>
          <w:sz w:val="20"/>
          <w:szCs w:val="20"/>
        </w:rPr>
        <w:t xml:space="preserve"> </w:t>
      </w:r>
      <w:r w:rsidRPr="00493308">
        <w:rPr>
          <w:rFonts w:ascii="Calibri" w:hAnsi="Calibri" w:cs="Calibri"/>
          <w:sz w:val="20"/>
          <w:szCs w:val="20"/>
        </w:rPr>
        <w:t xml:space="preserve">si usa quando una classe vuole </w:t>
      </w:r>
      <w:r w:rsidRPr="00493308">
        <w:rPr>
          <w:rFonts w:ascii="Calibri" w:hAnsi="Calibri" w:cs="Calibri"/>
          <w:b/>
          <w:bCs/>
          <w:sz w:val="20"/>
          <w:szCs w:val="20"/>
        </w:rPr>
        <w:t>realizzare</w:t>
      </w:r>
      <w:r w:rsidRPr="00493308">
        <w:rPr>
          <w:rFonts w:ascii="Calibri" w:hAnsi="Calibri" w:cs="Calibri"/>
          <w:sz w:val="20"/>
          <w:szCs w:val="20"/>
        </w:rPr>
        <w:t xml:space="preserve"> una o più interfacce. Le interfacce sono contratti che dichiarano metodi, ma non li implementano: la classe che le implementa è obbligata a fornire il codice di quei metodi. Una classe può implementare </w:t>
      </w:r>
      <w:r w:rsidRPr="00493308">
        <w:rPr>
          <w:rFonts w:ascii="Calibri" w:hAnsi="Calibri" w:cs="Calibri"/>
          <w:b/>
          <w:bCs/>
          <w:sz w:val="20"/>
          <w:szCs w:val="20"/>
        </w:rPr>
        <w:t>più interfacce</w:t>
      </w:r>
      <w:r w:rsidRPr="00493308">
        <w:rPr>
          <w:rFonts w:ascii="Calibri" w:hAnsi="Calibri" w:cs="Calibri"/>
          <w:sz w:val="20"/>
          <w:szCs w:val="20"/>
        </w:rPr>
        <w:t>.</w:t>
      </w:r>
    </w:p>
    <w:p w14:paraId="55DCE2F0" w14:textId="3993B074"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Differenza tra associazione, aggregazione e composizione</w:t>
      </w:r>
    </w:p>
    <w:p w14:paraId="15FAF5D2"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In un </w:t>
      </w:r>
      <w:r w:rsidRPr="00493308">
        <w:rPr>
          <w:rFonts w:ascii="Calibri" w:hAnsi="Calibri" w:cs="Calibri"/>
          <w:b/>
          <w:bCs/>
          <w:sz w:val="20"/>
          <w:szCs w:val="20"/>
        </w:rPr>
        <w:t xml:space="preserve">class </w:t>
      </w:r>
      <w:proofErr w:type="spellStart"/>
      <w:r w:rsidRPr="00493308">
        <w:rPr>
          <w:rFonts w:ascii="Calibri" w:hAnsi="Calibri" w:cs="Calibri"/>
          <w:b/>
          <w:bCs/>
          <w:sz w:val="20"/>
          <w:szCs w:val="20"/>
        </w:rPr>
        <w:t>diagram</w:t>
      </w:r>
      <w:proofErr w:type="spellEnd"/>
      <w:r w:rsidRPr="00493308">
        <w:rPr>
          <w:rFonts w:ascii="Calibri" w:hAnsi="Calibri" w:cs="Calibri"/>
          <w:b/>
          <w:bCs/>
          <w:sz w:val="20"/>
          <w:szCs w:val="20"/>
        </w:rPr>
        <w:t xml:space="preserve"> UML</w:t>
      </w:r>
      <w:r w:rsidRPr="00493308">
        <w:rPr>
          <w:rFonts w:ascii="Calibri" w:hAnsi="Calibri" w:cs="Calibri"/>
          <w:sz w:val="20"/>
          <w:szCs w:val="20"/>
        </w:rPr>
        <w:t>, le relazioni tra le classi possono essere modellate come:</w:t>
      </w:r>
    </w:p>
    <w:p w14:paraId="57B52A97" w14:textId="77777777" w:rsidR="00493308" w:rsidRPr="00493308" w:rsidRDefault="00493308" w:rsidP="00493308">
      <w:pPr>
        <w:pStyle w:val="Paragrafoelenco"/>
        <w:numPr>
          <w:ilvl w:val="0"/>
          <w:numId w:val="15"/>
        </w:numPr>
        <w:spacing w:before="20" w:after="20" w:line="259" w:lineRule="auto"/>
        <w:rPr>
          <w:rFonts w:ascii="Calibri" w:hAnsi="Calibri" w:cs="Calibri"/>
          <w:b/>
          <w:bCs/>
          <w:sz w:val="20"/>
          <w:szCs w:val="20"/>
        </w:rPr>
      </w:pPr>
      <w:r w:rsidRPr="00493308">
        <w:rPr>
          <w:rFonts w:ascii="Calibri" w:hAnsi="Calibri" w:cs="Calibri"/>
          <w:b/>
          <w:bCs/>
          <w:color w:val="EE0000"/>
          <w:sz w:val="20"/>
          <w:szCs w:val="20"/>
        </w:rPr>
        <w:t xml:space="preserve">Associazione: </w:t>
      </w:r>
      <w:r w:rsidRPr="00493308">
        <w:rPr>
          <w:rFonts w:ascii="Calibri" w:hAnsi="Calibri" w:cs="Calibri"/>
          <w:sz w:val="20"/>
          <w:szCs w:val="20"/>
        </w:rPr>
        <w:t xml:space="preserve">È una relazione </w:t>
      </w:r>
      <w:r w:rsidRPr="00493308">
        <w:rPr>
          <w:rFonts w:ascii="Calibri" w:hAnsi="Calibri" w:cs="Calibri"/>
          <w:b/>
          <w:bCs/>
          <w:sz w:val="20"/>
          <w:szCs w:val="20"/>
        </w:rPr>
        <w:t>generica</w:t>
      </w:r>
      <w:r w:rsidRPr="00493308">
        <w:rPr>
          <w:rFonts w:ascii="Calibri" w:hAnsi="Calibri" w:cs="Calibri"/>
          <w:sz w:val="20"/>
          <w:szCs w:val="20"/>
        </w:rPr>
        <w:t xml:space="preserve"> tra due classi, che indica che </w:t>
      </w:r>
      <w:r w:rsidRPr="00493308">
        <w:rPr>
          <w:rFonts w:ascii="Calibri" w:hAnsi="Calibri" w:cs="Calibri"/>
          <w:b/>
          <w:bCs/>
          <w:sz w:val="20"/>
          <w:szCs w:val="20"/>
        </w:rPr>
        <w:t>una classe conosce l'altra</w:t>
      </w:r>
      <w:r w:rsidRPr="00493308">
        <w:rPr>
          <w:rFonts w:ascii="Calibri" w:hAnsi="Calibri" w:cs="Calibri"/>
          <w:sz w:val="20"/>
          <w:szCs w:val="20"/>
        </w:rPr>
        <w:t xml:space="preserve">, ma </w:t>
      </w:r>
      <w:r w:rsidRPr="00493308">
        <w:rPr>
          <w:rFonts w:ascii="Calibri" w:hAnsi="Calibri" w:cs="Calibri"/>
          <w:b/>
          <w:bCs/>
          <w:sz w:val="20"/>
          <w:szCs w:val="20"/>
        </w:rPr>
        <w:t>non implica una relazione di possesso</w:t>
      </w:r>
      <w:r w:rsidRPr="00493308">
        <w:rPr>
          <w:rFonts w:ascii="Calibri" w:hAnsi="Calibri" w:cs="Calibri"/>
          <w:sz w:val="20"/>
          <w:szCs w:val="20"/>
        </w:rPr>
        <w:t>.</w:t>
      </w:r>
    </w:p>
    <w:p w14:paraId="5C2FD0A0" w14:textId="77777777" w:rsidR="00493308" w:rsidRPr="00493308" w:rsidRDefault="00493308" w:rsidP="00493308">
      <w:pPr>
        <w:pStyle w:val="Paragrafoelenco"/>
        <w:spacing w:before="20" w:after="20"/>
        <w:ind w:left="360"/>
        <w:rPr>
          <w:rFonts w:ascii="Calibri" w:hAnsi="Calibri" w:cs="Calibri"/>
          <w:sz w:val="20"/>
          <w:szCs w:val="20"/>
        </w:rPr>
      </w:pPr>
      <w:r w:rsidRPr="00493308">
        <w:rPr>
          <w:rFonts w:ascii="Calibri" w:hAnsi="Calibri" w:cs="Calibri"/>
          <w:sz w:val="20"/>
          <w:szCs w:val="20"/>
        </w:rPr>
        <w:t>È la relazione più debole. Non implica durata o dipendenza di vita tra gli oggetti.</w:t>
      </w:r>
    </w:p>
    <w:p w14:paraId="316367F0"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b/>
          <w:bCs/>
          <w:sz w:val="20"/>
          <w:szCs w:val="20"/>
        </w:rPr>
        <w:t>Esempio (componenti PC)</w:t>
      </w:r>
      <w:r w:rsidRPr="00493308">
        <w:rPr>
          <w:rFonts w:ascii="Calibri" w:hAnsi="Calibri" w:cs="Calibri"/>
          <w:sz w:val="20"/>
          <w:szCs w:val="20"/>
        </w:rPr>
        <w:t>:</w:t>
      </w:r>
    </w:p>
    <w:p w14:paraId="4D97258C" w14:textId="4980FC6F"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Un </w:t>
      </w:r>
      <w:proofErr w:type="spellStart"/>
      <w:r w:rsidRPr="00493308">
        <w:rPr>
          <w:rFonts w:ascii="Calibri" w:hAnsi="Calibri" w:cs="Calibri"/>
          <w:b/>
          <w:bCs/>
          <w:sz w:val="20"/>
          <w:szCs w:val="20"/>
        </w:rPr>
        <w:t>MouseWireless</w:t>
      </w:r>
      <w:proofErr w:type="spellEnd"/>
      <w:r w:rsidRPr="00493308">
        <w:rPr>
          <w:rFonts w:ascii="Calibri" w:hAnsi="Calibri" w:cs="Calibri"/>
          <w:sz w:val="20"/>
          <w:szCs w:val="20"/>
        </w:rPr>
        <w:t xml:space="preserve"> può essere </w:t>
      </w:r>
      <w:r w:rsidRPr="00493308">
        <w:rPr>
          <w:rFonts w:ascii="Calibri" w:hAnsi="Calibri" w:cs="Calibri"/>
          <w:b/>
          <w:bCs/>
          <w:sz w:val="20"/>
          <w:szCs w:val="20"/>
        </w:rPr>
        <w:t>associato</w:t>
      </w:r>
      <w:r w:rsidRPr="00493308">
        <w:rPr>
          <w:rFonts w:ascii="Calibri" w:hAnsi="Calibri" w:cs="Calibri"/>
          <w:sz w:val="20"/>
          <w:szCs w:val="20"/>
        </w:rPr>
        <w:t xml:space="preserve"> a un </w:t>
      </w:r>
      <w:proofErr w:type="spellStart"/>
      <w:proofErr w:type="gramStart"/>
      <w:r w:rsidRPr="00493308">
        <w:rPr>
          <w:rFonts w:ascii="Calibri" w:hAnsi="Calibri" w:cs="Calibri"/>
          <w:b/>
          <w:bCs/>
          <w:sz w:val="20"/>
          <w:szCs w:val="20"/>
        </w:rPr>
        <w:t>RicevitoreBluetooth</w:t>
      </w:r>
      <w:proofErr w:type="spellEnd"/>
      <w:proofErr w:type="gramEnd"/>
      <w:r w:rsidRPr="00493308">
        <w:rPr>
          <w:rFonts w:ascii="Calibri" w:hAnsi="Calibri" w:cs="Calibri"/>
          <w:sz w:val="20"/>
          <w:szCs w:val="20"/>
        </w:rPr>
        <w:t xml:space="preserve"> tramite connessione, ma non lo possiede.</w:t>
      </w:r>
    </w:p>
    <w:p w14:paraId="3A885103" w14:textId="7D115951" w:rsidR="00493308" w:rsidRPr="00493308" w:rsidRDefault="00F461DC" w:rsidP="00493308">
      <w:pPr>
        <w:spacing w:before="20" w:after="20"/>
        <w:jc w:val="center"/>
        <w:rPr>
          <w:rFonts w:ascii="Calibri" w:hAnsi="Calibri" w:cs="Calibri"/>
          <w:b/>
          <w:bCs/>
          <w:sz w:val="20"/>
          <w:szCs w:val="20"/>
        </w:rPr>
      </w:pPr>
      <w:r w:rsidRPr="00493308">
        <w:rPr>
          <w:rFonts w:ascii="Calibri" w:hAnsi="Calibri" w:cs="Calibri"/>
          <w:b/>
          <w:bCs/>
          <w:noProof/>
          <w:sz w:val="20"/>
          <w:szCs w:val="20"/>
        </w:rPr>
        <w:lastRenderedPageBreak/>
        <w:drawing>
          <wp:inline distT="0" distB="0" distL="0" distR="0" wp14:anchorId="7986D95B" wp14:editId="5096F279">
            <wp:extent cx="2770414" cy="2784359"/>
            <wp:effectExtent l="0" t="0" r="0" b="0"/>
            <wp:docPr id="735090347"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0347" name="Immagine 1" descr="Immagine che contiene testo, schermata, software, Software multimediale&#10;&#10;Il contenuto generato dall'IA potrebbe non essere corretto."/>
                    <pic:cNvPicPr/>
                  </pic:nvPicPr>
                  <pic:blipFill>
                    <a:blip r:embed="rId16"/>
                    <a:stretch>
                      <a:fillRect/>
                    </a:stretch>
                  </pic:blipFill>
                  <pic:spPr>
                    <a:xfrm>
                      <a:off x="0" y="0"/>
                      <a:ext cx="2783328" cy="2797338"/>
                    </a:xfrm>
                    <a:prstGeom prst="rect">
                      <a:avLst/>
                    </a:prstGeom>
                  </pic:spPr>
                </pic:pic>
              </a:graphicData>
            </a:graphic>
          </wp:inline>
        </w:drawing>
      </w:r>
    </w:p>
    <w:p w14:paraId="1A98C22C" w14:textId="77777777" w:rsidR="00493308" w:rsidRPr="00493308" w:rsidRDefault="00493308" w:rsidP="00493308">
      <w:pPr>
        <w:spacing w:before="20" w:after="20"/>
        <w:jc w:val="center"/>
        <w:rPr>
          <w:rFonts w:ascii="Calibri" w:hAnsi="Calibri" w:cs="Calibri"/>
          <w:b/>
          <w:bCs/>
          <w:sz w:val="20"/>
          <w:szCs w:val="20"/>
        </w:rPr>
      </w:pPr>
    </w:p>
    <w:p w14:paraId="715DE2E7" w14:textId="77777777" w:rsidR="00493308" w:rsidRPr="00493308" w:rsidRDefault="00493308" w:rsidP="00493308">
      <w:pPr>
        <w:pStyle w:val="Paragrafoelenco"/>
        <w:numPr>
          <w:ilvl w:val="0"/>
          <w:numId w:val="15"/>
        </w:numPr>
        <w:spacing w:before="20" w:after="20" w:line="259" w:lineRule="auto"/>
        <w:rPr>
          <w:rFonts w:ascii="Calibri" w:hAnsi="Calibri" w:cs="Calibri"/>
          <w:b/>
          <w:bCs/>
          <w:sz w:val="20"/>
          <w:szCs w:val="20"/>
        </w:rPr>
      </w:pPr>
      <w:r w:rsidRPr="00493308">
        <w:rPr>
          <w:rFonts w:ascii="Calibri" w:hAnsi="Calibri" w:cs="Calibri"/>
          <w:b/>
          <w:bCs/>
          <w:color w:val="EE0000"/>
          <w:sz w:val="20"/>
          <w:szCs w:val="20"/>
        </w:rPr>
        <w:t>Aggregazione</w:t>
      </w:r>
      <w:r w:rsidRPr="00493308">
        <w:rPr>
          <w:rFonts w:ascii="Calibri" w:hAnsi="Calibri" w:cs="Calibri"/>
          <w:b/>
          <w:bCs/>
          <w:sz w:val="20"/>
          <w:szCs w:val="20"/>
        </w:rPr>
        <w:t xml:space="preserve">: </w:t>
      </w:r>
      <w:r w:rsidRPr="00493308">
        <w:rPr>
          <w:rFonts w:ascii="Calibri" w:hAnsi="Calibri" w:cs="Calibri"/>
          <w:sz w:val="20"/>
          <w:szCs w:val="20"/>
        </w:rPr>
        <w:t xml:space="preserve">È una </w:t>
      </w:r>
      <w:r w:rsidRPr="00493308">
        <w:rPr>
          <w:rFonts w:ascii="Calibri" w:hAnsi="Calibri" w:cs="Calibri"/>
          <w:b/>
          <w:bCs/>
          <w:sz w:val="20"/>
          <w:szCs w:val="20"/>
        </w:rPr>
        <w:t>relazione di contenimento</w:t>
      </w:r>
      <w:r w:rsidRPr="00493308">
        <w:rPr>
          <w:rFonts w:ascii="Calibri" w:hAnsi="Calibri" w:cs="Calibri"/>
          <w:sz w:val="20"/>
          <w:szCs w:val="20"/>
        </w:rPr>
        <w:t xml:space="preserve"> (</w:t>
      </w:r>
      <w:proofErr w:type="spellStart"/>
      <w:r w:rsidRPr="00493308">
        <w:rPr>
          <w:rFonts w:ascii="Calibri" w:hAnsi="Calibri" w:cs="Calibri"/>
          <w:sz w:val="20"/>
          <w:szCs w:val="20"/>
        </w:rPr>
        <w:t>has</w:t>
      </w:r>
      <w:proofErr w:type="spellEnd"/>
      <w:r w:rsidRPr="00493308">
        <w:rPr>
          <w:rFonts w:ascii="Calibri" w:hAnsi="Calibri" w:cs="Calibri"/>
          <w:sz w:val="20"/>
          <w:szCs w:val="20"/>
        </w:rPr>
        <w:t xml:space="preserve">-a), in cui </w:t>
      </w:r>
      <w:r w:rsidRPr="00493308">
        <w:rPr>
          <w:rFonts w:ascii="Calibri" w:hAnsi="Calibri" w:cs="Calibri"/>
          <w:b/>
          <w:bCs/>
          <w:sz w:val="20"/>
          <w:szCs w:val="20"/>
        </w:rPr>
        <w:t>una classe contiene oggetti di un'altra</w:t>
      </w:r>
      <w:r w:rsidRPr="00493308">
        <w:rPr>
          <w:rFonts w:ascii="Calibri" w:hAnsi="Calibri" w:cs="Calibri"/>
          <w:sz w:val="20"/>
          <w:szCs w:val="20"/>
        </w:rPr>
        <w:t xml:space="preserve">, ma questi possono </w:t>
      </w:r>
      <w:r w:rsidRPr="00493308">
        <w:rPr>
          <w:rFonts w:ascii="Calibri" w:hAnsi="Calibri" w:cs="Calibri"/>
          <w:b/>
          <w:bCs/>
          <w:sz w:val="20"/>
          <w:szCs w:val="20"/>
        </w:rPr>
        <w:t>esistere anche senza di essa</w:t>
      </w:r>
      <w:r w:rsidRPr="00493308">
        <w:rPr>
          <w:rFonts w:ascii="Calibri" w:hAnsi="Calibri" w:cs="Calibri"/>
          <w:sz w:val="20"/>
          <w:szCs w:val="20"/>
        </w:rPr>
        <w:t>.</w:t>
      </w:r>
    </w:p>
    <w:p w14:paraId="39D6BEB7" w14:textId="77777777" w:rsidR="00493308" w:rsidRPr="00493308" w:rsidRDefault="00493308" w:rsidP="00493308">
      <w:pPr>
        <w:pStyle w:val="Paragrafoelenco"/>
        <w:spacing w:before="20" w:after="20"/>
        <w:ind w:left="360"/>
        <w:rPr>
          <w:rFonts w:ascii="Calibri" w:hAnsi="Calibri" w:cs="Calibri"/>
          <w:b/>
          <w:bCs/>
          <w:sz w:val="20"/>
          <w:szCs w:val="20"/>
        </w:rPr>
      </w:pPr>
      <w:r w:rsidRPr="00493308">
        <w:rPr>
          <w:rFonts w:ascii="Calibri" w:hAnsi="Calibri" w:cs="Calibri"/>
          <w:sz w:val="20"/>
          <w:szCs w:val="20"/>
        </w:rPr>
        <w:t xml:space="preserve">È una relazione "parte di" ma </w:t>
      </w:r>
      <w:r w:rsidRPr="00493308">
        <w:rPr>
          <w:rFonts w:ascii="Calibri" w:hAnsi="Calibri" w:cs="Calibri"/>
          <w:b/>
          <w:bCs/>
          <w:sz w:val="20"/>
          <w:szCs w:val="20"/>
        </w:rPr>
        <w:t>debole</w:t>
      </w:r>
      <w:r w:rsidRPr="00493308">
        <w:rPr>
          <w:rFonts w:ascii="Calibri" w:hAnsi="Calibri" w:cs="Calibri"/>
          <w:sz w:val="20"/>
          <w:szCs w:val="20"/>
        </w:rPr>
        <w:t xml:space="preserve">. Indicata in UML con un </w:t>
      </w:r>
      <w:r w:rsidRPr="00493308">
        <w:rPr>
          <w:rFonts w:ascii="Calibri" w:hAnsi="Calibri" w:cs="Calibri"/>
          <w:b/>
          <w:bCs/>
          <w:sz w:val="20"/>
          <w:szCs w:val="20"/>
        </w:rPr>
        <w:t>rombo vuoto</w:t>
      </w:r>
      <w:r w:rsidRPr="00493308">
        <w:rPr>
          <w:rFonts w:ascii="Calibri" w:hAnsi="Calibri" w:cs="Calibri"/>
          <w:sz w:val="20"/>
          <w:szCs w:val="20"/>
        </w:rPr>
        <w:t>.</w:t>
      </w:r>
    </w:p>
    <w:p w14:paraId="7E5F43A0" w14:textId="57438D98" w:rsidR="00493308" w:rsidRPr="00493308" w:rsidRDefault="00493308" w:rsidP="00493308">
      <w:pPr>
        <w:spacing w:before="20" w:after="20"/>
        <w:rPr>
          <w:rFonts w:ascii="Calibri" w:hAnsi="Calibri" w:cs="Calibri"/>
          <w:sz w:val="20"/>
          <w:szCs w:val="20"/>
        </w:rPr>
      </w:pPr>
      <w:r w:rsidRPr="00493308">
        <w:rPr>
          <w:rFonts w:ascii="Calibri" w:hAnsi="Calibri" w:cs="Calibri"/>
          <w:b/>
          <w:bCs/>
          <w:sz w:val="20"/>
          <w:szCs w:val="20"/>
        </w:rPr>
        <w:t>Esempio</w:t>
      </w:r>
      <w:r w:rsidRPr="00493308">
        <w:rPr>
          <w:rFonts w:ascii="Calibri" w:hAnsi="Calibri" w:cs="Calibri"/>
          <w:sz w:val="20"/>
          <w:szCs w:val="20"/>
        </w:rPr>
        <w:t>:</w:t>
      </w:r>
      <w:r w:rsidR="00F461DC">
        <w:rPr>
          <w:rFonts w:ascii="Calibri" w:hAnsi="Calibri" w:cs="Calibri"/>
          <w:sz w:val="20"/>
          <w:szCs w:val="20"/>
        </w:rPr>
        <w:t xml:space="preserve"> </w:t>
      </w:r>
      <w:r w:rsidRPr="00493308">
        <w:rPr>
          <w:rFonts w:ascii="Calibri" w:hAnsi="Calibri" w:cs="Calibri"/>
          <w:sz w:val="20"/>
          <w:szCs w:val="20"/>
        </w:rPr>
        <w:t xml:space="preserve">Una </w:t>
      </w:r>
      <w:proofErr w:type="spellStart"/>
      <w:proofErr w:type="gramStart"/>
      <w:r w:rsidRPr="00493308">
        <w:rPr>
          <w:rFonts w:ascii="Calibri" w:hAnsi="Calibri" w:cs="Calibri"/>
          <w:b/>
          <w:bCs/>
          <w:sz w:val="20"/>
          <w:szCs w:val="20"/>
        </w:rPr>
        <w:t>SchedaMadre</w:t>
      </w:r>
      <w:proofErr w:type="spellEnd"/>
      <w:proofErr w:type="gramEnd"/>
      <w:r w:rsidRPr="00493308">
        <w:rPr>
          <w:rFonts w:ascii="Calibri" w:hAnsi="Calibri" w:cs="Calibri"/>
          <w:sz w:val="20"/>
          <w:szCs w:val="20"/>
        </w:rPr>
        <w:t xml:space="preserve"> può contenere più moduli di </w:t>
      </w:r>
      <w:r w:rsidRPr="00493308">
        <w:rPr>
          <w:rFonts w:ascii="Calibri" w:hAnsi="Calibri" w:cs="Calibri"/>
          <w:b/>
          <w:bCs/>
          <w:sz w:val="20"/>
          <w:szCs w:val="20"/>
        </w:rPr>
        <w:t>Memoria</w:t>
      </w:r>
      <w:r w:rsidRPr="00493308">
        <w:rPr>
          <w:rFonts w:ascii="Calibri" w:hAnsi="Calibri" w:cs="Calibri"/>
          <w:sz w:val="20"/>
          <w:szCs w:val="20"/>
        </w:rPr>
        <w:t xml:space="preserve"> (RAM), ma i moduli possono essere tolti o riutilizzati altrove.</w:t>
      </w:r>
    </w:p>
    <w:p w14:paraId="27B24677" w14:textId="77777777" w:rsidR="00493308" w:rsidRPr="00493308" w:rsidRDefault="00493308" w:rsidP="00493308">
      <w:pPr>
        <w:spacing w:before="20" w:after="20"/>
        <w:jc w:val="center"/>
        <w:rPr>
          <w:rFonts w:ascii="Calibri" w:hAnsi="Calibri" w:cs="Calibri"/>
          <w:sz w:val="20"/>
          <w:szCs w:val="20"/>
        </w:rPr>
      </w:pPr>
      <w:r w:rsidRPr="00493308">
        <w:rPr>
          <w:rFonts w:ascii="Calibri" w:hAnsi="Calibri" w:cs="Calibri"/>
          <w:noProof/>
          <w:sz w:val="20"/>
          <w:szCs w:val="20"/>
        </w:rPr>
        <w:drawing>
          <wp:inline distT="0" distB="0" distL="0" distR="0" wp14:anchorId="47399D9A" wp14:editId="72FC57EC">
            <wp:extent cx="2338650" cy="3296285"/>
            <wp:effectExtent l="0" t="0" r="5080" b="0"/>
            <wp:docPr id="184253645"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645" name="Immagine 1" descr="Immagine che contiene testo, schermata, software, Software multimediale&#10;&#10;Il contenuto generato dall'IA potrebbe non essere corretto."/>
                    <pic:cNvPicPr/>
                  </pic:nvPicPr>
                  <pic:blipFill>
                    <a:blip r:embed="rId17"/>
                    <a:stretch>
                      <a:fillRect/>
                    </a:stretch>
                  </pic:blipFill>
                  <pic:spPr>
                    <a:xfrm>
                      <a:off x="0" y="0"/>
                      <a:ext cx="2338650" cy="3296285"/>
                    </a:xfrm>
                    <a:prstGeom prst="rect">
                      <a:avLst/>
                    </a:prstGeom>
                  </pic:spPr>
                </pic:pic>
              </a:graphicData>
            </a:graphic>
          </wp:inline>
        </w:drawing>
      </w:r>
    </w:p>
    <w:p w14:paraId="7D460816" w14:textId="77777777" w:rsidR="00493308" w:rsidRPr="00493308" w:rsidRDefault="00493308" w:rsidP="00493308">
      <w:pPr>
        <w:pStyle w:val="Paragrafoelenco"/>
        <w:numPr>
          <w:ilvl w:val="0"/>
          <w:numId w:val="15"/>
        </w:numPr>
        <w:spacing w:before="20" w:after="20" w:line="259" w:lineRule="auto"/>
        <w:rPr>
          <w:rFonts w:ascii="Calibri" w:hAnsi="Calibri" w:cs="Calibri"/>
          <w:b/>
          <w:bCs/>
          <w:sz w:val="20"/>
          <w:szCs w:val="20"/>
        </w:rPr>
      </w:pPr>
      <w:r w:rsidRPr="00493308">
        <w:rPr>
          <w:rFonts w:ascii="Calibri" w:hAnsi="Calibri" w:cs="Calibri"/>
          <w:b/>
          <w:bCs/>
          <w:color w:val="EE0000"/>
          <w:sz w:val="20"/>
          <w:szCs w:val="20"/>
        </w:rPr>
        <w:t>Composizione</w:t>
      </w:r>
      <w:r w:rsidRPr="00493308">
        <w:rPr>
          <w:rFonts w:ascii="Calibri" w:hAnsi="Calibri" w:cs="Calibri"/>
          <w:b/>
          <w:bCs/>
          <w:sz w:val="20"/>
          <w:szCs w:val="20"/>
        </w:rPr>
        <w:t xml:space="preserve">: </w:t>
      </w:r>
      <w:r w:rsidRPr="00493308">
        <w:rPr>
          <w:rFonts w:ascii="Calibri" w:hAnsi="Calibri" w:cs="Calibri"/>
          <w:sz w:val="20"/>
          <w:szCs w:val="20"/>
        </w:rPr>
        <w:t xml:space="preserve">È una relazione </w:t>
      </w:r>
      <w:r w:rsidRPr="00493308">
        <w:rPr>
          <w:rFonts w:ascii="Calibri" w:hAnsi="Calibri" w:cs="Calibri"/>
          <w:b/>
          <w:bCs/>
          <w:sz w:val="20"/>
          <w:szCs w:val="20"/>
        </w:rPr>
        <w:t>forte di contenimento</w:t>
      </w:r>
      <w:r w:rsidRPr="00493308">
        <w:rPr>
          <w:rFonts w:ascii="Calibri" w:hAnsi="Calibri" w:cs="Calibri"/>
          <w:sz w:val="20"/>
          <w:szCs w:val="20"/>
        </w:rPr>
        <w:t xml:space="preserve">, dove la parte </w:t>
      </w:r>
      <w:r w:rsidRPr="00493308">
        <w:rPr>
          <w:rFonts w:ascii="Calibri" w:hAnsi="Calibri" w:cs="Calibri"/>
          <w:b/>
          <w:bCs/>
          <w:sz w:val="20"/>
          <w:szCs w:val="20"/>
        </w:rPr>
        <w:t>non può esistere senza il tutto</w:t>
      </w:r>
      <w:r w:rsidRPr="00493308">
        <w:rPr>
          <w:rFonts w:ascii="Calibri" w:hAnsi="Calibri" w:cs="Calibri"/>
          <w:sz w:val="20"/>
          <w:szCs w:val="20"/>
        </w:rPr>
        <w:t>.</w:t>
      </w:r>
    </w:p>
    <w:p w14:paraId="02B1316D" w14:textId="77777777" w:rsidR="00493308" w:rsidRPr="00493308" w:rsidRDefault="00493308" w:rsidP="00493308">
      <w:pPr>
        <w:pStyle w:val="Paragrafoelenco"/>
        <w:spacing w:before="20" w:after="20"/>
        <w:ind w:left="360"/>
        <w:rPr>
          <w:rFonts w:ascii="Calibri" w:hAnsi="Calibri" w:cs="Calibri"/>
          <w:b/>
          <w:bCs/>
          <w:sz w:val="20"/>
          <w:szCs w:val="20"/>
        </w:rPr>
      </w:pPr>
      <w:r w:rsidRPr="00493308">
        <w:rPr>
          <w:rFonts w:ascii="Calibri" w:hAnsi="Calibri" w:cs="Calibri"/>
          <w:sz w:val="20"/>
          <w:szCs w:val="20"/>
        </w:rPr>
        <w:t xml:space="preserve">Se il contenitore viene distrutto, anche le parti vengono distrutte. Rappresentata in UML con un </w:t>
      </w:r>
      <w:r w:rsidRPr="00493308">
        <w:rPr>
          <w:rFonts w:ascii="Calibri" w:hAnsi="Calibri" w:cs="Calibri"/>
          <w:b/>
          <w:bCs/>
          <w:sz w:val="20"/>
          <w:szCs w:val="20"/>
        </w:rPr>
        <w:t>rombo pieno</w:t>
      </w:r>
      <w:r w:rsidRPr="00493308">
        <w:rPr>
          <w:rFonts w:ascii="Calibri" w:hAnsi="Calibri" w:cs="Calibri"/>
          <w:sz w:val="20"/>
          <w:szCs w:val="20"/>
        </w:rPr>
        <w:t>.</w:t>
      </w:r>
    </w:p>
    <w:p w14:paraId="41A5E3EC" w14:textId="143F6677" w:rsidR="00493308" w:rsidRPr="00493308" w:rsidRDefault="00493308" w:rsidP="00493308">
      <w:pPr>
        <w:spacing w:before="20" w:after="20"/>
        <w:rPr>
          <w:rFonts w:ascii="Calibri" w:hAnsi="Calibri" w:cs="Calibri"/>
          <w:sz w:val="20"/>
          <w:szCs w:val="20"/>
        </w:rPr>
      </w:pPr>
      <w:r w:rsidRPr="00493308">
        <w:rPr>
          <w:rFonts w:ascii="Calibri" w:hAnsi="Calibri" w:cs="Calibri"/>
          <w:b/>
          <w:bCs/>
          <w:sz w:val="20"/>
          <w:szCs w:val="20"/>
        </w:rPr>
        <w:t>Esempio</w:t>
      </w:r>
      <w:r w:rsidRPr="00493308">
        <w:rPr>
          <w:rFonts w:ascii="Calibri" w:hAnsi="Calibri" w:cs="Calibri"/>
          <w:sz w:val="20"/>
          <w:szCs w:val="20"/>
        </w:rPr>
        <w:t>:</w:t>
      </w:r>
      <w:r w:rsidR="00F461DC">
        <w:rPr>
          <w:rFonts w:ascii="Calibri" w:hAnsi="Calibri" w:cs="Calibri"/>
          <w:sz w:val="20"/>
          <w:szCs w:val="20"/>
        </w:rPr>
        <w:t xml:space="preserve"> </w:t>
      </w:r>
      <w:r w:rsidRPr="00493308">
        <w:rPr>
          <w:rFonts w:ascii="Calibri" w:hAnsi="Calibri" w:cs="Calibri"/>
          <w:sz w:val="20"/>
          <w:szCs w:val="20"/>
        </w:rPr>
        <w:t xml:space="preserve">Un </w:t>
      </w:r>
      <w:r w:rsidRPr="00493308">
        <w:rPr>
          <w:rFonts w:ascii="Calibri" w:hAnsi="Calibri" w:cs="Calibri"/>
          <w:b/>
          <w:bCs/>
          <w:sz w:val="20"/>
          <w:szCs w:val="20"/>
        </w:rPr>
        <w:t>PC</w:t>
      </w:r>
      <w:r w:rsidRPr="00493308">
        <w:rPr>
          <w:rFonts w:ascii="Calibri" w:hAnsi="Calibri" w:cs="Calibri"/>
          <w:sz w:val="20"/>
          <w:szCs w:val="20"/>
        </w:rPr>
        <w:t xml:space="preserve"> contiene </w:t>
      </w:r>
      <w:r w:rsidRPr="00493308">
        <w:rPr>
          <w:rFonts w:ascii="Calibri" w:hAnsi="Calibri" w:cs="Calibri"/>
          <w:b/>
          <w:bCs/>
          <w:sz w:val="20"/>
          <w:szCs w:val="20"/>
        </w:rPr>
        <w:t>Processore</w:t>
      </w:r>
      <w:r w:rsidRPr="00493308">
        <w:rPr>
          <w:rFonts w:ascii="Calibri" w:hAnsi="Calibri" w:cs="Calibri"/>
          <w:sz w:val="20"/>
          <w:szCs w:val="20"/>
        </w:rPr>
        <w:t>: se il PC viene distrutto, anche il processore associato viene distrutt</w:t>
      </w:r>
      <w:r w:rsidR="00F461DC">
        <w:rPr>
          <w:rFonts w:ascii="Calibri" w:hAnsi="Calibri" w:cs="Calibri"/>
          <w:sz w:val="20"/>
          <w:szCs w:val="20"/>
        </w:rPr>
        <w:t>o.</w:t>
      </w:r>
    </w:p>
    <w:p w14:paraId="1425A3DD" w14:textId="77777777" w:rsidR="00493308" w:rsidRPr="00493308" w:rsidRDefault="00493308" w:rsidP="00493308">
      <w:pPr>
        <w:spacing w:before="20" w:after="20"/>
        <w:jc w:val="center"/>
        <w:rPr>
          <w:rFonts w:ascii="Calibri" w:hAnsi="Calibri" w:cs="Calibri"/>
          <w:sz w:val="20"/>
          <w:szCs w:val="20"/>
        </w:rPr>
      </w:pPr>
      <w:r w:rsidRPr="00493308">
        <w:rPr>
          <w:rFonts w:ascii="Calibri" w:hAnsi="Calibri" w:cs="Calibri"/>
          <w:noProof/>
          <w:sz w:val="20"/>
          <w:szCs w:val="20"/>
        </w:rPr>
        <w:lastRenderedPageBreak/>
        <w:drawing>
          <wp:inline distT="0" distB="0" distL="0" distR="0" wp14:anchorId="65A7E1E3" wp14:editId="7491A8DD">
            <wp:extent cx="2538997" cy="2420620"/>
            <wp:effectExtent l="0" t="0" r="0" b="0"/>
            <wp:docPr id="205230250"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250" name="Immagine 1" descr="Immagine che contiene testo, schermata, software, Software multimediale&#10;&#10;Il contenuto generato dall'IA potrebbe non essere corretto."/>
                    <pic:cNvPicPr/>
                  </pic:nvPicPr>
                  <pic:blipFill>
                    <a:blip r:embed="rId18"/>
                    <a:stretch>
                      <a:fillRect/>
                    </a:stretch>
                  </pic:blipFill>
                  <pic:spPr>
                    <a:xfrm>
                      <a:off x="0" y="0"/>
                      <a:ext cx="2550688" cy="2431766"/>
                    </a:xfrm>
                    <a:prstGeom prst="rect">
                      <a:avLst/>
                    </a:prstGeom>
                  </pic:spPr>
                </pic:pic>
              </a:graphicData>
            </a:graphic>
          </wp:inline>
        </w:drawing>
      </w:r>
    </w:p>
    <w:p w14:paraId="030C0192" w14:textId="6B9E4287"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 xml:space="preserve">Concurrent Versioning Systems e vantaggi di </w:t>
      </w:r>
      <w:proofErr w:type="spellStart"/>
      <w:r w:rsidRPr="00F461DC">
        <w:rPr>
          <w:rFonts w:ascii="Calibri" w:hAnsi="Calibri" w:cs="Calibri"/>
          <w:b/>
          <w:bCs/>
          <w:color w:val="EE0000"/>
          <w:sz w:val="20"/>
          <w:szCs w:val="20"/>
        </w:rPr>
        <w:t>Git</w:t>
      </w:r>
      <w:proofErr w:type="spellEnd"/>
    </w:p>
    <w:p w14:paraId="7EA4FEEC"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Un </w:t>
      </w:r>
      <w:r w:rsidRPr="00493308">
        <w:rPr>
          <w:rFonts w:ascii="Calibri" w:hAnsi="Calibri" w:cs="Calibri"/>
          <w:b/>
          <w:bCs/>
          <w:color w:val="EE0000"/>
          <w:sz w:val="20"/>
          <w:szCs w:val="20"/>
        </w:rPr>
        <w:t xml:space="preserve">Concurrent Versioning System </w:t>
      </w:r>
      <w:r w:rsidRPr="00493308">
        <w:rPr>
          <w:rFonts w:ascii="Calibri" w:hAnsi="Calibri" w:cs="Calibri"/>
          <w:b/>
          <w:bCs/>
          <w:sz w:val="20"/>
          <w:szCs w:val="20"/>
        </w:rPr>
        <w:t>(CVS)</w:t>
      </w:r>
      <w:r w:rsidRPr="00493308">
        <w:rPr>
          <w:rFonts w:ascii="Calibri" w:hAnsi="Calibri" w:cs="Calibri"/>
          <w:sz w:val="20"/>
          <w:szCs w:val="20"/>
        </w:rPr>
        <w:t xml:space="preserve"> è un sistema che permette a più sviluppatori di lavorare contemporaneamente sullo stesso progetto, tenendo traccia delle modifiche e permettendo di recuperare versioni precedenti del codice.</w:t>
      </w:r>
    </w:p>
    <w:p w14:paraId="1AD4AF7B" w14:textId="77777777" w:rsidR="00493308" w:rsidRPr="00493308" w:rsidRDefault="00493308" w:rsidP="00493308">
      <w:pPr>
        <w:tabs>
          <w:tab w:val="num" w:pos="720"/>
        </w:tabs>
        <w:spacing w:before="20" w:after="20"/>
        <w:rPr>
          <w:rFonts w:ascii="Calibri" w:hAnsi="Calibri" w:cs="Calibri"/>
          <w:sz w:val="20"/>
          <w:szCs w:val="20"/>
        </w:rPr>
      </w:pPr>
      <w:proofErr w:type="spellStart"/>
      <w:r w:rsidRPr="00493308">
        <w:rPr>
          <w:rFonts w:ascii="Calibri" w:hAnsi="Calibri" w:cs="Calibri"/>
          <w:b/>
          <w:bCs/>
          <w:color w:val="EE0000"/>
          <w:sz w:val="20"/>
          <w:szCs w:val="20"/>
        </w:rPr>
        <w:t>Git</w:t>
      </w:r>
      <w:proofErr w:type="spellEnd"/>
      <w:r w:rsidRPr="00493308">
        <w:rPr>
          <w:rFonts w:ascii="Calibri" w:hAnsi="Calibri" w:cs="Calibri"/>
          <w:color w:val="EE0000"/>
          <w:sz w:val="20"/>
          <w:szCs w:val="20"/>
        </w:rPr>
        <w:t xml:space="preserve"> </w:t>
      </w:r>
      <w:r w:rsidRPr="00493308">
        <w:rPr>
          <w:rFonts w:ascii="Calibri" w:hAnsi="Calibri" w:cs="Calibri"/>
          <w:sz w:val="20"/>
          <w:szCs w:val="20"/>
        </w:rPr>
        <w:t xml:space="preserve">è uno dei CVS più usati, ed è un sistema </w:t>
      </w:r>
      <w:r w:rsidRPr="00493308">
        <w:rPr>
          <w:rFonts w:ascii="Calibri" w:hAnsi="Calibri" w:cs="Calibri"/>
          <w:b/>
          <w:bCs/>
          <w:sz w:val="20"/>
          <w:szCs w:val="20"/>
        </w:rPr>
        <w:t>distribuito</w:t>
      </w:r>
      <w:r w:rsidRPr="00493308">
        <w:rPr>
          <w:rFonts w:ascii="Calibri" w:hAnsi="Calibri" w:cs="Calibri"/>
          <w:sz w:val="20"/>
          <w:szCs w:val="20"/>
        </w:rPr>
        <w:t xml:space="preserve">, cioè ogni sviluppatore ha una copia completa del progetto e della sua cronologia. I </w:t>
      </w:r>
      <w:r w:rsidRPr="00493308">
        <w:rPr>
          <w:rFonts w:ascii="Calibri" w:hAnsi="Calibri" w:cs="Calibri"/>
          <w:b/>
          <w:bCs/>
          <w:sz w:val="20"/>
          <w:szCs w:val="20"/>
        </w:rPr>
        <w:t xml:space="preserve">vantaggi </w:t>
      </w:r>
      <w:r w:rsidRPr="00493308">
        <w:rPr>
          <w:rFonts w:ascii="Calibri" w:hAnsi="Calibri" w:cs="Calibri"/>
          <w:sz w:val="20"/>
          <w:szCs w:val="20"/>
        </w:rPr>
        <w:t xml:space="preserve">principali di </w:t>
      </w:r>
      <w:proofErr w:type="spellStart"/>
      <w:r w:rsidRPr="00493308">
        <w:rPr>
          <w:rFonts w:ascii="Calibri" w:hAnsi="Calibri" w:cs="Calibri"/>
          <w:sz w:val="20"/>
          <w:szCs w:val="20"/>
        </w:rPr>
        <w:t>Git</w:t>
      </w:r>
      <w:proofErr w:type="spellEnd"/>
      <w:r w:rsidRPr="00493308">
        <w:rPr>
          <w:rFonts w:ascii="Calibri" w:hAnsi="Calibri" w:cs="Calibri"/>
          <w:sz w:val="20"/>
          <w:szCs w:val="20"/>
        </w:rPr>
        <w:t xml:space="preserve"> sono il </w:t>
      </w:r>
      <w:r w:rsidRPr="00493308">
        <w:rPr>
          <w:rFonts w:ascii="Calibri" w:hAnsi="Calibri" w:cs="Calibri"/>
          <w:b/>
          <w:bCs/>
          <w:sz w:val="20"/>
          <w:szCs w:val="20"/>
        </w:rPr>
        <w:t>tracciamento delle modifiche</w:t>
      </w:r>
      <w:r w:rsidRPr="00493308">
        <w:rPr>
          <w:rFonts w:ascii="Calibri" w:hAnsi="Calibri" w:cs="Calibri"/>
          <w:sz w:val="20"/>
          <w:szCs w:val="20"/>
        </w:rPr>
        <w:t xml:space="preserve"> nel tempo, la possibilità di </w:t>
      </w:r>
      <w:r w:rsidRPr="00493308">
        <w:rPr>
          <w:rFonts w:ascii="Calibri" w:hAnsi="Calibri" w:cs="Calibri"/>
          <w:b/>
          <w:bCs/>
          <w:sz w:val="20"/>
          <w:szCs w:val="20"/>
        </w:rPr>
        <w:t>lavoro in parallelo</w:t>
      </w:r>
      <w:r w:rsidRPr="00493308">
        <w:rPr>
          <w:rFonts w:ascii="Calibri" w:hAnsi="Calibri" w:cs="Calibri"/>
          <w:sz w:val="20"/>
          <w:szCs w:val="20"/>
        </w:rPr>
        <w:t xml:space="preserve"> tramite i branch, la possibilità di </w:t>
      </w:r>
      <w:r w:rsidRPr="00493308">
        <w:rPr>
          <w:rFonts w:ascii="Calibri" w:hAnsi="Calibri" w:cs="Calibri"/>
          <w:b/>
          <w:bCs/>
          <w:sz w:val="20"/>
          <w:szCs w:val="20"/>
        </w:rPr>
        <w:t>lavorare offline</w:t>
      </w:r>
      <w:r w:rsidRPr="00493308">
        <w:rPr>
          <w:rFonts w:ascii="Calibri" w:hAnsi="Calibri" w:cs="Calibri"/>
          <w:sz w:val="20"/>
          <w:szCs w:val="20"/>
        </w:rPr>
        <w:t>, perché ogni copia è autonoma.</w:t>
      </w:r>
    </w:p>
    <w:p w14:paraId="0D03D47A" w14:textId="77777777" w:rsidR="00F461DC" w:rsidRDefault="00F461DC" w:rsidP="00F461DC">
      <w:pPr>
        <w:spacing w:before="20" w:after="20" w:line="259" w:lineRule="auto"/>
        <w:rPr>
          <w:rFonts w:ascii="Calibri" w:hAnsi="Calibri" w:cs="Calibri"/>
          <w:b/>
          <w:bCs/>
          <w:color w:val="EE0000"/>
          <w:sz w:val="20"/>
          <w:szCs w:val="20"/>
        </w:rPr>
      </w:pPr>
    </w:p>
    <w:p w14:paraId="3DAF9FC5" w14:textId="746C9F44" w:rsidR="00493308" w:rsidRPr="00F461DC" w:rsidRDefault="00493308" w:rsidP="00F461DC">
      <w:pPr>
        <w:pStyle w:val="Paragrafoelenco"/>
        <w:numPr>
          <w:ilvl w:val="0"/>
          <w:numId w:val="11"/>
        </w:numPr>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 xml:space="preserve">Che cos’è il for </w:t>
      </w:r>
      <w:proofErr w:type="spellStart"/>
      <w:r w:rsidRPr="00F461DC">
        <w:rPr>
          <w:rFonts w:ascii="Calibri" w:hAnsi="Calibri" w:cs="Calibri"/>
          <w:b/>
          <w:bCs/>
          <w:color w:val="EE0000"/>
          <w:sz w:val="20"/>
          <w:szCs w:val="20"/>
        </w:rPr>
        <w:t>each</w:t>
      </w:r>
      <w:proofErr w:type="spellEnd"/>
    </w:p>
    <w:p w14:paraId="15912B1A"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Il </w:t>
      </w:r>
      <w:r w:rsidRPr="00493308">
        <w:rPr>
          <w:rFonts w:ascii="Calibri" w:hAnsi="Calibri" w:cs="Calibri"/>
          <w:b/>
          <w:bCs/>
          <w:color w:val="EE0000"/>
          <w:sz w:val="20"/>
          <w:szCs w:val="20"/>
        </w:rPr>
        <w:t>ciclo for-</w:t>
      </w:r>
      <w:proofErr w:type="spellStart"/>
      <w:r w:rsidRPr="00493308">
        <w:rPr>
          <w:rFonts w:ascii="Calibri" w:hAnsi="Calibri" w:cs="Calibri"/>
          <w:b/>
          <w:bCs/>
          <w:color w:val="EE0000"/>
          <w:sz w:val="20"/>
          <w:szCs w:val="20"/>
        </w:rPr>
        <w:t>each</w:t>
      </w:r>
      <w:proofErr w:type="spellEnd"/>
      <w:r w:rsidRPr="00493308">
        <w:rPr>
          <w:rFonts w:ascii="Calibri" w:hAnsi="Calibri" w:cs="Calibri"/>
          <w:sz w:val="20"/>
          <w:szCs w:val="20"/>
        </w:rPr>
        <w:t xml:space="preserve"> è una forma semplificata del ciclo for usata in Java per </w:t>
      </w:r>
      <w:r w:rsidRPr="00493308">
        <w:rPr>
          <w:rFonts w:ascii="Calibri" w:hAnsi="Calibri" w:cs="Calibri"/>
          <w:b/>
          <w:bCs/>
          <w:sz w:val="20"/>
          <w:szCs w:val="20"/>
        </w:rPr>
        <w:t>scorrere tutti gli elementi di un array o di una collezione</w:t>
      </w:r>
      <w:r w:rsidRPr="00493308">
        <w:rPr>
          <w:rFonts w:ascii="Calibri" w:hAnsi="Calibri" w:cs="Calibri"/>
          <w:sz w:val="20"/>
          <w:szCs w:val="20"/>
        </w:rPr>
        <w:t xml:space="preserve"> (come ArrayList, Set, ecc.).</w:t>
      </w:r>
    </w:p>
    <w:p w14:paraId="7D2F3273"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Per </w:t>
      </w:r>
      <w:r w:rsidRPr="00493308">
        <w:rPr>
          <w:rFonts w:ascii="Calibri" w:hAnsi="Calibri" w:cs="Calibri"/>
          <w:b/>
          <w:bCs/>
          <w:sz w:val="20"/>
          <w:szCs w:val="20"/>
        </w:rPr>
        <w:t>ogni elemento</w:t>
      </w:r>
      <w:r w:rsidRPr="00493308">
        <w:rPr>
          <w:rFonts w:ascii="Calibri" w:hAnsi="Calibri" w:cs="Calibri"/>
          <w:sz w:val="20"/>
          <w:szCs w:val="20"/>
        </w:rPr>
        <w:t xml:space="preserve"> della collezione, il ciclo assegna l’elemento alla variabile </w:t>
      </w:r>
      <w:proofErr w:type="gramStart"/>
      <w:r w:rsidRPr="00493308">
        <w:rPr>
          <w:rFonts w:ascii="Calibri" w:hAnsi="Calibri" w:cs="Calibri"/>
          <w:sz w:val="20"/>
          <w:szCs w:val="20"/>
        </w:rPr>
        <w:t>e</w:t>
      </w:r>
      <w:proofErr w:type="gramEnd"/>
      <w:r w:rsidRPr="00493308">
        <w:rPr>
          <w:rFonts w:ascii="Calibri" w:hAnsi="Calibri" w:cs="Calibri"/>
          <w:sz w:val="20"/>
          <w:szCs w:val="20"/>
        </w:rPr>
        <w:t xml:space="preserve"> </w:t>
      </w:r>
      <w:r w:rsidRPr="00493308">
        <w:rPr>
          <w:rFonts w:ascii="Calibri" w:hAnsi="Calibri" w:cs="Calibri"/>
          <w:b/>
          <w:bCs/>
          <w:sz w:val="20"/>
          <w:szCs w:val="20"/>
        </w:rPr>
        <w:t>esegue il corpo</w:t>
      </w:r>
      <w:r w:rsidRPr="00493308">
        <w:rPr>
          <w:rFonts w:ascii="Calibri" w:hAnsi="Calibri" w:cs="Calibri"/>
          <w:sz w:val="20"/>
          <w:szCs w:val="20"/>
        </w:rPr>
        <w:t xml:space="preserve"> del ciclo.</w:t>
      </w:r>
    </w:p>
    <w:p w14:paraId="7149EA52" w14:textId="5D4CF9EE"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for (Tipo variabile : collezione) {</w:t>
      </w:r>
      <w:r w:rsidR="001B56D0">
        <w:rPr>
          <w:rFonts w:ascii="Calibri" w:hAnsi="Calibri" w:cs="Calibri"/>
          <w:sz w:val="20"/>
          <w:szCs w:val="20"/>
        </w:rPr>
        <w:t xml:space="preserve">  </w:t>
      </w:r>
      <w:r w:rsidRPr="00493308">
        <w:rPr>
          <w:rFonts w:ascii="Calibri" w:hAnsi="Calibri" w:cs="Calibri"/>
          <w:sz w:val="20"/>
          <w:szCs w:val="20"/>
        </w:rPr>
        <w:t>// corpo del ciclo</w:t>
      </w:r>
      <w:r w:rsidR="001B56D0">
        <w:rPr>
          <w:rFonts w:ascii="Calibri" w:hAnsi="Calibri" w:cs="Calibri"/>
          <w:sz w:val="20"/>
          <w:szCs w:val="20"/>
        </w:rPr>
        <w:t xml:space="preserve">  </w:t>
      </w:r>
      <w:r w:rsidRPr="00493308">
        <w:rPr>
          <w:rFonts w:ascii="Calibri" w:hAnsi="Calibri" w:cs="Calibri"/>
          <w:sz w:val="20"/>
          <w:szCs w:val="20"/>
        </w:rPr>
        <w:t>}</w:t>
      </w:r>
    </w:p>
    <w:p w14:paraId="3C3D296A" w14:textId="77777777" w:rsidR="009B7B13" w:rsidRDefault="009B7B13" w:rsidP="009B7B13">
      <w:pPr>
        <w:pStyle w:val="Paragrafoelenco"/>
        <w:spacing w:before="20" w:after="20" w:line="259" w:lineRule="auto"/>
        <w:ind w:left="785"/>
        <w:rPr>
          <w:rFonts w:ascii="Calibri" w:hAnsi="Calibri" w:cs="Calibri"/>
          <w:b/>
          <w:bCs/>
          <w:color w:val="EE0000"/>
          <w:sz w:val="20"/>
          <w:szCs w:val="20"/>
        </w:rPr>
      </w:pPr>
    </w:p>
    <w:p w14:paraId="3BAF4686" w14:textId="7532E30C"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Che cosa è il Garbage Collector</w:t>
      </w:r>
    </w:p>
    <w:p w14:paraId="4E314A89"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Il </w:t>
      </w:r>
      <w:r w:rsidRPr="00493308">
        <w:rPr>
          <w:rFonts w:ascii="Calibri" w:hAnsi="Calibri" w:cs="Calibri"/>
          <w:b/>
          <w:bCs/>
          <w:color w:val="EE0000"/>
          <w:sz w:val="20"/>
          <w:szCs w:val="20"/>
        </w:rPr>
        <w:t>Garbage Collector</w:t>
      </w:r>
      <w:r w:rsidRPr="00493308">
        <w:rPr>
          <w:rFonts w:ascii="Calibri" w:hAnsi="Calibri" w:cs="Calibri"/>
          <w:color w:val="EE0000"/>
          <w:sz w:val="20"/>
          <w:szCs w:val="20"/>
        </w:rPr>
        <w:t xml:space="preserve"> </w:t>
      </w:r>
      <w:r w:rsidRPr="00493308">
        <w:rPr>
          <w:rFonts w:ascii="Calibri" w:hAnsi="Calibri" w:cs="Calibri"/>
          <w:sz w:val="20"/>
          <w:szCs w:val="20"/>
        </w:rPr>
        <w:t xml:space="preserve">è il meccanismo automatico che si occupa di </w:t>
      </w:r>
      <w:r w:rsidRPr="00493308">
        <w:rPr>
          <w:rFonts w:ascii="Calibri" w:hAnsi="Calibri" w:cs="Calibri"/>
          <w:b/>
          <w:bCs/>
          <w:sz w:val="20"/>
          <w:szCs w:val="20"/>
        </w:rPr>
        <w:t xml:space="preserve">liberare la memoria </w:t>
      </w:r>
      <w:r w:rsidRPr="00493308">
        <w:rPr>
          <w:rFonts w:ascii="Calibri" w:hAnsi="Calibri" w:cs="Calibri"/>
          <w:sz w:val="20"/>
          <w:szCs w:val="20"/>
        </w:rPr>
        <w:t>occupata da oggetti che</w:t>
      </w:r>
      <w:r w:rsidRPr="00493308">
        <w:rPr>
          <w:rFonts w:ascii="Calibri" w:hAnsi="Calibri" w:cs="Calibri"/>
          <w:b/>
          <w:bCs/>
          <w:sz w:val="20"/>
          <w:szCs w:val="20"/>
        </w:rPr>
        <w:t xml:space="preserve"> non sono più utilizzati </w:t>
      </w:r>
      <w:r w:rsidRPr="00493308">
        <w:rPr>
          <w:rFonts w:ascii="Calibri" w:hAnsi="Calibri" w:cs="Calibri"/>
          <w:sz w:val="20"/>
          <w:szCs w:val="20"/>
        </w:rPr>
        <w:t>dal programma.</w:t>
      </w:r>
    </w:p>
    <w:p w14:paraId="54054B07"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Quando un oggetto </w:t>
      </w:r>
      <w:r w:rsidRPr="00493308">
        <w:rPr>
          <w:rFonts w:ascii="Calibri" w:hAnsi="Calibri" w:cs="Calibri"/>
          <w:b/>
          <w:bCs/>
          <w:sz w:val="20"/>
          <w:szCs w:val="20"/>
        </w:rPr>
        <w:t>non è più raggiungibile</w:t>
      </w:r>
      <w:r w:rsidRPr="00493308">
        <w:rPr>
          <w:rFonts w:ascii="Calibri" w:hAnsi="Calibri" w:cs="Calibri"/>
          <w:sz w:val="20"/>
          <w:szCs w:val="20"/>
        </w:rPr>
        <w:t xml:space="preserve"> da nessuna variabile, il GC lo considera </w:t>
      </w:r>
      <w:r w:rsidRPr="00493308">
        <w:rPr>
          <w:rFonts w:ascii="Calibri" w:hAnsi="Calibri" w:cs="Calibri"/>
          <w:b/>
          <w:bCs/>
          <w:sz w:val="20"/>
          <w:szCs w:val="20"/>
        </w:rPr>
        <w:t>“spazzatura”</w:t>
      </w:r>
      <w:r w:rsidRPr="00493308">
        <w:rPr>
          <w:rFonts w:ascii="Calibri" w:hAnsi="Calibri" w:cs="Calibri"/>
          <w:sz w:val="20"/>
          <w:szCs w:val="20"/>
        </w:rPr>
        <w:t xml:space="preserve"> (</w:t>
      </w:r>
      <w:proofErr w:type="spellStart"/>
      <w:r w:rsidRPr="00493308">
        <w:rPr>
          <w:rFonts w:ascii="Calibri" w:hAnsi="Calibri" w:cs="Calibri"/>
          <w:sz w:val="20"/>
          <w:szCs w:val="20"/>
        </w:rPr>
        <w:t>garbage</w:t>
      </w:r>
      <w:proofErr w:type="spellEnd"/>
      <w:r w:rsidRPr="00493308">
        <w:rPr>
          <w:rFonts w:ascii="Calibri" w:hAnsi="Calibri" w:cs="Calibri"/>
          <w:sz w:val="20"/>
          <w:szCs w:val="20"/>
        </w:rPr>
        <w:t xml:space="preserve">) e lo rimuove per </w:t>
      </w:r>
      <w:r w:rsidRPr="00493308">
        <w:rPr>
          <w:rFonts w:ascii="Calibri" w:hAnsi="Calibri" w:cs="Calibri"/>
          <w:b/>
          <w:bCs/>
          <w:sz w:val="20"/>
          <w:szCs w:val="20"/>
        </w:rPr>
        <w:t>liberare memoria</w:t>
      </w:r>
      <w:r w:rsidRPr="00493308">
        <w:rPr>
          <w:rFonts w:ascii="Calibri" w:hAnsi="Calibri" w:cs="Calibri"/>
          <w:sz w:val="20"/>
          <w:szCs w:val="20"/>
        </w:rPr>
        <w:t>.</w:t>
      </w:r>
    </w:p>
    <w:p w14:paraId="6A1C1C8A"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Senza Garbage Collector, lo sviluppatore dovrebbe </w:t>
      </w:r>
      <w:r w:rsidRPr="00493308">
        <w:rPr>
          <w:rFonts w:ascii="Calibri" w:hAnsi="Calibri" w:cs="Calibri"/>
          <w:b/>
          <w:bCs/>
          <w:sz w:val="20"/>
          <w:szCs w:val="20"/>
        </w:rPr>
        <w:t>liberare manualmente</w:t>
      </w:r>
      <w:r w:rsidRPr="00493308">
        <w:rPr>
          <w:rFonts w:ascii="Calibri" w:hAnsi="Calibri" w:cs="Calibri"/>
          <w:sz w:val="20"/>
          <w:szCs w:val="20"/>
        </w:rPr>
        <w:t xml:space="preserve"> la memoria (come in C/C++ con free()), con alto rischio di errori, perdita di memoria (memory leak), crash dell'applicazione.</w:t>
      </w:r>
    </w:p>
    <w:p w14:paraId="537FC188"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In Java, </w:t>
      </w:r>
      <w:r w:rsidRPr="00493308">
        <w:rPr>
          <w:rFonts w:ascii="Calibri" w:hAnsi="Calibri" w:cs="Calibri"/>
          <w:b/>
          <w:bCs/>
          <w:sz w:val="20"/>
          <w:szCs w:val="20"/>
        </w:rPr>
        <w:t>la gestione della memoria è automatica</w:t>
      </w:r>
      <w:r w:rsidRPr="00493308">
        <w:rPr>
          <w:rFonts w:ascii="Calibri" w:hAnsi="Calibri" w:cs="Calibri"/>
          <w:sz w:val="20"/>
          <w:szCs w:val="20"/>
        </w:rPr>
        <w:t>, quindi più sicura.</w:t>
      </w:r>
    </w:p>
    <w:p w14:paraId="673071B8" w14:textId="77777777" w:rsidR="00493308" w:rsidRPr="00493308" w:rsidRDefault="00493308" w:rsidP="00493308">
      <w:pPr>
        <w:tabs>
          <w:tab w:val="num" w:pos="720"/>
        </w:tabs>
        <w:spacing w:before="20" w:after="20"/>
        <w:rPr>
          <w:rFonts w:ascii="Calibri" w:hAnsi="Calibri" w:cs="Calibri"/>
          <w:sz w:val="20"/>
          <w:szCs w:val="20"/>
        </w:rPr>
      </w:pPr>
    </w:p>
    <w:p w14:paraId="48878E96" w14:textId="77777777"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Cosa sono le Collections</w:t>
      </w:r>
    </w:p>
    <w:p w14:paraId="1375FC2B"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In Java, le </w:t>
      </w:r>
      <w:r w:rsidRPr="00493308">
        <w:rPr>
          <w:rFonts w:ascii="Calibri" w:hAnsi="Calibri" w:cs="Calibri"/>
          <w:b/>
          <w:bCs/>
          <w:color w:val="EE0000"/>
          <w:sz w:val="20"/>
          <w:szCs w:val="20"/>
        </w:rPr>
        <w:t>Collections</w:t>
      </w:r>
      <w:r w:rsidRPr="00493308">
        <w:rPr>
          <w:rFonts w:ascii="Calibri" w:hAnsi="Calibri" w:cs="Calibri"/>
          <w:color w:val="EE0000"/>
          <w:sz w:val="20"/>
          <w:szCs w:val="20"/>
        </w:rPr>
        <w:t xml:space="preserve"> </w:t>
      </w:r>
      <w:r w:rsidRPr="00493308">
        <w:rPr>
          <w:rFonts w:ascii="Calibri" w:hAnsi="Calibri" w:cs="Calibri"/>
          <w:sz w:val="20"/>
          <w:szCs w:val="20"/>
        </w:rPr>
        <w:t>sono una parte della libreria standard (</w:t>
      </w:r>
      <w:proofErr w:type="spellStart"/>
      <w:r w:rsidRPr="00493308">
        <w:rPr>
          <w:rFonts w:ascii="Calibri" w:hAnsi="Calibri" w:cs="Calibri"/>
          <w:sz w:val="20"/>
          <w:szCs w:val="20"/>
        </w:rPr>
        <w:t>java.util</w:t>
      </w:r>
      <w:proofErr w:type="spellEnd"/>
      <w:r w:rsidRPr="00493308">
        <w:rPr>
          <w:rFonts w:ascii="Calibri" w:hAnsi="Calibri" w:cs="Calibri"/>
          <w:sz w:val="20"/>
          <w:szCs w:val="20"/>
        </w:rPr>
        <w:t xml:space="preserve">) che fornisce </w:t>
      </w:r>
      <w:r w:rsidRPr="00493308">
        <w:rPr>
          <w:rFonts w:ascii="Calibri" w:hAnsi="Calibri" w:cs="Calibri"/>
          <w:b/>
          <w:bCs/>
          <w:sz w:val="20"/>
          <w:szCs w:val="20"/>
        </w:rPr>
        <w:t>strutture dati pronte all’uso</w:t>
      </w:r>
      <w:r w:rsidRPr="00493308">
        <w:rPr>
          <w:rFonts w:ascii="Calibri" w:hAnsi="Calibri" w:cs="Calibri"/>
          <w:sz w:val="20"/>
          <w:szCs w:val="20"/>
        </w:rPr>
        <w:t xml:space="preserve"> per memorizzare, gestire e manipolare gruppi di oggetti.</w:t>
      </w:r>
    </w:p>
    <w:p w14:paraId="3057B1C6"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La Collection Framework si trova nel </w:t>
      </w:r>
      <w:r w:rsidRPr="00493308">
        <w:rPr>
          <w:rFonts w:ascii="Calibri" w:hAnsi="Calibri" w:cs="Calibri"/>
          <w:b/>
          <w:bCs/>
          <w:sz w:val="20"/>
          <w:szCs w:val="20"/>
        </w:rPr>
        <w:t xml:space="preserve">package </w:t>
      </w:r>
      <w:proofErr w:type="spellStart"/>
      <w:r w:rsidRPr="00493308">
        <w:rPr>
          <w:rFonts w:ascii="Calibri" w:hAnsi="Calibri" w:cs="Calibri"/>
          <w:b/>
          <w:bCs/>
          <w:sz w:val="20"/>
          <w:szCs w:val="20"/>
        </w:rPr>
        <w:t>java.util</w:t>
      </w:r>
      <w:proofErr w:type="spellEnd"/>
      <w:r w:rsidRPr="00493308">
        <w:rPr>
          <w:rFonts w:ascii="Calibri" w:hAnsi="Calibri" w:cs="Calibri"/>
          <w:sz w:val="20"/>
          <w:szCs w:val="20"/>
        </w:rPr>
        <w:t xml:space="preserve"> e include </w:t>
      </w:r>
      <w:r w:rsidRPr="00493308">
        <w:rPr>
          <w:rFonts w:ascii="Calibri" w:hAnsi="Calibri" w:cs="Calibri"/>
          <w:b/>
          <w:bCs/>
          <w:sz w:val="20"/>
          <w:szCs w:val="20"/>
        </w:rPr>
        <w:t>interfacce</w:t>
      </w:r>
      <w:r w:rsidRPr="00493308">
        <w:rPr>
          <w:rFonts w:ascii="Calibri" w:hAnsi="Calibri" w:cs="Calibri"/>
          <w:sz w:val="20"/>
          <w:szCs w:val="20"/>
        </w:rPr>
        <w:t xml:space="preserve">, </w:t>
      </w:r>
      <w:r w:rsidRPr="00493308">
        <w:rPr>
          <w:rFonts w:ascii="Calibri" w:hAnsi="Calibri" w:cs="Calibri"/>
          <w:b/>
          <w:bCs/>
          <w:sz w:val="20"/>
          <w:szCs w:val="20"/>
        </w:rPr>
        <w:t>classi concrete</w:t>
      </w:r>
      <w:r w:rsidRPr="00493308">
        <w:rPr>
          <w:rFonts w:ascii="Calibri" w:hAnsi="Calibri" w:cs="Calibri"/>
          <w:sz w:val="20"/>
          <w:szCs w:val="20"/>
        </w:rPr>
        <w:t xml:space="preserve"> e </w:t>
      </w:r>
      <w:r w:rsidRPr="00493308">
        <w:rPr>
          <w:rFonts w:ascii="Calibri" w:hAnsi="Calibri" w:cs="Calibri"/>
          <w:b/>
          <w:bCs/>
          <w:sz w:val="20"/>
          <w:szCs w:val="20"/>
        </w:rPr>
        <w:t>algoritmi</w:t>
      </w:r>
      <w:r w:rsidRPr="00493308">
        <w:rPr>
          <w:rFonts w:ascii="Calibri" w:hAnsi="Calibri" w:cs="Calibri"/>
          <w:sz w:val="20"/>
          <w:szCs w:val="20"/>
        </w:rPr>
        <w:t xml:space="preserve"> per lavorare con insiemi di dati.</w:t>
      </w:r>
    </w:p>
    <w:p w14:paraId="2F4BBC97"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Le </w:t>
      </w:r>
      <w:proofErr w:type="spellStart"/>
      <w:r w:rsidRPr="00493308">
        <w:rPr>
          <w:rFonts w:ascii="Calibri" w:hAnsi="Calibri" w:cs="Calibri"/>
          <w:sz w:val="20"/>
          <w:szCs w:val="20"/>
        </w:rPr>
        <w:t>collections</w:t>
      </w:r>
      <w:proofErr w:type="spellEnd"/>
      <w:r w:rsidRPr="00493308">
        <w:rPr>
          <w:rFonts w:ascii="Calibri" w:hAnsi="Calibri" w:cs="Calibri"/>
          <w:sz w:val="20"/>
          <w:szCs w:val="20"/>
        </w:rPr>
        <w:t xml:space="preserve"> permettono di salvare più elementi (senza sapere quanti in anticipo), evitare l’uso diretto degli array, che sono più rigidi, ordinare, cercare, filtrare e modificare i dati in modo semplice.</w:t>
      </w:r>
    </w:p>
    <w:p w14:paraId="078EC786" w14:textId="77777777" w:rsidR="00493308" w:rsidRPr="00493308" w:rsidRDefault="00493308" w:rsidP="00493308">
      <w:pPr>
        <w:tabs>
          <w:tab w:val="num" w:pos="720"/>
        </w:tabs>
        <w:spacing w:before="20" w:after="20"/>
        <w:rPr>
          <w:rFonts w:ascii="Calibri" w:hAnsi="Calibri" w:cs="Calibri"/>
          <w:sz w:val="20"/>
          <w:szCs w:val="20"/>
        </w:rPr>
      </w:pPr>
    </w:p>
    <w:p w14:paraId="0B890AEB" w14:textId="0EB447E5"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Che cos’è la Sandbox in Java</w:t>
      </w:r>
      <w:r w:rsidR="004E6702">
        <w:rPr>
          <w:rFonts w:ascii="Calibri" w:hAnsi="Calibri" w:cs="Calibri"/>
          <w:b/>
          <w:bCs/>
          <w:color w:val="EE0000"/>
          <w:sz w:val="20"/>
          <w:szCs w:val="20"/>
        </w:rPr>
        <w:t xml:space="preserve"> (su cui gira il programma java)</w:t>
      </w:r>
    </w:p>
    <w:p w14:paraId="2374856E"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La </w:t>
      </w:r>
      <w:r w:rsidRPr="00493308">
        <w:rPr>
          <w:rFonts w:ascii="Calibri" w:hAnsi="Calibri" w:cs="Calibri"/>
          <w:b/>
          <w:bCs/>
          <w:color w:val="EE0000"/>
          <w:sz w:val="20"/>
          <w:szCs w:val="20"/>
        </w:rPr>
        <w:t>sandbox</w:t>
      </w:r>
      <w:r w:rsidRPr="00493308">
        <w:rPr>
          <w:rFonts w:ascii="Calibri" w:hAnsi="Calibri" w:cs="Calibri"/>
          <w:color w:val="EE0000"/>
          <w:sz w:val="20"/>
          <w:szCs w:val="20"/>
        </w:rPr>
        <w:t xml:space="preserve"> </w:t>
      </w:r>
      <w:r w:rsidRPr="00493308">
        <w:rPr>
          <w:rFonts w:ascii="Calibri" w:hAnsi="Calibri" w:cs="Calibri"/>
          <w:sz w:val="20"/>
          <w:szCs w:val="20"/>
        </w:rPr>
        <w:t>è un meccanismo di sicurezza che Java utilizza per eseguire il codice in un ambiente controllato e isolato dal resto del sistema operativo. Questo permette di evitare che un programma Java, possa fare operazioni pericolose o dannose, come modificare file, accedere a dati personali o eseguire comandi non autorizzati.</w:t>
      </w:r>
    </w:p>
    <w:p w14:paraId="482F9F4F"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lastRenderedPageBreak/>
        <w:t xml:space="preserve">In pratica, la sandbox </w:t>
      </w:r>
      <w:r w:rsidRPr="00493308">
        <w:rPr>
          <w:rFonts w:ascii="Calibri" w:hAnsi="Calibri" w:cs="Calibri"/>
          <w:b/>
          <w:bCs/>
          <w:sz w:val="20"/>
          <w:szCs w:val="20"/>
        </w:rPr>
        <w:t>limita i permessi</w:t>
      </w:r>
      <w:r w:rsidRPr="00493308">
        <w:rPr>
          <w:rFonts w:ascii="Calibri" w:hAnsi="Calibri" w:cs="Calibri"/>
          <w:sz w:val="20"/>
          <w:szCs w:val="20"/>
        </w:rPr>
        <w:t xml:space="preserve"> del programma, garantendo che possa fare solo </w:t>
      </w:r>
      <w:r w:rsidRPr="00493308">
        <w:rPr>
          <w:rFonts w:ascii="Calibri" w:hAnsi="Calibri" w:cs="Calibri"/>
          <w:b/>
          <w:bCs/>
          <w:sz w:val="20"/>
          <w:szCs w:val="20"/>
        </w:rPr>
        <w:t>azioni</w:t>
      </w:r>
      <w:r w:rsidRPr="00493308">
        <w:rPr>
          <w:rFonts w:ascii="Calibri" w:hAnsi="Calibri" w:cs="Calibri"/>
          <w:sz w:val="20"/>
          <w:szCs w:val="20"/>
        </w:rPr>
        <w:t xml:space="preserve"> “</w:t>
      </w:r>
      <w:r w:rsidRPr="00493308">
        <w:rPr>
          <w:rFonts w:ascii="Calibri" w:hAnsi="Calibri" w:cs="Calibri"/>
          <w:b/>
          <w:bCs/>
          <w:sz w:val="20"/>
          <w:szCs w:val="20"/>
        </w:rPr>
        <w:t>sicure</w:t>
      </w:r>
      <w:r w:rsidRPr="00493308">
        <w:rPr>
          <w:rFonts w:ascii="Calibri" w:hAnsi="Calibri" w:cs="Calibri"/>
          <w:sz w:val="20"/>
          <w:szCs w:val="20"/>
        </w:rPr>
        <w:t>”. Se il programma cerca di fare qualcosa di vietato, il sistema di sicurezza di Java blocca l’operazione.</w:t>
      </w:r>
    </w:p>
    <w:p w14:paraId="65FF6513" w14:textId="77777777" w:rsidR="00493308" w:rsidRPr="00493308" w:rsidRDefault="00493308" w:rsidP="00493308">
      <w:pPr>
        <w:tabs>
          <w:tab w:val="num" w:pos="720"/>
        </w:tabs>
        <w:spacing w:before="20" w:after="20"/>
        <w:rPr>
          <w:rFonts w:ascii="Calibri" w:hAnsi="Calibri" w:cs="Calibri"/>
          <w:sz w:val="20"/>
          <w:szCs w:val="20"/>
        </w:rPr>
      </w:pPr>
    </w:p>
    <w:p w14:paraId="11D57FC5" w14:textId="77777777"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Spiegazione BCE</w:t>
      </w:r>
    </w:p>
    <w:p w14:paraId="46935154"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Il </w:t>
      </w:r>
      <w:r w:rsidRPr="00493308">
        <w:rPr>
          <w:rFonts w:ascii="Calibri" w:hAnsi="Calibri" w:cs="Calibri"/>
          <w:b/>
          <w:bCs/>
          <w:sz w:val="20"/>
          <w:szCs w:val="20"/>
        </w:rPr>
        <w:t xml:space="preserve">modello </w:t>
      </w:r>
      <w:r w:rsidRPr="00493308">
        <w:rPr>
          <w:rFonts w:ascii="Calibri" w:hAnsi="Calibri" w:cs="Calibri"/>
          <w:b/>
          <w:bCs/>
          <w:color w:val="EE0000"/>
          <w:sz w:val="20"/>
          <w:szCs w:val="20"/>
        </w:rPr>
        <w:t>BCE</w:t>
      </w:r>
      <w:r w:rsidRPr="00493308">
        <w:rPr>
          <w:rFonts w:ascii="Calibri" w:hAnsi="Calibri" w:cs="Calibri"/>
          <w:color w:val="EE0000"/>
          <w:sz w:val="20"/>
          <w:szCs w:val="20"/>
        </w:rPr>
        <w:t xml:space="preserve"> </w:t>
      </w:r>
      <w:r w:rsidRPr="00493308">
        <w:rPr>
          <w:rFonts w:ascii="Calibri" w:hAnsi="Calibri" w:cs="Calibri"/>
          <w:sz w:val="20"/>
          <w:szCs w:val="20"/>
        </w:rPr>
        <w:t>(</w:t>
      </w:r>
      <w:proofErr w:type="spellStart"/>
      <w:r w:rsidRPr="00493308">
        <w:rPr>
          <w:rFonts w:ascii="Calibri" w:hAnsi="Calibri" w:cs="Calibri"/>
          <w:sz w:val="20"/>
          <w:szCs w:val="20"/>
        </w:rPr>
        <w:t>Boundary</w:t>
      </w:r>
      <w:proofErr w:type="spellEnd"/>
      <w:r w:rsidRPr="00493308">
        <w:rPr>
          <w:rFonts w:ascii="Calibri" w:hAnsi="Calibri" w:cs="Calibri"/>
          <w:sz w:val="20"/>
          <w:szCs w:val="20"/>
        </w:rPr>
        <w:t xml:space="preserve"> - Control - </w:t>
      </w:r>
      <w:proofErr w:type="spellStart"/>
      <w:r w:rsidRPr="00493308">
        <w:rPr>
          <w:rFonts w:ascii="Calibri" w:hAnsi="Calibri" w:cs="Calibri"/>
          <w:sz w:val="20"/>
          <w:szCs w:val="20"/>
        </w:rPr>
        <w:t>Entity</w:t>
      </w:r>
      <w:proofErr w:type="spellEnd"/>
      <w:r w:rsidRPr="00493308">
        <w:rPr>
          <w:rFonts w:ascii="Calibri" w:hAnsi="Calibri" w:cs="Calibri"/>
          <w:sz w:val="20"/>
          <w:szCs w:val="20"/>
        </w:rPr>
        <w:t xml:space="preserve">) è un modo per organizzare le classi in un’applicazione secondo il loro </w:t>
      </w:r>
      <w:r w:rsidRPr="00493308">
        <w:rPr>
          <w:rFonts w:ascii="Calibri" w:hAnsi="Calibri" w:cs="Calibri"/>
          <w:b/>
          <w:bCs/>
          <w:sz w:val="20"/>
          <w:szCs w:val="20"/>
        </w:rPr>
        <w:t>ruolo</w:t>
      </w:r>
      <w:r w:rsidRPr="00493308">
        <w:rPr>
          <w:rFonts w:ascii="Calibri" w:hAnsi="Calibri" w:cs="Calibri"/>
          <w:sz w:val="20"/>
          <w:szCs w:val="20"/>
        </w:rPr>
        <w:t>. È molto usato nella</w:t>
      </w:r>
      <w:r w:rsidRPr="00493308">
        <w:rPr>
          <w:rFonts w:ascii="Calibri" w:hAnsi="Calibri" w:cs="Calibri"/>
          <w:b/>
          <w:bCs/>
          <w:sz w:val="20"/>
          <w:szCs w:val="20"/>
        </w:rPr>
        <w:t xml:space="preserve"> progettazione di software</w:t>
      </w:r>
      <w:r w:rsidRPr="00493308">
        <w:rPr>
          <w:rFonts w:ascii="Calibri" w:hAnsi="Calibri" w:cs="Calibri"/>
          <w:sz w:val="20"/>
          <w:szCs w:val="20"/>
        </w:rPr>
        <w:t xml:space="preserve"> in Java perché aiuta a separare le responsabilità e rendere il codice più chiaro e mantenibile.</w:t>
      </w:r>
    </w:p>
    <w:p w14:paraId="1CA3D62A" w14:textId="77777777" w:rsidR="00493308" w:rsidRPr="00493308" w:rsidRDefault="00493308" w:rsidP="00493308">
      <w:pPr>
        <w:numPr>
          <w:ilvl w:val="0"/>
          <w:numId w:val="16"/>
        </w:numPr>
        <w:spacing w:before="20" w:after="20" w:line="259" w:lineRule="auto"/>
        <w:rPr>
          <w:rFonts w:ascii="Calibri" w:hAnsi="Calibri" w:cs="Calibri"/>
          <w:sz w:val="20"/>
          <w:szCs w:val="20"/>
        </w:rPr>
      </w:pPr>
      <w:proofErr w:type="spellStart"/>
      <w:r w:rsidRPr="00493308">
        <w:rPr>
          <w:rFonts w:ascii="Calibri" w:hAnsi="Calibri" w:cs="Calibri"/>
          <w:b/>
          <w:bCs/>
          <w:sz w:val="20"/>
          <w:szCs w:val="20"/>
        </w:rPr>
        <w:t>Entity</w:t>
      </w:r>
      <w:proofErr w:type="spellEnd"/>
      <w:r w:rsidRPr="00493308">
        <w:rPr>
          <w:rFonts w:ascii="Calibri" w:hAnsi="Calibri" w:cs="Calibri"/>
          <w:sz w:val="20"/>
          <w:szCs w:val="20"/>
        </w:rPr>
        <w:t xml:space="preserve">: sono le </w:t>
      </w:r>
      <w:r w:rsidRPr="00493308">
        <w:rPr>
          <w:rFonts w:ascii="Calibri" w:hAnsi="Calibri" w:cs="Calibri"/>
          <w:b/>
          <w:bCs/>
          <w:sz w:val="20"/>
          <w:szCs w:val="20"/>
        </w:rPr>
        <w:t>classi che rappresentano i dati</w:t>
      </w:r>
      <w:r w:rsidRPr="00493308">
        <w:rPr>
          <w:rFonts w:ascii="Calibri" w:hAnsi="Calibri" w:cs="Calibri"/>
          <w:sz w:val="20"/>
          <w:szCs w:val="20"/>
        </w:rPr>
        <w:t xml:space="preserve"> principali del sistema. Corrispondono alle tabelle di un database. </w:t>
      </w:r>
    </w:p>
    <w:p w14:paraId="545BCA25" w14:textId="77777777" w:rsidR="00493308" w:rsidRPr="00493308" w:rsidRDefault="00493308" w:rsidP="00493308">
      <w:pPr>
        <w:numPr>
          <w:ilvl w:val="0"/>
          <w:numId w:val="16"/>
        </w:numPr>
        <w:spacing w:before="20" w:after="20" w:line="259" w:lineRule="auto"/>
        <w:rPr>
          <w:rFonts w:ascii="Calibri" w:hAnsi="Calibri" w:cs="Calibri"/>
          <w:sz w:val="20"/>
          <w:szCs w:val="20"/>
        </w:rPr>
      </w:pPr>
      <w:proofErr w:type="spellStart"/>
      <w:r w:rsidRPr="00493308">
        <w:rPr>
          <w:rFonts w:ascii="Calibri" w:hAnsi="Calibri" w:cs="Calibri"/>
          <w:b/>
          <w:bCs/>
          <w:sz w:val="20"/>
          <w:szCs w:val="20"/>
        </w:rPr>
        <w:t>Boundary</w:t>
      </w:r>
      <w:proofErr w:type="spellEnd"/>
      <w:r w:rsidRPr="00493308">
        <w:rPr>
          <w:rFonts w:ascii="Calibri" w:hAnsi="Calibri" w:cs="Calibri"/>
          <w:sz w:val="20"/>
          <w:szCs w:val="20"/>
        </w:rPr>
        <w:t xml:space="preserve">: sono le </w:t>
      </w:r>
      <w:r w:rsidRPr="00493308">
        <w:rPr>
          <w:rFonts w:ascii="Calibri" w:hAnsi="Calibri" w:cs="Calibri"/>
          <w:b/>
          <w:bCs/>
          <w:sz w:val="20"/>
          <w:szCs w:val="20"/>
        </w:rPr>
        <w:t>classi che gestiscono l’interazione con l'esterno</w:t>
      </w:r>
      <w:r w:rsidRPr="00493308">
        <w:rPr>
          <w:rFonts w:ascii="Calibri" w:hAnsi="Calibri" w:cs="Calibri"/>
          <w:sz w:val="20"/>
          <w:szCs w:val="20"/>
        </w:rPr>
        <w:t xml:space="preserve">, come l’utente o altri sistemi. Per esempio, interfacce grafiche, input da tastiera, o API. </w:t>
      </w:r>
    </w:p>
    <w:p w14:paraId="6066D2D1" w14:textId="1223DFCF" w:rsidR="00493308" w:rsidRPr="00493308" w:rsidRDefault="00493308" w:rsidP="00493308">
      <w:pPr>
        <w:numPr>
          <w:ilvl w:val="0"/>
          <w:numId w:val="16"/>
        </w:numPr>
        <w:spacing w:before="20" w:after="20" w:line="259" w:lineRule="auto"/>
        <w:rPr>
          <w:rFonts w:ascii="Calibri" w:hAnsi="Calibri" w:cs="Calibri"/>
          <w:sz w:val="20"/>
          <w:szCs w:val="20"/>
        </w:rPr>
      </w:pPr>
      <w:r w:rsidRPr="00493308">
        <w:rPr>
          <w:rFonts w:ascii="Calibri" w:hAnsi="Calibri" w:cs="Calibri"/>
          <w:b/>
          <w:bCs/>
          <w:sz w:val="20"/>
          <w:szCs w:val="20"/>
        </w:rPr>
        <w:t>Control</w:t>
      </w:r>
      <w:r w:rsidRPr="00493308">
        <w:rPr>
          <w:rFonts w:ascii="Calibri" w:hAnsi="Calibri" w:cs="Calibri"/>
          <w:sz w:val="20"/>
          <w:szCs w:val="20"/>
        </w:rPr>
        <w:t xml:space="preserve">: sono le </w:t>
      </w:r>
      <w:r w:rsidRPr="00493308">
        <w:rPr>
          <w:rFonts w:ascii="Calibri" w:hAnsi="Calibri" w:cs="Calibri"/>
          <w:b/>
          <w:bCs/>
          <w:sz w:val="20"/>
          <w:szCs w:val="20"/>
        </w:rPr>
        <w:t>classi che contengono la logica dell’applicazione</w:t>
      </w:r>
      <w:r w:rsidRPr="00493308">
        <w:rPr>
          <w:rFonts w:ascii="Calibri" w:hAnsi="Calibri" w:cs="Calibri"/>
          <w:sz w:val="20"/>
          <w:szCs w:val="20"/>
        </w:rPr>
        <w:t xml:space="preserve">, </w:t>
      </w:r>
      <w:r w:rsidR="001B56D0" w:rsidRPr="00493308">
        <w:rPr>
          <w:rFonts w:ascii="Calibri" w:hAnsi="Calibri" w:cs="Calibri"/>
          <w:sz w:val="20"/>
          <w:szCs w:val="20"/>
        </w:rPr>
        <w:t>cioè,</w:t>
      </w:r>
      <w:r w:rsidRPr="00493308">
        <w:rPr>
          <w:rFonts w:ascii="Calibri" w:hAnsi="Calibri" w:cs="Calibri"/>
          <w:sz w:val="20"/>
          <w:szCs w:val="20"/>
        </w:rPr>
        <w:t xml:space="preserve"> coordinano le </w:t>
      </w:r>
      <w:proofErr w:type="spellStart"/>
      <w:r w:rsidRPr="00493308">
        <w:rPr>
          <w:rFonts w:ascii="Calibri" w:hAnsi="Calibri" w:cs="Calibri"/>
          <w:sz w:val="20"/>
          <w:szCs w:val="20"/>
        </w:rPr>
        <w:t>entity</w:t>
      </w:r>
      <w:proofErr w:type="spellEnd"/>
      <w:r w:rsidRPr="00493308">
        <w:rPr>
          <w:rFonts w:ascii="Calibri" w:hAnsi="Calibri" w:cs="Calibri"/>
          <w:sz w:val="20"/>
          <w:szCs w:val="20"/>
        </w:rPr>
        <w:t xml:space="preserve"> e le </w:t>
      </w:r>
      <w:proofErr w:type="spellStart"/>
      <w:r w:rsidRPr="00493308">
        <w:rPr>
          <w:rFonts w:ascii="Calibri" w:hAnsi="Calibri" w:cs="Calibri"/>
          <w:sz w:val="20"/>
          <w:szCs w:val="20"/>
        </w:rPr>
        <w:t>boundary</w:t>
      </w:r>
      <w:proofErr w:type="spellEnd"/>
      <w:r w:rsidRPr="00493308">
        <w:rPr>
          <w:rFonts w:ascii="Calibri" w:hAnsi="Calibri" w:cs="Calibri"/>
          <w:sz w:val="20"/>
          <w:szCs w:val="20"/>
        </w:rPr>
        <w:t>. Rappresenta quindi la logica di controllo che gestisce eventi, navigazione e flusso.</w:t>
      </w:r>
    </w:p>
    <w:p w14:paraId="63B292E9" w14:textId="77777777" w:rsidR="00493308" w:rsidRPr="00493308" w:rsidRDefault="00493308" w:rsidP="00493308">
      <w:pPr>
        <w:tabs>
          <w:tab w:val="num" w:pos="720"/>
        </w:tabs>
        <w:spacing w:before="20" w:after="20"/>
        <w:rPr>
          <w:rFonts w:ascii="Calibri" w:hAnsi="Calibri" w:cs="Calibri"/>
          <w:b/>
          <w:bCs/>
          <w:sz w:val="20"/>
          <w:szCs w:val="20"/>
        </w:rPr>
      </w:pPr>
    </w:p>
    <w:p w14:paraId="54BADF91" w14:textId="77777777"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Cosa sono le classi DAO</w:t>
      </w:r>
    </w:p>
    <w:p w14:paraId="201F9F3C"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Le classi </w:t>
      </w:r>
      <w:r w:rsidRPr="00493308">
        <w:rPr>
          <w:rFonts w:ascii="Calibri" w:hAnsi="Calibri" w:cs="Calibri"/>
          <w:b/>
          <w:bCs/>
          <w:color w:val="EE0000"/>
          <w:sz w:val="20"/>
          <w:szCs w:val="20"/>
        </w:rPr>
        <w:t>DAO</w:t>
      </w:r>
      <w:r w:rsidRPr="00493308">
        <w:rPr>
          <w:rFonts w:ascii="Calibri" w:hAnsi="Calibri" w:cs="Calibri"/>
          <w:color w:val="EE0000"/>
          <w:sz w:val="20"/>
          <w:szCs w:val="20"/>
        </w:rPr>
        <w:t xml:space="preserve"> </w:t>
      </w:r>
      <w:r w:rsidRPr="00493308">
        <w:rPr>
          <w:rFonts w:ascii="Calibri" w:hAnsi="Calibri" w:cs="Calibri"/>
          <w:sz w:val="20"/>
          <w:szCs w:val="20"/>
        </w:rPr>
        <w:t xml:space="preserve">(Data Access Object) sono classi utilizzate per </w:t>
      </w:r>
      <w:r w:rsidRPr="00493308">
        <w:rPr>
          <w:rFonts w:ascii="Calibri" w:hAnsi="Calibri" w:cs="Calibri"/>
          <w:b/>
          <w:bCs/>
          <w:sz w:val="20"/>
          <w:szCs w:val="20"/>
        </w:rPr>
        <w:t>gestire l’accesso ai dati</w:t>
      </w:r>
      <w:r w:rsidRPr="00493308">
        <w:rPr>
          <w:rFonts w:ascii="Calibri" w:hAnsi="Calibri" w:cs="Calibri"/>
          <w:sz w:val="20"/>
          <w:szCs w:val="20"/>
        </w:rPr>
        <w:t xml:space="preserve"> in un’applicazione Java. Servono per </w:t>
      </w:r>
      <w:r w:rsidRPr="00493308">
        <w:rPr>
          <w:rFonts w:ascii="Calibri" w:hAnsi="Calibri" w:cs="Calibri"/>
          <w:b/>
          <w:bCs/>
          <w:sz w:val="20"/>
          <w:szCs w:val="20"/>
        </w:rPr>
        <w:t>collegarsi al database</w:t>
      </w:r>
      <w:r w:rsidRPr="00493308">
        <w:rPr>
          <w:rFonts w:ascii="Calibri" w:hAnsi="Calibri" w:cs="Calibri"/>
          <w:sz w:val="20"/>
          <w:szCs w:val="20"/>
        </w:rPr>
        <w:t xml:space="preserve"> ed eseguire operazioni come la lettura, l’inserimento, la modifica e la cancellazione dei dati.</w:t>
      </w:r>
    </w:p>
    <w:p w14:paraId="782C874D"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Ogni classe DAO si occupa di un </w:t>
      </w:r>
      <w:r w:rsidRPr="00493308">
        <w:rPr>
          <w:rFonts w:ascii="Calibri" w:hAnsi="Calibri" w:cs="Calibri"/>
          <w:b/>
          <w:bCs/>
          <w:sz w:val="20"/>
          <w:szCs w:val="20"/>
        </w:rPr>
        <w:t>tipo specifico di oggetto</w:t>
      </w:r>
      <w:r w:rsidRPr="00493308">
        <w:rPr>
          <w:rFonts w:ascii="Calibri" w:hAnsi="Calibri" w:cs="Calibri"/>
          <w:sz w:val="20"/>
          <w:szCs w:val="20"/>
        </w:rPr>
        <w:t xml:space="preserve">, come ad esempio </w:t>
      </w:r>
      <w:proofErr w:type="spellStart"/>
      <w:r w:rsidRPr="00493308">
        <w:rPr>
          <w:rFonts w:ascii="Calibri" w:hAnsi="Calibri" w:cs="Calibri"/>
          <w:sz w:val="20"/>
          <w:szCs w:val="20"/>
        </w:rPr>
        <w:t>StudenteDAO</w:t>
      </w:r>
      <w:proofErr w:type="spellEnd"/>
      <w:r w:rsidRPr="00493308">
        <w:rPr>
          <w:rFonts w:ascii="Calibri" w:hAnsi="Calibri" w:cs="Calibri"/>
          <w:sz w:val="20"/>
          <w:szCs w:val="20"/>
        </w:rPr>
        <w:t xml:space="preserve"> per gli oggetti Studente. I DAO servono a fare operazioni </w:t>
      </w:r>
      <w:r w:rsidRPr="00493308">
        <w:rPr>
          <w:rFonts w:ascii="Calibri" w:hAnsi="Calibri" w:cs="Calibri"/>
          <w:b/>
          <w:bCs/>
          <w:sz w:val="20"/>
          <w:szCs w:val="20"/>
        </w:rPr>
        <w:t>CRUD</w:t>
      </w:r>
      <w:r w:rsidRPr="00493308">
        <w:rPr>
          <w:rFonts w:ascii="Calibri" w:hAnsi="Calibri" w:cs="Calibri"/>
          <w:sz w:val="20"/>
          <w:szCs w:val="20"/>
        </w:rPr>
        <w:t xml:space="preserve">: Create, </w:t>
      </w:r>
      <w:proofErr w:type="spellStart"/>
      <w:r w:rsidRPr="00493308">
        <w:rPr>
          <w:rFonts w:ascii="Calibri" w:hAnsi="Calibri" w:cs="Calibri"/>
          <w:sz w:val="20"/>
          <w:szCs w:val="20"/>
        </w:rPr>
        <w:t>Retrieve</w:t>
      </w:r>
      <w:proofErr w:type="spellEnd"/>
      <w:r w:rsidRPr="00493308">
        <w:rPr>
          <w:rFonts w:ascii="Calibri" w:hAnsi="Calibri" w:cs="Calibri"/>
          <w:sz w:val="20"/>
          <w:szCs w:val="20"/>
        </w:rPr>
        <w:t>, Update, Delete.</w:t>
      </w:r>
    </w:p>
    <w:p w14:paraId="5F4F9240"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Il vantaggio di usare le DAO è quello di </w:t>
      </w:r>
      <w:r w:rsidRPr="00493308">
        <w:rPr>
          <w:rFonts w:ascii="Calibri" w:hAnsi="Calibri" w:cs="Calibri"/>
          <w:b/>
          <w:bCs/>
          <w:sz w:val="20"/>
          <w:szCs w:val="20"/>
        </w:rPr>
        <w:t>separare la logica del programma dalla logica di accesso al database</w:t>
      </w:r>
      <w:r w:rsidRPr="00493308">
        <w:rPr>
          <w:rFonts w:ascii="Calibri" w:hAnsi="Calibri" w:cs="Calibri"/>
          <w:sz w:val="20"/>
          <w:szCs w:val="20"/>
        </w:rPr>
        <w:t>, rendendo il codice più ordinato, modulare e facile da mantenere.</w:t>
      </w:r>
    </w:p>
    <w:p w14:paraId="0AAA9611" w14:textId="77777777" w:rsidR="00493308" w:rsidRPr="00493308" w:rsidRDefault="00493308" w:rsidP="00493308">
      <w:pPr>
        <w:tabs>
          <w:tab w:val="num" w:pos="720"/>
        </w:tabs>
        <w:spacing w:before="20" w:after="20"/>
        <w:rPr>
          <w:rFonts w:ascii="Calibri" w:hAnsi="Calibri" w:cs="Calibri"/>
          <w:sz w:val="20"/>
          <w:szCs w:val="20"/>
        </w:rPr>
      </w:pPr>
    </w:p>
    <w:p w14:paraId="4D4BC478" w14:textId="77777777"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Che cos’è un package</w:t>
      </w:r>
    </w:p>
    <w:p w14:paraId="6EBD1592" w14:textId="77777777" w:rsidR="00493308" w:rsidRPr="00493308" w:rsidRDefault="00493308" w:rsidP="00493308">
      <w:pPr>
        <w:tabs>
          <w:tab w:val="num" w:pos="720"/>
        </w:tabs>
        <w:spacing w:before="20" w:after="20"/>
        <w:rPr>
          <w:rFonts w:ascii="Calibri" w:hAnsi="Calibri" w:cs="Calibri"/>
          <w:sz w:val="20"/>
          <w:szCs w:val="20"/>
        </w:rPr>
      </w:pPr>
      <w:r w:rsidRPr="00493308">
        <w:rPr>
          <w:rFonts w:ascii="Calibri" w:hAnsi="Calibri" w:cs="Calibri"/>
          <w:sz w:val="20"/>
          <w:szCs w:val="20"/>
        </w:rPr>
        <w:t xml:space="preserve">In Java, un </w:t>
      </w:r>
      <w:r w:rsidRPr="00493308">
        <w:rPr>
          <w:rFonts w:ascii="Calibri" w:hAnsi="Calibri" w:cs="Calibri"/>
          <w:b/>
          <w:bCs/>
          <w:color w:val="EE0000"/>
          <w:sz w:val="20"/>
          <w:szCs w:val="20"/>
        </w:rPr>
        <w:t>package</w:t>
      </w:r>
      <w:r w:rsidRPr="00493308">
        <w:rPr>
          <w:rFonts w:ascii="Calibri" w:hAnsi="Calibri" w:cs="Calibri"/>
          <w:color w:val="EE0000"/>
          <w:sz w:val="20"/>
          <w:szCs w:val="20"/>
        </w:rPr>
        <w:t xml:space="preserve"> </w:t>
      </w:r>
      <w:r w:rsidRPr="00493308">
        <w:rPr>
          <w:rFonts w:ascii="Calibri" w:hAnsi="Calibri" w:cs="Calibri"/>
          <w:sz w:val="20"/>
          <w:szCs w:val="20"/>
        </w:rPr>
        <w:t xml:space="preserve">è un </w:t>
      </w:r>
      <w:r w:rsidRPr="00493308">
        <w:rPr>
          <w:rFonts w:ascii="Calibri" w:hAnsi="Calibri" w:cs="Calibri"/>
          <w:b/>
          <w:bCs/>
          <w:sz w:val="20"/>
          <w:szCs w:val="20"/>
        </w:rPr>
        <w:t>contenitore di classi</w:t>
      </w:r>
      <w:r w:rsidRPr="00493308">
        <w:rPr>
          <w:rFonts w:ascii="Calibri" w:hAnsi="Calibri" w:cs="Calibri"/>
          <w:sz w:val="20"/>
          <w:szCs w:val="20"/>
        </w:rPr>
        <w:t xml:space="preserve"> che serve per </w:t>
      </w:r>
      <w:r w:rsidRPr="00493308">
        <w:rPr>
          <w:rFonts w:ascii="Calibri" w:hAnsi="Calibri" w:cs="Calibri"/>
          <w:b/>
          <w:bCs/>
          <w:sz w:val="20"/>
          <w:szCs w:val="20"/>
        </w:rPr>
        <w:t>organizzare il codice</w:t>
      </w:r>
      <w:r w:rsidRPr="00493308">
        <w:rPr>
          <w:rFonts w:ascii="Calibri" w:hAnsi="Calibri" w:cs="Calibri"/>
          <w:sz w:val="20"/>
          <w:szCs w:val="20"/>
        </w:rPr>
        <w:t xml:space="preserve"> in modo ordinato e strutturato. Si può considerare come una “cartella” che raggruppa classi, interfacce e </w:t>
      </w:r>
      <w:proofErr w:type="spellStart"/>
      <w:r w:rsidRPr="00493308">
        <w:rPr>
          <w:rFonts w:ascii="Calibri" w:hAnsi="Calibri" w:cs="Calibri"/>
          <w:sz w:val="20"/>
          <w:szCs w:val="20"/>
        </w:rPr>
        <w:t>sottopacchetti</w:t>
      </w:r>
      <w:proofErr w:type="spellEnd"/>
      <w:r w:rsidRPr="00493308">
        <w:rPr>
          <w:rFonts w:ascii="Calibri" w:hAnsi="Calibri" w:cs="Calibri"/>
          <w:sz w:val="20"/>
          <w:szCs w:val="20"/>
        </w:rPr>
        <w:t xml:space="preserve"> che hanno qualcosa in comune.</w:t>
      </w:r>
    </w:p>
    <w:p w14:paraId="55CE0EB7" w14:textId="77777777" w:rsidR="0003384C" w:rsidRPr="00493308" w:rsidRDefault="0003384C" w:rsidP="00493308">
      <w:pPr>
        <w:tabs>
          <w:tab w:val="num" w:pos="720"/>
        </w:tabs>
        <w:spacing w:before="20" w:after="20"/>
        <w:rPr>
          <w:rFonts w:ascii="Calibri" w:hAnsi="Calibri" w:cs="Calibri"/>
          <w:sz w:val="20"/>
          <w:szCs w:val="20"/>
        </w:rPr>
      </w:pPr>
    </w:p>
    <w:p w14:paraId="5597EA50" w14:textId="77777777" w:rsidR="00493308" w:rsidRPr="00F461DC" w:rsidRDefault="00493308" w:rsidP="00493308">
      <w:pPr>
        <w:pStyle w:val="Paragrafoelenco"/>
        <w:numPr>
          <w:ilvl w:val="0"/>
          <w:numId w:val="14"/>
        </w:numPr>
        <w:tabs>
          <w:tab w:val="num" w:pos="720"/>
        </w:tabs>
        <w:spacing w:before="20" w:after="20" w:line="259" w:lineRule="auto"/>
        <w:rPr>
          <w:rFonts w:ascii="Calibri" w:hAnsi="Calibri" w:cs="Calibri"/>
          <w:b/>
          <w:bCs/>
          <w:color w:val="EE0000"/>
          <w:sz w:val="20"/>
          <w:szCs w:val="20"/>
        </w:rPr>
      </w:pPr>
      <w:r w:rsidRPr="00F461DC">
        <w:rPr>
          <w:rFonts w:ascii="Calibri" w:hAnsi="Calibri" w:cs="Calibri"/>
          <w:b/>
          <w:bCs/>
          <w:color w:val="EE0000"/>
          <w:sz w:val="20"/>
          <w:szCs w:val="20"/>
        </w:rPr>
        <w:t>Cosa sono i getter e i setter</w:t>
      </w:r>
    </w:p>
    <w:p w14:paraId="4004E39E"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 xml:space="preserve">I </w:t>
      </w:r>
      <w:r w:rsidRPr="00493308">
        <w:rPr>
          <w:rFonts w:ascii="Calibri" w:hAnsi="Calibri" w:cs="Calibri"/>
          <w:b/>
          <w:bCs/>
          <w:color w:val="EE0000"/>
          <w:sz w:val="20"/>
          <w:szCs w:val="20"/>
        </w:rPr>
        <w:t>getter</w:t>
      </w:r>
      <w:r w:rsidRPr="00493308">
        <w:rPr>
          <w:rFonts w:ascii="Calibri" w:hAnsi="Calibri" w:cs="Calibri"/>
          <w:color w:val="EE0000"/>
          <w:sz w:val="20"/>
          <w:szCs w:val="20"/>
        </w:rPr>
        <w:t xml:space="preserve"> </w:t>
      </w:r>
      <w:r w:rsidRPr="00493308">
        <w:rPr>
          <w:rFonts w:ascii="Calibri" w:hAnsi="Calibri" w:cs="Calibri"/>
          <w:sz w:val="20"/>
          <w:szCs w:val="20"/>
        </w:rPr>
        <w:t xml:space="preserve">e </w:t>
      </w:r>
      <w:r w:rsidRPr="00493308">
        <w:rPr>
          <w:rFonts w:ascii="Calibri" w:hAnsi="Calibri" w:cs="Calibri"/>
          <w:b/>
          <w:bCs/>
          <w:color w:val="EE0000"/>
          <w:sz w:val="20"/>
          <w:szCs w:val="20"/>
        </w:rPr>
        <w:t>setter</w:t>
      </w:r>
      <w:r w:rsidRPr="00493308">
        <w:rPr>
          <w:rFonts w:ascii="Calibri" w:hAnsi="Calibri" w:cs="Calibri"/>
          <w:color w:val="EE0000"/>
          <w:sz w:val="20"/>
          <w:szCs w:val="20"/>
        </w:rPr>
        <w:t xml:space="preserve"> </w:t>
      </w:r>
      <w:r w:rsidRPr="00493308">
        <w:rPr>
          <w:rFonts w:ascii="Calibri" w:hAnsi="Calibri" w:cs="Calibri"/>
          <w:sz w:val="20"/>
          <w:szCs w:val="20"/>
        </w:rPr>
        <w:t xml:space="preserve">sono </w:t>
      </w:r>
      <w:r w:rsidRPr="00493308">
        <w:rPr>
          <w:rFonts w:ascii="Calibri" w:hAnsi="Calibri" w:cs="Calibri"/>
          <w:b/>
          <w:bCs/>
          <w:sz w:val="20"/>
          <w:szCs w:val="20"/>
        </w:rPr>
        <w:t>metodi speciali</w:t>
      </w:r>
      <w:r w:rsidRPr="00493308">
        <w:rPr>
          <w:rFonts w:ascii="Calibri" w:hAnsi="Calibri" w:cs="Calibri"/>
          <w:sz w:val="20"/>
          <w:szCs w:val="20"/>
        </w:rPr>
        <w:t xml:space="preserve"> che si usano in Java per </w:t>
      </w:r>
      <w:r w:rsidRPr="00493308">
        <w:rPr>
          <w:rFonts w:ascii="Calibri" w:hAnsi="Calibri" w:cs="Calibri"/>
          <w:b/>
          <w:bCs/>
          <w:sz w:val="20"/>
          <w:szCs w:val="20"/>
        </w:rPr>
        <w:t>accedere o modificare i valori privati</w:t>
      </w:r>
      <w:r w:rsidRPr="00493308">
        <w:rPr>
          <w:rFonts w:ascii="Calibri" w:hAnsi="Calibri" w:cs="Calibri"/>
          <w:sz w:val="20"/>
          <w:szCs w:val="20"/>
        </w:rPr>
        <w:t xml:space="preserve"> di un oggetto in modo </w:t>
      </w:r>
      <w:r w:rsidRPr="00493308">
        <w:rPr>
          <w:rFonts w:ascii="Calibri" w:hAnsi="Calibri" w:cs="Calibri"/>
          <w:b/>
          <w:bCs/>
          <w:sz w:val="20"/>
          <w:szCs w:val="20"/>
        </w:rPr>
        <w:t>controllato</w:t>
      </w:r>
      <w:r w:rsidRPr="00493308">
        <w:rPr>
          <w:rFonts w:ascii="Calibri" w:hAnsi="Calibri" w:cs="Calibri"/>
          <w:sz w:val="20"/>
          <w:szCs w:val="20"/>
        </w:rPr>
        <w:t>.</w:t>
      </w:r>
    </w:p>
    <w:p w14:paraId="169CF519"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Siccome in Java, si segue il principio dell’</w:t>
      </w:r>
      <w:r w:rsidRPr="00493308">
        <w:rPr>
          <w:rFonts w:ascii="Calibri" w:hAnsi="Calibri" w:cs="Calibri"/>
          <w:b/>
          <w:bCs/>
          <w:sz w:val="20"/>
          <w:szCs w:val="20"/>
        </w:rPr>
        <w:t>incapsulamento</w:t>
      </w:r>
      <w:r w:rsidRPr="00493308">
        <w:rPr>
          <w:rFonts w:ascii="Calibri" w:hAnsi="Calibri" w:cs="Calibri"/>
          <w:sz w:val="20"/>
          <w:szCs w:val="20"/>
        </w:rPr>
        <w:t xml:space="preserve"> secondo il quale i dati di un oggetto devono essere protetti e accessibili solo tramite metodi, e </w:t>
      </w:r>
      <w:r w:rsidRPr="00493308">
        <w:rPr>
          <w:rFonts w:ascii="Calibri" w:hAnsi="Calibri" w:cs="Calibri"/>
          <w:b/>
          <w:bCs/>
          <w:sz w:val="20"/>
          <w:szCs w:val="20"/>
        </w:rPr>
        <w:t>non direttamente</w:t>
      </w:r>
      <w:r w:rsidRPr="00493308">
        <w:rPr>
          <w:rFonts w:ascii="Calibri" w:hAnsi="Calibri" w:cs="Calibri"/>
          <w:sz w:val="20"/>
          <w:szCs w:val="20"/>
        </w:rPr>
        <w:t xml:space="preserve">, gli attributi sono spesso </w:t>
      </w:r>
      <w:r w:rsidRPr="00493308">
        <w:rPr>
          <w:rFonts w:ascii="Calibri" w:hAnsi="Calibri" w:cs="Calibri"/>
          <w:b/>
          <w:bCs/>
          <w:sz w:val="20"/>
          <w:szCs w:val="20"/>
        </w:rPr>
        <w:t>privati</w:t>
      </w:r>
      <w:r w:rsidRPr="00493308">
        <w:rPr>
          <w:rFonts w:ascii="Calibri" w:hAnsi="Calibri" w:cs="Calibri"/>
          <w:sz w:val="20"/>
          <w:szCs w:val="20"/>
        </w:rPr>
        <w:t xml:space="preserve"> (private) e accessibili solo da </w:t>
      </w:r>
      <w:r w:rsidRPr="00493308">
        <w:rPr>
          <w:rFonts w:ascii="Calibri" w:hAnsi="Calibri" w:cs="Calibri"/>
          <w:b/>
          <w:bCs/>
          <w:sz w:val="20"/>
          <w:szCs w:val="20"/>
        </w:rPr>
        <w:t>metodi pubblici</w:t>
      </w:r>
      <w:r w:rsidRPr="00493308">
        <w:rPr>
          <w:rFonts w:ascii="Calibri" w:hAnsi="Calibri" w:cs="Calibri"/>
          <w:sz w:val="20"/>
          <w:szCs w:val="20"/>
        </w:rPr>
        <w:t>.</w:t>
      </w:r>
    </w:p>
    <w:p w14:paraId="1E738B9D" w14:textId="77777777" w:rsidR="00493308" w:rsidRPr="00493308" w:rsidRDefault="00493308" w:rsidP="00493308">
      <w:pPr>
        <w:spacing w:before="20" w:after="20"/>
        <w:rPr>
          <w:rFonts w:ascii="Calibri" w:hAnsi="Calibri" w:cs="Calibri"/>
          <w:sz w:val="20"/>
          <w:szCs w:val="20"/>
        </w:rPr>
      </w:pPr>
      <w:r w:rsidRPr="00493308">
        <w:rPr>
          <w:rFonts w:ascii="Calibri" w:hAnsi="Calibri" w:cs="Calibri"/>
          <w:sz w:val="20"/>
          <w:szCs w:val="20"/>
        </w:rPr>
        <w:t>Quindi per accedere ai dati e al tempo stesso seguire questo principio, si utilizzano i getter e i setter.</w:t>
      </w:r>
    </w:p>
    <w:p w14:paraId="272B8B6E" w14:textId="2D3C3F67" w:rsidR="00F461DC" w:rsidRPr="0003384C" w:rsidRDefault="00F461DC" w:rsidP="00493308">
      <w:p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Api </w:t>
      </w:r>
      <w:proofErr w:type="spellStart"/>
      <w:r w:rsidRPr="0003384C">
        <w:rPr>
          <w:rFonts w:ascii="Calibri" w:hAnsi="Calibri" w:cs="Calibri"/>
          <w:b/>
          <w:bCs/>
          <w:color w:val="EE0000"/>
          <w:sz w:val="20"/>
          <w:szCs w:val="20"/>
        </w:rPr>
        <w:t>layer</w:t>
      </w:r>
      <w:proofErr w:type="spellEnd"/>
    </w:p>
    <w:p w14:paraId="62FFDE84" w14:textId="14BE6286" w:rsidR="00F461DC" w:rsidRPr="00F461DC" w:rsidRDefault="00F461DC" w:rsidP="00493308">
      <w:pPr>
        <w:spacing w:before="20" w:after="20"/>
        <w:rPr>
          <w:rFonts w:ascii="Calibri" w:hAnsi="Calibri" w:cs="Calibri"/>
          <w:sz w:val="20"/>
          <w:szCs w:val="20"/>
        </w:rPr>
      </w:pPr>
      <w:r w:rsidRPr="00F461DC">
        <w:rPr>
          <w:rFonts w:ascii="Calibri" w:hAnsi="Calibri" w:cs="Calibri"/>
          <w:sz w:val="20"/>
          <w:szCs w:val="20"/>
        </w:rPr>
        <w:t xml:space="preserve">È uno strato di codice che offre servizi ad altri stati sopra di lui nascondendo i dettagli interni. Ha due livelli: </w:t>
      </w:r>
    </w:p>
    <w:p w14:paraId="488095B7" w14:textId="0EFD5066" w:rsidR="00F461DC" w:rsidRPr="00F461DC" w:rsidRDefault="00F461DC" w:rsidP="00F461DC">
      <w:pPr>
        <w:pStyle w:val="Paragrafoelenco"/>
        <w:numPr>
          <w:ilvl w:val="0"/>
          <w:numId w:val="17"/>
        </w:numPr>
        <w:spacing w:before="20" w:after="20"/>
        <w:rPr>
          <w:rFonts w:ascii="Calibri" w:hAnsi="Calibri" w:cs="Calibri"/>
          <w:sz w:val="20"/>
          <w:szCs w:val="20"/>
        </w:rPr>
      </w:pPr>
      <w:r w:rsidRPr="00F461DC">
        <w:rPr>
          <w:rFonts w:ascii="Calibri" w:hAnsi="Calibri" w:cs="Calibri"/>
          <w:b/>
          <w:bCs/>
          <w:sz w:val="20"/>
          <w:szCs w:val="20"/>
        </w:rPr>
        <w:t xml:space="preserve">Application </w:t>
      </w:r>
      <w:proofErr w:type="spellStart"/>
      <w:r w:rsidRPr="00F461DC">
        <w:rPr>
          <w:rFonts w:ascii="Calibri" w:hAnsi="Calibri" w:cs="Calibri"/>
          <w:b/>
          <w:bCs/>
          <w:sz w:val="20"/>
          <w:szCs w:val="20"/>
        </w:rPr>
        <w:t>layer</w:t>
      </w:r>
      <w:proofErr w:type="spellEnd"/>
      <w:r w:rsidRPr="00F461DC">
        <w:rPr>
          <w:rFonts w:ascii="Calibri" w:hAnsi="Calibri" w:cs="Calibri"/>
          <w:b/>
          <w:bCs/>
          <w:sz w:val="20"/>
          <w:szCs w:val="20"/>
        </w:rPr>
        <w:t>,</w:t>
      </w:r>
      <w:r w:rsidRPr="00F461DC">
        <w:rPr>
          <w:rFonts w:ascii="Calibri" w:hAnsi="Calibri" w:cs="Calibri"/>
          <w:sz w:val="20"/>
          <w:szCs w:val="20"/>
        </w:rPr>
        <w:t xml:space="preserve"> dove scriviamo il codice java e contiene le GUI, logica di business (es login) e le chiamate ai metodi JDBC</w:t>
      </w:r>
    </w:p>
    <w:p w14:paraId="157F2562" w14:textId="7A5F3ACF" w:rsidR="00F461DC" w:rsidRDefault="00F461DC" w:rsidP="00F461DC">
      <w:pPr>
        <w:pStyle w:val="Paragrafoelenco"/>
        <w:numPr>
          <w:ilvl w:val="0"/>
          <w:numId w:val="17"/>
        </w:numPr>
        <w:spacing w:before="20" w:after="20"/>
        <w:rPr>
          <w:rFonts w:ascii="Calibri" w:hAnsi="Calibri" w:cs="Calibri"/>
          <w:sz w:val="20"/>
          <w:szCs w:val="20"/>
        </w:rPr>
      </w:pPr>
      <w:r w:rsidRPr="00F461DC">
        <w:rPr>
          <w:rFonts w:ascii="Calibri" w:hAnsi="Calibri" w:cs="Calibri"/>
          <w:b/>
          <w:bCs/>
          <w:sz w:val="20"/>
          <w:szCs w:val="20"/>
        </w:rPr>
        <w:t xml:space="preserve">Driver </w:t>
      </w:r>
      <w:proofErr w:type="spellStart"/>
      <w:r w:rsidRPr="00F461DC">
        <w:rPr>
          <w:rFonts w:ascii="Calibri" w:hAnsi="Calibri" w:cs="Calibri"/>
          <w:b/>
          <w:bCs/>
          <w:sz w:val="20"/>
          <w:szCs w:val="20"/>
        </w:rPr>
        <w:t>layer</w:t>
      </w:r>
      <w:proofErr w:type="spellEnd"/>
      <w:r w:rsidRPr="00F461DC">
        <w:rPr>
          <w:rFonts w:ascii="Calibri" w:hAnsi="Calibri" w:cs="Calibri"/>
          <w:sz w:val="20"/>
          <w:szCs w:val="20"/>
        </w:rPr>
        <w:t xml:space="preserve">, dove lavora il JDBC per connettersi al database, contiene il JDBC driver e gestisce le connessioni, protocolli di rete e le reali query SQL. </w:t>
      </w:r>
    </w:p>
    <w:p w14:paraId="66505261" w14:textId="1281DB7B" w:rsidR="00F461DC" w:rsidRPr="0003384C" w:rsidRDefault="0003384C" w:rsidP="00F461DC">
      <w:p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Low fidelity </w:t>
      </w:r>
      <w:proofErr w:type="spellStart"/>
      <w:r w:rsidRPr="0003384C">
        <w:rPr>
          <w:rFonts w:ascii="Calibri" w:hAnsi="Calibri" w:cs="Calibri"/>
          <w:b/>
          <w:bCs/>
          <w:color w:val="EE0000"/>
          <w:sz w:val="20"/>
          <w:szCs w:val="20"/>
        </w:rPr>
        <w:t>mock</w:t>
      </w:r>
      <w:proofErr w:type="spellEnd"/>
      <w:r w:rsidRPr="0003384C">
        <w:rPr>
          <w:rFonts w:ascii="Calibri" w:hAnsi="Calibri" w:cs="Calibri"/>
          <w:b/>
          <w:bCs/>
          <w:color w:val="EE0000"/>
          <w:sz w:val="20"/>
          <w:szCs w:val="20"/>
        </w:rPr>
        <w:t xml:space="preserve"> up</w:t>
      </w:r>
    </w:p>
    <w:p w14:paraId="623FEA7A" w14:textId="2D7EF1CD" w:rsidR="0003384C" w:rsidRDefault="0003384C" w:rsidP="00F461DC">
      <w:pPr>
        <w:spacing w:before="20" w:after="20"/>
        <w:rPr>
          <w:rFonts w:ascii="Calibri" w:hAnsi="Calibri" w:cs="Calibri"/>
          <w:sz w:val="20"/>
          <w:szCs w:val="20"/>
        </w:rPr>
      </w:pPr>
      <w:r>
        <w:rPr>
          <w:rFonts w:ascii="Calibri" w:hAnsi="Calibri" w:cs="Calibri"/>
          <w:sz w:val="20"/>
          <w:szCs w:val="20"/>
        </w:rPr>
        <w:t xml:space="preserve">Sono uno strumento di progettazione usato per immaginare e comunicare come sarà l’interfaccia grafica prima di implementarla realmente. Non curano dettagli estetici, colori o font perché si focalizzano sulla struttura e sulla logica. </w:t>
      </w:r>
    </w:p>
    <w:p w14:paraId="3053BBB2" w14:textId="418EBA7F" w:rsidR="0003384C" w:rsidRPr="0003384C" w:rsidRDefault="0003384C" w:rsidP="00F461DC">
      <w:pPr>
        <w:spacing w:before="20" w:after="20"/>
        <w:rPr>
          <w:rFonts w:ascii="Calibri" w:hAnsi="Calibri" w:cs="Calibri"/>
          <w:b/>
          <w:bCs/>
          <w:color w:val="EE0000"/>
          <w:sz w:val="20"/>
          <w:szCs w:val="20"/>
        </w:rPr>
      </w:pPr>
      <w:r w:rsidRPr="0003384C">
        <w:rPr>
          <w:rFonts w:ascii="Calibri" w:hAnsi="Calibri" w:cs="Calibri"/>
          <w:b/>
          <w:bCs/>
          <w:color w:val="EE0000"/>
          <w:sz w:val="20"/>
          <w:szCs w:val="20"/>
        </w:rPr>
        <w:t xml:space="preserve">Tool di gestione di configurazione </w:t>
      </w:r>
    </w:p>
    <w:p w14:paraId="50CE2123" w14:textId="7D1FABDF" w:rsidR="0003384C" w:rsidRDefault="0003384C" w:rsidP="00F461DC">
      <w:pPr>
        <w:spacing w:before="20" w:after="20"/>
        <w:rPr>
          <w:rFonts w:ascii="Calibri" w:hAnsi="Calibri" w:cs="Calibri"/>
          <w:sz w:val="20"/>
          <w:szCs w:val="20"/>
        </w:rPr>
      </w:pPr>
      <w:r>
        <w:rPr>
          <w:rFonts w:ascii="Calibri" w:hAnsi="Calibri" w:cs="Calibri"/>
          <w:sz w:val="20"/>
          <w:szCs w:val="20"/>
        </w:rPr>
        <w:t xml:space="preserve">Sono tools che permettono l’editing collaborativo, la condivisione ed il backup di info. Sono composti da: </w:t>
      </w:r>
    </w:p>
    <w:p w14:paraId="0FEAF498" w14:textId="356F008F" w:rsidR="0003384C" w:rsidRPr="0003384C" w:rsidRDefault="0003384C" w:rsidP="0003384C">
      <w:pPr>
        <w:pStyle w:val="Paragrafoelenco"/>
        <w:numPr>
          <w:ilvl w:val="0"/>
          <w:numId w:val="14"/>
        </w:numPr>
        <w:spacing w:before="20" w:after="20"/>
        <w:rPr>
          <w:rFonts w:ascii="Calibri" w:hAnsi="Calibri" w:cs="Calibri"/>
          <w:sz w:val="20"/>
          <w:szCs w:val="20"/>
        </w:rPr>
      </w:pPr>
      <w:r w:rsidRPr="0003384C">
        <w:rPr>
          <w:rFonts w:ascii="Calibri" w:hAnsi="Calibri" w:cs="Calibri"/>
          <w:sz w:val="20"/>
          <w:szCs w:val="20"/>
        </w:rPr>
        <w:t xml:space="preserve">un </w:t>
      </w:r>
      <w:r w:rsidRPr="0003384C">
        <w:rPr>
          <w:rFonts w:ascii="Calibri" w:hAnsi="Calibri" w:cs="Calibri"/>
          <w:b/>
          <w:bCs/>
          <w:sz w:val="20"/>
          <w:szCs w:val="20"/>
        </w:rPr>
        <w:t>server</w:t>
      </w:r>
      <w:r w:rsidRPr="0003384C">
        <w:rPr>
          <w:rFonts w:ascii="Calibri" w:hAnsi="Calibri" w:cs="Calibri"/>
          <w:sz w:val="20"/>
          <w:szCs w:val="20"/>
        </w:rPr>
        <w:t xml:space="preserve"> che tiene traccia di tutte le evoluzioni effettuate su interi sottoalberi di un file system</w:t>
      </w:r>
    </w:p>
    <w:p w14:paraId="73E586D6" w14:textId="2484ABE8" w:rsidR="0003384C" w:rsidRPr="0003384C" w:rsidRDefault="0003384C" w:rsidP="0003384C">
      <w:pPr>
        <w:pStyle w:val="Paragrafoelenco"/>
        <w:numPr>
          <w:ilvl w:val="0"/>
          <w:numId w:val="14"/>
        </w:numPr>
        <w:spacing w:before="20" w:after="20"/>
        <w:rPr>
          <w:rFonts w:ascii="Calibri" w:hAnsi="Calibri" w:cs="Calibri"/>
          <w:sz w:val="20"/>
          <w:szCs w:val="20"/>
        </w:rPr>
      </w:pPr>
      <w:r w:rsidRPr="0003384C">
        <w:rPr>
          <w:rFonts w:ascii="Calibri" w:hAnsi="Calibri" w:cs="Calibri"/>
          <w:sz w:val="20"/>
          <w:szCs w:val="20"/>
        </w:rPr>
        <w:t xml:space="preserve">un </w:t>
      </w:r>
      <w:r w:rsidRPr="0003384C">
        <w:rPr>
          <w:rFonts w:ascii="Calibri" w:hAnsi="Calibri" w:cs="Calibri"/>
          <w:b/>
          <w:bCs/>
          <w:sz w:val="20"/>
          <w:szCs w:val="20"/>
        </w:rPr>
        <w:t>client</w:t>
      </w:r>
      <w:r w:rsidRPr="0003384C">
        <w:rPr>
          <w:rFonts w:ascii="Calibri" w:hAnsi="Calibri" w:cs="Calibri"/>
          <w:sz w:val="20"/>
          <w:szCs w:val="20"/>
        </w:rPr>
        <w:t xml:space="preserve"> che può scegliere quale versione dei configuration item scaricare per lavorarci poi in locale.</w:t>
      </w:r>
    </w:p>
    <w:p w14:paraId="2D5B8A6E" w14:textId="77777777" w:rsidR="009B7B13" w:rsidRDefault="009B7B13" w:rsidP="00F461DC">
      <w:pPr>
        <w:spacing w:before="20" w:after="20"/>
        <w:rPr>
          <w:rFonts w:ascii="Calibri" w:hAnsi="Calibri" w:cs="Calibri"/>
          <w:b/>
          <w:bCs/>
          <w:color w:val="EE0000"/>
          <w:sz w:val="20"/>
          <w:szCs w:val="20"/>
        </w:rPr>
      </w:pPr>
    </w:p>
    <w:p w14:paraId="7569B9B4" w14:textId="77777777" w:rsidR="009B7B13" w:rsidRDefault="009B7B13" w:rsidP="00F461DC">
      <w:pPr>
        <w:spacing w:before="20" w:after="20"/>
        <w:rPr>
          <w:rFonts w:ascii="Calibri" w:hAnsi="Calibri" w:cs="Calibri"/>
          <w:b/>
          <w:bCs/>
          <w:color w:val="EE0000"/>
          <w:sz w:val="20"/>
          <w:szCs w:val="20"/>
        </w:rPr>
      </w:pPr>
    </w:p>
    <w:p w14:paraId="3F5AEA05" w14:textId="2BDA6BE3" w:rsidR="0003384C" w:rsidRPr="00AC65E5" w:rsidRDefault="00AC65E5" w:rsidP="00F461DC">
      <w:pPr>
        <w:spacing w:before="20" w:after="20"/>
        <w:rPr>
          <w:rFonts w:ascii="Calibri" w:hAnsi="Calibri" w:cs="Calibri"/>
          <w:b/>
          <w:bCs/>
          <w:color w:val="EE0000"/>
          <w:sz w:val="20"/>
          <w:szCs w:val="20"/>
        </w:rPr>
      </w:pPr>
      <w:r w:rsidRPr="00AC65E5">
        <w:rPr>
          <w:rFonts w:ascii="Calibri" w:hAnsi="Calibri" w:cs="Calibri"/>
          <w:b/>
          <w:bCs/>
          <w:color w:val="EE0000"/>
          <w:sz w:val="20"/>
          <w:szCs w:val="20"/>
        </w:rPr>
        <w:lastRenderedPageBreak/>
        <w:t>Repository</w:t>
      </w:r>
    </w:p>
    <w:p w14:paraId="057144B9" w14:textId="6ABCB652" w:rsidR="00AC65E5" w:rsidRDefault="00AC65E5" w:rsidP="00F461DC">
      <w:pPr>
        <w:spacing w:before="20" w:after="20"/>
        <w:rPr>
          <w:rFonts w:ascii="Calibri" w:hAnsi="Calibri" w:cs="Calibri"/>
          <w:sz w:val="20"/>
          <w:szCs w:val="20"/>
        </w:rPr>
      </w:pPr>
      <w:r w:rsidRPr="00AC65E5">
        <w:rPr>
          <w:rFonts w:ascii="Calibri" w:hAnsi="Calibri" w:cs="Calibri"/>
          <w:sz w:val="20"/>
          <w:szCs w:val="20"/>
        </w:rPr>
        <w:t xml:space="preserve">Un </w:t>
      </w:r>
      <w:r w:rsidRPr="00AC65E5">
        <w:rPr>
          <w:rFonts w:ascii="Calibri" w:hAnsi="Calibri" w:cs="Calibri"/>
          <w:b/>
          <w:bCs/>
          <w:sz w:val="20"/>
          <w:szCs w:val="20"/>
        </w:rPr>
        <w:t>repository</w:t>
      </w:r>
      <w:r w:rsidRPr="00AC65E5">
        <w:rPr>
          <w:rFonts w:ascii="Calibri" w:hAnsi="Calibri" w:cs="Calibri"/>
          <w:sz w:val="20"/>
          <w:szCs w:val="20"/>
        </w:rPr>
        <w:t xml:space="preserve"> è un contenitore centralizzato dove vengono archiviati e gestiti dati, storia del codice o risorse di un progetto durante tutto il suo ciclo di vita. in cui i progetti possono essere pubblici, che hanno meno limitazioni, o private, con più limitazioni.</w:t>
      </w:r>
    </w:p>
    <w:p w14:paraId="1F9A83A6" w14:textId="7BD13A63" w:rsidR="00AC65E5" w:rsidRPr="004E6702" w:rsidRDefault="009B7B13" w:rsidP="00F461DC">
      <w:pPr>
        <w:spacing w:before="20" w:after="20"/>
        <w:rPr>
          <w:rFonts w:ascii="Calibri" w:hAnsi="Calibri" w:cs="Calibri"/>
          <w:b/>
          <w:bCs/>
          <w:color w:val="EE0000"/>
          <w:sz w:val="20"/>
          <w:szCs w:val="20"/>
        </w:rPr>
      </w:pPr>
      <w:r w:rsidRPr="004E6702">
        <w:rPr>
          <w:rFonts w:ascii="Calibri" w:hAnsi="Calibri" w:cs="Calibri"/>
          <w:b/>
          <w:bCs/>
          <w:color w:val="EE0000"/>
          <w:sz w:val="20"/>
          <w:szCs w:val="20"/>
        </w:rPr>
        <w:t>Differenza tra VCS , CVS e DVCS</w:t>
      </w:r>
    </w:p>
    <w:p w14:paraId="07BF7165" w14:textId="4BE180B1" w:rsidR="009B7B13" w:rsidRDefault="009B7B13" w:rsidP="00F461DC">
      <w:pPr>
        <w:spacing w:before="20" w:after="20"/>
        <w:rPr>
          <w:rFonts w:ascii="Calibri" w:hAnsi="Calibri" w:cs="Calibri"/>
          <w:sz w:val="20"/>
          <w:szCs w:val="20"/>
        </w:rPr>
      </w:pPr>
      <w:r w:rsidRPr="004E6702">
        <w:rPr>
          <w:rFonts w:ascii="Calibri" w:hAnsi="Calibri" w:cs="Calibri"/>
          <w:b/>
          <w:bCs/>
          <w:sz w:val="20"/>
          <w:szCs w:val="20"/>
        </w:rPr>
        <w:t>Version Control System (VCS)</w:t>
      </w:r>
      <w:r w:rsidRPr="009B7B13">
        <w:rPr>
          <w:rFonts w:ascii="Calibri" w:hAnsi="Calibri" w:cs="Calibri"/>
          <w:sz w:val="20"/>
          <w:szCs w:val="20"/>
        </w:rPr>
        <w:t xml:space="preserve"> </w:t>
      </w:r>
      <w:r>
        <w:rPr>
          <w:rFonts w:ascii="Calibri" w:hAnsi="Calibri" w:cs="Calibri"/>
          <w:sz w:val="20"/>
          <w:szCs w:val="20"/>
        </w:rPr>
        <w:t>sono</w:t>
      </w:r>
      <w:r w:rsidRPr="009B7B13">
        <w:rPr>
          <w:rFonts w:ascii="Calibri" w:hAnsi="Calibri" w:cs="Calibri"/>
          <w:sz w:val="20"/>
          <w:szCs w:val="20"/>
        </w:rPr>
        <w:t xml:space="preserve"> sistemi che </w:t>
      </w:r>
      <w:r>
        <w:rPr>
          <w:rFonts w:ascii="Calibri" w:hAnsi="Calibri" w:cs="Calibri"/>
          <w:sz w:val="20"/>
          <w:szCs w:val="20"/>
        </w:rPr>
        <w:t>gestiscono le versioni di un progetto</w:t>
      </w:r>
      <w:r w:rsidR="004E6702">
        <w:rPr>
          <w:rFonts w:ascii="Calibri" w:hAnsi="Calibri" w:cs="Calibri"/>
          <w:sz w:val="20"/>
          <w:szCs w:val="20"/>
        </w:rPr>
        <w:t xml:space="preserve">, tenendo traccia di ogni modifica fatta al codice, da chi e quando. Mentre, il </w:t>
      </w:r>
      <w:r w:rsidRPr="004E6702">
        <w:rPr>
          <w:rFonts w:ascii="Calibri" w:hAnsi="Calibri" w:cs="Calibri"/>
          <w:b/>
          <w:bCs/>
          <w:sz w:val="20"/>
          <w:szCs w:val="20"/>
        </w:rPr>
        <w:t>Concurrent Versioning System (CVS)</w:t>
      </w:r>
      <w:r w:rsidRPr="009B7B13">
        <w:rPr>
          <w:rFonts w:ascii="Calibri" w:hAnsi="Calibri" w:cs="Calibri"/>
          <w:sz w:val="20"/>
          <w:szCs w:val="20"/>
        </w:rPr>
        <w:t xml:space="preserve"> è un VCS centralizzato specifico dove </w:t>
      </w:r>
      <w:r w:rsidR="004E6702">
        <w:rPr>
          <w:rFonts w:ascii="Calibri" w:hAnsi="Calibri" w:cs="Calibri"/>
          <w:sz w:val="20"/>
          <w:szCs w:val="20"/>
        </w:rPr>
        <w:t>vi è</w:t>
      </w:r>
      <w:r w:rsidRPr="009B7B13">
        <w:rPr>
          <w:rFonts w:ascii="Calibri" w:hAnsi="Calibri" w:cs="Calibri"/>
          <w:sz w:val="20"/>
          <w:szCs w:val="20"/>
        </w:rPr>
        <w:t xml:space="preserve"> un unico repository centrale e gli sviluppatori devono connettersi ad esso per fare commit</w:t>
      </w:r>
      <w:r w:rsidR="004E6702">
        <w:rPr>
          <w:rFonts w:ascii="Calibri" w:hAnsi="Calibri" w:cs="Calibri"/>
          <w:sz w:val="20"/>
          <w:szCs w:val="20"/>
        </w:rPr>
        <w:t xml:space="preserve"> (modifiche)</w:t>
      </w:r>
      <w:r w:rsidRPr="009B7B13">
        <w:rPr>
          <w:rFonts w:ascii="Calibri" w:hAnsi="Calibri" w:cs="Calibri"/>
          <w:sz w:val="20"/>
          <w:szCs w:val="20"/>
        </w:rPr>
        <w:t xml:space="preserve">. </w:t>
      </w:r>
      <w:r w:rsidR="004E6702">
        <w:rPr>
          <w:rFonts w:ascii="Calibri" w:hAnsi="Calibri" w:cs="Calibri"/>
          <w:sz w:val="20"/>
          <w:szCs w:val="20"/>
        </w:rPr>
        <w:t xml:space="preserve">Infine, il </w:t>
      </w:r>
      <w:r w:rsidRPr="004E6702">
        <w:rPr>
          <w:rFonts w:ascii="Calibri" w:hAnsi="Calibri" w:cs="Calibri"/>
          <w:b/>
          <w:bCs/>
          <w:sz w:val="20"/>
          <w:szCs w:val="20"/>
        </w:rPr>
        <w:t xml:space="preserve">Distributed Version Control System (DVCS) </w:t>
      </w:r>
      <w:r w:rsidRPr="009B7B13">
        <w:rPr>
          <w:rFonts w:ascii="Calibri" w:hAnsi="Calibri" w:cs="Calibri"/>
          <w:sz w:val="20"/>
          <w:szCs w:val="20"/>
        </w:rPr>
        <w:t>è una categoria di VCS dove ogni sviluppatore ha una copia completa del repository con tutta la cronologia, permettendo lavoro offline e operazioni locali. La differenza principale</w:t>
      </w:r>
      <w:r w:rsidR="004E6702">
        <w:rPr>
          <w:rFonts w:ascii="Calibri" w:hAnsi="Calibri" w:cs="Calibri"/>
          <w:sz w:val="20"/>
          <w:szCs w:val="20"/>
        </w:rPr>
        <w:t xml:space="preserve"> è che il</w:t>
      </w:r>
      <w:r w:rsidRPr="009B7B13">
        <w:rPr>
          <w:rFonts w:ascii="Calibri" w:hAnsi="Calibri" w:cs="Calibri"/>
          <w:sz w:val="20"/>
          <w:szCs w:val="20"/>
        </w:rPr>
        <w:t xml:space="preserve"> CVS richiede connessione al server centrale, mentre DVCS (come </w:t>
      </w:r>
      <w:proofErr w:type="spellStart"/>
      <w:r w:rsidRPr="009B7B13">
        <w:rPr>
          <w:rFonts w:ascii="Calibri" w:hAnsi="Calibri" w:cs="Calibri"/>
          <w:sz w:val="20"/>
          <w:szCs w:val="20"/>
        </w:rPr>
        <w:t>Git</w:t>
      </w:r>
      <w:proofErr w:type="spellEnd"/>
      <w:r w:rsidRPr="009B7B13">
        <w:rPr>
          <w:rFonts w:ascii="Calibri" w:hAnsi="Calibri" w:cs="Calibri"/>
          <w:sz w:val="20"/>
          <w:szCs w:val="20"/>
        </w:rPr>
        <w:t xml:space="preserve">) funziona completamente offline con sincronizzazione periodica. CVS è </w:t>
      </w:r>
      <w:r w:rsidR="004E6702">
        <w:rPr>
          <w:rFonts w:ascii="Calibri" w:hAnsi="Calibri" w:cs="Calibri"/>
          <w:sz w:val="20"/>
          <w:szCs w:val="20"/>
        </w:rPr>
        <w:t>quindi un</w:t>
      </w:r>
      <w:r w:rsidRPr="009B7B13">
        <w:rPr>
          <w:rFonts w:ascii="Calibri" w:hAnsi="Calibri" w:cs="Calibri"/>
          <w:sz w:val="20"/>
          <w:szCs w:val="20"/>
        </w:rPr>
        <w:t xml:space="preserve"> VCS centralizzato, mentre DVCS rappresenta l'evoluzione verso sistemi distribuiti più flessibili.</w:t>
      </w:r>
    </w:p>
    <w:p w14:paraId="602D96C0" w14:textId="37BFA5D2" w:rsidR="004E6702" w:rsidRPr="007A689D" w:rsidRDefault="007A689D" w:rsidP="00F461DC">
      <w:pPr>
        <w:spacing w:before="20" w:after="20"/>
        <w:rPr>
          <w:rFonts w:ascii="Calibri" w:hAnsi="Calibri" w:cs="Calibri"/>
          <w:b/>
          <w:bCs/>
          <w:color w:val="EE0000"/>
          <w:sz w:val="20"/>
          <w:szCs w:val="20"/>
        </w:rPr>
      </w:pPr>
      <w:r>
        <w:rPr>
          <w:rFonts w:ascii="Calibri" w:hAnsi="Calibri" w:cs="Calibri"/>
          <w:b/>
          <w:bCs/>
          <w:color w:val="EE0000"/>
          <w:sz w:val="20"/>
          <w:szCs w:val="20"/>
        </w:rPr>
        <w:t>Eccezioni</w:t>
      </w:r>
      <w:r w:rsidR="004E6702" w:rsidRPr="007A689D">
        <w:rPr>
          <w:rFonts w:ascii="Calibri" w:hAnsi="Calibri" w:cs="Calibri"/>
          <w:b/>
          <w:bCs/>
          <w:color w:val="EE0000"/>
          <w:sz w:val="20"/>
          <w:szCs w:val="20"/>
        </w:rPr>
        <w:t xml:space="preserve"> in java</w:t>
      </w:r>
    </w:p>
    <w:p w14:paraId="5FE0C867" w14:textId="0F4A86C7" w:rsidR="004E6702" w:rsidRDefault="004E6702" w:rsidP="00F461DC">
      <w:pPr>
        <w:spacing w:before="20" w:after="20"/>
        <w:rPr>
          <w:rFonts w:ascii="Calibri" w:hAnsi="Calibri" w:cs="Calibri"/>
          <w:sz w:val="20"/>
          <w:szCs w:val="20"/>
        </w:rPr>
      </w:pPr>
      <w:r w:rsidRPr="007A689D">
        <w:rPr>
          <w:rFonts w:ascii="Calibri" w:hAnsi="Calibri" w:cs="Calibri"/>
          <w:b/>
          <w:bCs/>
          <w:sz w:val="20"/>
          <w:szCs w:val="20"/>
        </w:rPr>
        <w:t>Compile time</w:t>
      </w:r>
      <w:r>
        <w:rPr>
          <w:rFonts w:ascii="Calibri" w:hAnsi="Calibri" w:cs="Calibri"/>
          <w:sz w:val="20"/>
          <w:szCs w:val="20"/>
        </w:rPr>
        <w:t xml:space="preserve"> -&gt; tempo di compilazione dovuti ad errori di sintassi o di tipo, sono intercettati dal compilatore</w:t>
      </w:r>
    </w:p>
    <w:p w14:paraId="4CCE3B94" w14:textId="18391755" w:rsidR="004E6702" w:rsidRDefault="004E6702" w:rsidP="00F461DC">
      <w:pPr>
        <w:spacing w:before="20" w:after="20"/>
        <w:rPr>
          <w:rFonts w:ascii="Calibri" w:hAnsi="Calibri" w:cs="Calibri"/>
          <w:sz w:val="20"/>
          <w:szCs w:val="20"/>
        </w:rPr>
      </w:pPr>
      <w:proofErr w:type="spellStart"/>
      <w:r w:rsidRPr="007A689D">
        <w:rPr>
          <w:rFonts w:ascii="Calibri" w:hAnsi="Calibri" w:cs="Calibri"/>
          <w:b/>
          <w:bCs/>
          <w:sz w:val="20"/>
          <w:szCs w:val="20"/>
        </w:rPr>
        <w:t>Run</w:t>
      </w:r>
      <w:proofErr w:type="spellEnd"/>
      <w:r w:rsidRPr="007A689D">
        <w:rPr>
          <w:rFonts w:ascii="Calibri" w:hAnsi="Calibri" w:cs="Calibri"/>
          <w:b/>
          <w:bCs/>
          <w:sz w:val="20"/>
          <w:szCs w:val="20"/>
        </w:rPr>
        <w:t xml:space="preserve"> time</w:t>
      </w:r>
      <w:r>
        <w:rPr>
          <w:rFonts w:ascii="Calibri" w:hAnsi="Calibri" w:cs="Calibri"/>
          <w:sz w:val="20"/>
          <w:szCs w:val="20"/>
        </w:rPr>
        <w:t xml:space="preserve"> -&gt; tempo di esecuzione e sono dovuti ad utilizzi impropri o errati del software, sono intercettati dalla JVM che ferma il programma e fornisce dettagli sull’errore. </w:t>
      </w:r>
    </w:p>
    <w:p w14:paraId="11E80424" w14:textId="11C0C161" w:rsidR="004E6702" w:rsidRDefault="004E6702" w:rsidP="00F461DC">
      <w:pPr>
        <w:spacing w:before="20" w:after="20"/>
        <w:rPr>
          <w:rFonts w:ascii="Calibri" w:hAnsi="Calibri" w:cs="Calibri"/>
          <w:sz w:val="20"/>
          <w:szCs w:val="20"/>
        </w:rPr>
      </w:pPr>
      <w:r>
        <w:rPr>
          <w:rFonts w:ascii="Calibri" w:hAnsi="Calibri" w:cs="Calibri"/>
          <w:sz w:val="20"/>
          <w:szCs w:val="20"/>
        </w:rPr>
        <w:t xml:space="preserve">Per intercettare questi errori si usano dei meccanismi tra cui i blocchi </w:t>
      </w:r>
      <w:proofErr w:type="spellStart"/>
      <w:r>
        <w:rPr>
          <w:rFonts w:ascii="Calibri" w:hAnsi="Calibri" w:cs="Calibri"/>
          <w:sz w:val="20"/>
          <w:szCs w:val="20"/>
        </w:rPr>
        <w:t>try</w:t>
      </w:r>
      <w:proofErr w:type="spellEnd"/>
      <w:r>
        <w:rPr>
          <w:rFonts w:ascii="Calibri" w:hAnsi="Calibri" w:cs="Calibri"/>
          <w:sz w:val="20"/>
          <w:szCs w:val="20"/>
        </w:rPr>
        <w:t xml:space="preserve"> catch, che permettono al programma di continuare a funzionare anche se si verificano errori durante l’esecuzione. </w:t>
      </w:r>
    </w:p>
    <w:p w14:paraId="3C735708" w14:textId="0D422039" w:rsidR="004E6702" w:rsidRPr="007A689D" w:rsidRDefault="004E6702" w:rsidP="007A689D">
      <w:pPr>
        <w:pStyle w:val="Paragrafoelenco"/>
        <w:numPr>
          <w:ilvl w:val="0"/>
          <w:numId w:val="18"/>
        </w:numPr>
        <w:spacing w:before="20" w:after="20"/>
        <w:rPr>
          <w:rFonts w:ascii="Calibri" w:hAnsi="Calibri" w:cs="Calibri"/>
          <w:sz w:val="20"/>
          <w:szCs w:val="20"/>
        </w:rPr>
      </w:pPr>
      <w:r w:rsidRPr="007A689D">
        <w:rPr>
          <w:rFonts w:ascii="Calibri" w:hAnsi="Calibri" w:cs="Calibri"/>
          <w:b/>
          <w:bCs/>
          <w:sz w:val="20"/>
          <w:szCs w:val="20"/>
        </w:rPr>
        <w:t xml:space="preserve">Blocco </w:t>
      </w:r>
      <w:proofErr w:type="spellStart"/>
      <w:r w:rsidRPr="007A689D">
        <w:rPr>
          <w:rFonts w:ascii="Calibri" w:hAnsi="Calibri" w:cs="Calibri"/>
          <w:b/>
          <w:bCs/>
          <w:sz w:val="20"/>
          <w:szCs w:val="20"/>
        </w:rPr>
        <w:t>try</w:t>
      </w:r>
      <w:proofErr w:type="spellEnd"/>
      <w:r w:rsidRPr="007A689D">
        <w:rPr>
          <w:rFonts w:ascii="Calibri" w:hAnsi="Calibri" w:cs="Calibri"/>
          <w:sz w:val="20"/>
          <w:szCs w:val="20"/>
        </w:rPr>
        <w:t xml:space="preserve"> -&gt; contiene il codice che potrebbe generare un eccezione</w:t>
      </w:r>
      <w:r w:rsidR="007A689D" w:rsidRPr="007A689D">
        <w:rPr>
          <w:rFonts w:ascii="Calibri" w:hAnsi="Calibri" w:cs="Calibri"/>
          <w:sz w:val="20"/>
          <w:szCs w:val="20"/>
        </w:rPr>
        <w:t>, quindi quello che si vuol provare ad eseguire</w:t>
      </w:r>
    </w:p>
    <w:p w14:paraId="738C267C" w14:textId="4E49350B" w:rsidR="007A689D" w:rsidRDefault="004E6702" w:rsidP="007A689D">
      <w:pPr>
        <w:pStyle w:val="Paragrafoelenco"/>
        <w:numPr>
          <w:ilvl w:val="0"/>
          <w:numId w:val="18"/>
        </w:numPr>
        <w:spacing w:before="20" w:after="20"/>
        <w:rPr>
          <w:rFonts w:ascii="Calibri" w:hAnsi="Calibri" w:cs="Calibri"/>
          <w:sz w:val="20"/>
          <w:szCs w:val="20"/>
        </w:rPr>
      </w:pPr>
      <w:r w:rsidRPr="007A689D">
        <w:rPr>
          <w:rFonts w:ascii="Calibri" w:hAnsi="Calibri" w:cs="Calibri"/>
          <w:b/>
          <w:bCs/>
          <w:sz w:val="20"/>
          <w:szCs w:val="20"/>
        </w:rPr>
        <w:t>Blocco catch</w:t>
      </w:r>
      <w:r w:rsidRPr="007A689D">
        <w:rPr>
          <w:rFonts w:ascii="Calibri" w:hAnsi="Calibri" w:cs="Calibri"/>
          <w:sz w:val="20"/>
          <w:szCs w:val="20"/>
        </w:rPr>
        <w:t xml:space="preserve"> -&gt; cattura l’eccezione lanciata nel </w:t>
      </w:r>
      <w:proofErr w:type="spellStart"/>
      <w:r w:rsidRPr="007A689D">
        <w:rPr>
          <w:rFonts w:ascii="Calibri" w:hAnsi="Calibri" w:cs="Calibri"/>
          <w:sz w:val="20"/>
          <w:szCs w:val="20"/>
        </w:rPr>
        <w:t>try</w:t>
      </w:r>
      <w:proofErr w:type="spellEnd"/>
      <w:r w:rsidRPr="007A689D">
        <w:rPr>
          <w:rFonts w:ascii="Calibri" w:hAnsi="Calibri" w:cs="Calibri"/>
          <w:sz w:val="20"/>
          <w:szCs w:val="20"/>
        </w:rPr>
        <w:t xml:space="preserve"> </w:t>
      </w:r>
      <w:r w:rsidR="007A689D" w:rsidRPr="007A689D">
        <w:rPr>
          <w:rFonts w:ascii="Calibri" w:hAnsi="Calibri" w:cs="Calibri"/>
          <w:sz w:val="20"/>
          <w:szCs w:val="20"/>
        </w:rPr>
        <w:t xml:space="preserve">(se effettivamente questo la lancia) </w:t>
      </w:r>
      <w:r w:rsidRPr="007A689D">
        <w:rPr>
          <w:rFonts w:ascii="Calibri" w:hAnsi="Calibri" w:cs="Calibri"/>
          <w:sz w:val="20"/>
          <w:szCs w:val="20"/>
        </w:rPr>
        <w:t>e gestisce l’errore mostrando un messaggio o cercando di correggerlo.</w:t>
      </w:r>
    </w:p>
    <w:p w14:paraId="22D2DB57" w14:textId="0DF2A754" w:rsidR="007A689D" w:rsidRPr="007A689D" w:rsidRDefault="007A689D" w:rsidP="007A689D">
      <w:pPr>
        <w:spacing w:before="20" w:after="20"/>
        <w:rPr>
          <w:rFonts w:ascii="Calibri" w:hAnsi="Calibri" w:cs="Calibri"/>
          <w:b/>
          <w:bCs/>
          <w:sz w:val="20"/>
          <w:szCs w:val="20"/>
        </w:rPr>
      </w:pPr>
      <w:r>
        <w:rPr>
          <w:rFonts w:ascii="Calibri" w:hAnsi="Calibri" w:cs="Calibri"/>
          <w:b/>
          <w:bCs/>
          <w:sz w:val="20"/>
          <w:szCs w:val="20"/>
        </w:rPr>
        <w:t xml:space="preserve">Esempio: </w:t>
      </w:r>
    </w:p>
    <w:p w14:paraId="36CDBC6E" w14:textId="14C13074" w:rsidR="004E6702" w:rsidRPr="004E6702" w:rsidRDefault="007A689D" w:rsidP="00F461DC">
      <w:pPr>
        <w:spacing w:before="20" w:after="20"/>
        <w:rPr>
          <w:rFonts w:ascii="Calibri" w:hAnsi="Calibri" w:cs="Calibri"/>
          <w:sz w:val="20"/>
          <w:szCs w:val="20"/>
        </w:rPr>
      </w:pPr>
      <w:r w:rsidRPr="004A31C1">
        <w:rPr>
          <w:rFonts w:ascii="Calibri" w:hAnsi="Calibri" w:cs="Calibri"/>
          <w:noProof/>
        </w:rPr>
        <w:drawing>
          <wp:inline distT="0" distB="0" distL="0" distR="0" wp14:anchorId="526C7CC6" wp14:editId="26FB9F55">
            <wp:extent cx="3886200" cy="1581011"/>
            <wp:effectExtent l="0" t="0" r="0" b="635"/>
            <wp:docPr id="163225205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2055" name="Immagine 1" descr="Immagine che contiene testo, schermata, Carattere&#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3901155" cy="1587095"/>
                    </a:xfrm>
                    <a:prstGeom prst="rect">
                      <a:avLst/>
                    </a:prstGeom>
                  </pic:spPr>
                </pic:pic>
              </a:graphicData>
            </a:graphic>
          </wp:inline>
        </w:drawing>
      </w:r>
    </w:p>
    <w:sectPr w:rsidR="004E6702" w:rsidRPr="004E6702">
      <w:footerReference w:type="default" r:id="rId2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739E" w14:textId="77777777" w:rsidR="0013774C" w:rsidRDefault="0013774C" w:rsidP="00CA5358">
      <w:pPr>
        <w:spacing w:after="0" w:line="240" w:lineRule="auto"/>
      </w:pPr>
      <w:r>
        <w:separator/>
      </w:r>
    </w:p>
  </w:endnote>
  <w:endnote w:type="continuationSeparator" w:id="0">
    <w:p w14:paraId="71A9F4DE" w14:textId="77777777" w:rsidR="0013774C" w:rsidRDefault="0013774C" w:rsidP="00CA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918418"/>
      <w:docPartObj>
        <w:docPartGallery w:val="Page Numbers (Bottom of Page)"/>
        <w:docPartUnique/>
      </w:docPartObj>
    </w:sdtPr>
    <w:sdtContent>
      <w:p w14:paraId="061B5B25" w14:textId="2FC9B3EA" w:rsidR="00CA5358" w:rsidRDefault="00CA5358">
        <w:pPr>
          <w:pStyle w:val="Pidipagina"/>
          <w:jc w:val="right"/>
        </w:pPr>
        <w:r>
          <w:fldChar w:fldCharType="begin"/>
        </w:r>
        <w:r>
          <w:instrText>PAGE   \* MERGEFORMAT</w:instrText>
        </w:r>
        <w:r>
          <w:fldChar w:fldCharType="separate"/>
        </w:r>
        <w:r>
          <w:t>2</w:t>
        </w:r>
        <w:r>
          <w:fldChar w:fldCharType="end"/>
        </w:r>
      </w:p>
    </w:sdtContent>
  </w:sdt>
  <w:p w14:paraId="4BE16144" w14:textId="77777777" w:rsidR="00CA5358" w:rsidRDefault="00CA535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6EC6" w14:textId="77777777" w:rsidR="0013774C" w:rsidRDefault="0013774C" w:rsidP="00CA5358">
      <w:pPr>
        <w:spacing w:after="0" w:line="240" w:lineRule="auto"/>
      </w:pPr>
      <w:r>
        <w:separator/>
      </w:r>
    </w:p>
  </w:footnote>
  <w:footnote w:type="continuationSeparator" w:id="0">
    <w:p w14:paraId="2B2DB7AF" w14:textId="77777777" w:rsidR="0013774C" w:rsidRDefault="0013774C" w:rsidP="00CA5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C5A"/>
    <w:multiLevelType w:val="hybridMultilevel"/>
    <w:tmpl w:val="8CA070F2"/>
    <w:lvl w:ilvl="0" w:tplc="7A78E538">
      <w:start w:val="1"/>
      <w:numFmt w:val="decimal"/>
      <w:lvlText w:val="%1."/>
      <w:lvlJc w:val="left"/>
      <w:pPr>
        <w:ind w:left="360" w:hanging="360"/>
      </w:pPr>
      <w:rPr>
        <w:rFonts w:hint="default"/>
        <w:b w:val="0"/>
        <w:bCs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18A70559"/>
    <w:multiLevelType w:val="multilevel"/>
    <w:tmpl w:val="D35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D1D04"/>
    <w:multiLevelType w:val="hybridMultilevel"/>
    <w:tmpl w:val="AE78E7B2"/>
    <w:lvl w:ilvl="0" w:tplc="EBCC826A">
      <w:numFmt w:val="bullet"/>
      <w:lvlText w:val="-"/>
      <w:lvlJc w:val="left"/>
      <w:pPr>
        <w:ind w:left="36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E7B1402"/>
    <w:multiLevelType w:val="hybridMultilevel"/>
    <w:tmpl w:val="44A004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F855D5"/>
    <w:multiLevelType w:val="hybridMultilevel"/>
    <w:tmpl w:val="84A2A7DC"/>
    <w:lvl w:ilvl="0" w:tplc="EDFA5988">
      <w:start w:val="2"/>
      <w:numFmt w:val="bullet"/>
      <w:lvlText w:val=""/>
      <w:lvlJc w:val="left"/>
      <w:pPr>
        <w:ind w:left="720" w:hanging="360"/>
      </w:pPr>
      <w:rPr>
        <w:rFonts w:ascii="Wingdings" w:eastAsiaTheme="minorHAnsi" w:hAnsi="Wingdings"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2895CC0"/>
    <w:multiLevelType w:val="hybridMultilevel"/>
    <w:tmpl w:val="8EE6ABA6"/>
    <w:lvl w:ilvl="0" w:tplc="EBCC826A">
      <w:numFmt w:val="bullet"/>
      <w:lvlText w:val="-"/>
      <w:lvlJc w:val="left"/>
      <w:pPr>
        <w:ind w:left="72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A411408"/>
    <w:multiLevelType w:val="hybridMultilevel"/>
    <w:tmpl w:val="35B24DC2"/>
    <w:lvl w:ilvl="0" w:tplc="EBCC826A">
      <w:numFmt w:val="bullet"/>
      <w:lvlText w:val="-"/>
      <w:lvlJc w:val="left"/>
      <w:pPr>
        <w:ind w:left="360" w:hanging="360"/>
      </w:pPr>
      <w:rPr>
        <w:rFonts w:ascii="Aptos" w:eastAsiaTheme="minorHAnsi" w:hAnsi="Aptos" w:cstheme="minorBidi" w:hint="default"/>
        <w:sz w:val="22"/>
        <w:szCs w:val="22"/>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CDF7FF2"/>
    <w:multiLevelType w:val="hybridMultilevel"/>
    <w:tmpl w:val="64F6987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49307189"/>
    <w:multiLevelType w:val="hybridMultilevel"/>
    <w:tmpl w:val="C7081B4C"/>
    <w:lvl w:ilvl="0" w:tplc="EBCC826A">
      <w:numFmt w:val="bullet"/>
      <w:lvlText w:val="-"/>
      <w:lvlJc w:val="left"/>
      <w:pPr>
        <w:ind w:left="72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FF66904"/>
    <w:multiLevelType w:val="hybridMultilevel"/>
    <w:tmpl w:val="E63C3D7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0CB3CA6"/>
    <w:multiLevelType w:val="hybridMultilevel"/>
    <w:tmpl w:val="E006E6D6"/>
    <w:lvl w:ilvl="0" w:tplc="EBCC826A">
      <w:numFmt w:val="bullet"/>
      <w:lvlText w:val="-"/>
      <w:lvlJc w:val="left"/>
      <w:pPr>
        <w:ind w:left="72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26E149A"/>
    <w:multiLevelType w:val="hybridMultilevel"/>
    <w:tmpl w:val="0E4CCB66"/>
    <w:lvl w:ilvl="0" w:tplc="EBCC826A">
      <w:numFmt w:val="bullet"/>
      <w:lvlText w:val="-"/>
      <w:lvlJc w:val="left"/>
      <w:pPr>
        <w:ind w:left="72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2C10770"/>
    <w:multiLevelType w:val="hybridMultilevel"/>
    <w:tmpl w:val="30EAD10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D460487"/>
    <w:multiLevelType w:val="multilevel"/>
    <w:tmpl w:val="3A5C41B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FCD7E48"/>
    <w:multiLevelType w:val="hybridMultilevel"/>
    <w:tmpl w:val="A9E691AC"/>
    <w:lvl w:ilvl="0" w:tplc="EBCC826A">
      <w:numFmt w:val="bullet"/>
      <w:lvlText w:val="-"/>
      <w:lvlJc w:val="left"/>
      <w:pPr>
        <w:ind w:left="360" w:hanging="360"/>
      </w:pPr>
      <w:rPr>
        <w:rFonts w:ascii="Aptos" w:eastAsiaTheme="minorHAnsi" w:hAnsi="Aptos" w:cstheme="minorBidi"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2E778A3"/>
    <w:multiLevelType w:val="hybridMultilevel"/>
    <w:tmpl w:val="802C844E"/>
    <w:lvl w:ilvl="0" w:tplc="EBCC826A">
      <w:numFmt w:val="bullet"/>
      <w:lvlText w:val="-"/>
      <w:lvlJc w:val="left"/>
      <w:pPr>
        <w:ind w:left="720" w:hanging="360"/>
      </w:pPr>
      <w:rPr>
        <w:rFonts w:ascii="Aptos" w:eastAsiaTheme="minorHAnsi" w:hAnsi="Aptos" w:cstheme="minorBidi"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E57941"/>
    <w:multiLevelType w:val="hybridMultilevel"/>
    <w:tmpl w:val="23D87540"/>
    <w:lvl w:ilvl="0" w:tplc="EBCC826A">
      <w:numFmt w:val="bullet"/>
      <w:lvlText w:val="-"/>
      <w:lvlJc w:val="left"/>
      <w:pPr>
        <w:ind w:left="720" w:hanging="360"/>
      </w:pPr>
      <w:rPr>
        <w:rFonts w:ascii="Aptos" w:eastAsiaTheme="minorHAnsi" w:hAnsi="Aptos" w:cstheme="minorBidi" w:hint="default"/>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37C32DF"/>
    <w:multiLevelType w:val="hybridMultilevel"/>
    <w:tmpl w:val="759A1188"/>
    <w:lvl w:ilvl="0" w:tplc="EBCC826A">
      <w:numFmt w:val="bullet"/>
      <w:lvlText w:val="-"/>
      <w:lvlJc w:val="left"/>
      <w:pPr>
        <w:ind w:left="785" w:hanging="360"/>
      </w:pPr>
      <w:rPr>
        <w:rFonts w:ascii="Aptos" w:eastAsiaTheme="minorHAnsi" w:hAnsi="Aptos" w:cstheme="minorBidi" w:hint="default"/>
        <w:sz w:val="22"/>
        <w:szCs w:val="22"/>
      </w:rPr>
    </w:lvl>
    <w:lvl w:ilvl="1" w:tplc="04100003">
      <w:start w:val="1"/>
      <w:numFmt w:val="bullet"/>
      <w:lvlText w:val="o"/>
      <w:lvlJc w:val="left"/>
      <w:pPr>
        <w:ind w:left="927"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26441077">
    <w:abstractNumId w:val="9"/>
  </w:num>
  <w:num w:numId="2" w16cid:durableId="1661813791">
    <w:abstractNumId w:val="2"/>
  </w:num>
  <w:num w:numId="3" w16cid:durableId="1346790414">
    <w:abstractNumId w:val="6"/>
  </w:num>
  <w:num w:numId="4" w16cid:durableId="2081751286">
    <w:abstractNumId w:val="13"/>
  </w:num>
  <w:num w:numId="5" w16cid:durableId="357587759">
    <w:abstractNumId w:val="10"/>
  </w:num>
  <w:num w:numId="6" w16cid:durableId="1691367980">
    <w:abstractNumId w:val="4"/>
  </w:num>
  <w:num w:numId="7" w16cid:durableId="1353459635">
    <w:abstractNumId w:val="15"/>
  </w:num>
  <w:num w:numId="8" w16cid:durableId="3824170">
    <w:abstractNumId w:val="8"/>
  </w:num>
  <w:num w:numId="9" w16cid:durableId="217937990">
    <w:abstractNumId w:val="16"/>
  </w:num>
  <w:num w:numId="10" w16cid:durableId="455485964">
    <w:abstractNumId w:val="7"/>
  </w:num>
  <w:num w:numId="11" w16cid:durableId="181210357">
    <w:abstractNumId w:val="5"/>
  </w:num>
  <w:num w:numId="12" w16cid:durableId="99178897">
    <w:abstractNumId w:val="11"/>
  </w:num>
  <w:num w:numId="13" w16cid:durableId="2103796152">
    <w:abstractNumId w:val="3"/>
  </w:num>
  <w:num w:numId="14" w16cid:durableId="326443833">
    <w:abstractNumId w:val="17"/>
  </w:num>
  <w:num w:numId="15" w16cid:durableId="1431508258">
    <w:abstractNumId w:val="0"/>
  </w:num>
  <w:num w:numId="16" w16cid:durableId="1941378134">
    <w:abstractNumId w:val="1"/>
  </w:num>
  <w:num w:numId="17" w16cid:durableId="9839948">
    <w:abstractNumId w:val="12"/>
  </w:num>
  <w:num w:numId="18" w16cid:durableId="19774468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C4"/>
    <w:rsid w:val="0003384C"/>
    <w:rsid w:val="00077A50"/>
    <w:rsid w:val="0013774C"/>
    <w:rsid w:val="00185D6B"/>
    <w:rsid w:val="001B56D0"/>
    <w:rsid w:val="001E385B"/>
    <w:rsid w:val="0022153D"/>
    <w:rsid w:val="0024310B"/>
    <w:rsid w:val="002901D7"/>
    <w:rsid w:val="002C2EFD"/>
    <w:rsid w:val="002E628A"/>
    <w:rsid w:val="00301DFA"/>
    <w:rsid w:val="00343E8D"/>
    <w:rsid w:val="0035039A"/>
    <w:rsid w:val="003B1C1C"/>
    <w:rsid w:val="00456960"/>
    <w:rsid w:val="00475EC6"/>
    <w:rsid w:val="00493308"/>
    <w:rsid w:val="004E6702"/>
    <w:rsid w:val="0061556A"/>
    <w:rsid w:val="00740FC4"/>
    <w:rsid w:val="007A689D"/>
    <w:rsid w:val="008450AD"/>
    <w:rsid w:val="00864AA4"/>
    <w:rsid w:val="008A4EC2"/>
    <w:rsid w:val="008F599C"/>
    <w:rsid w:val="009B7B13"/>
    <w:rsid w:val="009D59B2"/>
    <w:rsid w:val="009F05CA"/>
    <w:rsid w:val="00AC65E5"/>
    <w:rsid w:val="00B75907"/>
    <w:rsid w:val="00CA5358"/>
    <w:rsid w:val="00E12406"/>
    <w:rsid w:val="00E52A3C"/>
    <w:rsid w:val="00E62A0B"/>
    <w:rsid w:val="00E91A20"/>
    <w:rsid w:val="00F3354E"/>
    <w:rsid w:val="00F461DC"/>
    <w:rsid w:val="00F54325"/>
    <w:rsid w:val="00FD78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62EC"/>
  <w15:chartTrackingRefBased/>
  <w15:docId w15:val="{49CCD6C1-F1FA-49A9-8DAF-84A09142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D7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D7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D78C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D78C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D78C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D78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D78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D78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D78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D78C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D78C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D78C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D78C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D78C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D78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D78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D78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D78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FD7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78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D78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D78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D78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D78C4"/>
    <w:rPr>
      <w:i/>
      <w:iCs/>
      <w:color w:val="404040" w:themeColor="text1" w:themeTint="BF"/>
    </w:rPr>
  </w:style>
  <w:style w:type="paragraph" w:styleId="Paragrafoelenco">
    <w:name w:val="List Paragraph"/>
    <w:basedOn w:val="Normale"/>
    <w:uiPriority w:val="34"/>
    <w:qFormat/>
    <w:rsid w:val="00FD78C4"/>
    <w:pPr>
      <w:ind w:left="720"/>
      <w:contextualSpacing/>
    </w:pPr>
  </w:style>
  <w:style w:type="character" w:styleId="Enfasiintensa">
    <w:name w:val="Intense Emphasis"/>
    <w:basedOn w:val="Carpredefinitoparagrafo"/>
    <w:uiPriority w:val="21"/>
    <w:qFormat/>
    <w:rsid w:val="00FD78C4"/>
    <w:rPr>
      <w:i/>
      <w:iCs/>
      <w:color w:val="0F4761" w:themeColor="accent1" w:themeShade="BF"/>
    </w:rPr>
  </w:style>
  <w:style w:type="paragraph" w:styleId="Citazioneintensa">
    <w:name w:val="Intense Quote"/>
    <w:basedOn w:val="Normale"/>
    <w:next w:val="Normale"/>
    <w:link w:val="CitazioneintensaCarattere"/>
    <w:uiPriority w:val="30"/>
    <w:qFormat/>
    <w:rsid w:val="00FD7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D78C4"/>
    <w:rPr>
      <w:i/>
      <w:iCs/>
      <w:color w:val="0F4761" w:themeColor="accent1" w:themeShade="BF"/>
    </w:rPr>
  </w:style>
  <w:style w:type="character" w:styleId="Riferimentointenso">
    <w:name w:val="Intense Reference"/>
    <w:basedOn w:val="Carpredefinitoparagrafo"/>
    <w:uiPriority w:val="32"/>
    <w:qFormat/>
    <w:rsid w:val="00FD78C4"/>
    <w:rPr>
      <w:b/>
      <w:bCs/>
      <w:smallCaps/>
      <w:color w:val="0F4761" w:themeColor="accent1" w:themeShade="BF"/>
      <w:spacing w:val="5"/>
    </w:rPr>
  </w:style>
  <w:style w:type="paragraph" w:styleId="Intestazione">
    <w:name w:val="header"/>
    <w:basedOn w:val="Normale"/>
    <w:link w:val="IntestazioneCarattere"/>
    <w:uiPriority w:val="99"/>
    <w:unhideWhenUsed/>
    <w:rsid w:val="00CA535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A5358"/>
  </w:style>
  <w:style w:type="paragraph" w:styleId="Pidipagina">
    <w:name w:val="footer"/>
    <w:basedOn w:val="Normale"/>
    <w:link w:val="PidipaginaCarattere"/>
    <w:uiPriority w:val="99"/>
    <w:unhideWhenUsed/>
    <w:rsid w:val="00CA535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A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5702">
      <w:bodyDiv w:val="1"/>
      <w:marLeft w:val="0"/>
      <w:marRight w:val="0"/>
      <w:marTop w:val="0"/>
      <w:marBottom w:val="0"/>
      <w:divBdr>
        <w:top w:val="none" w:sz="0" w:space="0" w:color="auto"/>
        <w:left w:val="none" w:sz="0" w:space="0" w:color="auto"/>
        <w:bottom w:val="none" w:sz="0" w:space="0" w:color="auto"/>
        <w:right w:val="none" w:sz="0" w:space="0" w:color="auto"/>
      </w:divBdr>
      <w:divsChild>
        <w:div w:id="1209146464">
          <w:marLeft w:val="0"/>
          <w:marRight w:val="0"/>
          <w:marTop w:val="0"/>
          <w:marBottom w:val="0"/>
          <w:divBdr>
            <w:top w:val="single" w:sz="2" w:space="0" w:color="auto"/>
            <w:left w:val="single" w:sz="2" w:space="0" w:color="auto"/>
            <w:bottom w:val="single" w:sz="2" w:space="0" w:color="auto"/>
            <w:right w:val="single" w:sz="2" w:space="0" w:color="auto"/>
          </w:divBdr>
          <w:divsChild>
            <w:div w:id="1857160374">
              <w:marLeft w:val="0"/>
              <w:marRight w:val="0"/>
              <w:marTop w:val="0"/>
              <w:marBottom w:val="0"/>
              <w:divBdr>
                <w:top w:val="single" w:sz="2" w:space="0" w:color="auto"/>
                <w:left w:val="single" w:sz="2" w:space="0" w:color="auto"/>
                <w:bottom w:val="single" w:sz="2" w:space="0" w:color="auto"/>
                <w:right w:val="single" w:sz="2" w:space="0" w:color="auto"/>
              </w:divBdr>
              <w:divsChild>
                <w:div w:id="778372946">
                  <w:marLeft w:val="0"/>
                  <w:marRight w:val="0"/>
                  <w:marTop w:val="0"/>
                  <w:marBottom w:val="0"/>
                  <w:divBdr>
                    <w:top w:val="single" w:sz="2" w:space="0" w:color="auto"/>
                    <w:left w:val="single" w:sz="2" w:space="0" w:color="auto"/>
                    <w:bottom w:val="single" w:sz="2" w:space="0" w:color="auto"/>
                    <w:right w:val="single" w:sz="2" w:space="0" w:color="auto"/>
                  </w:divBdr>
                  <w:divsChild>
                    <w:div w:id="295916981">
                      <w:marLeft w:val="0"/>
                      <w:marRight w:val="0"/>
                      <w:marTop w:val="0"/>
                      <w:marBottom w:val="0"/>
                      <w:divBdr>
                        <w:top w:val="single" w:sz="2" w:space="0" w:color="auto"/>
                        <w:left w:val="single" w:sz="2" w:space="0" w:color="auto"/>
                        <w:bottom w:val="single" w:sz="2" w:space="0" w:color="auto"/>
                        <w:right w:val="single" w:sz="2" w:space="0" w:color="auto"/>
                      </w:divBdr>
                      <w:divsChild>
                        <w:div w:id="2145803899">
                          <w:marLeft w:val="0"/>
                          <w:marRight w:val="0"/>
                          <w:marTop w:val="0"/>
                          <w:marBottom w:val="0"/>
                          <w:divBdr>
                            <w:top w:val="single" w:sz="2" w:space="0" w:color="auto"/>
                            <w:left w:val="single" w:sz="2" w:space="0" w:color="auto"/>
                            <w:bottom w:val="single" w:sz="2" w:space="0" w:color="auto"/>
                            <w:right w:val="single" w:sz="2" w:space="0" w:color="auto"/>
                          </w:divBdr>
                          <w:divsChild>
                            <w:div w:id="897060128">
                              <w:marLeft w:val="0"/>
                              <w:marRight w:val="0"/>
                              <w:marTop w:val="0"/>
                              <w:marBottom w:val="0"/>
                              <w:divBdr>
                                <w:top w:val="single" w:sz="2" w:space="0" w:color="auto"/>
                                <w:left w:val="single" w:sz="2" w:space="0" w:color="auto"/>
                                <w:bottom w:val="single" w:sz="2" w:space="0" w:color="auto"/>
                                <w:right w:val="single" w:sz="2" w:space="0" w:color="auto"/>
                              </w:divBdr>
                            </w:div>
                          </w:divsChild>
                        </w:div>
                        <w:div w:id="2092505704">
                          <w:marLeft w:val="0"/>
                          <w:marRight w:val="0"/>
                          <w:marTop w:val="0"/>
                          <w:marBottom w:val="0"/>
                          <w:divBdr>
                            <w:top w:val="single" w:sz="2" w:space="0" w:color="auto"/>
                            <w:left w:val="single" w:sz="2" w:space="0" w:color="auto"/>
                            <w:bottom w:val="single" w:sz="2" w:space="0" w:color="auto"/>
                            <w:right w:val="single" w:sz="2" w:space="0" w:color="auto"/>
                          </w:divBdr>
                          <w:divsChild>
                            <w:div w:id="161361046">
                              <w:marLeft w:val="0"/>
                              <w:marRight w:val="0"/>
                              <w:marTop w:val="0"/>
                              <w:marBottom w:val="0"/>
                              <w:divBdr>
                                <w:top w:val="none" w:sz="0" w:space="0" w:color="auto"/>
                                <w:left w:val="none" w:sz="0" w:space="0" w:color="auto"/>
                                <w:bottom w:val="none" w:sz="0" w:space="0" w:color="auto"/>
                                <w:right w:val="none" w:sz="0" w:space="0" w:color="auto"/>
                              </w:divBdr>
                              <w:divsChild>
                                <w:div w:id="1119839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31177375">
              <w:marLeft w:val="0"/>
              <w:marRight w:val="0"/>
              <w:marTop w:val="0"/>
              <w:marBottom w:val="0"/>
              <w:divBdr>
                <w:top w:val="single" w:sz="2" w:space="0" w:color="auto"/>
                <w:left w:val="single" w:sz="2" w:space="0" w:color="auto"/>
                <w:bottom w:val="single" w:sz="2" w:space="0" w:color="auto"/>
                <w:right w:val="single" w:sz="2" w:space="0" w:color="auto"/>
              </w:divBdr>
              <w:divsChild>
                <w:div w:id="1672559641">
                  <w:marLeft w:val="0"/>
                  <w:marRight w:val="0"/>
                  <w:marTop w:val="0"/>
                  <w:marBottom w:val="0"/>
                  <w:divBdr>
                    <w:top w:val="single" w:sz="2" w:space="0" w:color="auto"/>
                    <w:left w:val="single" w:sz="2" w:space="0" w:color="auto"/>
                    <w:bottom w:val="single" w:sz="2" w:space="0" w:color="auto"/>
                    <w:right w:val="single" w:sz="2" w:space="0" w:color="auto"/>
                  </w:divBdr>
                  <w:divsChild>
                    <w:div w:id="847864198">
                      <w:marLeft w:val="0"/>
                      <w:marRight w:val="0"/>
                      <w:marTop w:val="0"/>
                      <w:marBottom w:val="0"/>
                      <w:divBdr>
                        <w:top w:val="single" w:sz="2" w:space="0" w:color="auto"/>
                        <w:left w:val="single" w:sz="2" w:space="0" w:color="auto"/>
                        <w:bottom w:val="single" w:sz="2" w:space="0" w:color="auto"/>
                        <w:right w:val="single" w:sz="2" w:space="0" w:color="auto"/>
                      </w:divBdr>
                      <w:divsChild>
                        <w:div w:id="20908014">
                          <w:marLeft w:val="0"/>
                          <w:marRight w:val="0"/>
                          <w:marTop w:val="0"/>
                          <w:marBottom w:val="0"/>
                          <w:divBdr>
                            <w:top w:val="single" w:sz="2" w:space="0" w:color="auto"/>
                            <w:left w:val="single" w:sz="2" w:space="0" w:color="auto"/>
                            <w:bottom w:val="single" w:sz="2" w:space="0" w:color="auto"/>
                            <w:right w:val="single" w:sz="2" w:space="0" w:color="auto"/>
                          </w:divBdr>
                          <w:divsChild>
                            <w:div w:id="620575394">
                              <w:marLeft w:val="0"/>
                              <w:marRight w:val="0"/>
                              <w:marTop w:val="0"/>
                              <w:marBottom w:val="0"/>
                              <w:divBdr>
                                <w:top w:val="single" w:sz="2" w:space="0" w:color="auto"/>
                                <w:left w:val="single" w:sz="2" w:space="0" w:color="auto"/>
                                <w:bottom w:val="single" w:sz="2" w:space="0" w:color="auto"/>
                                <w:right w:val="single" w:sz="2" w:space="0" w:color="auto"/>
                              </w:divBdr>
                              <w:divsChild>
                                <w:div w:id="872422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13253340">
      <w:bodyDiv w:val="1"/>
      <w:marLeft w:val="0"/>
      <w:marRight w:val="0"/>
      <w:marTop w:val="0"/>
      <w:marBottom w:val="0"/>
      <w:divBdr>
        <w:top w:val="none" w:sz="0" w:space="0" w:color="auto"/>
        <w:left w:val="none" w:sz="0" w:space="0" w:color="auto"/>
        <w:bottom w:val="none" w:sz="0" w:space="0" w:color="auto"/>
        <w:right w:val="none" w:sz="0" w:space="0" w:color="auto"/>
      </w:divBdr>
      <w:divsChild>
        <w:div w:id="717700990">
          <w:marLeft w:val="0"/>
          <w:marRight w:val="0"/>
          <w:marTop w:val="0"/>
          <w:marBottom w:val="0"/>
          <w:divBdr>
            <w:top w:val="single" w:sz="2" w:space="0" w:color="auto"/>
            <w:left w:val="single" w:sz="2" w:space="0" w:color="auto"/>
            <w:bottom w:val="single" w:sz="2" w:space="0" w:color="auto"/>
            <w:right w:val="single" w:sz="2" w:space="0" w:color="auto"/>
          </w:divBdr>
          <w:divsChild>
            <w:div w:id="709956335">
              <w:marLeft w:val="0"/>
              <w:marRight w:val="0"/>
              <w:marTop w:val="0"/>
              <w:marBottom w:val="0"/>
              <w:divBdr>
                <w:top w:val="single" w:sz="2" w:space="0" w:color="auto"/>
                <w:left w:val="single" w:sz="2" w:space="0" w:color="auto"/>
                <w:bottom w:val="single" w:sz="2" w:space="0" w:color="auto"/>
                <w:right w:val="single" w:sz="2" w:space="0" w:color="auto"/>
              </w:divBdr>
              <w:divsChild>
                <w:div w:id="1496991380">
                  <w:marLeft w:val="0"/>
                  <w:marRight w:val="0"/>
                  <w:marTop w:val="0"/>
                  <w:marBottom w:val="0"/>
                  <w:divBdr>
                    <w:top w:val="single" w:sz="2" w:space="0" w:color="auto"/>
                    <w:left w:val="single" w:sz="2" w:space="0" w:color="auto"/>
                    <w:bottom w:val="single" w:sz="2" w:space="0" w:color="auto"/>
                    <w:right w:val="single" w:sz="2" w:space="0" w:color="auto"/>
                  </w:divBdr>
                  <w:divsChild>
                    <w:div w:id="1010379000">
                      <w:marLeft w:val="0"/>
                      <w:marRight w:val="0"/>
                      <w:marTop w:val="0"/>
                      <w:marBottom w:val="0"/>
                      <w:divBdr>
                        <w:top w:val="single" w:sz="2" w:space="0" w:color="auto"/>
                        <w:left w:val="single" w:sz="2" w:space="0" w:color="auto"/>
                        <w:bottom w:val="single" w:sz="2" w:space="0" w:color="auto"/>
                        <w:right w:val="single" w:sz="2" w:space="0" w:color="auto"/>
                      </w:divBdr>
                      <w:divsChild>
                        <w:div w:id="771586035">
                          <w:marLeft w:val="0"/>
                          <w:marRight w:val="0"/>
                          <w:marTop w:val="0"/>
                          <w:marBottom w:val="0"/>
                          <w:divBdr>
                            <w:top w:val="single" w:sz="2" w:space="0" w:color="auto"/>
                            <w:left w:val="single" w:sz="2" w:space="0" w:color="auto"/>
                            <w:bottom w:val="single" w:sz="2" w:space="0" w:color="auto"/>
                            <w:right w:val="single" w:sz="2" w:space="0" w:color="auto"/>
                          </w:divBdr>
                          <w:divsChild>
                            <w:div w:id="313721217">
                              <w:marLeft w:val="0"/>
                              <w:marRight w:val="0"/>
                              <w:marTop w:val="0"/>
                              <w:marBottom w:val="0"/>
                              <w:divBdr>
                                <w:top w:val="single" w:sz="2" w:space="0" w:color="auto"/>
                                <w:left w:val="single" w:sz="2" w:space="0" w:color="auto"/>
                                <w:bottom w:val="single" w:sz="2" w:space="0" w:color="auto"/>
                                <w:right w:val="single" w:sz="2" w:space="0" w:color="auto"/>
                              </w:divBdr>
                            </w:div>
                          </w:divsChild>
                        </w:div>
                        <w:div w:id="1126046944">
                          <w:marLeft w:val="0"/>
                          <w:marRight w:val="0"/>
                          <w:marTop w:val="0"/>
                          <w:marBottom w:val="0"/>
                          <w:divBdr>
                            <w:top w:val="single" w:sz="2" w:space="0" w:color="auto"/>
                            <w:left w:val="single" w:sz="2" w:space="0" w:color="auto"/>
                            <w:bottom w:val="single" w:sz="2" w:space="0" w:color="auto"/>
                            <w:right w:val="single" w:sz="2" w:space="0" w:color="auto"/>
                          </w:divBdr>
                          <w:divsChild>
                            <w:div w:id="1997952508">
                              <w:marLeft w:val="0"/>
                              <w:marRight w:val="0"/>
                              <w:marTop w:val="0"/>
                              <w:marBottom w:val="0"/>
                              <w:divBdr>
                                <w:top w:val="none" w:sz="0" w:space="0" w:color="auto"/>
                                <w:left w:val="none" w:sz="0" w:space="0" w:color="auto"/>
                                <w:bottom w:val="none" w:sz="0" w:space="0" w:color="auto"/>
                                <w:right w:val="none" w:sz="0" w:space="0" w:color="auto"/>
                              </w:divBdr>
                              <w:divsChild>
                                <w:div w:id="1255212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5990017">
              <w:marLeft w:val="0"/>
              <w:marRight w:val="0"/>
              <w:marTop w:val="0"/>
              <w:marBottom w:val="0"/>
              <w:divBdr>
                <w:top w:val="single" w:sz="2" w:space="0" w:color="auto"/>
                <w:left w:val="single" w:sz="2" w:space="0" w:color="auto"/>
                <w:bottom w:val="single" w:sz="2" w:space="0" w:color="auto"/>
                <w:right w:val="single" w:sz="2" w:space="0" w:color="auto"/>
              </w:divBdr>
              <w:divsChild>
                <w:div w:id="72506896">
                  <w:marLeft w:val="0"/>
                  <w:marRight w:val="0"/>
                  <w:marTop w:val="0"/>
                  <w:marBottom w:val="0"/>
                  <w:divBdr>
                    <w:top w:val="single" w:sz="2" w:space="0" w:color="auto"/>
                    <w:left w:val="single" w:sz="2" w:space="0" w:color="auto"/>
                    <w:bottom w:val="single" w:sz="2" w:space="0" w:color="auto"/>
                    <w:right w:val="single" w:sz="2" w:space="0" w:color="auto"/>
                  </w:divBdr>
                  <w:divsChild>
                    <w:div w:id="1854951746">
                      <w:marLeft w:val="0"/>
                      <w:marRight w:val="0"/>
                      <w:marTop w:val="0"/>
                      <w:marBottom w:val="0"/>
                      <w:divBdr>
                        <w:top w:val="single" w:sz="2" w:space="0" w:color="auto"/>
                        <w:left w:val="single" w:sz="2" w:space="0" w:color="auto"/>
                        <w:bottom w:val="single" w:sz="2" w:space="0" w:color="auto"/>
                        <w:right w:val="single" w:sz="2" w:space="0" w:color="auto"/>
                      </w:divBdr>
                      <w:divsChild>
                        <w:div w:id="536088056">
                          <w:marLeft w:val="0"/>
                          <w:marRight w:val="0"/>
                          <w:marTop w:val="0"/>
                          <w:marBottom w:val="0"/>
                          <w:divBdr>
                            <w:top w:val="single" w:sz="2" w:space="0" w:color="auto"/>
                            <w:left w:val="single" w:sz="2" w:space="0" w:color="auto"/>
                            <w:bottom w:val="single" w:sz="2" w:space="0" w:color="auto"/>
                            <w:right w:val="single" w:sz="2" w:space="0" w:color="auto"/>
                          </w:divBdr>
                          <w:divsChild>
                            <w:div w:id="1706909877">
                              <w:marLeft w:val="0"/>
                              <w:marRight w:val="0"/>
                              <w:marTop w:val="0"/>
                              <w:marBottom w:val="0"/>
                              <w:divBdr>
                                <w:top w:val="single" w:sz="2" w:space="0" w:color="auto"/>
                                <w:left w:val="single" w:sz="2" w:space="0" w:color="auto"/>
                                <w:bottom w:val="single" w:sz="2" w:space="0" w:color="auto"/>
                                <w:right w:val="single" w:sz="2" w:space="0" w:color="auto"/>
                              </w:divBdr>
                              <w:divsChild>
                                <w:div w:id="1956666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265B8-1D38-4C94-BE19-41BEF9987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10</Pages>
  <Words>3832</Words>
  <Characters>21845</Characters>
  <Application>Microsoft Office Word</Application>
  <DocSecurity>0</DocSecurity>
  <Lines>182</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7</cp:revision>
  <cp:lastPrinted>2025-07-11T20:05:00Z</cp:lastPrinted>
  <dcterms:created xsi:type="dcterms:W3CDTF">2025-07-10T17:34:00Z</dcterms:created>
  <dcterms:modified xsi:type="dcterms:W3CDTF">2025-07-11T20:08:00Z</dcterms:modified>
</cp:coreProperties>
</file>