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9EB6" w14:textId="41FE7FFF" w:rsidR="00B7404C" w:rsidRPr="00617B6A" w:rsidRDefault="00B7404C" w:rsidP="00B04FA8">
      <w:pPr>
        <w:spacing w:before="20" w:after="20"/>
        <w:jc w:val="center"/>
        <w:rPr>
          <w:rFonts w:ascii="Calibri" w:hAnsi="Calibri" w:cs="Calibri"/>
          <w:b/>
          <w:bCs/>
          <w:i/>
          <w:iCs/>
        </w:rPr>
      </w:pPr>
      <w:r w:rsidRPr="00617B6A">
        <w:rPr>
          <w:rFonts w:ascii="Calibri" w:hAnsi="Calibri" w:cs="Calibri"/>
          <w:b/>
          <w:bCs/>
          <w:i/>
          <w:iCs/>
        </w:rPr>
        <w:t>Capitolo 2: architettura di un database</w:t>
      </w:r>
    </w:p>
    <w:p w14:paraId="5A7640C5" w14:textId="3CED014B" w:rsidR="00B7404C" w:rsidRPr="00445F2B" w:rsidRDefault="00B7404C" w:rsidP="00B04FA8">
      <w:pPr>
        <w:spacing w:before="20" w:after="20"/>
        <w:rPr>
          <w:rFonts w:ascii="Calibri" w:hAnsi="Calibri" w:cs="Calibri"/>
          <w:b/>
          <w:bCs/>
          <w:sz w:val="22"/>
          <w:szCs w:val="22"/>
        </w:rPr>
      </w:pPr>
      <w:r w:rsidRPr="00445F2B">
        <w:rPr>
          <w:rFonts w:ascii="Calibri" w:hAnsi="Calibri" w:cs="Calibri"/>
          <w:b/>
          <w:bCs/>
          <w:sz w:val="22"/>
          <w:szCs w:val="22"/>
        </w:rPr>
        <w:t>Astrazione e modello di dati</w:t>
      </w:r>
    </w:p>
    <w:p w14:paraId="060B27B9" w14:textId="62D887EB" w:rsidR="00B7404C" w:rsidRPr="00445F2B" w:rsidRDefault="00B7404C" w:rsidP="00B04FA8">
      <w:pPr>
        <w:spacing w:before="20" w:after="20"/>
        <w:rPr>
          <w:rFonts w:ascii="Calibri" w:hAnsi="Calibri" w:cs="Calibri"/>
          <w:sz w:val="22"/>
          <w:szCs w:val="22"/>
        </w:rPr>
      </w:pPr>
      <w:r w:rsidRPr="00445F2B">
        <w:rPr>
          <w:rFonts w:ascii="Calibri" w:hAnsi="Calibri" w:cs="Calibri"/>
          <w:sz w:val="22"/>
          <w:szCs w:val="22"/>
        </w:rPr>
        <w:t xml:space="preserve">Una delle caratteristiche fondamentali dei database è che fornisce un livello di astrazione dei dati con cui stiamo lavorando nascondendo i dettagli sull’implementazione che alla maggior parte degli utenti non sono necessari. Il modello dei dati è un insieme di concetti che sono usati per descrivere: </w:t>
      </w:r>
    </w:p>
    <w:p w14:paraId="50F45BD0" w14:textId="5C65836E" w:rsidR="00B7404C" w:rsidRPr="00445F2B" w:rsidRDefault="00B7404C" w:rsidP="00B04FA8">
      <w:pPr>
        <w:pStyle w:val="Paragrafoelenco"/>
        <w:numPr>
          <w:ilvl w:val="0"/>
          <w:numId w:val="1"/>
        </w:numPr>
        <w:spacing w:before="20" w:after="20"/>
        <w:rPr>
          <w:rFonts w:ascii="Calibri" w:hAnsi="Calibri" w:cs="Calibri"/>
          <w:sz w:val="22"/>
          <w:szCs w:val="22"/>
        </w:rPr>
      </w:pPr>
      <w:r w:rsidRPr="00445F2B">
        <w:rPr>
          <w:rFonts w:ascii="Calibri" w:hAnsi="Calibri" w:cs="Calibri"/>
          <w:sz w:val="22"/>
          <w:szCs w:val="22"/>
        </w:rPr>
        <w:t>struttura del database (tipi, entità, relazioni)</w:t>
      </w:r>
    </w:p>
    <w:p w14:paraId="0A0A4414" w14:textId="39D79B3A" w:rsidR="00B7404C" w:rsidRPr="00445F2B" w:rsidRDefault="00B7404C" w:rsidP="00B04FA8">
      <w:pPr>
        <w:pStyle w:val="Paragrafoelenco"/>
        <w:numPr>
          <w:ilvl w:val="0"/>
          <w:numId w:val="1"/>
        </w:numPr>
        <w:spacing w:before="20" w:after="20"/>
        <w:rPr>
          <w:rFonts w:ascii="Calibri" w:hAnsi="Calibri" w:cs="Calibri"/>
          <w:sz w:val="22"/>
          <w:szCs w:val="22"/>
        </w:rPr>
      </w:pPr>
      <w:r w:rsidRPr="00445F2B">
        <w:rPr>
          <w:rFonts w:ascii="Calibri" w:hAnsi="Calibri" w:cs="Calibri"/>
          <w:sz w:val="22"/>
          <w:szCs w:val="22"/>
        </w:rPr>
        <w:t>operazioni di base per manipolare le strutture (inserimento, query, update)</w:t>
      </w:r>
    </w:p>
    <w:p w14:paraId="611412DE" w14:textId="64A2F72D" w:rsidR="00B7404C" w:rsidRPr="00445F2B" w:rsidRDefault="00B7404C" w:rsidP="00B04FA8">
      <w:pPr>
        <w:pStyle w:val="Paragrafoelenco"/>
        <w:numPr>
          <w:ilvl w:val="0"/>
          <w:numId w:val="1"/>
        </w:numPr>
        <w:spacing w:before="20" w:after="20"/>
        <w:rPr>
          <w:rFonts w:ascii="Calibri" w:hAnsi="Calibri" w:cs="Calibri"/>
          <w:sz w:val="22"/>
          <w:szCs w:val="22"/>
        </w:rPr>
      </w:pPr>
      <w:r w:rsidRPr="00445F2B">
        <w:rPr>
          <w:rFonts w:ascii="Calibri" w:hAnsi="Calibri" w:cs="Calibri"/>
          <w:sz w:val="22"/>
          <w:szCs w:val="22"/>
        </w:rPr>
        <w:t>vincoli che il database deve rispettare</w:t>
      </w:r>
    </w:p>
    <w:p w14:paraId="776D25F8" w14:textId="5178F314" w:rsidR="00B7404C" w:rsidRPr="00445F2B" w:rsidRDefault="001E7ED8" w:rsidP="00B04FA8">
      <w:pPr>
        <w:spacing w:before="20" w:after="20"/>
        <w:rPr>
          <w:rFonts w:ascii="Calibri" w:hAnsi="Calibri" w:cs="Calibri"/>
          <w:sz w:val="22"/>
          <w:szCs w:val="22"/>
        </w:rPr>
      </w:pPr>
      <w:r w:rsidRPr="00445F2B">
        <w:rPr>
          <w:rFonts w:ascii="Calibri" w:hAnsi="Calibri" w:cs="Calibri"/>
          <w:sz w:val="22"/>
          <w:szCs w:val="22"/>
        </w:rPr>
        <w:t xml:space="preserve">inoltre, il modello dei dati deve permettere di rappresentare una certa realtà e fornire un insieme di strutture simboliche per descrivere la rappresentazione di essa, fornendo anche i mezzi per raggiungere l’astrazione dei dati. </w:t>
      </w:r>
    </w:p>
    <w:p w14:paraId="5A667D7B" w14:textId="6EF54F1C" w:rsidR="001E7ED8" w:rsidRPr="00445F2B" w:rsidRDefault="001E7ED8" w:rsidP="00B04FA8">
      <w:pPr>
        <w:spacing w:before="20" w:after="20"/>
        <w:rPr>
          <w:rFonts w:ascii="Calibri" w:hAnsi="Calibri" w:cs="Calibri"/>
          <w:sz w:val="22"/>
          <w:szCs w:val="22"/>
        </w:rPr>
      </w:pPr>
      <w:r w:rsidRPr="00445F2B">
        <w:rPr>
          <w:rFonts w:ascii="Calibri" w:hAnsi="Calibri" w:cs="Calibri"/>
          <w:noProof/>
          <w:sz w:val="22"/>
          <w:szCs w:val="22"/>
        </w:rPr>
        <w:drawing>
          <wp:inline distT="0" distB="0" distL="0" distR="0" wp14:anchorId="53E8D57D" wp14:editId="3B690BB0">
            <wp:extent cx="2660696" cy="2079625"/>
            <wp:effectExtent l="0" t="0" r="6350" b="0"/>
            <wp:docPr id="1326759084"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59084" name="Immagine 1" descr="Immagine che contiene testo, schermata, diagramma, Carattere&#10;&#10;Il contenuto generato dall'IA potrebbe non essere corretto."/>
                    <pic:cNvPicPr/>
                  </pic:nvPicPr>
                  <pic:blipFill>
                    <a:blip r:embed="rId5"/>
                    <a:stretch>
                      <a:fillRect/>
                    </a:stretch>
                  </pic:blipFill>
                  <pic:spPr>
                    <a:xfrm>
                      <a:off x="0" y="0"/>
                      <a:ext cx="2672418" cy="2088787"/>
                    </a:xfrm>
                    <a:prstGeom prst="rect">
                      <a:avLst/>
                    </a:prstGeom>
                  </pic:spPr>
                </pic:pic>
              </a:graphicData>
            </a:graphic>
          </wp:inline>
        </w:drawing>
      </w:r>
    </w:p>
    <w:p w14:paraId="0A3D0E92" w14:textId="3C20D780" w:rsidR="001E7ED8" w:rsidRPr="00617B6A" w:rsidRDefault="001E7ED8" w:rsidP="00B04FA8">
      <w:pPr>
        <w:spacing w:before="20" w:after="20"/>
        <w:rPr>
          <w:rFonts w:ascii="Calibri" w:hAnsi="Calibri" w:cs="Calibri"/>
          <w:b/>
          <w:bCs/>
          <w:i/>
          <w:iCs/>
        </w:rPr>
      </w:pPr>
      <w:r w:rsidRPr="00617B6A">
        <w:rPr>
          <w:rFonts w:ascii="Calibri" w:hAnsi="Calibri" w:cs="Calibri"/>
          <w:b/>
          <w:bCs/>
          <w:i/>
          <w:iCs/>
        </w:rPr>
        <w:t>Categorie di modelli dei dati</w:t>
      </w:r>
    </w:p>
    <w:p w14:paraId="785FC318" w14:textId="5B7308F4" w:rsidR="001E7ED8" w:rsidRPr="00445F2B" w:rsidRDefault="001E7ED8" w:rsidP="00B04FA8">
      <w:pPr>
        <w:spacing w:before="20" w:after="20"/>
        <w:rPr>
          <w:rFonts w:ascii="Calibri" w:hAnsi="Calibri" w:cs="Calibri"/>
          <w:sz w:val="22"/>
          <w:szCs w:val="22"/>
        </w:rPr>
      </w:pPr>
      <w:r w:rsidRPr="00445F2B">
        <w:rPr>
          <w:rFonts w:ascii="Calibri" w:hAnsi="Calibri" w:cs="Calibri"/>
          <w:sz w:val="22"/>
          <w:szCs w:val="22"/>
        </w:rPr>
        <w:t>Il modello dei dati di un database ci permette di scegliere come interpretare la realtà. Tramite questo modello dei dati, insieme anche al mini</w:t>
      </w:r>
      <w:r w:rsidR="00A94346" w:rsidRPr="00445F2B">
        <w:rPr>
          <w:rFonts w:ascii="Calibri" w:hAnsi="Calibri" w:cs="Calibri"/>
          <w:sz w:val="22"/>
          <w:szCs w:val="22"/>
        </w:rPr>
        <w:t>-</w:t>
      </w:r>
      <w:r w:rsidRPr="00445F2B">
        <w:rPr>
          <w:rFonts w:ascii="Calibri" w:hAnsi="Calibri" w:cs="Calibri"/>
          <w:sz w:val="22"/>
          <w:szCs w:val="22"/>
        </w:rPr>
        <w:t>mondo, riusciamo ad avere l'informazione.</w:t>
      </w:r>
    </w:p>
    <w:p w14:paraId="103CA4D9" w14:textId="6E37EC1A" w:rsidR="001E7ED8" w:rsidRPr="00445F2B" w:rsidRDefault="001E7ED8" w:rsidP="00B04FA8">
      <w:pPr>
        <w:spacing w:before="20" w:after="20"/>
        <w:rPr>
          <w:rFonts w:ascii="Calibri" w:hAnsi="Calibri" w:cs="Calibri"/>
          <w:sz w:val="22"/>
          <w:szCs w:val="22"/>
        </w:rPr>
      </w:pPr>
      <w:r w:rsidRPr="00445F2B">
        <w:rPr>
          <w:rFonts w:ascii="Calibri" w:hAnsi="Calibri" w:cs="Calibri"/>
          <w:sz w:val="22"/>
          <w:szCs w:val="22"/>
        </w:rPr>
        <w:t>Vi sono diversi tipi di modelli dei dati, come:</w:t>
      </w:r>
    </w:p>
    <w:p w14:paraId="6627515E" w14:textId="4E4CCD20" w:rsidR="00AB5226" w:rsidRPr="00445F2B" w:rsidRDefault="001E7ED8" w:rsidP="00B04FA8">
      <w:pPr>
        <w:pStyle w:val="Paragrafoelenco"/>
        <w:numPr>
          <w:ilvl w:val="0"/>
          <w:numId w:val="3"/>
        </w:numPr>
        <w:spacing w:before="20" w:after="20"/>
        <w:rPr>
          <w:rFonts w:ascii="Calibri" w:hAnsi="Calibri" w:cs="Calibri"/>
          <w:b/>
          <w:bCs/>
          <w:sz w:val="22"/>
          <w:szCs w:val="22"/>
        </w:rPr>
      </w:pPr>
      <w:r w:rsidRPr="00445F2B">
        <w:rPr>
          <w:rFonts w:ascii="Calibri" w:hAnsi="Calibri" w:cs="Calibri"/>
          <w:b/>
          <w:bCs/>
          <w:sz w:val="22"/>
          <w:szCs w:val="22"/>
        </w:rPr>
        <w:t xml:space="preserve">concettuali </w:t>
      </w:r>
      <w:r w:rsidRPr="00445F2B">
        <w:rPr>
          <w:rFonts w:ascii="Calibri" w:hAnsi="Calibri" w:cs="Calibri"/>
          <w:sz w:val="22"/>
          <w:szCs w:val="22"/>
        </w:rPr>
        <w:t xml:space="preserve">che forniscono concetti </w:t>
      </w:r>
      <w:r w:rsidR="00AB5226" w:rsidRPr="00445F2B">
        <w:rPr>
          <w:rFonts w:ascii="Calibri" w:hAnsi="Calibri" w:cs="Calibri"/>
          <w:sz w:val="22"/>
          <w:szCs w:val="22"/>
        </w:rPr>
        <w:t>che sono vicini al modo in cui gli utenti percepiscono i dati ed è completamente indipendente dal database</w:t>
      </w:r>
    </w:p>
    <w:p w14:paraId="2FD6AAF7" w14:textId="5A0083C8" w:rsidR="00AB5226" w:rsidRPr="00445F2B" w:rsidRDefault="00AB5226" w:rsidP="00B04FA8">
      <w:pPr>
        <w:pStyle w:val="Paragrafoelenco"/>
        <w:numPr>
          <w:ilvl w:val="0"/>
          <w:numId w:val="3"/>
        </w:numPr>
        <w:spacing w:before="20" w:after="20"/>
        <w:rPr>
          <w:rFonts w:ascii="Calibri" w:hAnsi="Calibri" w:cs="Calibri"/>
          <w:b/>
          <w:bCs/>
          <w:sz w:val="22"/>
          <w:szCs w:val="22"/>
        </w:rPr>
      </w:pPr>
      <w:r w:rsidRPr="00445F2B">
        <w:rPr>
          <w:rFonts w:ascii="Calibri" w:hAnsi="Calibri" w:cs="Calibri"/>
          <w:b/>
          <w:bCs/>
          <w:sz w:val="22"/>
          <w:szCs w:val="22"/>
        </w:rPr>
        <w:t xml:space="preserve">di basso livello </w:t>
      </w:r>
      <w:r w:rsidRPr="00445F2B">
        <w:rPr>
          <w:rFonts w:ascii="Calibri" w:hAnsi="Calibri" w:cs="Calibri"/>
          <w:sz w:val="22"/>
          <w:szCs w:val="22"/>
        </w:rPr>
        <w:t>che sono organizzati fisicamente e forniscono concetti che descrivono come i dati sono memorizzati nel calcolatore.</w:t>
      </w:r>
    </w:p>
    <w:p w14:paraId="1CE3DFB7" w14:textId="6C5926FF" w:rsidR="00AB5226" w:rsidRPr="00445F2B" w:rsidRDefault="00AB5226" w:rsidP="00B04FA8">
      <w:pPr>
        <w:pStyle w:val="Paragrafoelenco"/>
        <w:numPr>
          <w:ilvl w:val="0"/>
          <w:numId w:val="3"/>
        </w:numPr>
        <w:spacing w:before="20" w:after="20"/>
        <w:rPr>
          <w:rFonts w:ascii="Calibri" w:hAnsi="Calibri" w:cs="Calibri"/>
          <w:b/>
          <w:bCs/>
          <w:sz w:val="22"/>
          <w:szCs w:val="22"/>
        </w:rPr>
      </w:pPr>
      <w:r w:rsidRPr="00445F2B">
        <w:rPr>
          <w:rFonts w:ascii="Calibri" w:hAnsi="Calibri" w:cs="Calibri"/>
          <w:b/>
          <w:bCs/>
          <w:sz w:val="22"/>
          <w:szCs w:val="22"/>
        </w:rPr>
        <w:t xml:space="preserve">Implementabili </w:t>
      </w:r>
      <w:r w:rsidRPr="00445F2B">
        <w:rPr>
          <w:rFonts w:ascii="Calibri" w:hAnsi="Calibri" w:cs="Calibri"/>
          <w:sz w:val="22"/>
          <w:szCs w:val="22"/>
        </w:rPr>
        <w:t>che forniscono concetti comprensibili dagli utenti finali che non sono molto distanti dal modo in cui il dato è memorizzato in memoria</w:t>
      </w:r>
    </w:p>
    <w:p w14:paraId="25D933C3" w14:textId="324C624C" w:rsidR="00AB5226" w:rsidRPr="00445F2B" w:rsidRDefault="00AB5226" w:rsidP="00B04FA8">
      <w:pPr>
        <w:pStyle w:val="Paragrafoelenco"/>
        <w:numPr>
          <w:ilvl w:val="0"/>
          <w:numId w:val="3"/>
        </w:numPr>
        <w:spacing w:before="20" w:after="20"/>
        <w:rPr>
          <w:rFonts w:ascii="Calibri" w:hAnsi="Calibri" w:cs="Calibri"/>
          <w:b/>
          <w:bCs/>
          <w:sz w:val="22"/>
          <w:szCs w:val="22"/>
        </w:rPr>
      </w:pPr>
      <w:r w:rsidRPr="00445F2B">
        <w:rPr>
          <w:rFonts w:ascii="Calibri" w:hAnsi="Calibri" w:cs="Calibri"/>
          <w:b/>
          <w:bCs/>
          <w:sz w:val="22"/>
          <w:szCs w:val="22"/>
        </w:rPr>
        <w:t xml:space="preserve">Autodescrittivi </w:t>
      </w:r>
      <w:r w:rsidRPr="00445F2B">
        <w:rPr>
          <w:rFonts w:ascii="Calibri" w:hAnsi="Calibri" w:cs="Calibri"/>
          <w:sz w:val="22"/>
          <w:szCs w:val="22"/>
        </w:rPr>
        <w:t>che forniscono una descrizione unitaria dei dati e dei metadati</w:t>
      </w:r>
    </w:p>
    <w:p w14:paraId="4BF9A994" w14:textId="4BA5A050" w:rsidR="00A94346" w:rsidRPr="00445F2B" w:rsidRDefault="0076674C" w:rsidP="00B04FA8">
      <w:pPr>
        <w:spacing w:before="20" w:after="20"/>
        <w:rPr>
          <w:rFonts w:ascii="Calibri" w:hAnsi="Calibri" w:cs="Calibri"/>
          <w:sz w:val="22"/>
          <w:szCs w:val="22"/>
        </w:rPr>
      </w:pPr>
      <w:r w:rsidRPr="00445F2B">
        <w:rPr>
          <w:rFonts w:ascii="Calibri" w:hAnsi="Calibri" w:cs="Calibri"/>
          <w:sz w:val="22"/>
          <w:szCs w:val="22"/>
        </w:rPr>
        <w:t xml:space="preserve">I </w:t>
      </w:r>
      <w:r w:rsidR="00A94346" w:rsidRPr="00445F2B">
        <w:rPr>
          <w:rFonts w:ascii="Calibri" w:hAnsi="Calibri" w:cs="Calibri"/>
          <w:sz w:val="22"/>
          <w:szCs w:val="22"/>
        </w:rPr>
        <w:t>modelli dei dati concettuali usano concetti come:</w:t>
      </w:r>
    </w:p>
    <w:p w14:paraId="27352163" w14:textId="2681C519" w:rsidR="00A94346" w:rsidRPr="00445F2B" w:rsidRDefault="00A94346" w:rsidP="00B04FA8">
      <w:pPr>
        <w:pStyle w:val="Paragrafoelenco"/>
        <w:numPr>
          <w:ilvl w:val="0"/>
          <w:numId w:val="4"/>
        </w:numPr>
        <w:spacing w:before="20" w:after="20"/>
        <w:rPr>
          <w:rFonts w:ascii="Calibri" w:hAnsi="Calibri" w:cs="Calibri"/>
          <w:sz w:val="22"/>
          <w:szCs w:val="22"/>
        </w:rPr>
      </w:pPr>
      <w:r w:rsidRPr="00445F2B">
        <w:rPr>
          <w:rFonts w:ascii="Calibri" w:hAnsi="Calibri" w:cs="Calibri"/>
          <w:sz w:val="22"/>
          <w:szCs w:val="22"/>
        </w:rPr>
        <w:t>entità che rappresenta un oggetto del nostro mini-mondo</w:t>
      </w:r>
    </w:p>
    <w:p w14:paraId="2FA9A250" w14:textId="0272A4F4" w:rsidR="00A94346" w:rsidRPr="00445F2B" w:rsidRDefault="00A94346" w:rsidP="00B04FA8">
      <w:pPr>
        <w:pStyle w:val="Paragrafoelenco"/>
        <w:numPr>
          <w:ilvl w:val="0"/>
          <w:numId w:val="4"/>
        </w:numPr>
        <w:spacing w:before="20" w:after="20"/>
        <w:rPr>
          <w:rFonts w:ascii="Calibri" w:hAnsi="Calibri" w:cs="Calibri"/>
          <w:sz w:val="22"/>
          <w:szCs w:val="22"/>
        </w:rPr>
      </w:pPr>
      <w:r w:rsidRPr="00445F2B">
        <w:rPr>
          <w:rFonts w:ascii="Calibri" w:hAnsi="Calibri" w:cs="Calibri"/>
          <w:sz w:val="22"/>
          <w:szCs w:val="22"/>
        </w:rPr>
        <w:t>attributi che sono le proprietà</w:t>
      </w:r>
      <w:r w:rsidR="0076674C" w:rsidRPr="00445F2B">
        <w:rPr>
          <w:rFonts w:ascii="Calibri" w:hAnsi="Calibri" w:cs="Calibri"/>
          <w:sz w:val="22"/>
          <w:szCs w:val="22"/>
        </w:rPr>
        <w:t xml:space="preserve"> che descrivono più a fondo</w:t>
      </w:r>
      <w:r w:rsidRPr="00445F2B">
        <w:rPr>
          <w:rFonts w:ascii="Calibri" w:hAnsi="Calibri" w:cs="Calibri"/>
          <w:sz w:val="22"/>
          <w:szCs w:val="22"/>
        </w:rPr>
        <w:t xml:space="preserve"> </w:t>
      </w:r>
      <w:r w:rsidR="0076674C" w:rsidRPr="00445F2B">
        <w:rPr>
          <w:rFonts w:ascii="Calibri" w:hAnsi="Calibri" w:cs="Calibri"/>
          <w:sz w:val="22"/>
          <w:szCs w:val="22"/>
        </w:rPr>
        <w:t>le entità</w:t>
      </w:r>
    </w:p>
    <w:p w14:paraId="1B1D53D0" w14:textId="7433BE32" w:rsidR="0076674C" w:rsidRPr="00445F2B" w:rsidRDefault="0076674C" w:rsidP="00B04FA8">
      <w:pPr>
        <w:pStyle w:val="Paragrafoelenco"/>
        <w:numPr>
          <w:ilvl w:val="0"/>
          <w:numId w:val="4"/>
        </w:numPr>
        <w:spacing w:before="20" w:after="20"/>
        <w:rPr>
          <w:rFonts w:ascii="Calibri" w:hAnsi="Calibri" w:cs="Calibri"/>
          <w:sz w:val="22"/>
          <w:szCs w:val="22"/>
        </w:rPr>
      </w:pPr>
      <w:r w:rsidRPr="00445F2B">
        <w:rPr>
          <w:rFonts w:ascii="Calibri" w:hAnsi="Calibri" w:cs="Calibri"/>
          <w:sz w:val="22"/>
          <w:szCs w:val="22"/>
        </w:rPr>
        <w:t xml:space="preserve">relazione o associazione che rappresenta un legame tra due o più entità </w:t>
      </w:r>
    </w:p>
    <w:p w14:paraId="6E972B3D" w14:textId="77E828E1" w:rsidR="0076674C" w:rsidRPr="00445F2B" w:rsidRDefault="0076674C" w:rsidP="00B04FA8">
      <w:pPr>
        <w:spacing w:before="20" w:after="20"/>
        <w:rPr>
          <w:rFonts w:ascii="Calibri" w:hAnsi="Calibri" w:cs="Calibri"/>
          <w:sz w:val="22"/>
          <w:szCs w:val="22"/>
        </w:rPr>
      </w:pPr>
      <w:r w:rsidRPr="00445F2B">
        <w:rPr>
          <w:rFonts w:ascii="Calibri" w:hAnsi="Calibri" w:cs="Calibri"/>
          <w:sz w:val="22"/>
          <w:szCs w:val="22"/>
        </w:rPr>
        <w:t>il modello concettuale più comune è il modello ER, tuttavia abbiamo anche il modello gerarchico</w:t>
      </w:r>
      <w:r w:rsidR="008B5B70" w:rsidRPr="00445F2B">
        <w:rPr>
          <w:rFonts w:ascii="Calibri" w:hAnsi="Calibri" w:cs="Calibri"/>
          <w:sz w:val="22"/>
          <w:szCs w:val="22"/>
        </w:rPr>
        <w:t xml:space="preserve"> (basato su strutture ad albero)</w:t>
      </w:r>
      <w:r w:rsidRPr="00445F2B">
        <w:rPr>
          <w:rFonts w:ascii="Calibri" w:hAnsi="Calibri" w:cs="Calibri"/>
          <w:sz w:val="22"/>
          <w:szCs w:val="22"/>
        </w:rPr>
        <w:t>, reticolare</w:t>
      </w:r>
      <w:r w:rsidR="008B5B70" w:rsidRPr="00445F2B">
        <w:rPr>
          <w:rFonts w:ascii="Calibri" w:hAnsi="Calibri" w:cs="Calibri"/>
          <w:sz w:val="22"/>
          <w:szCs w:val="22"/>
        </w:rPr>
        <w:t xml:space="preserve"> (basato sui grafi)</w:t>
      </w:r>
      <w:r w:rsidRPr="00445F2B">
        <w:rPr>
          <w:rFonts w:ascii="Calibri" w:hAnsi="Calibri" w:cs="Calibri"/>
          <w:sz w:val="22"/>
          <w:szCs w:val="22"/>
        </w:rPr>
        <w:t xml:space="preserve">, ad oggetti </w:t>
      </w:r>
      <w:r w:rsidR="008B5B70" w:rsidRPr="00445F2B">
        <w:rPr>
          <w:rFonts w:ascii="Calibri" w:hAnsi="Calibri" w:cs="Calibri"/>
          <w:sz w:val="22"/>
          <w:szCs w:val="22"/>
        </w:rPr>
        <w:t xml:space="preserve">(estende la base di dati alla programmazione ad oggetti) </w:t>
      </w:r>
      <w:r w:rsidRPr="00445F2B">
        <w:rPr>
          <w:rFonts w:ascii="Calibri" w:hAnsi="Calibri" w:cs="Calibri"/>
          <w:sz w:val="22"/>
          <w:szCs w:val="22"/>
        </w:rPr>
        <w:t>e relazionale.</w:t>
      </w:r>
    </w:p>
    <w:p w14:paraId="01AE7801" w14:textId="04D1BA55" w:rsidR="0076674C" w:rsidRPr="00617B6A" w:rsidRDefault="0076674C" w:rsidP="00B04FA8">
      <w:pPr>
        <w:spacing w:before="20" w:after="20"/>
        <w:rPr>
          <w:rFonts w:ascii="Calibri" w:hAnsi="Calibri" w:cs="Calibri"/>
          <w:b/>
          <w:bCs/>
          <w:i/>
          <w:iCs/>
        </w:rPr>
      </w:pPr>
      <w:r w:rsidRPr="00617B6A">
        <w:rPr>
          <w:rFonts w:ascii="Calibri" w:hAnsi="Calibri" w:cs="Calibri"/>
          <w:b/>
          <w:bCs/>
          <w:i/>
          <w:iCs/>
        </w:rPr>
        <w:t>Schemi, istanze e stato di un database</w:t>
      </w:r>
    </w:p>
    <w:p w14:paraId="5FE33567" w14:textId="73BBD5BE" w:rsidR="008B5B70" w:rsidRPr="00445F2B" w:rsidRDefault="008B5B70" w:rsidP="00B04FA8">
      <w:pPr>
        <w:spacing w:before="20" w:after="20"/>
        <w:rPr>
          <w:rFonts w:ascii="Calibri" w:hAnsi="Calibri" w:cs="Calibri"/>
          <w:sz w:val="22"/>
          <w:szCs w:val="22"/>
        </w:rPr>
      </w:pPr>
      <w:r w:rsidRPr="00445F2B">
        <w:rPr>
          <w:rFonts w:ascii="Calibri" w:hAnsi="Calibri" w:cs="Calibri"/>
          <w:sz w:val="22"/>
          <w:szCs w:val="22"/>
        </w:rPr>
        <w:t xml:space="preserve">Lo </w:t>
      </w:r>
      <w:r w:rsidRPr="00445F2B">
        <w:rPr>
          <w:rFonts w:ascii="Calibri" w:hAnsi="Calibri" w:cs="Calibri"/>
          <w:b/>
          <w:bCs/>
          <w:sz w:val="22"/>
          <w:szCs w:val="22"/>
        </w:rPr>
        <w:t>schema del database</w:t>
      </w:r>
      <w:r w:rsidRPr="00445F2B">
        <w:rPr>
          <w:rFonts w:ascii="Calibri" w:hAnsi="Calibri" w:cs="Calibri"/>
          <w:sz w:val="22"/>
          <w:szCs w:val="22"/>
        </w:rPr>
        <w:t xml:space="preserve"> è la sua descrizione, che ci dice quali dati contiene e di quale tipo. </w:t>
      </w:r>
    </w:p>
    <w:p w14:paraId="460E283C" w14:textId="533D4D84" w:rsidR="008B5B70" w:rsidRPr="00445F2B" w:rsidRDefault="008B5B70" w:rsidP="00B04FA8">
      <w:pPr>
        <w:spacing w:before="20" w:after="20"/>
        <w:rPr>
          <w:rFonts w:ascii="Calibri" w:hAnsi="Calibri" w:cs="Calibri"/>
          <w:sz w:val="22"/>
          <w:szCs w:val="22"/>
        </w:rPr>
      </w:pPr>
      <w:r w:rsidRPr="00445F2B">
        <w:rPr>
          <w:rFonts w:ascii="Calibri" w:hAnsi="Calibri" w:cs="Calibri"/>
          <w:sz w:val="22"/>
          <w:szCs w:val="22"/>
        </w:rPr>
        <w:t xml:space="preserve">Uno schema </w:t>
      </w:r>
      <w:r w:rsidRPr="00445F2B">
        <w:rPr>
          <w:rFonts w:ascii="Calibri" w:hAnsi="Calibri" w:cs="Calibri"/>
          <w:b/>
          <w:bCs/>
          <w:sz w:val="22"/>
          <w:szCs w:val="22"/>
        </w:rPr>
        <w:t xml:space="preserve">visualizzato </w:t>
      </w:r>
      <w:r w:rsidRPr="00445F2B">
        <w:rPr>
          <w:rFonts w:ascii="Calibri" w:hAnsi="Calibri" w:cs="Calibri"/>
          <w:sz w:val="22"/>
          <w:szCs w:val="22"/>
        </w:rPr>
        <w:t xml:space="preserve">è detto diagramma dello schema ed ogni oggetto dello schema è un costrutto di esso. </w:t>
      </w:r>
    </w:p>
    <w:p w14:paraId="17CEE9B3" w14:textId="0EB6A650" w:rsidR="008B5B70" w:rsidRPr="00445F2B" w:rsidRDefault="00475D92" w:rsidP="00B04FA8">
      <w:pPr>
        <w:spacing w:before="20" w:after="20"/>
        <w:rPr>
          <w:rFonts w:ascii="Calibri" w:hAnsi="Calibri" w:cs="Calibri"/>
          <w:sz w:val="22"/>
          <w:szCs w:val="22"/>
        </w:rPr>
      </w:pPr>
      <w:r w:rsidRPr="00445F2B">
        <w:rPr>
          <w:rFonts w:ascii="Calibri" w:hAnsi="Calibri" w:cs="Calibri"/>
          <w:sz w:val="22"/>
          <w:szCs w:val="22"/>
        </w:rPr>
        <w:lastRenderedPageBreak/>
        <w:t xml:space="preserve">L’insieme dei dati presenti nel database in un istante di tempo rappresenta il suo stato ed è detto anche insieme </w:t>
      </w:r>
      <w:r w:rsidRPr="00445F2B">
        <w:rPr>
          <w:rFonts w:ascii="Calibri" w:hAnsi="Calibri" w:cs="Calibri"/>
          <w:b/>
          <w:bCs/>
          <w:sz w:val="22"/>
          <w:szCs w:val="22"/>
        </w:rPr>
        <w:t xml:space="preserve">corrente </w:t>
      </w:r>
      <w:r w:rsidRPr="00445F2B">
        <w:rPr>
          <w:rFonts w:ascii="Calibri" w:hAnsi="Calibri" w:cs="Calibri"/>
          <w:sz w:val="22"/>
          <w:szCs w:val="22"/>
        </w:rPr>
        <w:t xml:space="preserve">delle istanze nel database. </w:t>
      </w:r>
    </w:p>
    <w:p w14:paraId="5B249D57" w14:textId="7E22BDCA" w:rsidR="00475D92" w:rsidRPr="00445F2B" w:rsidRDefault="00475D92" w:rsidP="00B04FA8">
      <w:pPr>
        <w:spacing w:before="20" w:after="20"/>
        <w:rPr>
          <w:rFonts w:ascii="Calibri" w:hAnsi="Calibri" w:cs="Calibri"/>
          <w:sz w:val="22"/>
          <w:szCs w:val="22"/>
        </w:rPr>
      </w:pPr>
      <w:r w:rsidRPr="00445F2B">
        <w:rPr>
          <w:rFonts w:ascii="Calibri" w:hAnsi="Calibri" w:cs="Calibri"/>
          <w:sz w:val="22"/>
          <w:szCs w:val="22"/>
        </w:rPr>
        <w:t xml:space="preserve">Nel momento in cui andiamo a definire un nuovo database; quindi, specifichiamo al DBMS il suo schema, questo si troverà in uno </w:t>
      </w:r>
      <w:r w:rsidRPr="00445F2B">
        <w:rPr>
          <w:rFonts w:ascii="Calibri" w:hAnsi="Calibri" w:cs="Calibri"/>
          <w:b/>
          <w:bCs/>
          <w:sz w:val="22"/>
          <w:szCs w:val="22"/>
        </w:rPr>
        <w:t xml:space="preserve">stato vuoto </w:t>
      </w:r>
      <w:r w:rsidRPr="00445F2B">
        <w:rPr>
          <w:rFonts w:ascii="Calibri" w:hAnsi="Calibri" w:cs="Calibri"/>
          <w:sz w:val="22"/>
          <w:szCs w:val="22"/>
        </w:rPr>
        <w:t xml:space="preserve">in cui il database ha tanti costrutti di schema ma non contiene nessun dato al loro interno. Mentre quando andiamo ad inserire i dati, creiamo dei record dei dati, il database si troverà in uno </w:t>
      </w:r>
      <w:r w:rsidRPr="00445F2B">
        <w:rPr>
          <w:rFonts w:ascii="Calibri" w:hAnsi="Calibri" w:cs="Calibri"/>
          <w:b/>
          <w:bCs/>
          <w:sz w:val="22"/>
          <w:szCs w:val="22"/>
        </w:rPr>
        <w:t xml:space="preserve">stato iniziale </w:t>
      </w:r>
      <w:r w:rsidRPr="00445F2B">
        <w:rPr>
          <w:rFonts w:ascii="Calibri" w:hAnsi="Calibri" w:cs="Calibri"/>
          <w:sz w:val="22"/>
          <w:szCs w:val="22"/>
        </w:rPr>
        <w:t xml:space="preserve">e da questo momento in poi ogni volta che aggiorniamo i </w:t>
      </w:r>
      <w:r w:rsidR="00DB0ECB" w:rsidRPr="00445F2B">
        <w:rPr>
          <w:rFonts w:ascii="Calibri" w:hAnsi="Calibri" w:cs="Calibri"/>
          <w:sz w:val="22"/>
          <w:szCs w:val="22"/>
        </w:rPr>
        <w:t>dati,</w:t>
      </w:r>
      <w:r w:rsidR="00B11CDE" w:rsidRPr="00445F2B">
        <w:rPr>
          <w:rFonts w:ascii="Calibri" w:hAnsi="Calibri" w:cs="Calibri"/>
          <w:sz w:val="22"/>
          <w:szCs w:val="22"/>
        </w:rPr>
        <w:t xml:space="preserve"> il database cambia il proprio stato </w:t>
      </w:r>
      <w:r w:rsidRPr="00445F2B">
        <w:rPr>
          <w:rFonts w:ascii="Calibri" w:hAnsi="Calibri" w:cs="Calibri"/>
          <w:sz w:val="22"/>
          <w:szCs w:val="22"/>
        </w:rPr>
        <w:t xml:space="preserve">e in ogni istante di tempo questo avrà un proprio </w:t>
      </w:r>
      <w:r w:rsidRPr="00445F2B">
        <w:rPr>
          <w:rFonts w:ascii="Calibri" w:hAnsi="Calibri" w:cs="Calibri"/>
          <w:b/>
          <w:bCs/>
          <w:sz w:val="22"/>
          <w:szCs w:val="22"/>
        </w:rPr>
        <w:t xml:space="preserve">stato corrente, </w:t>
      </w:r>
      <w:r w:rsidRPr="00445F2B">
        <w:rPr>
          <w:rFonts w:ascii="Calibri" w:hAnsi="Calibri" w:cs="Calibri"/>
          <w:sz w:val="22"/>
          <w:szCs w:val="22"/>
        </w:rPr>
        <w:t>che andrà “fotografato” così da sapere in ogni istante cosa accade all’interno del database e così da ricostruire passo passo ciò che è successo in caso di problemi.</w:t>
      </w:r>
    </w:p>
    <w:p w14:paraId="6F66E24E" w14:textId="421CE9FB" w:rsidR="00475D92" w:rsidRPr="00617B6A" w:rsidRDefault="00475D92" w:rsidP="00B04FA8">
      <w:pPr>
        <w:spacing w:before="20" w:after="20"/>
        <w:rPr>
          <w:rFonts w:ascii="Calibri" w:hAnsi="Calibri" w:cs="Calibri"/>
          <w:b/>
          <w:bCs/>
          <w:i/>
          <w:iCs/>
        </w:rPr>
      </w:pPr>
      <w:r w:rsidRPr="00617B6A">
        <w:rPr>
          <w:rFonts w:ascii="Calibri" w:hAnsi="Calibri" w:cs="Calibri"/>
          <w:b/>
          <w:bCs/>
          <w:i/>
          <w:iCs/>
        </w:rPr>
        <w:t xml:space="preserve">Architettura a </w:t>
      </w:r>
      <w:proofErr w:type="gramStart"/>
      <w:r w:rsidRPr="00617B6A">
        <w:rPr>
          <w:rFonts w:ascii="Calibri" w:hAnsi="Calibri" w:cs="Calibri"/>
          <w:b/>
          <w:bCs/>
          <w:i/>
          <w:iCs/>
        </w:rPr>
        <w:t>3</w:t>
      </w:r>
      <w:proofErr w:type="gramEnd"/>
      <w:r w:rsidRPr="00617B6A">
        <w:rPr>
          <w:rFonts w:ascii="Calibri" w:hAnsi="Calibri" w:cs="Calibri"/>
          <w:b/>
          <w:bCs/>
          <w:i/>
          <w:iCs/>
        </w:rPr>
        <w:t xml:space="preserve"> livelli</w:t>
      </w:r>
    </w:p>
    <w:p w14:paraId="2BAE31CD" w14:textId="26A3063A" w:rsidR="0076674C" w:rsidRPr="00445F2B" w:rsidRDefault="00475D92" w:rsidP="00B04FA8">
      <w:pPr>
        <w:spacing w:before="20" w:after="20"/>
        <w:rPr>
          <w:rFonts w:ascii="Calibri" w:hAnsi="Calibri" w:cs="Calibri"/>
          <w:sz w:val="22"/>
          <w:szCs w:val="22"/>
        </w:rPr>
      </w:pPr>
      <w:r w:rsidRPr="00445F2B">
        <w:rPr>
          <w:rFonts w:ascii="Calibri" w:hAnsi="Calibri" w:cs="Calibri"/>
          <w:noProof/>
          <w:sz w:val="22"/>
          <w:szCs w:val="22"/>
        </w:rPr>
        <w:drawing>
          <wp:inline distT="0" distB="0" distL="0" distR="0" wp14:anchorId="6C862568" wp14:editId="4F040299">
            <wp:extent cx="2835275" cy="2545080"/>
            <wp:effectExtent l="0" t="0" r="3175" b="7620"/>
            <wp:docPr id="661138917"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8917" name="Immagine 1" descr="Immagine che contiene testo, schermata, diagramma, Carattere&#10;&#10;Il contenuto generato dall'IA potrebbe non essere corretto."/>
                    <pic:cNvPicPr/>
                  </pic:nvPicPr>
                  <pic:blipFill rotWithShape="1">
                    <a:blip r:embed="rId6"/>
                    <a:srcRect b="4265"/>
                    <a:stretch/>
                  </pic:blipFill>
                  <pic:spPr bwMode="auto">
                    <a:xfrm>
                      <a:off x="0" y="0"/>
                      <a:ext cx="2854002" cy="2561890"/>
                    </a:xfrm>
                    <a:prstGeom prst="rect">
                      <a:avLst/>
                    </a:prstGeom>
                    <a:ln>
                      <a:noFill/>
                    </a:ln>
                    <a:extLst>
                      <a:ext uri="{53640926-AAD7-44D8-BBD7-CCE9431645EC}">
                        <a14:shadowObscured xmlns:a14="http://schemas.microsoft.com/office/drawing/2010/main"/>
                      </a:ext>
                    </a:extLst>
                  </pic:spPr>
                </pic:pic>
              </a:graphicData>
            </a:graphic>
          </wp:inline>
        </w:drawing>
      </w:r>
    </w:p>
    <w:p w14:paraId="4F82391A" w14:textId="156F46DC" w:rsidR="00475D92" w:rsidRPr="00445F2B" w:rsidRDefault="00A40F32" w:rsidP="00B04FA8">
      <w:pPr>
        <w:spacing w:before="20" w:after="20"/>
        <w:rPr>
          <w:rFonts w:ascii="Calibri" w:hAnsi="Calibri" w:cs="Calibri"/>
          <w:sz w:val="22"/>
          <w:szCs w:val="22"/>
        </w:rPr>
      </w:pPr>
      <w:r w:rsidRPr="00445F2B">
        <w:rPr>
          <w:rFonts w:ascii="Calibri" w:hAnsi="Calibri" w:cs="Calibri"/>
          <w:sz w:val="22"/>
          <w:szCs w:val="22"/>
        </w:rPr>
        <w:t xml:space="preserve">L’architettura a </w:t>
      </w:r>
      <w:proofErr w:type="gramStart"/>
      <w:r w:rsidRPr="00445F2B">
        <w:rPr>
          <w:rFonts w:ascii="Calibri" w:hAnsi="Calibri" w:cs="Calibri"/>
          <w:sz w:val="22"/>
          <w:szCs w:val="22"/>
        </w:rPr>
        <w:t>3</w:t>
      </w:r>
      <w:proofErr w:type="gramEnd"/>
      <w:r w:rsidRPr="00445F2B">
        <w:rPr>
          <w:rFonts w:ascii="Calibri" w:hAnsi="Calibri" w:cs="Calibri"/>
          <w:sz w:val="22"/>
          <w:szCs w:val="22"/>
        </w:rPr>
        <w:t xml:space="preserve"> livelli è un’architettura progettata per garantire la modularità, scalabilità e sicurezza del database separando le applicazioni utente dal database fisico. Questo tramite </w:t>
      </w:r>
      <w:proofErr w:type="gramStart"/>
      <w:r w:rsidRPr="00445F2B">
        <w:rPr>
          <w:rFonts w:ascii="Calibri" w:hAnsi="Calibri" w:cs="Calibri"/>
          <w:sz w:val="22"/>
          <w:szCs w:val="22"/>
        </w:rPr>
        <w:t>3</w:t>
      </w:r>
      <w:proofErr w:type="gramEnd"/>
      <w:r w:rsidRPr="00445F2B">
        <w:rPr>
          <w:rFonts w:ascii="Calibri" w:hAnsi="Calibri" w:cs="Calibri"/>
          <w:sz w:val="22"/>
          <w:szCs w:val="22"/>
        </w:rPr>
        <w:t xml:space="preserve"> livelli: </w:t>
      </w:r>
    </w:p>
    <w:p w14:paraId="7AB90657" w14:textId="4E3F5B47" w:rsidR="00A40F32" w:rsidRPr="00445F2B" w:rsidRDefault="00617B6A" w:rsidP="00B04FA8">
      <w:pPr>
        <w:pStyle w:val="Paragrafoelenco"/>
        <w:numPr>
          <w:ilvl w:val="0"/>
          <w:numId w:val="5"/>
        </w:numPr>
        <w:spacing w:before="20" w:after="20"/>
        <w:rPr>
          <w:rFonts w:ascii="Calibri" w:hAnsi="Calibri" w:cs="Calibri"/>
          <w:sz w:val="22"/>
          <w:szCs w:val="22"/>
        </w:rPr>
      </w:pPr>
      <w:r>
        <w:rPr>
          <w:rFonts w:ascii="Calibri" w:hAnsi="Calibri" w:cs="Calibri"/>
          <w:b/>
          <w:bCs/>
          <w:sz w:val="22"/>
          <w:szCs w:val="22"/>
        </w:rPr>
        <w:t>Li</w:t>
      </w:r>
      <w:r w:rsidR="00A40F32" w:rsidRPr="00617B6A">
        <w:rPr>
          <w:rFonts w:ascii="Calibri" w:hAnsi="Calibri" w:cs="Calibri"/>
          <w:b/>
          <w:bCs/>
          <w:sz w:val="22"/>
          <w:szCs w:val="22"/>
        </w:rPr>
        <w:t xml:space="preserve">vello interno </w:t>
      </w:r>
      <w:r w:rsidR="00A40F32" w:rsidRPr="00445F2B">
        <w:rPr>
          <w:rFonts w:ascii="Calibri" w:hAnsi="Calibri" w:cs="Calibri"/>
          <w:sz w:val="22"/>
          <w:szCs w:val="22"/>
        </w:rPr>
        <w:t>che ha uno schema interno che descrive la struttura fisica del database</w:t>
      </w:r>
      <w:r w:rsidR="00B11CDE" w:rsidRPr="00445F2B">
        <w:rPr>
          <w:rFonts w:ascii="Calibri" w:hAnsi="Calibri" w:cs="Calibri"/>
          <w:sz w:val="22"/>
          <w:szCs w:val="22"/>
        </w:rPr>
        <w:t xml:space="preserve">. In questo livello vi sono i file che conservano i dati. </w:t>
      </w:r>
    </w:p>
    <w:p w14:paraId="6F3D9486" w14:textId="4684C40A" w:rsidR="00A40F32" w:rsidRPr="00445F2B" w:rsidRDefault="00617B6A" w:rsidP="00B04FA8">
      <w:pPr>
        <w:pStyle w:val="Paragrafoelenco"/>
        <w:numPr>
          <w:ilvl w:val="0"/>
          <w:numId w:val="5"/>
        </w:numPr>
        <w:spacing w:before="20" w:after="20"/>
        <w:rPr>
          <w:rFonts w:ascii="Calibri" w:hAnsi="Calibri" w:cs="Calibri"/>
          <w:sz w:val="22"/>
          <w:szCs w:val="22"/>
        </w:rPr>
      </w:pPr>
      <w:r>
        <w:rPr>
          <w:rFonts w:ascii="Calibri" w:hAnsi="Calibri" w:cs="Calibri"/>
          <w:b/>
          <w:bCs/>
          <w:sz w:val="22"/>
          <w:szCs w:val="22"/>
        </w:rPr>
        <w:t>L</w:t>
      </w:r>
      <w:r w:rsidR="00A40F32" w:rsidRPr="00617B6A">
        <w:rPr>
          <w:rFonts w:ascii="Calibri" w:hAnsi="Calibri" w:cs="Calibri"/>
          <w:b/>
          <w:bCs/>
          <w:sz w:val="22"/>
          <w:szCs w:val="22"/>
        </w:rPr>
        <w:t>ivello concettuale</w:t>
      </w:r>
      <w:r w:rsidR="00A40F32" w:rsidRPr="00445F2B">
        <w:rPr>
          <w:rFonts w:ascii="Calibri" w:hAnsi="Calibri" w:cs="Calibri"/>
          <w:sz w:val="22"/>
          <w:szCs w:val="22"/>
        </w:rPr>
        <w:t xml:space="preserve"> che ha uno schema concettuale che descrive la struttura di tutto il database per una comunità di utenti, nascondendo i dettagli relativi alle strutture fisiche di memorizzazione e concentrandosi sulla descrizione di entità, tipi di dati, vincoli, relazioni ed operazioni. </w:t>
      </w:r>
    </w:p>
    <w:p w14:paraId="3D6DC342" w14:textId="77777777" w:rsidR="00B11CDE" w:rsidRPr="00445F2B" w:rsidRDefault="00A40F32" w:rsidP="00B04FA8">
      <w:pPr>
        <w:pStyle w:val="Paragrafoelenco"/>
        <w:numPr>
          <w:ilvl w:val="0"/>
          <w:numId w:val="5"/>
        </w:numPr>
        <w:spacing w:before="20" w:after="20"/>
        <w:rPr>
          <w:rFonts w:ascii="Calibri" w:hAnsi="Calibri" w:cs="Calibri"/>
          <w:sz w:val="22"/>
          <w:szCs w:val="22"/>
        </w:rPr>
      </w:pPr>
      <w:r w:rsidRPr="00617B6A">
        <w:rPr>
          <w:rFonts w:ascii="Calibri" w:hAnsi="Calibri" w:cs="Calibri"/>
          <w:b/>
          <w:bCs/>
          <w:sz w:val="22"/>
          <w:szCs w:val="22"/>
        </w:rPr>
        <w:t>Livello esterno</w:t>
      </w:r>
      <w:r w:rsidRPr="00445F2B">
        <w:rPr>
          <w:rFonts w:ascii="Calibri" w:hAnsi="Calibri" w:cs="Calibri"/>
          <w:sz w:val="22"/>
          <w:szCs w:val="22"/>
        </w:rPr>
        <w:t xml:space="preserve"> che comprende un certo numero di schemi esterni, in cui ognuno di essi descrizione una parte del database a cui è interessato un gruppo di utenti, nascondendo il resto. </w:t>
      </w:r>
    </w:p>
    <w:p w14:paraId="43437FA6" w14:textId="46942C21" w:rsidR="00B11CDE" w:rsidRPr="00445F2B" w:rsidRDefault="00B11CDE" w:rsidP="00B04FA8">
      <w:pPr>
        <w:spacing w:before="20" w:after="20"/>
        <w:rPr>
          <w:rFonts w:ascii="Calibri" w:hAnsi="Calibri" w:cs="Calibri"/>
          <w:sz w:val="22"/>
          <w:szCs w:val="22"/>
        </w:rPr>
      </w:pPr>
      <w:r w:rsidRPr="00445F2B">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445F2B">
        <w:rPr>
          <w:rFonts w:ascii="Calibri" w:hAnsi="Calibri" w:cs="Calibri"/>
          <w:sz w:val="22"/>
          <w:szCs w:val="22"/>
        </w:rPr>
        <w:t>️i dati esistono realmente solo al livello fisico e a differenza dello schema possono cambiare velocemente</w:t>
      </w:r>
    </w:p>
    <w:p w14:paraId="0E9DB2DD" w14:textId="170788E2" w:rsidR="00DB0ECB" w:rsidRPr="00445F2B" w:rsidRDefault="00B11CDE" w:rsidP="00B04FA8">
      <w:pPr>
        <w:spacing w:before="20" w:after="20"/>
        <w:rPr>
          <w:rFonts w:ascii="Calibri" w:hAnsi="Calibri" w:cs="Calibri"/>
          <w:sz w:val="22"/>
          <w:szCs w:val="22"/>
        </w:rPr>
      </w:pPr>
      <w:r w:rsidRPr="00445F2B">
        <w:rPr>
          <w:rFonts w:ascii="Calibri" w:hAnsi="Calibri" w:cs="Calibri"/>
          <w:sz w:val="22"/>
          <w:szCs w:val="22"/>
        </w:rPr>
        <w:t xml:space="preserve">In questa architettura ogni gruppo di utenti fa riferimento al proprio schema esterno, per cui il DBMS dovrà </w:t>
      </w:r>
      <w:r w:rsidR="00DB0ECB" w:rsidRPr="00445F2B">
        <w:rPr>
          <w:rFonts w:ascii="Calibri" w:hAnsi="Calibri" w:cs="Calibri"/>
          <w:sz w:val="22"/>
          <w:szCs w:val="22"/>
        </w:rPr>
        <w:t xml:space="preserve">trasformare le loro richieste prima in richieste sullo schema concettuale e poi in richieste sullo schema interno. Se la richiesta del gruppo di utenti è una richiesta di recupero di database, i dati estratti dal database devono essere riformattati per corrisponde alla vista esterna dell’utente. Questa trasformazione di richieste e di dati fra i vari livelli è detto </w:t>
      </w:r>
      <w:r w:rsidR="00DB0ECB" w:rsidRPr="00445F2B">
        <w:rPr>
          <w:rFonts w:ascii="Calibri" w:hAnsi="Calibri" w:cs="Calibri"/>
          <w:b/>
          <w:bCs/>
          <w:sz w:val="22"/>
          <w:szCs w:val="22"/>
        </w:rPr>
        <w:t>mapping</w:t>
      </w:r>
      <w:r w:rsidR="00DB0ECB" w:rsidRPr="00445F2B">
        <w:rPr>
          <w:rFonts w:ascii="Calibri" w:hAnsi="Calibri" w:cs="Calibri"/>
          <w:sz w:val="22"/>
          <w:szCs w:val="22"/>
        </w:rPr>
        <w:t xml:space="preserve">. </w:t>
      </w:r>
    </w:p>
    <w:p w14:paraId="649C3D1D" w14:textId="77777777" w:rsidR="00B11CDE" w:rsidRPr="00445F2B" w:rsidRDefault="00B11CDE" w:rsidP="00B04FA8">
      <w:pPr>
        <w:spacing w:before="20" w:after="20"/>
        <w:rPr>
          <w:rFonts w:ascii="Calibri" w:hAnsi="Calibri" w:cs="Calibri"/>
          <w:sz w:val="22"/>
          <w:szCs w:val="22"/>
        </w:rPr>
      </w:pPr>
      <w:r w:rsidRPr="00445F2B">
        <w:rPr>
          <w:rFonts w:ascii="Calibri" w:hAnsi="Calibri" w:cs="Calibri"/>
          <w:sz w:val="22"/>
          <w:szCs w:val="22"/>
        </w:rPr>
        <w:t xml:space="preserve">Tra i </w:t>
      </w:r>
      <w:r w:rsidRPr="00617B6A">
        <w:rPr>
          <w:rFonts w:ascii="Calibri" w:hAnsi="Calibri" w:cs="Calibri"/>
          <w:b/>
          <w:bCs/>
          <w:sz w:val="22"/>
          <w:szCs w:val="22"/>
        </w:rPr>
        <w:t>vantaggi</w:t>
      </w:r>
      <w:r w:rsidRPr="00445F2B">
        <w:rPr>
          <w:rFonts w:ascii="Calibri" w:hAnsi="Calibri" w:cs="Calibri"/>
          <w:sz w:val="22"/>
          <w:szCs w:val="22"/>
        </w:rPr>
        <w:t xml:space="preserve"> dell’architettura a </w:t>
      </w:r>
      <w:proofErr w:type="gramStart"/>
      <w:r w:rsidRPr="00445F2B">
        <w:rPr>
          <w:rFonts w:ascii="Calibri" w:hAnsi="Calibri" w:cs="Calibri"/>
          <w:sz w:val="22"/>
          <w:szCs w:val="22"/>
        </w:rPr>
        <w:t>3</w:t>
      </w:r>
      <w:proofErr w:type="gramEnd"/>
      <w:r w:rsidRPr="00445F2B">
        <w:rPr>
          <w:rFonts w:ascii="Calibri" w:hAnsi="Calibri" w:cs="Calibri"/>
          <w:sz w:val="22"/>
          <w:szCs w:val="22"/>
        </w:rPr>
        <w:t xml:space="preserve"> livelli abbiamo: </w:t>
      </w:r>
    </w:p>
    <w:p w14:paraId="54C8D825" w14:textId="48F508C8" w:rsidR="00A40F32" w:rsidRPr="00445F2B" w:rsidRDefault="00B11CDE" w:rsidP="00B04FA8">
      <w:pPr>
        <w:pStyle w:val="Paragrafoelenco"/>
        <w:numPr>
          <w:ilvl w:val="0"/>
          <w:numId w:val="6"/>
        </w:numPr>
        <w:spacing w:before="20" w:after="20"/>
        <w:rPr>
          <w:rFonts w:ascii="Calibri" w:hAnsi="Calibri" w:cs="Calibri"/>
          <w:sz w:val="22"/>
          <w:szCs w:val="22"/>
        </w:rPr>
      </w:pPr>
      <w:r w:rsidRPr="00445F2B">
        <w:rPr>
          <w:rFonts w:ascii="Calibri" w:hAnsi="Calibri" w:cs="Calibri"/>
          <w:sz w:val="22"/>
          <w:szCs w:val="22"/>
        </w:rPr>
        <w:t xml:space="preserve">l’indipendenza dei dati, fattore importante </w:t>
      </w:r>
      <w:r w:rsidR="00DB0ECB" w:rsidRPr="00445F2B">
        <w:rPr>
          <w:rFonts w:ascii="Calibri" w:hAnsi="Calibri" w:cs="Calibri"/>
          <w:sz w:val="22"/>
          <w:szCs w:val="22"/>
        </w:rPr>
        <w:t xml:space="preserve">perché, </w:t>
      </w:r>
      <w:r w:rsidRPr="00445F2B">
        <w:rPr>
          <w:rFonts w:ascii="Calibri" w:hAnsi="Calibri" w:cs="Calibri"/>
          <w:sz w:val="22"/>
          <w:szCs w:val="22"/>
        </w:rPr>
        <w:t>se ho la definizione dello schema del database questo resta intatto anche se modifichiamo lo schema fisico</w:t>
      </w:r>
    </w:p>
    <w:p w14:paraId="7C373A44" w14:textId="2D9B3615" w:rsidR="00B11CDE" w:rsidRPr="00445F2B" w:rsidRDefault="00B11CDE" w:rsidP="00B04FA8">
      <w:pPr>
        <w:pStyle w:val="Paragrafoelenco"/>
        <w:numPr>
          <w:ilvl w:val="0"/>
          <w:numId w:val="6"/>
        </w:numPr>
        <w:spacing w:before="20" w:after="20"/>
        <w:rPr>
          <w:rFonts w:ascii="Calibri" w:hAnsi="Calibri" w:cs="Calibri"/>
          <w:sz w:val="22"/>
          <w:szCs w:val="22"/>
        </w:rPr>
      </w:pPr>
      <w:r w:rsidRPr="00445F2B">
        <w:rPr>
          <w:rFonts w:ascii="Calibri" w:hAnsi="Calibri" w:cs="Calibri"/>
          <w:sz w:val="22"/>
          <w:szCs w:val="22"/>
        </w:rPr>
        <w:t>flessibilità</w:t>
      </w:r>
    </w:p>
    <w:p w14:paraId="7EFCBC57" w14:textId="36CB2DE2" w:rsidR="00B11CDE" w:rsidRPr="00445F2B" w:rsidRDefault="00B11CDE" w:rsidP="00B04FA8">
      <w:pPr>
        <w:pStyle w:val="Paragrafoelenco"/>
        <w:numPr>
          <w:ilvl w:val="0"/>
          <w:numId w:val="6"/>
        </w:numPr>
        <w:spacing w:before="20" w:after="20"/>
        <w:rPr>
          <w:rFonts w:ascii="Calibri" w:hAnsi="Calibri" w:cs="Calibri"/>
          <w:sz w:val="22"/>
          <w:szCs w:val="22"/>
        </w:rPr>
      </w:pPr>
      <w:r w:rsidRPr="00445F2B">
        <w:rPr>
          <w:rFonts w:ascii="Calibri" w:hAnsi="Calibri" w:cs="Calibri"/>
          <w:sz w:val="22"/>
          <w:szCs w:val="22"/>
        </w:rPr>
        <w:t>scalabilità</w:t>
      </w:r>
    </w:p>
    <w:p w14:paraId="00DC78B4" w14:textId="3CED3D0A" w:rsidR="00B11CDE" w:rsidRPr="00445F2B" w:rsidRDefault="00B11CDE" w:rsidP="00B04FA8">
      <w:pPr>
        <w:spacing w:before="20" w:after="20"/>
        <w:rPr>
          <w:rFonts w:ascii="Calibri" w:hAnsi="Calibri" w:cs="Calibri"/>
          <w:sz w:val="22"/>
          <w:szCs w:val="22"/>
        </w:rPr>
      </w:pPr>
      <w:r w:rsidRPr="00445F2B">
        <w:rPr>
          <w:rFonts w:ascii="Calibri" w:hAnsi="Calibri" w:cs="Calibri"/>
          <w:sz w:val="22"/>
          <w:szCs w:val="22"/>
        </w:rPr>
        <w:lastRenderedPageBreak/>
        <w:t xml:space="preserve">Tra gli </w:t>
      </w:r>
      <w:r w:rsidRPr="00617B6A">
        <w:rPr>
          <w:rFonts w:ascii="Calibri" w:hAnsi="Calibri" w:cs="Calibri"/>
          <w:b/>
          <w:bCs/>
          <w:sz w:val="22"/>
          <w:szCs w:val="22"/>
        </w:rPr>
        <w:t>svantaggi</w:t>
      </w:r>
      <w:r w:rsidRPr="00445F2B">
        <w:rPr>
          <w:rFonts w:ascii="Calibri" w:hAnsi="Calibri" w:cs="Calibri"/>
          <w:sz w:val="22"/>
          <w:szCs w:val="22"/>
        </w:rPr>
        <w:t xml:space="preserve"> di questa architettura abbiamo che è difficile ottenere l’indipendenza logica ed abbiamo un overhead computazionale (tempo o le risorse extra necessarie per eseguire un'operazione oltre al lavoro effettivo richiesto). </w:t>
      </w:r>
    </w:p>
    <w:p w14:paraId="475806BE" w14:textId="4A1F887B" w:rsidR="00DB0ECB" w:rsidRPr="00617B6A" w:rsidRDefault="00DB0ECB" w:rsidP="00B04FA8">
      <w:pPr>
        <w:spacing w:before="20" w:after="20"/>
        <w:rPr>
          <w:rFonts w:ascii="Calibri" w:hAnsi="Calibri" w:cs="Calibri"/>
          <w:b/>
          <w:bCs/>
          <w:i/>
          <w:iCs/>
        </w:rPr>
      </w:pPr>
      <w:r w:rsidRPr="00617B6A">
        <w:rPr>
          <w:rFonts w:ascii="Calibri" w:hAnsi="Calibri" w:cs="Calibri"/>
          <w:b/>
          <w:bCs/>
          <w:i/>
          <w:iCs/>
        </w:rPr>
        <w:t>Tipi di indipendenza dei dati</w:t>
      </w:r>
    </w:p>
    <w:p w14:paraId="0C9153C5" w14:textId="5254C515" w:rsidR="00DB0ECB" w:rsidRPr="00445F2B" w:rsidRDefault="00DB0ECB" w:rsidP="00B04FA8">
      <w:pPr>
        <w:pStyle w:val="Paragrafoelenco"/>
        <w:numPr>
          <w:ilvl w:val="0"/>
          <w:numId w:val="7"/>
        </w:numPr>
        <w:spacing w:before="20" w:after="20"/>
        <w:rPr>
          <w:rFonts w:ascii="Calibri" w:hAnsi="Calibri" w:cs="Calibri"/>
          <w:sz w:val="22"/>
          <w:szCs w:val="22"/>
        </w:rPr>
      </w:pPr>
      <w:r w:rsidRPr="00445F2B">
        <w:rPr>
          <w:rFonts w:ascii="Calibri" w:hAnsi="Calibri" w:cs="Calibri"/>
          <w:b/>
          <w:bCs/>
          <w:sz w:val="22"/>
          <w:szCs w:val="22"/>
        </w:rPr>
        <w:t>Indipendenza logica</w:t>
      </w:r>
      <w:r w:rsidRPr="00445F2B">
        <w:rPr>
          <w:rFonts w:ascii="Calibri" w:hAnsi="Calibri" w:cs="Calibri"/>
          <w:sz w:val="22"/>
          <w:szCs w:val="22"/>
        </w:rPr>
        <w:t xml:space="preserve"> in cui possiamo modificare lo schema concettuale senza dover modificare anche gli schemi esterni; quindi, apportiamo modifiche alla struttura logica senza impatti sui programmi esterni che interagiscono sui dati.</w:t>
      </w:r>
    </w:p>
    <w:p w14:paraId="2CEE5ADD" w14:textId="3FF1202A" w:rsidR="00445F2B" w:rsidRPr="00445F2B" w:rsidRDefault="00DB0ECB" w:rsidP="00B04FA8">
      <w:pPr>
        <w:pStyle w:val="Paragrafoelenco"/>
        <w:numPr>
          <w:ilvl w:val="0"/>
          <w:numId w:val="7"/>
        </w:numPr>
        <w:spacing w:before="20" w:after="20"/>
        <w:rPr>
          <w:rFonts w:ascii="Calibri" w:hAnsi="Calibri" w:cs="Calibri"/>
          <w:sz w:val="22"/>
          <w:szCs w:val="22"/>
        </w:rPr>
      </w:pPr>
      <w:r w:rsidRPr="00445F2B">
        <w:rPr>
          <w:rFonts w:ascii="Calibri" w:hAnsi="Calibri" w:cs="Calibri"/>
          <w:b/>
          <w:bCs/>
          <w:sz w:val="22"/>
          <w:szCs w:val="22"/>
        </w:rPr>
        <w:t>Indipendenza fisica</w:t>
      </w:r>
      <w:r w:rsidRPr="00445F2B">
        <w:rPr>
          <w:rFonts w:ascii="Calibri" w:hAnsi="Calibri" w:cs="Calibri"/>
          <w:sz w:val="22"/>
          <w:szCs w:val="22"/>
        </w:rPr>
        <w:t xml:space="preserve"> in cui possiamo modificare lo schema interno senza dover modificare quello fisico; quindi, apportiamo modifiche alla struttura fisica senza impatti su quella logica</w:t>
      </w:r>
    </w:p>
    <w:p w14:paraId="5E1C884B" w14:textId="7CAFA53B" w:rsidR="00445F2B" w:rsidRPr="00617B6A" w:rsidRDefault="00445F2B" w:rsidP="00B04FA8">
      <w:pPr>
        <w:spacing w:before="20" w:after="20"/>
        <w:rPr>
          <w:rFonts w:ascii="Calibri" w:hAnsi="Calibri" w:cs="Calibri"/>
          <w:b/>
          <w:bCs/>
          <w:i/>
          <w:iCs/>
        </w:rPr>
      </w:pPr>
      <w:r w:rsidRPr="00617B6A">
        <w:rPr>
          <w:rFonts w:ascii="Calibri" w:hAnsi="Calibri" w:cs="Calibri"/>
          <w:b/>
          <w:bCs/>
          <w:i/>
          <w:iCs/>
        </w:rPr>
        <w:t>Linguaggi del DBMS</w:t>
      </w:r>
    </w:p>
    <w:p w14:paraId="5A764C77" w14:textId="7841A22E" w:rsidR="00445F2B" w:rsidRDefault="00445F2B" w:rsidP="00B04FA8">
      <w:pPr>
        <w:spacing w:before="20" w:after="20"/>
        <w:rPr>
          <w:rFonts w:ascii="Calibri" w:hAnsi="Calibri" w:cs="Calibri"/>
          <w:sz w:val="22"/>
          <w:szCs w:val="22"/>
        </w:rPr>
      </w:pPr>
      <w:r>
        <w:rPr>
          <w:rFonts w:ascii="Calibri" w:hAnsi="Calibri" w:cs="Calibri"/>
          <w:sz w:val="22"/>
          <w:szCs w:val="22"/>
        </w:rPr>
        <w:t xml:space="preserve">Una volta completata la progettazione del database ed aver scelto un DBMS specifico, questo deve fornire, ad ogni categoria di utenti, delle interfacce e dei linguaggi adeguati per usufruirne. In teoria dovremmo avere un linguaggio per ogni livello: </w:t>
      </w:r>
    </w:p>
    <w:p w14:paraId="1FCEF1F0" w14:textId="3557611D" w:rsidR="00445F2B" w:rsidRPr="00617B6A" w:rsidRDefault="00445F2B" w:rsidP="00B04FA8">
      <w:pPr>
        <w:pStyle w:val="Paragrafoelenco"/>
        <w:numPr>
          <w:ilvl w:val="0"/>
          <w:numId w:val="9"/>
        </w:numPr>
        <w:spacing w:before="20" w:after="20"/>
        <w:rPr>
          <w:rFonts w:ascii="Calibri" w:hAnsi="Calibri" w:cs="Calibri"/>
          <w:sz w:val="22"/>
          <w:szCs w:val="22"/>
        </w:rPr>
      </w:pPr>
      <w:r w:rsidRPr="00617B6A">
        <w:rPr>
          <w:rFonts w:ascii="Calibri" w:hAnsi="Calibri" w:cs="Calibri"/>
          <w:b/>
          <w:bCs/>
          <w:sz w:val="22"/>
          <w:szCs w:val="22"/>
        </w:rPr>
        <w:t>SDL</w:t>
      </w:r>
      <w:r w:rsidRPr="00617B6A">
        <w:rPr>
          <w:rFonts w:ascii="Calibri" w:hAnsi="Calibri" w:cs="Calibri"/>
          <w:sz w:val="22"/>
          <w:szCs w:val="22"/>
        </w:rPr>
        <w:t xml:space="preserve"> (Storage Definition Language) per il livello interno </w:t>
      </w:r>
    </w:p>
    <w:p w14:paraId="3E2D0802" w14:textId="75141D5B" w:rsidR="00445F2B" w:rsidRPr="00617B6A" w:rsidRDefault="00445F2B" w:rsidP="00B04FA8">
      <w:pPr>
        <w:pStyle w:val="Paragrafoelenco"/>
        <w:numPr>
          <w:ilvl w:val="0"/>
          <w:numId w:val="9"/>
        </w:numPr>
        <w:spacing w:before="20" w:after="20"/>
        <w:rPr>
          <w:rFonts w:ascii="Calibri" w:hAnsi="Calibri" w:cs="Calibri"/>
          <w:sz w:val="22"/>
          <w:szCs w:val="22"/>
        </w:rPr>
      </w:pPr>
      <w:r w:rsidRPr="00617B6A">
        <w:rPr>
          <w:rFonts w:ascii="Calibri" w:hAnsi="Calibri" w:cs="Calibri"/>
          <w:b/>
          <w:bCs/>
          <w:sz w:val="22"/>
          <w:szCs w:val="22"/>
        </w:rPr>
        <w:t>DDL</w:t>
      </w:r>
      <w:r w:rsidRPr="00617B6A">
        <w:rPr>
          <w:rFonts w:ascii="Calibri" w:hAnsi="Calibri" w:cs="Calibri"/>
          <w:sz w:val="22"/>
          <w:szCs w:val="22"/>
        </w:rPr>
        <w:t xml:space="preserve"> (Data Definition Language) per il livello concettuale </w:t>
      </w:r>
    </w:p>
    <w:p w14:paraId="4FB148F4" w14:textId="2C901FB3" w:rsidR="00445F2B" w:rsidRPr="00617B6A" w:rsidRDefault="00445F2B" w:rsidP="00B04FA8">
      <w:pPr>
        <w:pStyle w:val="Paragrafoelenco"/>
        <w:numPr>
          <w:ilvl w:val="0"/>
          <w:numId w:val="9"/>
        </w:numPr>
        <w:spacing w:before="20" w:after="20"/>
        <w:rPr>
          <w:rFonts w:ascii="Calibri" w:hAnsi="Calibri" w:cs="Calibri"/>
          <w:sz w:val="22"/>
          <w:szCs w:val="22"/>
        </w:rPr>
      </w:pPr>
      <w:r w:rsidRPr="00617B6A">
        <w:rPr>
          <w:rFonts w:ascii="Calibri" w:hAnsi="Calibri" w:cs="Calibri"/>
          <w:b/>
          <w:bCs/>
          <w:sz w:val="22"/>
          <w:szCs w:val="22"/>
        </w:rPr>
        <w:t>VDL</w:t>
      </w:r>
      <w:r w:rsidRPr="00617B6A">
        <w:rPr>
          <w:rFonts w:ascii="Calibri" w:hAnsi="Calibri" w:cs="Calibri"/>
          <w:sz w:val="22"/>
          <w:szCs w:val="22"/>
        </w:rPr>
        <w:t xml:space="preserve"> (View Definition Language) per il livello esterno</w:t>
      </w:r>
    </w:p>
    <w:p w14:paraId="750993DB" w14:textId="349449EB" w:rsidR="00AD0C5B" w:rsidRDefault="00617B6A" w:rsidP="00B04FA8">
      <w:pPr>
        <w:spacing w:before="20" w:after="20"/>
        <w:rPr>
          <w:rFonts w:ascii="Calibri" w:hAnsi="Calibri" w:cs="Calibri"/>
          <w:sz w:val="22"/>
          <w:szCs w:val="22"/>
        </w:rPr>
      </w:pPr>
      <w:r>
        <w:rPr>
          <w:rFonts w:ascii="Calibri" w:hAnsi="Calibri" w:cs="Calibri"/>
          <w:sz w:val="22"/>
          <w:szCs w:val="22"/>
        </w:rPr>
        <w:t>Nella pratica</w:t>
      </w:r>
      <w:r w:rsidR="00445F2B">
        <w:rPr>
          <w:rFonts w:ascii="Calibri" w:hAnsi="Calibri" w:cs="Calibri"/>
          <w:sz w:val="22"/>
          <w:szCs w:val="22"/>
        </w:rPr>
        <w:t xml:space="preserve"> però si utilizza solo </w:t>
      </w:r>
      <w:r w:rsidR="00445F2B" w:rsidRPr="00617B6A">
        <w:rPr>
          <w:rFonts w:ascii="Calibri" w:hAnsi="Calibri" w:cs="Calibri"/>
          <w:b/>
          <w:bCs/>
          <w:sz w:val="22"/>
          <w:szCs w:val="22"/>
        </w:rPr>
        <w:t>SQL</w:t>
      </w:r>
      <w:r w:rsidR="00445F2B">
        <w:rPr>
          <w:rFonts w:ascii="Calibri" w:hAnsi="Calibri" w:cs="Calibri"/>
          <w:sz w:val="22"/>
          <w:szCs w:val="22"/>
        </w:rPr>
        <w:t xml:space="preserve"> (Structured Query Language) che unisce DDL e VDL</w:t>
      </w:r>
      <w:r w:rsidR="00AD0C5B">
        <w:rPr>
          <w:rFonts w:ascii="Calibri" w:hAnsi="Calibri" w:cs="Calibri"/>
          <w:sz w:val="22"/>
          <w:szCs w:val="22"/>
        </w:rPr>
        <w:t xml:space="preserve">, così da definire sia lo schema concettuale che quello esterno </w:t>
      </w:r>
      <w:r w:rsidR="00445F2B">
        <w:rPr>
          <w:rFonts w:ascii="Calibri" w:hAnsi="Calibri" w:cs="Calibri"/>
          <w:sz w:val="22"/>
          <w:szCs w:val="22"/>
        </w:rPr>
        <w:t xml:space="preserve">e </w:t>
      </w:r>
      <w:r w:rsidR="00AD0C5B">
        <w:rPr>
          <w:rFonts w:ascii="Calibri" w:hAnsi="Calibri" w:cs="Calibri"/>
          <w:sz w:val="22"/>
          <w:szCs w:val="22"/>
        </w:rPr>
        <w:t xml:space="preserve">che, tramite una combinazione di funzioni, </w:t>
      </w:r>
      <w:r w:rsidR="00445F2B">
        <w:rPr>
          <w:rFonts w:ascii="Calibri" w:hAnsi="Calibri" w:cs="Calibri"/>
          <w:sz w:val="22"/>
          <w:szCs w:val="22"/>
        </w:rPr>
        <w:t xml:space="preserve">contiene il linguaggio SDL. Questo linguaggio SQL è un linguaggio </w:t>
      </w:r>
      <w:r w:rsidR="00445F2B">
        <w:rPr>
          <w:rFonts w:ascii="Calibri" w:hAnsi="Calibri" w:cs="Calibri"/>
          <w:b/>
          <w:bCs/>
          <w:sz w:val="22"/>
          <w:szCs w:val="22"/>
        </w:rPr>
        <w:t>dichiarativo</w:t>
      </w:r>
      <w:r w:rsidR="00445F2B">
        <w:rPr>
          <w:rFonts w:ascii="Calibri" w:hAnsi="Calibri" w:cs="Calibri"/>
          <w:sz w:val="22"/>
          <w:szCs w:val="22"/>
        </w:rPr>
        <w:t xml:space="preserve"> che permette di </w:t>
      </w:r>
      <w:r w:rsidR="00AD0C5B">
        <w:rPr>
          <w:rFonts w:ascii="Calibri" w:hAnsi="Calibri" w:cs="Calibri"/>
          <w:sz w:val="22"/>
          <w:szCs w:val="22"/>
        </w:rPr>
        <w:t>interrogare</w:t>
      </w:r>
      <w:r w:rsidR="00445F2B">
        <w:rPr>
          <w:rFonts w:ascii="Calibri" w:hAnsi="Calibri" w:cs="Calibri"/>
          <w:sz w:val="22"/>
          <w:szCs w:val="22"/>
        </w:rPr>
        <w:t xml:space="preserve"> il database</w:t>
      </w:r>
      <w:r w:rsidR="00AD0C5B">
        <w:rPr>
          <w:rFonts w:ascii="Calibri" w:hAnsi="Calibri" w:cs="Calibri"/>
          <w:sz w:val="22"/>
          <w:szCs w:val="22"/>
        </w:rPr>
        <w:t xml:space="preserve">. </w:t>
      </w:r>
    </w:p>
    <w:p w14:paraId="7CF276B0" w14:textId="39A1B843" w:rsidR="00AD0C5B" w:rsidRDefault="00AD0C5B" w:rsidP="00B04FA8">
      <w:pPr>
        <w:spacing w:before="20" w:after="20"/>
        <w:rPr>
          <w:rFonts w:ascii="Calibri" w:hAnsi="Calibri" w:cs="Calibri"/>
          <w:sz w:val="22"/>
          <w:szCs w:val="22"/>
        </w:rPr>
      </w:pPr>
      <w:r>
        <w:rPr>
          <w:rFonts w:ascii="Calibri" w:hAnsi="Calibri" w:cs="Calibri"/>
          <w:sz w:val="22"/>
          <w:szCs w:val="22"/>
        </w:rPr>
        <w:t>Una volta creato e popolato di dati il database, gli utenti devono essere in grado di manipolarlo, quindi effettuare operazioni come il recupero, inserimento, cancellazione e modifica dei dati.</w:t>
      </w:r>
    </w:p>
    <w:p w14:paraId="7F2B5B82" w14:textId="2800B590" w:rsidR="00445F2B" w:rsidRDefault="00AD0C5B" w:rsidP="00B04FA8">
      <w:pPr>
        <w:spacing w:before="20" w:after="20"/>
        <w:rPr>
          <w:rFonts w:ascii="Calibri" w:hAnsi="Calibri" w:cs="Calibri"/>
          <w:sz w:val="22"/>
          <w:szCs w:val="22"/>
        </w:rPr>
      </w:pPr>
      <w:r>
        <w:rPr>
          <w:rFonts w:ascii="Calibri" w:hAnsi="Calibri" w:cs="Calibri"/>
          <w:sz w:val="22"/>
          <w:szCs w:val="22"/>
        </w:rPr>
        <w:t xml:space="preserve">Il DBMS, per permettere ciò, fornisce una serie di operazioni o un linguaggio detto </w:t>
      </w:r>
      <w:r w:rsidRPr="00617B6A">
        <w:rPr>
          <w:rFonts w:ascii="Calibri" w:hAnsi="Calibri" w:cs="Calibri"/>
          <w:b/>
          <w:bCs/>
          <w:sz w:val="22"/>
          <w:szCs w:val="22"/>
        </w:rPr>
        <w:t>DML</w:t>
      </w:r>
      <w:r>
        <w:rPr>
          <w:rFonts w:ascii="Calibri" w:hAnsi="Calibri" w:cs="Calibri"/>
          <w:sz w:val="22"/>
          <w:szCs w:val="22"/>
        </w:rPr>
        <w:t xml:space="preserve"> (Data Manipulation Language).</w:t>
      </w:r>
    </w:p>
    <w:p w14:paraId="59C6376D" w14:textId="4813E6C0" w:rsidR="00617B6A" w:rsidRDefault="00617B6A" w:rsidP="00B04FA8">
      <w:pPr>
        <w:spacing w:before="20" w:after="20"/>
        <w:rPr>
          <w:rFonts w:ascii="Calibri" w:hAnsi="Calibri" w:cs="Calibri"/>
          <w:sz w:val="22"/>
          <w:szCs w:val="22"/>
        </w:rPr>
      </w:pPr>
      <w:r w:rsidRPr="00617B6A">
        <w:rPr>
          <w:rFonts w:ascii="Calibri" w:hAnsi="Calibri" w:cs="Calibri"/>
          <w:noProof/>
          <w:sz w:val="22"/>
          <w:szCs w:val="22"/>
        </w:rPr>
        <w:drawing>
          <wp:inline distT="0" distB="0" distL="0" distR="0" wp14:anchorId="3E882F9D" wp14:editId="4D636B4A">
            <wp:extent cx="4229100" cy="2444523"/>
            <wp:effectExtent l="0" t="0" r="0" b="0"/>
            <wp:docPr id="140275315"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5315" name="Immagine 1" descr="Immagine che contiene testo, diagramma, schermata, linea&#10;&#10;Il contenuto generato dall'IA potrebbe non essere corretto."/>
                    <pic:cNvPicPr/>
                  </pic:nvPicPr>
                  <pic:blipFill>
                    <a:blip r:embed="rId7"/>
                    <a:stretch>
                      <a:fillRect/>
                    </a:stretch>
                  </pic:blipFill>
                  <pic:spPr>
                    <a:xfrm>
                      <a:off x="0" y="0"/>
                      <a:ext cx="4246476" cy="2454567"/>
                    </a:xfrm>
                    <a:prstGeom prst="rect">
                      <a:avLst/>
                    </a:prstGeom>
                  </pic:spPr>
                </pic:pic>
              </a:graphicData>
            </a:graphic>
          </wp:inline>
        </w:drawing>
      </w:r>
    </w:p>
    <w:p w14:paraId="56A055E9" w14:textId="0734540B" w:rsidR="00AD0C5B" w:rsidRDefault="00AD0C5B" w:rsidP="00B04FA8">
      <w:pPr>
        <w:spacing w:before="20" w:after="20"/>
        <w:rPr>
          <w:rFonts w:ascii="Calibri" w:hAnsi="Calibri" w:cs="Calibri"/>
          <w:sz w:val="22"/>
          <w:szCs w:val="22"/>
        </w:rPr>
      </w:pPr>
      <w:r>
        <w:rPr>
          <w:rFonts w:ascii="Calibri" w:hAnsi="Calibri" w:cs="Calibri"/>
          <w:sz w:val="22"/>
          <w:szCs w:val="22"/>
        </w:rPr>
        <w:t xml:space="preserve">Vi sono due tipi di DML: </w:t>
      </w:r>
    </w:p>
    <w:p w14:paraId="00496A22" w14:textId="2479B572" w:rsidR="00AD0C5B" w:rsidRPr="00617B6A" w:rsidRDefault="00AD0C5B" w:rsidP="00B04FA8">
      <w:pPr>
        <w:pStyle w:val="Paragrafoelenco"/>
        <w:numPr>
          <w:ilvl w:val="0"/>
          <w:numId w:val="8"/>
        </w:numPr>
        <w:spacing w:before="20" w:after="20"/>
        <w:rPr>
          <w:rFonts w:ascii="Calibri" w:hAnsi="Calibri" w:cs="Calibri"/>
          <w:sz w:val="22"/>
          <w:szCs w:val="22"/>
        </w:rPr>
      </w:pPr>
      <w:r w:rsidRPr="00617B6A">
        <w:rPr>
          <w:rFonts w:ascii="Calibri" w:hAnsi="Calibri" w:cs="Calibri"/>
          <w:b/>
          <w:bCs/>
          <w:sz w:val="22"/>
          <w:szCs w:val="22"/>
        </w:rPr>
        <w:t>DML di basso livello</w:t>
      </w:r>
      <w:r w:rsidRPr="00617B6A">
        <w:rPr>
          <w:rFonts w:ascii="Calibri" w:hAnsi="Calibri" w:cs="Calibri"/>
          <w:sz w:val="22"/>
          <w:szCs w:val="22"/>
        </w:rPr>
        <w:t xml:space="preserve"> (o procedurali), che recuperano un solo record alla volta e sono incapsulati in linguaggi general-purpose. </w:t>
      </w:r>
      <w:r w:rsidR="00617B6A" w:rsidRPr="00617B6A">
        <w:rPr>
          <w:rFonts w:ascii="Calibri" w:hAnsi="Calibri" w:cs="Calibri"/>
          <w:sz w:val="22"/>
          <w:szCs w:val="22"/>
        </w:rPr>
        <w:t>(record-at-a-time)</w:t>
      </w:r>
    </w:p>
    <w:p w14:paraId="0BCBCA6F" w14:textId="429D0B38" w:rsidR="00AD0C5B" w:rsidRPr="00617B6A" w:rsidRDefault="00AD0C5B" w:rsidP="00B04FA8">
      <w:pPr>
        <w:pStyle w:val="Paragrafoelenco"/>
        <w:numPr>
          <w:ilvl w:val="0"/>
          <w:numId w:val="8"/>
        </w:numPr>
        <w:spacing w:before="20" w:after="20"/>
        <w:rPr>
          <w:rFonts w:ascii="Calibri" w:hAnsi="Calibri" w:cs="Calibri"/>
          <w:sz w:val="22"/>
          <w:szCs w:val="22"/>
        </w:rPr>
      </w:pPr>
      <w:r w:rsidRPr="00617B6A">
        <w:rPr>
          <w:rFonts w:ascii="Calibri" w:hAnsi="Calibri" w:cs="Calibri"/>
          <w:b/>
          <w:bCs/>
          <w:sz w:val="22"/>
          <w:szCs w:val="22"/>
        </w:rPr>
        <w:t>DML di alto livello</w:t>
      </w:r>
      <w:r w:rsidRPr="00617B6A">
        <w:rPr>
          <w:rFonts w:ascii="Calibri" w:hAnsi="Calibri" w:cs="Calibri"/>
          <w:sz w:val="22"/>
          <w:szCs w:val="22"/>
        </w:rPr>
        <w:t>, che possono essere specificati interattivamente da terminale e sono dichiarativi come l’SQL</w:t>
      </w:r>
      <w:r w:rsidR="00617B6A" w:rsidRPr="00617B6A">
        <w:rPr>
          <w:rFonts w:ascii="Calibri" w:hAnsi="Calibri" w:cs="Calibri"/>
          <w:sz w:val="22"/>
          <w:szCs w:val="22"/>
        </w:rPr>
        <w:t>, inoltre sono in grado di specificare e recuperare molti record con un solo statement DML. (set-at-a-time).</w:t>
      </w:r>
    </w:p>
    <w:p w14:paraId="6662DC2D" w14:textId="79A59F15" w:rsidR="00E86E12" w:rsidRPr="007C39A2" w:rsidRDefault="00E86E12" w:rsidP="00B04FA8">
      <w:pPr>
        <w:spacing w:before="20" w:after="20"/>
        <w:rPr>
          <w:rFonts w:ascii="Calibri" w:hAnsi="Calibri" w:cs="Calibri"/>
          <w:b/>
          <w:bCs/>
          <w:i/>
          <w:iCs/>
        </w:rPr>
      </w:pPr>
      <w:r w:rsidRPr="007C39A2">
        <w:rPr>
          <w:rFonts w:ascii="Calibri" w:hAnsi="Calibri" w:cs="Calibri"/>
          <w:b/>
          <w:bCs/>
          <w:i/>
          <w:iCs/>
        </w:rPr>
        <w:t xml:space="preserve">Architettura centralizzata </w:t>
      </w:r>
    </w:p>
    <w:p w14:paraId="3FEF4562" w14:textId="24C612DC" w:rsidR="00E86E12" w:rsidRDefault="00E86E12" w:rsidP="00B04FA8">
      <w:pPr>
        <w:spacing w:before="20" w:after="20"/>
        <w:rPr>
          <w:rFonts w:ascii="Calibri" w:hAnsi="Calibri" w:cs="Calibri"/>
          <w:sz w:val="22"/>
          <w:szCs w:val="22"/>
        </w:rPr>
      </w:pPr>
      <w:r>
        <w:rPr>
          <w:rFonts w:ascii="Calibri" w:hAnsi="Calibri" w:cs="Calibri"/>
          <w:sz w:val="22"/>
          <w:szCs w:val="22"/>
        </w:rPr>
        <w:t xml:space="preserve">Negli anni 60 tutti i programmi risiedevano su un'unica macchina e venivano eseguiti sul sistema di elaborazione centrale, che inviava controlli e informazioni </w:t>
      </w:r>
      <w:r w:rsidR="007C39A2">
        <w:rPr>
          <w:rFonts w:ascii="Calibri" w:hAnsi="Calibri" w:cs="Calibri"/>
          <w:sz w:val="22"/>
          <w:szCs w:val="22"/>
        </w:rPr>
        <w:t>ai terminali</w:t>
      </w:r>
      <w:r>
        <w:rPr>
          <w:rFonts w:ascii="Calibri" w:hAnsi="Calibri" w:cs="Calibri"/>
          <w:sz w:val="22"/>
          <w:szCs w:val="22"/>
        </w:rPr>
        <w:t xml:space="preserve"> collegati al calcolatore centrale </w:t>
      </w:r>
      <w:r>
        <w:rPr>
          <w:rFonts w:ascii="Calibri" w:hAnsi="Calibri" w:cs="Calibri"/>
          <w:sz w:val="22"/>
          <w:szCs w:val="22"/>
        </w:rPr>
        <w:lastRenderedPageBreak/>
        <w:t xml:space="preserve">tramite vari tipi di reti di comunicazione. Nel momento in cui vi </w:t>
      </w:r>
      <w:r w:rsidR="007C39A2">
        <w:rPr>
          <w:rFonts w:ascii="Calibri" w:hAnsi="Calibri" w:cs="Calibri"/>
          <w:sz w:val="22"/>
          <w:szCs w:val="22"/>
        </w:rPr>
        <w:t>fu</w:t>
      </w:r>
      <w:r>
        <w:rPr>
          <w:rFonts w:ascii="Calibri" w:hAnsi="Calibri" w:cs="Calibri"/>
          <w:sz w:val="22"/>
          <w:szCs w:val="22"/>
        </w:rPr>
        <w:t xml:space="preserve"> un calo dei prezzi degli </w:t>
      </w:r>
      <w:r w:rsidR="007C39A2">
        <w:rPr>
          <w:rFonts w:ascii="Calibri" w:hAnsi="Calibri" w:cs="Calibri"/>
          <w:sz w:val="22"/>
          <w:szCs w:val="22"/>
        </w:rPr>
        <w:t>hardware</w:t>
      </w:r>
      <w:r>
        <w:rPr>
          <w:rFonts w:ascii="Calibri" w:hAnsi="Calibri" w:cs="Calibri"/>
          <w:sz w:val="22"/>
          <w:szCs w:val="22"/>
        </w:rPr>
        <w:t xml:space="preserve">, la maggior parte degli utenti acquistò dei pc, workstation e man mano anche dispositivi mobili, usandoli inizialmente come si usavano i terminali. Il DBMS stesso rimase un DBMS centralizzato in cui tutto veniva eseguito su un’unica macchina. </w:t>
      </w:r>
    </w:p>
    <w:p w14:paraId="3E0032CB" w14:textId="0568A3BF" w:rsidR="00E86E12" w:rsidRPr="007C39A2" w:rsidRDefault="00E86E12" w:rsidP="00B04FA8">
      <w:pPr>
        <w:spacing w:before="20" w:after="20"/>
        <w:rPr>
          <w:rFonts w:ascii="Calibri" w:hAnsi="Calibri" w:cs="Calibri"/>
          <w:b/>
          <w:bCs/>
          <w:i/>
          <w:iCs/>
        </w:rPr>
      </w:pPr>
      <w:r w:rsidRPr="007C39A2">
        <w:rPr>
          <w:rFonts w:ascii="Calibri" w:hAnsi="Calibri" w:cs="Calibri"/>
          <w:b/>
          <w:bCs/>
          <w:i/>
          <w:iCs/>
        </w:rPr>
        <w:t>Architetture client/server</w:t>
      </w:r>
    </w:p>
    <w:p w14:paraId="399DF833" w14:textId="4E88AA7D" w:rsidR="00E86E12" w:rsidRDefault="00E86E12" w:rsidP="00B04FA8">
      <w:pPr>
        <w:spacing w:before="20" w:after="20"/>
        <w:rPr>
          <w:rFonts w:ascii="Calibri" w:hAnsi="Calibri" w:cs="Calibri"/>
          <w:sz w:val="22"/>
          <w:szCs w:val="22"/>
        </w:rPr>
      </w:pPr>
      <w:r>
        <w:rPr>
          <w:rFonts w:ascii="Calibri" w:hAnsi="Calibri" w:cs="Calibri"/>
          <w:sz w:val="22"/>
          <w:szCs w:val="22"/>
        </w:rPr>
        <w:t xml:space="preserve">L’architettura client/server è </w:t>
      </w:r>
      <w:r w:rsidR="00211C21">
        <w:rPr>
          <w:rFonts w:ascii="Calibri" w:hAnsi="Calibri" w:cs="Calibri"/>
          <w:sz w:val="22"/>
          <w:szCs w:val="22"/>
        </w:rPr>
        <w:t>un’architettura</w:t>
      </w:r>
      <w:r>
        <w:rPr>
          <w:rFonts w:ascii="Calibri" w:hAnsi="Calibri" w:cs="Calibri"/>
          <w:sz w:val="22"/>
          <w:szCs w:val="22"/>
        </w:rPr>
        <w:t xml:space="preserve"> progettata per gestire ambienti di elaborazione in cui più pc</w:t>
      </w:r>
      <w:r w:rsidR="00211C21">
        <w:rPr>
          <w:rFonts w:ascii="Calibri" w:hAnsi="Calibri" w:cs="Calibri"/>
          <w:sz w:val="22"/>
          <w:szCs w:val="22"/>
        </w:rPr>
        <w:t xml:space="preserve">, workstation, server vari ecc sono collegati tramite una rete, con l’idea di definire server specializzati con funzionalità specifiche. Per esempio, possiamo connettere molti pc come client ad un file server che si occupa di mantenere i file dei vari client, mentre un'altra macchina, connessa a varie stampanti, potrebbe esser designata come server delle stampanti al quale vengono inoltrate le richieste di stampa dei vari client. </w:t>
      </w:r>
    </w:p>
    <w:p w14:paraId="0CA20B39" w14:textId="549F233A" w:rsidR="00211C21" w:rsidRDefault="00211C21" w:rsidP="00B04FA8">
      <w:pPr>
        <w:spacing w:before="20" w:after="20"/>
        <w:rPr>
          <w:rFonts w:ascii="Calibri" w:hAnsi="Calibri" w:cs="Calibri"/>
          <w:sz w:val="22"/>
          <w:szCs w:val="22"/>
        </w:rPr>
      </w:pPr>
      <w:r>
        <w:rPr>
          <w:rFonts w:ascii="Calibri" w:hAnsi="Calibri" w:cs="Calibri"/>
          <w:sz w:val="22"/>
          <w:szCs w:val="22"/>
        </w:rPr>
        <w:t xml:space="preserve">In questo modo, le macchine client forniscono agli utenti le interfacce necessarie per interagire con i vari server, oltre alla capacità di elaborazione locale necessaria per eseguire applicazioni locali. </w:t>
      </w:r>
    </w:p>
    <w:p w14:paraId="1A556D1E" w14:textId="7A6EADCA" w:rsidR="00211C21" w:rsidRDefault="00211C21" w:rsidP="00B04FA8">
      <w:pPr>
        <w:spacing w:before="20" w:after="20"/>
        <w:rPr>
          <w:rFonts w:ascii="Calibri" w:hAnsi="Calibri" w:cs="Calibri"/>
          <w:sz w:val="22"/>
          <w:szCs w:val="22"/>
        </w:rPr>
      </w:pPr>
      <w:r>
        <w:rPr>
          <w:rFonts w:ascii="Calibri" w:hAnsi="Calibri" w:cs="Calibri"/>
          <w:sz w:val="22"/>
          <w:szCs w:val="22"/>
        </w:rPr>
        <w:t xml:space="preserve">Ci sono quindi macchine che hanno funzionalità solo di client, altre che hanno solo funzionalità di serve ed altre ancora che hanno entrambe le funzionalità. </w:t>
      </w:r>
    </w:p>
    <w:p w14:paraId="4FACB2C1" w14:textId="21159425" w:rsidR="00211C21" w:rsidRDefault="00211C21" w:rsidP="00B04FA8">
      <w:pPr>
        <w:spacing w:before="20" w:after="20"/>
        <w:rPr>
          <w:rFonts w:ascii="Calibri" w:hAnsi="Calibri" w:cs="Calibri"/>
          <w:sz w:val="22"/>
          <w:szCs w:val="22"/>
        </w:rPr>
      </w:pPr>
      <w:r>
        <w:rPr>
          <w:rFonts w:ascii="Calibri" w:hAnsi="Calibri" w:cs="Calibri"/>
          <w:sz w:val="22"/>
          <w:szCs w:val="22"/>
        </w:rPr>
        <w:t xml:space="preserve">Con </w:t>
      </w:r>
      <w:r w:rsidRPr="007C39A2">
        <w:rPr>
          <w:rFonts w:ascii="Calibri" w:hAnsi="Calibri" w:cs="Calibri"/>
          <w:b/>
          <w:bCs/>
          <w:sz w:val="22"/>
          <w:szCs w:val="22"/>
        </w:rPr>
        <w:t>architettura client/server</w:t>
      </w:r>
      <w:r>
        <w:rPr>
          <w:rFonts w:ascii="Calibri" w:hAnsi="Calibri" w:cs="Calibri"/>
          <w:sz w:val="22"/>
          <w:szCs w:val="22"/>
        </w:rPr>
        <w:t xml:space="preserve"> facciamo riferimento ad un ambiente costituito da molti pc/workstation e dispositivi mobili che rappresentano i client e da alcune macchine server, connesse tra loro tramite LAN o altri tipi di reti. In questa architettura, il client è una macchina utente che fornisce supporto per l’interfaccia utente, esegue compiti di elaborazione locale e richiede l’accesso a funzionalità di cui non dispone. Nel momento in cui va a richiedere queste funzionalità, si connette ad un server che fornisce le funzionalità di cui egli necessita. </w:t>
      </w:r>
    </w:p>
    <w:p w14:paraId="3BBD2E90" w14:textId="56EBD172" w:rsidR="00577446" w:rsidRDefault="00577446" w:rsidP="00B04FA8">
      <w:pPr>
        <w:spacing w:before="20" w:after="20"/>
        <w:rPr>
          <w:rFonts w:ascii="Calibri" w:hAnsi="Calibri" w:cs="Calibri"/>
          <w:sz w:val="22"/>
          <w:szCs w:val="22"/>
        </w:rPr>
      </w:pPr>
      <w:r>
        <w:rPr>
          <w:rFonts w:ascii="Calibri" w:hAnsi="Calibri" w:cs="Calibri"/>
          <w:sz w:val="22"/>
          <w:szCs w:val="22"/>
        </w:rPr>
        <w:t xml:space="preserve">I server, quindi, sono macchine che forniscono servizi alle macchine client come l’accesso ai file, stampa, archiviazione ecc. </w:t>
      </w:r>
    </w:p>
    <w:p w14:paraId="755A7EDD" w14:textId="24A7E0EF" w:rsidR="00577446" w:rsidRPr="007C39A2" w:rsidRDefault="00577446" w:rsidP="00B04FA8">
      <w:pPr>
        <w:spacing w:before="20" w:after="20"/>
        <w:rPr>
          <w:rFonts w:ascii="Calibri" w:hAnsi="Calibri" w:cs="Calibri"/>
          <w:b/>
          <w:bCs/>
          <w:i/>
          <w:iCs/>
        </w:rPr>
      </w:pPr>
      <w:r w:rsidRPr="007C39A2">
        <w:rPr>
          <w:rFonts w:ascii="Calibri" w:hAnsi="Calibri" w:cs="Calibri"/>
          <w:b/>
          <w:bCs/>
          <w:i/>
          <w:iCs/>
        </w:rPr>
        <w:t>Architetture client/server a due livelli (two-tier)</w:t>
      </w:r>
    </w:p>
    <w:p w14:paraId="098D37FB" w14:textId="0C44327A" w:rsidR="00577446" w:rsidRDefault="00577446" w:rsidP="00B04FA8">
      <w:pPr>
        <w:spacing w:before="20" w:after="20"/>
        <w:rPr>
          <w:rFonts w:ascii="Calibri" w:hAnsi="Calibri" w:cs="Calibri"/>
          <w:sz w:val="22"/>
          <w:szCs w:val="22"/>
        </w:rPr>
      </w:pPr>
      <w:r>
        <w:rPr>
          <w:rFonts w:ascii="Calibri" w:hAnsi="Calibri" w:cs="Calibri"/>
          <w:sz w:val="22"/>
          <w:szCs w:val="22"/>
        </w:rPr>
        <w:t xml:space="preserve">In questa architettura </w:t>
      </w:r>
      <w:r w:rsidR="007C39A2">
        <w:rPr>
          <w:rFonts w:ascii="Calibri" w:hAnsi="Calibri" w:cs="Calibri"/>
          <w:sz w:val="22"/>
          <w:szCs w:val="22"/>
        </w:rPr>
        <w:t>i componenti software sono distribuiti su due lati:</w:t>
      </w:r>
    </w:p>
    <w:p w14:paraId="63243148" w14:textId="7710D422" w:rsidR="00577446" w:rsidRPr="007C39A2" w:rsidRDefault="00577446" w:rsidP="00B04FA8">
      <w:pPr>
        <w:pStyle w:val="Paragrafoelenco"/>
        <w:numPr>
          <w:ilvl w:val="0"/>
          <w:numId w:val="10"/>
        </w:numPr>
        <w:spacing w:before="20" w:after="20"/>
        <w:rPr>
          <w:rFonts w:ascii="Calibri" w:hAnsi="Calibri" w:cs="Calibri"/>
          <w:sz w:val="22"/>
          <w:szCs w:val="22"/>
        </w:rPr>
      </w:pPr>
      <w:r w:rsidRPr="007C39A2">
        <w:rPr>
          <w:rFonts w:ascii="Calibri" w:hAnsi="Calibri" w:cs="Calibri"/>
          <w:b/>
          <w:bCs/>
          <w:sz w:val="22"/>
          <w:szCs w:val="22"/>
        </w:rPr>
        <w:t>lato server</w:t>
      </w:r>
      <w:r w:rsidRPr="007C39A2">
        <w:rPr>
          <w:rFonts w:ascii="Calibri" w:hAnsi="Calibri" w:cs="Calibri"/>
          <w:sz w:val="22"/>
          <w:szCs w:val="22"/>
        </w:rPr>
        <w:t>, il quale è detto server delle interrogazioni perché fornisce le funzionalità</w:t>
      </w:r>
    </w:p>
    <w:p w14:paraId="32C05F33" w14:textId="61ED110E" w:rsidR="00577446" w:rsidRPr="007C39A2" w:rsidRDefault="00577446" w:rsidP="00B04FA8">
      <w:pPr>
        <w:pStyle w:val="Paragrafoelenco"/>
        <w:numPr>
          <w:ilvl w:val="0"/>
          <w:numId w:val="10"/>
        </w:numPr>
        <w:spacing w:before="20" w:after="20"/>
        <w:rPr>
          <w:rFonts w:ascii="Calibri" w:hAnsi="Calibri" w:cs="Calibri"/>
          <w:sz w:val="22"/>
          <w:szCs w:val="22"/>
        </w:rPr>
      </w:pPr>
      <w:r w:rsidRPr="007C39A2">
        <w:rPr>
          <w:rFonts w:ascii="Calibri" w:hAnsi="Calibri" w:cs="Calibri"/>
          <w:b/>
          <w:bCs/>
          <w:sz w:val="22"/>
          <w:szCs w:val="22"/>
        </w:rPr>
        <w:t>lato client</w:t>
      </w:r>
      <w:r w:rsidRPr="007C39A2">
        <w:rPr>
          <w:rFonts w:ascii="Calibri" w:hAnsi="Calibri" w:cs="Calibri"/>
          <w:sz w:val="22"/>
          <w:szCs w:val="22"/>
        </w:rPr>
        <w:t xml:space="preserve">, in cui si eseguono le interfacce utente e i programmi applicativi. </w:t>
      </w:r>
    </w:p>
    <w:p w14:paraId="41A39CF7" w14:textId="3A820B19" w:rsidR="00577446" w:rsidRDefault="00577446" w:rsidP="00B04FA8">
      <w:pPr>
        <w:spacing w:before="20" w:after="20"/>
        <w:rPr>
          <w:rFonts w:ascii="Calibri" w:hAnsi="Calibri" w:cs="Calibri"/>
          <w:sz w:val="22"/>
          <w:szCs w:val="22"/>
        </w:rPr>
      </w:pPr>
      <w:r>
        <w:rPr>
          <w:rFonts w:ascii="Calibri" w:hAnsi="Calibri" w:cs="Calibri"/>
          <w:sz w:val="22"/>
          <w:szCs w:val="22"/>
        </w:rPr>
        <w:t xml:space="preserve">Nel momento in cui si va a richiedere l’accesso al DBMS, il programma si connette al DBMS che si trova sul lato server. Vi è quindi uno standard </w:t>
      </w:r>
      <w:r w:rsidRPr="007C39A2">
        <w:rPr>
          <w:rFonts w:ascii="Calibri" w:hAnsi="Calibri" w:cs="Calibri"/>
          <w:b/>
          <w:bCs/>
          <w:sz w:val="22"/>
          <w:szCs w:val="22"/>
        </w:rPr>
        <w:t>ODBC</w:t>
      </w:r>
      <w:r>
        <w:rPr>
          <w:rFonts w:ascii="Calibri" w:hAnsi="Calibri" w:cs="Calibri"/>
          <w:sz w:val="22"/>
          <w:szCs w:val="22"/>
        </w:rPr>
        <w:t xml:space="preserve"> che fornisce un API che permette ai programmi del lato client di chiamare il DBMS così che sia macchine client che macchine server abbiano installato il software necessario.</w:t>
      </w:r>
    </w:p>
    <w:p w14:paraId="732BB19E" w14:textId="77777777" w:rsidR="00577446" w:rsidRDefault="00577446" w:rsidP="00B04FA8">
      <w:pPr>
        <w:spacing w:before="20" w:after="20"/>
        <w:rPr>
          <w:rFonts w:ascii="Calibri" w:hAnsi="Calibri" w:cs="Calibri"/>
          <w:sz w:val="22"/>
          <w:szCs w:val="22"/>
        </w:rPr>
      </w:pPr>
      <w:r w:rsidRPr="00577446">
        <w:rPr>
          <w:rFonts w:ascii="Calibri" w:hAnsi="Calibri" w:cs="Calibri"/>
          <w:sz w:val="22"/>
          <w:szCs w:val="22"/>
        </w:rPr>
        <w:t xml:space="preserve">Un programma client può </w:t>
      </w:r>
      <w:r>
        <w:rPr>
          <w:rFonts w:ascii="Calibri" w:hAnsi="Calibri" w:cs="Calibri"/>
          <w:sz w:val="22"/>
          <w:szCs w:val="22"/>
        </w:rPr>
        <w:t>quindi</w:t>
      </w:r>
      <w:r w:rsidRPr="00577446">
        <w:rPr>
          <w:rFonts w:ascii="Calibri" w:hAnsi="Calibri" w:cs="Calibri"/>
          <w:sz w:val="22"/>
          <w:szCs w:val="22"/>
        </w:rPr>
        <w:t xml:space="preserve"> connettersi a vari </w:t>
      </w:r>
      <w:r w:rsidRPr="007C39A2">
        <w:rPr>
          <w:rFonts w:ascii="Calibri" w:hAnsi="Calibri" w:cs="Calibri"/>
          <w:b/>
          <w:bCs/>
          <w:sz w:val="22"/>
          <w:szCs w:val="22"/>
        </w:rPr>
        <w:t>RDBMS</w:t>
      </w:r>
      <w:r w:rsidRPr="00577446">
        <w:rPr>
          <w:rFonts w:ascii="Calibri" w:hAnsi="Calibri" w:cs="Calibri"/>
          <w:sz w:val="22"/>
          <w:szCs w:val="22"/>
        </w:rPr>
        <w:t xml:space="preserve"> e inviare richieste</w:t>
      </w:r>
      <w:r>
        <w:rPr>
          <w:rFonts w:ascii="Calibri" w:hAnsi="Calibri" w:cs="Calibri"/>
          <w:sz w:val="22"/>
          <w:szCs w:val="22"/>
        </w:rPr>
        <w:t xml:space="preserve"> </w:t>
      </w:r>
      <w:r w:rsidRPr="00577446">
        <w:rPr>
          <w:rFonts w:ascii="Calibri" w:hAnsi="Calibri" w:cs="Calibri"/>
          <w:sz w:val="22"/>
          <w:szCs w:val="22"/>
        </w:rPr>
        <w:t>di esecuzione di transazioni e interrogazioni usando le API ODBC, che vengono poi eseguite sul lato</w:t>
      </w:r>
      <w:r>
        <w:rPr>
          <w:rFonts w:ascii="Calibri" w:hAnsi="Calibri" w:cs="Calibri"/>
          <w:sz w:val="22"/>
          <w:szCs w:val="22"/>
        </w:rPr>
        <w:t xml:space="preserve"> </w:t>
      </w:r>
      <w:r w:rsidRPr="00577446">
        <w:rPr>
          <w:rFonts w:ascii="Calibri" w:hAnsi="Calibri" w:cs="Calibri"/>
          <w:sz w:val="22"/>
          <w:szCs w:val="22"/>
        </w:rPr>
        <w:t xml:space="preserve">server. I risultati </w:t>
      </w:r>
      <w:r>
        <w:rPr>
          <w:rFonts w:ascii="Calibri" w:hAnsi="Calibri" w:cs="Calibri"/>
          <w:sz w:val="22"/>
          <w:szCs w:val="22"/>
        </w:rPr>
        <w:t xml:space="preserve">di queste </w:t>
      </w:r>
      <w:r w:rsidRPr="00577446">
        <w:rPr>
          <w:rFonts w:ascii="Calibri" w:hAnsi="Calibri" w:cs="Calibri"/>
          <w:sz w:val="22"/>
          <w:szCs w:val="22"/>
        </w:rPr>
        <w:t xml:space="preserve">interrogazioni vengono </w:t>
      </w:r>
      <w:r>
        <w:rPr>
          <w:rFonts w:ascii="Calibri" w:hAnsi="Calibri" w:cs="Calibri"/>
          <w:sz w:val="22"/>
          <w:szCs w:val="22"/>
        </w:rPr>
        <w:t xml:space="preserve">a loro volta </w:t>
      </w:r>
      <w:r w:rsidRPr="00577446">
        <w:rPr>
          <w:rFonts w:ascii="Calibri" w:hAnsi="Calibri" w:cs="Calibri"/>
          <w:sz w:val="22"/>
          <w:szCs w:val="22"/>
        </w:rPr>
        <w:t>rimandati al programma client, che può elaborare o</w:t>
      </w:r>
      <w:r>
        <w:rPr>
          <w:rFonts w:ascii="Calibri" w:hAnsi="Calibri" w:cs="Calibri"/>
          <w:sz w:val="22"/>
          <w:szCs w:val="22"/>
        </w:rPr>
        <w:t xml:space="preserve"> </w:t>
      </w:r>
      <w:r w:rsidRPr="00577446">
        <w:rPr>
          <w:rFonts w:ascii="Calibri" w:hAnsi="Calibri" w:cs="Calibri"/>
          <w:sz w:val="22"/>
          <w:szCs w:val="22"/>
        </w:rPr>
        <w:t>visualizzare i</w:t>
      </w:r>
      <w:r>
        <w:rPr>
          <w:rFonts w:ascii="Calibri" w:hAnsi="Calibri" w:cs="Calibri"/>
          <w:sz w:val="22"/>
          <w:szCs w:val="22"/>
        </w:rPr>
        <w:t xml:space="preserve"> </w:t>
      </w:r>
      <w:r w:rsidRPr="00577446">
        <w:rPr>
          <w:rFonts w:ascii="Calibri" w:hAnsi="Calibri" w:cs="Calibri"/>
          <w:sz w:val="22"/>
          <w:szCs w:val="22"/>
        </w:rPr>
        <w:t xml:space="preserve">risultati come richiesto. </w:t>
      </w:r>
    </w:p>
    <w:p w14:paraId="0CC4D8A3" w14:textId="1DEEF78C" w:rsidR="00577446" w:rsidRPr="00577446" w:rsidRDefault="00577446" w:rsidP="00B04FA8">
      <w:pPr>
        <w:spacing w:before="20" w:after="20"/>
        <w:rPr>
          <w:rFonts w:ascii="Calibri" w:hAnsi="Calibri" w:cs="Calibri"/>
          <w:sz w:val="22"/>
          <w:szCs w:val="22"/>
        </w:rPr>
      </w:pPr>
      <w:r>
        <w:rPr>
          <w:rFonts w:ascii="Calibri" w:hAnsi="Calibri" w:cs="Calibri"/>
          <w:sz w:val="22"/>
          <w:szCs w:val="22"/>
        </w:rPr>
        <w:t>Inoltre, è</w:t>
      </w:r>
      <w:r w:rsidRPr="00577446">
        <w:rPr>
          <w:rFonts w:ascii="Calibri" w:hAnsi="Calibri" w:cs="Calibri"/>
          <w:sz w:val="22"/>
          <w:szCs w:val="22"/>
        </w:rPr>
        <w:t xml:space="preserve"> stato definito anche uno standard per il linguaggio di</w:t>
      </w:r>
      <w:r w:rsidR="007C39A2">
        <w:rPr>
          <w:rFonts w:ascii="Calibri" w:hAnsi="Calibri" w:cs="Calibri"/>
          <w:sz w:val="22"/>
          <w:szCs w:val="22"/>
        </w:rPr>
        <w:t xml:space="preserve"> </w:t>
      </w:r>
      <w:r w:rsidRPr="00577446">
        <w:rPr>
          <w:rFonts w:ascii="Calibri" w:hAnsi="Calibri" w:cs="Calibri"/>
          <w:sz w:val="22"/>
          <w:szCs w:val="22"/>
        </w:rPr>
        <w:t xml:space="preserve">programmazione Java, chiamato </w:t>
      </w:r>
      <w:r w:rsidRPr="007C39A2">
        <w:rPr>
          <w:rFonts w:ascii="Calibri" w:hAnsi="Calibri" w:cs="Calibri"/>
          <w:b/>
          <w:bCs/>
          <w:sz w:val="22"/>
          <w:szCs w:val="22"/>
        </w:rPr>
        <w:t>JDBC</w:t>
      </w:r>
      <w:r w:rsidR="007C39A2">
        <w:rPr>
          <w:rFonts w:ascii="Calibri" w:hAnsi="Calibri" w:cs="Calibri"/>
          <w:sz w:val="22"/>
          <w:szCs w:val="22"/>
        </w:rPr>
        <w:t xml:space="preserve">, il quale permette </w:t>
      </w:r>
      <w:r w:rsidRPr="00577446">
        <w:rPr>
          <w:rFonts w:ascii="Calibri" w:hAnsi="Calibri" w:cs="Calibri"/>
          <w:sz w:val="22"/>
          <w:szCs w:val="22"/>
        </w:rPr>
        <w:t>a programmi client scritti in Java di accedere al</w:t>
      </w:r>
      <w:r w:rsidR="007C39A2">
        <w:rPr>
          <w:rFonts w:ascii="Calibri" w:hAnsi="Calibri" w:cs="Calibri"/>
          <w:sz w:val="22"/>
          <w:szCs w:val="22"/>
        </w:rPr>
        <w:t xml:space="preserve"> </w:t>
      </w:r>
      <w:r w:rsidRPr="00577446">
        <w:rPr>
          <w:rFonts w:ascii="Calibri" w:hAnsi="Calibri" w:cs="Calibri"/>
          <w:sz w:val="22"/>
          <w:szCs w:val="22"/>
        </w:rPr>
        <w:t>DBMS attraverso un’interfaccia standard.</w:t>
      </w:r>
      <w:r w:rsidRPr="00577446">
        <w:rPr>
          <w:rFonts w:ascii="Calibri" w:hAnsi="Calibri" w:cs="Calibri"/>
          <w:sz w:val="22"/>
          <w:szCs w:val="22"/>
        </w:rPr>
        <w:cr/>
      </w:r>
      <w:r w:rsidR="007C39A2">
        <w:rPr>
          <w:rFonts w:ascii="Calibri" w:hAnsi="Calibri" w:cs="Calibri"/>
          <w:sz w:val="22"/>
          <w:szCs w:val="22"/>
        </w:rPr>
        <w:t xml:space="preserve">Tra i </w:t>
      </w:r>
      <w:r w:rsidR="007C39A2" w:rsidRPr="007C39A2">
        <w:rPr>
          <w:rFonts w:ascii="Calibri" w:hAnsi="Calibri" w:cs="Calibri"/>
          <w:b/>
          <w:bCs/>
          <w:sz w:val="22"/>
          <w:szCs w:val="22"/>
        </w:rPr>
        <w:t>vantaggi</w:t>
      </w:r>
      <w:r w:rsidR="007C39A2">
        <w:rPr>
          <w:rFonts w:ascii="Calibri" w:hAnsi="Calibri" w:cs="Calibri"/>
          <w:sz w:val="22"/>
          <w:szCs w:val="22"/>
        </w:rPr>
        <w:t xml:space="preserve"> di questa architettura abbiamo la sua semplicità e la compatibilità con sistemi esistenti. </w:t>
      </w:r>
    </w:p>
    <w:sectPr w:rsidR="00577446" w:rsidRPr="0057744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448"/>
    <w:multiLevelType w:val="hybridMultilevel"/>
    <w:tmpl w:val="709A5F2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5F55AA"/>
    <w:multiLevelType w:val="hybridMultilevel"/>
    <w:tmpl w:val="350A1E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FD4B6C"/>
    <w:multiLevelType w:val="hybridMultilevel"/>
    <w:tmpl w:val="4F4EED2E"/>
    <w:lvl w:ilvl="0" w:tplc="CB9A5C5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2E22598"/>
    <w:multiLevelType w:val="hybridMultilevel"/>
    <w:tmpl w:val="F29A84AC"/>
    <w:lvl w:ilvl="0" w:tplc="CB9A5C5E">
      <w:start w:val="1"/>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330464EC"/>
    <w:multiLevelType w:val="hybridMultilevel"/>
    <w:tmpl w:val="E1B8E6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DD24565"/>
    <w:multiLevelType w:val="hybridMultilevel"/>
    <w:tmpl w:val="EB1C1B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78B31D5"/>
    <w:multiLevelType w:val="hybridMultilevel"/>
    <w:tmpl w:val="639CEA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C6D001D"/>
    <w:multiLevelType w:val="hybridMultilevel"/>
    <w:tmpl w:val="FD7071E8"/>
    <w:lvl w:ilvl="0" w:tplc="CB9A5C5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C71252F"/>
    <w:multiLevelType w:val="hybridMultilevel"/>
    <w:tmpl w:val="000409BC"/>
    <w:lvl w:ilvl="0" w:tplc="CB9A5C5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7C11A40"/>
    <w:multiLevelType w:val="hybridMultilevel"/>
    <w:tmpl w:val="5A3AD2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29420178">
    <w:abstractNumId w:val="5"/>
  </w:num>
  <w:num w:numId="2" w16cid:durableId="904805504">
    <w:abstractNumId w:val="0"/>
  </w:num>
  <w:num w:numId="3" w16cid:durableId="1286891360">
    <w:abstractNumId w:val="9"/>
  </w:num>
  <w:num w:numId="4" w16cid:durableId="360939462">
    <w:abstractNumId w:val="4"/>
  </w:num>
  <w:num w:numId="5" w16cid:durableId="1743017390">
    <w:abstractNumId w:val="6"/>
  </w:num>
  <w:num w:numId="6" w16cid:durableId="2023586820">
    <w:abstractNumId w:val="8"/>
  </w:num>
  <w:num w:numId="7" w16cid:durableId="1705012351">
    <w:abstractNumId w:val="3"/>
  </w:num>
  <w:num w:numId="8" w16cid:durableId="947354854">
    <w:abstractNumId w:val="7"/>
  </w:num>
  <w:num w:numId="9" w16cid:durableId="204565140">
    <w:abstractNumId w:val="2"/>
  </w:num>
  <w:num w:numId="10" w16cid:durableId="1086683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04C"/>
    <w:rsid w:val="00180945"/>
    <w:rsid w:val="001E7ED8"/>
    <w:rsid w:val="00211C21"/>
    <w:rsid w:val="003B3EC6"/>
    <w:rsid w:val="004421A3"/>
    <w:rsid w:val="00445F2B"/>
    <w:rsid w:val="00465EF5"/>
    <w:rsid w:val="00475D92"/>
    <w:rsid w:val="004A3D77"/>
    <w:rsid w:val="00577446"/>
    <w:rsid w:val="00617B6A"/>
    <w:rsid w:val="0076674C"/>
    <w:rsid w:val="007C39A2"/>
    <w:rsid w:val="008B5B70"/>
    <w:rsid w:val="00A40F32"/>
    <w:rsid w:val="00A94346"/>
    <w:rsid w:val="00AB5226"/>
    <w:rsid w:val="00AD0C5B"/>
    <w:rsid w:val="00B04FA8"/>
    <w:rsid w:val="00B11CDE"/>
    <w:rsid w:val="00B7404C"/>
    <w:rsid w:val="00D67684"/>
    <w:rsid w:val="00DB0ECB"/>
    <w:rsid w:val="00E86E12"/>
    <w:rsid w:val="00FD4D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FF1B"/>
  <w15:chartTrackingRefBased/>
  <w15:docId w15:val="{81AF7387-B0B7-482D-8859-38D7C8B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4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74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7404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7404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404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7404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404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404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404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404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7404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7404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7404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7404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7404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404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404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404C"/>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4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404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404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404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404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404C"/>
    <w:rPr>
      <w:i/>
      <w:iCs/>
      <w:color w:val="404040" w:themeColor="text1" w:themeTint="BF"/>
    </w:rPr>
  </w:style>
  <w:style w:type="paragraph" w:styleId="Paragrafoelenco">
    <w:name w:val="List Paragraph"/>
    <w:basedOn w:val="Normale"/>
    <w:uiPriority w:val="34"/>
    <w:qFormat/>
    <w:rsid w:val="00B7404C"/>
    <w:pPr>
      <w:ind w:left="720"/>
      <w:contextualSpacing/>
    </w:pPr>
  </w:style>
  <w:style w:type="character" w:styleId="Enfasiintensa">
    <w:name w:val="Intense Emphasis"/>
    <w:basedOn w:val="Carpredefinitoparagrafo"/>
    <w:uiPriority w:val="21"/>
    <w:qFormat/>
    <w:rsid w:val="00B7404C"/>
    <w:rPr>
      <w:i/>
      <w:iCs/>
      <w:color w:val="0F4761" w:themeColor="accent1" w:themeShade="BF"/>
    </w:rPr>
  </w:style>
  <w:style w:type="paragraph" w:styleId="Citazioneintensa">
    <w:name w:val="Intense Quote"/>
    <w:basedOn w:val="Normale"/>
    <w:next w:val="Normale"/>
    <w:link w:val="CitazioneintensaCarattere"/>
    <w:uiPriority w:val="30"/>
    <w:qFormat/>
    <w:rsid w:val="00B74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404C"/>
    <w:rPr>
      <w:i/>
      <w:iCs/>
      <w:color w:val="0F4761" w:themeColor="accent1" w:themeShade="BF"/>
    </w:rPr>
  </w:style>
  <w:style w:type="character" w:styleId="Riferimentointenso">
    <w:name w:val="Intense Reference"/>
    <w:basedOn w:val="Carpredefinitoparagrafo"/>
    <w:uiPriority w:val="32"/>
    <w:qFormat/>
    <w:rsid w:val="00B74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527</TotalTime>
  <Pages>1</Pages>
  <Words>1556</Words>
  <Characters>8875</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8</cp:revision>
  <dcterms:created xsi:type="dcterms:W3CDTF">2025-03-31T16:50:00Z</dcterms:created>
  <dcterms:modified xsi:type="dcterms:W3CDTF">2025-05-18T08:32:00Z</dcterms:modified>
</cp:coreProperties>
</file>