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2A3A3A" w14:textId="461A7A29" w:rsidR="00A93BDC" w:rsidRPr="004237CA" w:rsidRDefault="00A93BDC" w:rsidP="009F31C9">
      <w:pPr>
        <w:spacing w:before="20" w:after="20"/>
        <w:rPr>
          <w:rFonts w:ascii="Calibri" w:hAnsi="Calibri" w:cs="Calibri"/>
          <w:b/>
          <w:bCs/>
          <w:sz w:val="23"/>
          <w:szCs w:val="23"/>
        </w:rPr>
      </w:pPr>
      <w:r w:rsidRPr="004237CA">
        <w:rPr>
          <w:rFonts w:ascii="Calibri" w:hAnsi="Calibri" w:cs="Calibri"/>
          <w:b/>
          <w:bCs/>
          <w:sz w:val="23"/>
          <w:szCs w:val="23"/>
        </w:rPr>
        <w:t>Capitolo 3: Uso del modello ER per modellare i dati</w:t>
      </w:r>
    </w:p>
    <w:p w14:paraId="609642D8" w14:textId="4FF5BC3B" w:rsidR="00A93BDC" w:rsidRPr="009F31C9" w:rsidRDefault="00A93BDC" w:rsidP="009F31C9">
      <w:pPr>
        <w:spacing w:before="20" w:after="20"/>
        <w:rPr>
          <w:rFonts w:ascii="Calibri" w:hAnsi="Calibri" w:cs="Calibri"/>
          <w:sz w:val="22"/>
          <w:szCs w:val="22"/>
        </w:rPr>
      </w:pPr>
      <w:r w:rsidRPr="009F31C9">
        <w:rPr>
          <w:rFonts w:ascii="Calibri" w:hAnsi="Calibri" w:cs="Calibri"/>
          <w:sz w:val="22"/>
          <w:szCs w:val="22"/>
        </w:rPr>
        <w:t xml:space="preserve">La progettazione di un database è una delle attività del processo di sviluppo dei sistemi informativi, i quali sono componenti (sottosistemi) che gestisce, </w:t>
      </w:r>
      <w:r w:rsidR="00CC77EB" w:rsidRPr="009F31C9">
        <w:rPr>
          <w:rFonts w:ascii="Calibri" w:hAnsi="Calibri" w:cs="Calibri"/>
          <w:sz w:val="22"/>
          <w:szCs w:val="22"/>
        </w:rPr>
        <w:t xml:space="preserve">quindi acquisisce, </w:t>
      </w:r>
      <w:r w:rsidRPr="009F31C9">
        <w:rPr>
          <w:rFonts w:ascii="Calibri" w:hAnsi="Calibri" w:cs="Calibri"/>
          <w:sz w:val="22"/>
          <w:szCs w:val="22"/>
        </w:rPr>
        <w:t>elabora, memorizza e distribuisce</w:t>
      </w:r>
      <w:r w:rsidR="00CC77EB" w:rsidRPr="009F31C9">
        <w:rPr>
          <w:rFonts w:ascii="Calibri" w:hAnsi="Calibri" w:cs="Calibri"/>
          <w:sz w:val="22"/>
          <w:szCs w:val="22"/>
        </w:rPr>
        <w:t xml:space="preserve">, </w:t>
      </w:r>
      <w:r w:rsidRPr="009F31C9">
        <w:rPr>
          <w:rFonts w:ascii="Calibri" w:hAnsi="Calibri" w:cs="Calibri"/>
          <w:sz w:val="22"/>
          <w:szCs w:val="22"/>
        </w:rPr>
        <w:t xml:space="preserve">informazioni che sono d’interesse all’organizzazione. </w:t>
      </w:r>
    </w:p>
    <w:p w14:paraId="74D02CED" w14:textId="0D3E0506" w:rsidR="00A93BDC" w:rsidRPr="009F31C9" w:rsidRDefault="00A93BDC" w:rsidP="009F31C9">
      <w:pPr>
        <w:spacing w:before="20" w:after="20"/>
        <w:rPr>
          <w:rFonts w:ascii="Calibri" w:hAnsi="Calibri" w:cs="Calibri"/>
          <w:sz w:val="22"/>
          <w:szCs w:val="22"/>
        </w:rPr>
      </w:pPr>
      <w:r w:rsidRPr="009F31C9">
        <w:rPr>
          <w:rFonts w:ascii="Calibri" w:hAnsi="Calibri" w:cs="Calibri"/>
          <w:sz w:val="22"/>
          <w:szCs w:val="22"/>
        </w:rPr>
        <w:t xml:space="preserve">Questi sistemi informativi sono caratterizzati da un ciclo di vita composto da </w:t>
      </w:r>
      <w:proofErr w:type="gramStart"/>
      <w:r w:rsidRPr="009F31C9">
        <w:rPr>
          <w:rFonts w:ascii="Calibri" w:hAnsi="Calibri" w:cs="Calibri"/>
          <w:sz w:val="22"/>
          <w:szCs w:val="22"/>
        </w:rPr>
        <w:t>6</w:t>
      </w:r>
      <w:proofErr w:type="gramEnd"/>
      <w:r w:rsidRPr="009F31C9">
        <w:rPr>
          <w:rFonts w:ascii="Calibri" w:hAnsi="Calibri" w:cs="Calibri"/>
          <w:sz w:val="22"/>
          <w:szCs w:val="22"/>
        </w:rPr>
        <w:t xml:space="preserve"> fasi: </w:t>
      </w:r>
    </w:p>
    <w:p w14:paraId="61517C9F" w14:textId="6B57D3C8" w:rsidR="00A93BDC" w:rsidRPr="009F31C9" w:rsidRDefault="00A93BDC" w:rsidP="009F31C9">
      <w:pPr>
        <w:pStyle w:val="Paragrafoelenco"/>
        <w:numPr>
          <w:ilvl w:val="0"/>
          <w:numId w:val="1"/>
        </w:numPr>
        <w:spacing w:before="20" w:after="20"/>
        <w:rPr>
          <w:rFonts w:ascii="Calibri" w:hAnsi="Calibri" w:cs="Calibri"/>
          <w:sz w:val="22"/>
          <w:szCs w:val="22"/>
        </w:rPr>
      </w:pPr>
      <w:r w:rsidRPr="009F31C9">
        <w:rPr>
          <w:rFonts w:ascii="Calibri" w:hAnsi="Calibri" w:cs="Calibri"/>
          <w:b/>
          <w:bCs/>
          <w:sz w:val="22"/>
          <w:szCs w:val="22"/>
        </w:rPr>
        <w:t>Pianificazione</w:t>
      </w:r>
      <w:r w:rsidRPr="009F31C9">
        <w:rPr>
          <w:rFonts w:ascii="Calibri" w:hAnsi="Calibri" w:cs="Calibri"/>
          <w:sz w:val="22"/>
          <w:szCs w:val="22"/>
        </w:rPr>
        <w:t xml:space="preserve"> che prevede una serie di aspetti che definiscono gli obiettivi, le risorse necessarie e le tempistiche del sistema</w:t>
      </w:r>
    </w:p>
    <w:p w14:paraId="65B1B41D" w14:textId="563551E4" w:rsidR="00A93BDC" w:rsidRPr="009F31C9" w:rsidRDefault="00A93BDC" w:rsidP="009F31C9">
      <w:pPr>
        <w:pStyle w:val="Paragrafoelenco"/>
        <w:numPr>
          <w:ilvl w:val="0"/>
          <w:numId w:val="1"/>
        </w:numPr>
        <w:spacing w:before="20" w:after="20"/>
        <w:rPr>
          <w:rFonts w:ascii="Calibri" w:hAnsi="Calibri" w:cs="Calibri"/>
          <w:sz w:val="22"/>
          <w:szCs w:val="22"/>
        </w:rPr>
      </w:pPr>
      <w:r w:rsidRPr="009F31C9">
        <w:rPr>
          <w:rFonts w:ascii="Calibri" w:hAnsi="Calibri" w:cs="Calibri"/>
          <w:b/>
          <w:bCs/>
          <w:sz w:val="22"/>
          <w:szCs w:val="22"/>
        </w:rPr>
        <w:t xml:space="preserve">Analisi </w:t>
      </w:r>
      <w:r w:rsidRPr="009F31C9">
        <w:rPr>
          <w:rFonts w:ascii="Calibri" w:hAnsi="Calibri" w:cs="Calibri"/>
          <w:sz w:val="22"/>
          <w:szCs w:val="22"/>
        </w:rPr>
        <w:t>dei requisiti del sistema, quindi quali funzionalità deve avere</w:t>
      </w:r>
    </w:p>
    <w:p w14:paraId="71122393" w14:textId="30035AE0" w:rsidR="00A93BDC" w:rsidRPr="009F31C9" w:rsidRDefault="00A93BDC" w:rsidP="009F31C9">
      <w:pPr>
        <w:pStyle w:val="Paragrafoelenco"/>
        <w:numPr>
          <w:ilvl w:val="0"/>
          <w:numId w:val="1"/>
        </w:numPr>
        <w:spacing w:before="20" w:after="20"/>
        <w:rPr>
          <w:rFonts w:ascii="Calibri" w:hAnsi="Calibri" w:cs="Calibri"/>
          <w:sz w:val="22"/>
          <w:szCs w:val="22"/>
        </w:rPr>
      </w:pPr>
      <w:r w:rsidRPr="009F31C9">
        <w:rPr>
          <w:rFonts w:ascii="Calibri" w:hAnsi="Calibri" w:cs="Calibri"/>
          <w:b/>
          <w:bCs/>
          <w:sz w:val="22"/>
          <w:szCs w:val="22"/>
        </w:rPr>
        <w:t xml:space="preserve">Design, </w:t>
      </w:r>
      <w:r w:rsidR="00CC77EB" w:rsidRPr="009F31C9">
        <w:rPr>
          <w:rFonts w:ascii="Calibri" w:hAnsi="Calibri" w:cs="Calibri"/>
          <w:sz w:val="22"/>
          <w:szCs w:val="22"/>
        </w:rPr>
        <w:t>cioè la progettazione vera e propria in cui si definiscono le componenti del sistema e le loro interazioni.</w:t>
      </w:r>
    </w:p>
    <w:p w14:paraId="2106E2D3" w14:textId="333A423C" w:rsidR="00CC77EB" w:rsidRPr="009F31C9" w:rsidRDefault="00CC77EB" w:rsidP="009F31C9">
      <w:pPr>
        <w:pStyle w:val="Paragrafoelenco"/>
        <w:numPr>
          <w:ilvl w:val="0"/>
          <w:numId w:val="1"/>
        </w:numPr>
        <w:spacing w:before="20" w:after="20"/>
        <w:rPr>
          <w:rFonts w:ascii="Calibri" w:hAnsi="Calibri" w:cs="Calibri"/>
          <w:sz w:val="22"/>
          <w:szCs w:val="22"/>
        </w:rPr>
      </w:pPr>
      <w:r w:rsidRPr="009F31C9">
        <w:rPr>
          <w:rFonts w:ascii="Calibri" w:hAnsi="Calibri" w:cs="Calibri"/>
          <w:b/>
          <w:bCs/>
          <w:sz w:val="22"/>
          <w:szCs w:val="22"/>
        </w:rPr>
        <w:t xml:space="preserve">Implementazione del sistema, </w:t>
      </w:r>
      <w:r w:rsidRPr="009F31C9">
        <w:rPr>
          <w:rFonts w:ascii="Calibri" w:hAnsi="Calibri" w:cs="Calibri"/>
          <w:sz w:val="22"/>
          <w:szCs w:val="22"/>
        </w:rPr>
        <w:t>in cui si scrive il codice</w:t>
      </w:r>
    </w:p>
    <w:p w14:paraId="292E4F1F" w14:textId="1DBA9089" w:rsidR="00CC77EB" w:rsidRPr="009F31C9" w:rsidRDefault="00CC77EB" w:rsidP="009F31C9">
      <w:pPr>
        <w:pStyle w:val="Paragrafoelenco"/>
        <w:numPr>
          <w:ilvl w:val="0"/>
          <w:numId w:val="1"/>
        </w:numPr>
        <w:spacing w:before="20" w:after="20"/>
        <w:rPr>
          <w:rFonts w:ascii="Calibri" w:hAnsi="Calibri" w:cs="Calibri"/>
          <w:sz w:val="22"/>
          <w:szCs w:val="22"/>
        </w:rPr>
      </w:pPr>
      <w:r w:rsidRPr="009F31C9">
        <w:rPr>
          <w:rFonts w:ascii="Calibri" w:hAnsi="Calibri" w:cs="Calibri"/>
          <w:b/>
          <w:bCs/>
          <w:sz w:val="22"/>
          <w:szCs w:val="22"/>
        </w:rPr>
        <w:t>Testing</w:t>
      </w:r>
      <w:r w:rsidRPr="009F31C9">
        <w:rPr>
          <w:rFonts w:ascii="Calibri" w:hAnsi="Calibri" w:cs="Calibri"/>
          <w:sz w:val="22"/>
          <w:szCs w:val="22"/>
        </w:rPr>
        <w:t>, in cui appunto si testa il sistema con eventualmente test già esistenti</w:t>
      </w:r>
    </w:p>
    <w:p w14:paraId="6D618BC2" w14:textId="73A5D156" w:rsidR="00CC77EB" w:rsidRPr="009F31C9" w:rsidRDefault="00CC77EB" w:rsidP="009F31C9">
      <w:pPr>
        <w:pStyle w:val="Paragrafoelenco"/>
        <w:numPr>
          <w:ilvl w:val="0"/>
          <w:numId w:val="1"/>
        </w:numPr>
        <w:spacing w:before="20" w:after="20"/>
        <w:rPr>
          <w:rFonts w:ascii="Calibri" w:hAnsi="Calibri" w:cs="Calibri"/>
          <w:sz w:val="22"/>
          <w:szCs w:val="22"/>
        </w:rPr>
      </w:pPr>
      <w:r w:rsidRPr="009F31C9">
        <w:rPr>
          <w:rFonts w:ascii="Calibri" w:hAnsi="Calibri" w:cs="Calibri"/>
          <w:b/>
          <w:bCs/>
          <w:sz w:val="22"/>
          <w:szCs w:val="22"/>
        </w:rPr>
        <w:t xml:space="preserve">Manutenzione </w:t>
      </w:r>
      <w:r w:rsidRPr="009F31C9">
        <w:rPr>
          <w:rFonts w:ascii="Calibri" w:hAnsi="Calibri" w:cs="Calibri"/>
          <w:sz w:val="22"/>
          <w:szCs w:val="22"/>
        </w:rPr>
        <w:t>in cui si correggono i bug e si aggiungono funzionalità al sistema</w:t>
      </w:r>
    </w:p>
    <w:p w14:paraId="01F21F34" w14:textId="6E6856E2" w:rsidR="00CC77EB" w:rsidRPr="009F31C9" w:rsidRDefault="00CC77EB" w:rsidP="009F31C9">
      <w:pPr>
        <w:spacing w:before="20" w:after="20"/>
        <w:rPr>
          <w:rFonts w:ascii="Calibri" w:hAnsi="Calibri" w:cs="Calibri"/>
          <w:sz w:val="22"/>
          <w:szCs w:val="22"/>
        </w:rPr>
      </w:pPr>
      <w:r w:rsidRPr="009F31C9">
        <w:rPr>
          <w:rFonts w:ascii="Calibri" w:hAnsi="Calibri" w:cs="Calibri"/>
          <w:sz w:val="22"/>
          <w:szCs w:val="22"/>
        </w:rPr>
        <w:t xml:space="preserve">Alla fine del ciclo, questo si ripete in quanto il sistema informativo è un sistema dinamico che deve essere aggiornato e migliorato continuamente. </w:t>
      </w:r>
    </w:p>
    <w:p w14:paraId="5176EE57" w14:textId="4394DE88" w:rsidR="00CC77EB" w:rsidRPr="009F31C9" w:rsidRDefault="00CC77EB" w:rsidP="009F31C9">
      <w:pPr>
        <w:spacing w:before="20" w:after="20"/>
        <w:rPr>
          <w:rFonts w:ascii="Calibri" w:hAnsi="Calibri" w:cs="Calibri"/>
          <w:sz w:val="22"/>
          <w:szCs w:val="22"/>
        </w:rPr>
      </w:pPr>
      <w:r w:rsidRPr="009F31C9">
        <w:rPr>
          <w:rFonts w:ascii="Calibri" w:hAnsi="Calibri" w:cs="Calibri"/>
          <w:sz w:val="22"/>
          <w:szCs w:val="22"/>
        </w:rPr>
        <w:t xml:space="preserve">Abbiamo quindi: </w:t>
      </w:r>
    </w:p>
    <w:p w14:paraId="7FCF92C0" w14:textId="520F93C5" w:rsidR="00CC77EB" w:rsidRPr="009F31C9" w:rsidRDefault="00CC77EB" w:rsidP="009F31C9">
      <w:pPr>
        <w:spacing w:before="20" w:after="20"/>
        <w:rPr>
          <w:rFonts w:ascii="Calibri" w:hAnsi="Calibri" w:cs="Calibri"/>
          <w:sz w:val="22"/>
          <w:szCs w:val="22"/>
        </w:rPr>
      </w:pPr>
      <w:r w:rsidRPr="009F31C9"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3AA4E02E" wp14:editId="36830161">
            <wp:extent cx="2235200" cy="1570066"/>
            <wp:effectExtent l="0" t="0" r="0" b="0"/>
            <wp:docPr id="187761804" name="Immagine 1" descr="Immagine che contiene testo, schermata, Rettangolo, diagramma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61804" name="Immagine 1" descr="Immagine che contiene testo, schermata, Rettangolo, diagramma&#10;&#10;Il contenuto generato dall'IA potrebbe non essere corret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81520" cy="1602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E0780" w14:textId="14127A3B" w:rsidR="00B00A3B" w:rsidRPr="009F31C9" w:rsidRDefault="00B00A3B" w:rsidP="009F31C9">
      <w:pPr>
        <w:spacing w:before="20" w:after="20"/>
        <w:rPr>
          <w:rFonts w:ascii="Calibri" w:hAnsi="Calibri" w:cs="Calibri"/>
          <w:b/>
          <w:bCs/>
          <w:color w:val="FF0000"/>
          <w:sz w:val="22"/>
          <w:szCs w:val="22"/>
        </w:rPr>
      </w:pPr>
      <w:r w:rsidRPr="009F31C9">
        <w:rPr>
          <w:rFonts w:ascii="Calibri" w:hAnsi="Calibri" w:cs="Calibri"/>
          <w:b/>
          <w:bCs/>
          <w:color w:val="FF0000"/>
          <w:sz w:val="22"/>
          <w:szCs w:val="22"/>
        </w:rPr>
        <w:t>---------------------------------------------------------------------------------------------------------------------</w:t>
      </w:r>
      <w:r w:rsidR="007827A6" w:rsidRPr="009F31C9">
        <w:rPr>
          <w:rFonts w:ascii="Calibri" w:hAnsi="Calibri" w:cs="Calibri"/>
          <w:b/>
          <w:bCs/>
          <w:color w:val="FF0000"/>
          <w:sz w:val="22"/>
          <w:szCs w:val="22"/>
        </w:rPr>
        <w:t>--------------------------</w:t>
      </w:r>
    </w:p>
    <w:p w14:paraId="7679360C" w14:textId="31306ACD" w:rsidR="00CC77EB" w:rsidRPr="009F31C9" w:rsidRDefault="00CC77EB" w:rsidP="009F31C9">
      <w:pPr>
        <w:spacing w:before="20" w:after="20"/>
        <w:rPr>
          <w:rFonts w:ascii="Calibri" w:hAnsi="Calibri" w:cs="Calibri"/>
          <w:b/>
          <w:bCs/>
          <w:sz w:val="22"/>
          <w:szCs w:val="22"/>
        </w:rPr>
      </w:pPr>
      <w:r w:rsidRPr="009F31C9">
        <w:rPr>
          <w:rFonts w:ascii="Calibri" w:hAnsi="Calibri" w:cs="Calibri"/>
          <w:b/>
          <w:bCs/>
          <w:sz w:val="22"/>
          <w:szCs w:val="22"/>
        </w:rPr>
        <w:t>Metodologia di progetto</w:t>
      </w:r>
    </w:p>
    <w:p w14:paraId="194E49DA" w14:textId="658649B7" w:rsidR="00CC77EB" w:rsidRPr="009F31C9" w:rsidRDefault="00CC77EB" w:rsidP="009F31C9">
      <w:pPr>
        <w:spacing w:before="20" w:after="20"/>
        <w:rPr>
          <w:rFonts w:ascii="Calibri" w:hAnsi="Calibri" w:cs="Calibri"/>
          <w:sz w:val="22"/>
          <w:szCs w:val="22"/>
        </w:rPr>
      </w:pPr>
      <w:r w:rsidRPr="009F31C9">
        <w:rPr>
          <w:rFonts w:ascii="Calibri" w:hAnsi="Calibri" w:cs="Calibri"/>
          <w:b/>
          <w:bCs/>
          <w:sz w:val="22"/>
          <w:szCs w:val="22"/>
        </w:rPr>
        <w:t>Fasi</w:t>
      </w:r>
      <w:r w:rsidRPr="009F31C9">
        <w:rPr>
          <w:rFonts w:ascii="Calibri" w:hAnsi="Calibri" w:cs="Calibri"/>
          <w:sz w:val="22"/>
          <w:szCs w:val="22"/>
        </w:rPr>
        <w:t xml:space="preserve"> -&gt; attività indipendenti con diverse strategie</w:t>
      </w:r>
    </w:p>
    <w:p w14:paraId="4627C6CE" w14:textId="61A018D6" w:rsidR="00CC77EB" w:rsidRPr="009F31C9" w:rsidRDefault="00CC77EB" w:rsidP="009F31C9">
      <w:pPr>
        <w:spacing w:before="20" w:after="20"/>
        <w:rPr>
          <w:rFonts w:ascii="Calibri" w:hAnsi="Calibri" w:cs="Calibri"/>
          <w:sz w:val="22"/>
          <w:szCs w:val="22"/>
        </w:rPr>
      </w:pPr>
      <w:r w:rsidRPr="009F31C9">
        <w:rPr>
          <w:rFonts w:ascii="Calibri" w:hAnsi="Calibri" w:cs="Calibri"/>
          <w:b/>
          <w:bCs/>
          <w:sz w:val="22"/>
          <w:szCs w:val="22"/>
        </w:rPr>
        <w:t xml:space="preserve">Modelli di rappresentazione dei dati </w:t>
      </w:r>
      <w:r w:rsidRPr="009F31C9">
        <w:rPr>
          <w:rFonts w:ascii="Calibri" w:hAnsi="Calibri" w:cs="Calibri"/>
          <w:sz w:val="22"/>
          <w:szCs w:val="22"/>
        </w:rPr>
        <w:t xml:space="preserve">-&gt; strumenti per la descrizione </w:t>
      </w:r>
      <w:r w:rsidR="00E875A5" w:rsidRPr="009F31C9">
        <w:rPr>
          <w:rFonts w:ascii="Calibri" w:hAnsi="Calibri" w:cs="Calibri"/>
          <w:sz w:val="22"/>
          <w:szCs w:val="22"/>
        </w:rPr>
        <w:t xml:space="preserve">dei dati e per la definizione dei dati in ingresso e in uscita dalle varie fasi. </w:t>
      </w:r>
    </w:p>
    <w:p w14:paraId="695093CD" w14:textId="7320F076" w:rsidR="00E875A5" w:rsidRPr="009F31C9" w:rsidRDefault="00E875A5" w:rsidP="009F31C9">
      <w:pPr>
        <w:spacing w:before="20" w:after="20"/>
        <w:rPr>
          <w:rFonts w:ascii="Calibri" w:hAnsi="Calibri" w:cs="Calibri"/>
          <w:sz w:val="22"/>
          <w:szCs w:val="22"/>
        </w:rPr>
      </w:pPr>
      <w:r w:rsidRPr="009F31C9">
        <w:rPr>
          <w:rFonts w:ascii="Calibri" w:hAnsi="Calibri" w:cs="Calibri"/>
          <w:sz w:val="22"/>
          <w:szCs w:val="22"/>
        </w:rPr>
        <w:t xml:space="preserve">Tramite le fasi ed i modelli di rappresentazione dei dati otteniamo i </w:t>
      </w:r>
      <w:r w:rsidRPr="009F31C9">
        <w:rPr>
          <w:rFonts w:ascii="Calibri" w:hAnsi="Calibri" w:cs="Calibri"/>
          <w:b/>
          <w:bCs/>
          <w:sz w:val="22"/>
          <w:szCs w:val="22"/>
        </w:rPr>
        <w:t>prodotti delle fasi</w:t>
      </w:r>
      <w:r w:rsidRPr="009F31C9">
        <w:rPr>
          <w:rFonts w:ascii="Calibri" w:hAnsi="Calibri" w:cs="Calibri"/>
          <w:sz w:val="22"/>
          <w:szCs w:val="22"/>
        </w:rPr>
        <w:t>, in cui abbiamo lo schema concettuale, logico, fisico ecc che sono descritti tramite un modello specifico.</w:t>
      </w:r>
    </w:p>
    <w:p w14:paraId="46B7A441" w14:textId="05A5FCA0" w:rsidR="00E875A5" w:rsidRPr="009F31C9" w:rsidRDefault="00B00A3B" w:rsidP="009F31C9">
      <w:pPr>
        <w:spacing w:before="20" w:after="20"/>
        <w:rPr>
          <w:rFonts w:ascii="Calibri" w:hAnsi="Calibri" w:cs="Calibri"/>
          <w:b/>
          <w:bCs/>
          <w:color w:val="FF0000"/>
          <w:sz w:val="22"/>
          <w:szCs w:val="22"/>
        </w:rPr>
      </w:pPr>
      <w:r w:rsidRPr="009F31C9">
        <w:rPr>
          <w:rFonts w:ascii="Calibri" w:hAnsi="Calibri" w:cs="Calibri"/>
          <w:b/>
          <w:bCs/>
          <w:color w:val="FF0000"/>
          <w:sz w:val="22"/>
          <w:szCs w:val="22"/>
        </w:rPr>
        <w:t>---------------------------------------------------------------------------------------------------------------------</w:t>
      </w:r>
      <w:r w:rsidR="007827A6" w:rsidRPr="009F31C9">
        <w:rPr>
          <w:rFonts w:ascii="Calibri" w:hAnsi="Calibri" w:cs="Calibri"/>
          <w:b/>
          <w:bCs/>
          <w:color w:val="FF0000"/>
          <w:sz w:val="22"/>
          <w:szCs w:val="22"/>
        </w:rPr>
        <w:t>--------------------------</w:t>
      </w:r>
    </w:p>
    <w:p w14:paraId="1B68A8BC" w14:textId="6C92C8C3" w:rsidR="00B00A3B" w:rsidRPr="007827A6" w:rsidRDefault="00B00A3B" w:rsidP="009F31C9">
      <w:pPr>
        <w:spacing w:before="20" w:after="20"/>
        <w:rPr>
          <w:rFonts w:ascii="Calibri" w:hAnsi="Calibri" w:cs="Calibri"/>
          <w:b/>
          <w:bCs/>
          <w:i/>
          <w:iCs/>
          <w:color w:val="000000" w:themeColor="text1"/>
          <w:sz w:val="22"/>
          <w:szCs w:val="22"/>
        </w:rPr>
      </w:pPr>
      <w:r w:rsidRPr="007827A6">
        <w:rPr>
          <w:rFonts w:ascii="Calibri" w:hAnsi="Calibri" w:cs="Calibri"/>
          <w:b/>
          <w:bCs/>
          <w:i/>
          <w:iCs/>
          <w:color w:val="000000" w:themeColor="text1"/>
          <w:sz w:val="22"/>
          <w:szCs w:val="22"/>
        </w:rPr>
        <w:t>Analisi e progettazione del DB</w:t>
      </w:r>
    </w:p>
    <w:p w14:paraId="70A2BA55" w14:textId="5B4DE75D" w:rsidR="00B00A3B" w:rsidRPr="009F31C9" w:rsidRDefault="00B00A3B" w:rsidP="009F31C9">
      <w:pPr>
        <w:spacing w:before="20" w:after="20"/>
        <w:rPr>
          <w:rFonts w:ascii="Calibri" w:hAnsi="Calibri" w:cs="Calibri"/>
          <w:color w:val="000000" w:themeColor="text1"/>
          <w:sz w:val="22"/>
          <w:szCs w:val="22"/>
        </w:rPr>
      </w:pPr>
      <w:r w:rsidRPr="009F31C9">
        <w:rPr>
          <w:rFonts w:ascii="Calibri" w:hAnsi="Calibri" w:cs="Calibri"/>
          <w:color w:val="000000" w:themeColor="text1"/>
          <w:sz w:val="22"/>
          <w:szCs w:val="22"/>
        </w:rPr>
        <w:t>In particolare, nella fase di analisi e di progettazione del DB, dato il nostro minimondo, raccogliamo e facciamo un’analisi dei requisit</w:t>
      </w:r>
      <w:r w:rsidR="00191EFE" w:rsidRPr="009F31C9">
        <w:rPr>
          <w:rFonts w:ascii="Calibri" w:hAnsi="Calibri" w:cs="Calibri"/>
          <w:color w:val="000000" w:themeColor="text1"/>
          <w:sz w:val="22"/>
          <w:szCs w:val="22"/>
        </w:rPr>
        <w:t>i</w:t>
      </w:r>
      <w:r w:rsidR="00392E2D" w:rsidRPr="009F31C9">
        <w:rPr>
          <w:rFonts w:ascii="Calibri" w:hAnsi="Calibri" w:cs="Calibri"/>
          <w:color w:val="000000" w:themeColor="text1"/>
          <w:sz w:val="22"/>
          <w:szCs w:val="22"/>
        </w:rPr>
        <w:t>, i quali rappresenteranno l’input della fase successiva:</w:t>
      </w:r>
    </w:p>
    <w:p w14:paraId="1179E645" w14:textId="153E8F29" w:rsidR="00A41DEE" w:rsidRPr="009F31C9" w:rsidRDefault="00392E2D" w:rsidP="009F31C9">
      <w:pPr>
        <w:spacing w:before="20" w:after="20"/>
        <w:rPr>
          <w:rFonts w:ascii="Calibri" w:hAnsi="Calibri" w:cs="Calibri"/>
          <w:color w:val="000000" w:themeColor="text1"/>
          <w:sz w:val="22"/>
          <w:szCs w:val="22"/>
        </w:rPr>
      </w:pPr>
      <w:r w:rsidRPr="009F31C9">
        <w:rPr>
          <w:rFonts w:ascii="Calibri" w:hAnsi="Calibri" w:cs="Calibri"/>
          <w:noProof/>
          <w:color w:val="000000" w:themeColor="text1"/>
          <w:sz w:val="22"/>
          <w:szCs w:val="22"/>
        </w:rPr>
        <w:drawing>
          <wp:inline distT="0" distB="0" distL="0" distR="0" wp14:anchorId="1C06C8E6" wp14:editId="468C4560">
            <wp:extent cx="2097926" cy="1634067"/>
            <wp:effectExtent l="0" t="0" r="0" b="4445"/>
            <wp:docPr id="518129502" name="Immagine 1" descr="Immagine che contiene testo, schermata, Carattere, design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129502" name="Immagine 1" descr="Immagine che contiene testo, schermata, Carattere, design&#10;&#10;Il contenuto generato dall'IA potrebbe non essere corret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15498" cy="1647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621AF" w14:textId="5E2D28BE" w:rsidR="00392E2D" w:rsidRPr="004237CA" w:rsidRDefault="00392E2D" w:rsidP="009F31C9">
      <w:pPr>
        <w:spacing w:before="20" w:after="20"/>
        <w:rPr>
          <w:rFonts w:ascii="Calibri" w:hAnsi="Calibri" w:cs="Calibri"/>
          <w:b/>
          <w:bCs/>
          <w:i/>
          <w:iCs/>
          <w:color w:val="000000" w:themeColor="text1"/>
          <w:sz w:val="23"/>
          <w:szCs w:val="23"/>
        </w:rPr>
      </w:pPr>
      <w:r w:rsidRPr="004237CA">
        <w:rPr>
          <w:rFonts w:ascii="Calibri" w:hAnsi="Calibri" w:cs="Calibri"/>
          <w:b/>
          <w:bCs/>
          <w:i/>
          <w:iCs/>
          <w:color w:val="000000" w:themeColor="text1"/>
          <w:sz w:val="23"/>
          <w:szCs w:val="23"/>
        </w:rPr>
        <w:t>Modelli dei dati</w:t>
      </w:r>
    </w:p>
    <w:p w14:paraId="20CCBFFC" w14:textId="255073AD" w:rsidR="000F34D4" w:rsidRPr="009F31C9" w:rsidRDefault="00E3285C" w:rsidP="009F31C9">
      <w:pPr>
        <w:spacing w:before="20" w:after="20"/>
        <w:rPr>
          <w:rFonts w:ascii="Calibri" w:hAnsi="Calibri" w:cs="Calibri"/>
          <w:color w:val="000000" w:themeColor="text1"/>
          <w:sz w:val="22"/>
          <w:szCs w:val="22"/>
        </w:rPr>
      </w:pPr>
      <w:r w:rsidRPr="009F31C9">
        <w:rPr>
          <w:rFonts w:ascii="Calibri" w:hAnsi="Calibri" w:cs="Calibri"/>
          <w:color w:val="000000" w:themeColor="text1"/>
          <w:sz w:val="22"/>
          <w:szCs w:val="22"/>
        </w:rPr>
        <w:lastRenderedPageBreak/>
        <w:t>Questi modelli dei dati ci dicono come un certo dato deve essere costruito e ci forniscono dei meccanismi di strutturazione, ovvero costruttori di relazione che permettono di definire insiemi di record omogenei.</w:t>
      </w:r>
    </w:p>
    <w:p w14:paraId="69EDDBAB" w14:textId="77777777" w:rsidR="000F34D4" w:rsidRPr="00DE315D" w:rsidRDefault="000F34D4" w:rsidP="009F31C9">
      <w:pPr>
        <w:spacing w:before="20" w:after="20"/>
        <w:rPr>
          <w:rFonts w:ascii="Calibri" w:hAnsi="Calibri" w:cs="Calibri"/>
          <w:b/>
          <w:bCs/>
          <w:i/>
          <w:iCs/>
          <w:color w:val="000000" w:themeColor="text1"/>
          <w:sz w:val="22"/>
          <w:szCs w:val="22"/>
        </w:rPr>
      </w:pPr>
      <w:r w:rsidRPr="00DE315D">
        <w:rPr>
          <w:rFonts w:ascii="Calibri" w:hAnsi="Calibri" w:cs="Calibri"/>
          <w:b/>
          <w:bCs/>
          <w:i/>
          <w:iCs/>
          <w:color w:val="000000" w:themeColor="text1"/>
          <w:sz w:val="22"/>
          <w:szCs w:val="22"/>
        </w:rPr>
        <w:t xml:space="preserve">Tipi di modelli: </w:t>
      </w:r>
      <w:proofErr w:type="spellStart"/>
      <w:r w:rsidRPr="00DE315D">
        <w:rPr>
          <w:rFonts w:ascii="Calibri" w:hAnsi="Calibri" w:cs="Calibri"/>
          <w:b/>
          <w:bCs/>
          <w:i/>
          <w:iCs/>
          <w:color w:val="000000" w:themeColor="text1"/>
          <w:sz w:val="22"/>
          <w:szCs w:val="22"/>
        </w:rPr>
        <w:t>recap</w:t>
      </w:r>
      <w:proofErr w:type="spellEnd"/>
    </w:p>
    <w:p w14:paraId="65112701" w14:textId="5F580C5C" w:rsidR="000F34D4" w:rsidRPr="004237CA" w:rsidRDefault="000F34D4" w:rsidP="004237CA">
      <w:pPr>
        <w:pStyle w:val="Paragrafoelenco"/>
        <w:numPr>
          <w:ilvl w:val="1"/>
          <w:numId w:val="2"/>
        </w:numPr>
        <w:spacing w:before="20" w:after="20"/>
        <w:rPr>
          <w:rFonts w:ascii="Calibri" w:hAnsi="Calibri" w:cs="Calibri"/>
          <w:color w:val="000000" w:themeColor="text1"/>
          <w:sz w:val="22"/>
          <w:szCs w:val="22"/>
        </w:rPr>
      </w:pPr>
      <w:r w:rsidRPr="004237CA">
        <w:rPr>
          <w:rFonts w:ascii="Calibri" w:hAnsi="Calibri" w:cs="Calibri"/>
          <w:b/>
          <w:bCs/>
          <w:color w:val="000000" w:themeColor="text1"/>
          <w:sz w:val="22"/>
          <w:szCs w:val="22"/>
        </w:rPr>
        <w:t>Modelli concettuali</w:t>
      </w:r>
      <w:r w:rsidRPr="004237CA">
        <w:rPr>
          <w:rFonts w:ascii="Calibri" w:hAnsi="Calibri" w:cs="Calibri"/>
          <w:color w:val="000000" w:themeColor="text1"/>
          <w:sz w:val="22"/>
          <w:szCs w:val="22"/>
        </w:rPr>
        <w:t xml:space="preserve"> </w:t>
      </w:r>
      <w:r w:rsidR="004237CA">
        <w:rPr>
          <w:rFonts w:ascii="Calibri" w:hAnsi="Calibri" w:cs="Calibri"/>
          <w:color w:val="000000" w:themeColor="text1"/>
          <w:sz w:val="22"/>
          <w:szCs w:val="22"/>
        </w:rPr>
        <w:t>(</w:t>
      </w:r>
      <w:r w:rsidRPr="004237CA">
        <w:rPr>
          <w:rFonts w:ascii="Calibri" w:hAnsi="Calibri" w:cs="Calibri"/>
          <w:color w:val="000000" w:themeColor="text1"/>
          <w:sz w:val="22"/>
          <w:szCs w:val="22"/>
        </w:rPr>
        <w:t>ER e UML</w:t>
      </w:r>
      <w:r w:rsidR="004237CA">
        <w:rPr>
          <w:rFonts w:ascii="Calibri" w:hAnsi="Calibri" w:cs="Calibri"/>
          <w:color w:val="000000" w:themeColor="text1"/>
          <w:sz w:val="22"/>
          <w:szCs w:val="22"/>
        </w:rPr>
        <w:t>)</w:t>
      </w:r>
      <w:r w:rsidRPr="004237CA">
        <w:rPr>
          <w:rFonts w:ascii="Calibri" w:hAnsi="Calibri" w:cs="Calibri"/>
          <w:color w:val="000000" w:themeColor="text1"/>
          <w:sz w:val="22"/>
          <w:szCs w:val="22"/>
        </w:rPr>
        <w:t xml:space="preserve">, </w:t>
      </w:r>
      <w:r w:rsidR="004237CA">
        <w:rPr>
          <w:rFonts w:ascii="Calibri" w:hAnsi="Calibri" w:cs="Calibri"/>
          <w:color w:val="000000" w:themeColor="text1"/>
          <w:sz w:val="22"/>
          <w:szCs w:val="22"/>
        </w:rPr>
        <w:t>sono indipendenti</w:t>
      </w:r>
      <w:r w:rsidRPr="004237CA">
        <w:rPr>
          <w:rFonts w:ascii="Calibri" w:hAnsi="Calibri" w:cs="Calibri"/>
          <w:color w:val="000000" w:themeColor="text1"/>
          <w:sz w:val="22"/>
          <w:szCs w:val="22"/>
        </w:rPr>
        <w:t xml:space="preserve"> dal modello in cui andiamo a realizzare poi il database (in questo modello non esiste la chiave primaria ma esiste nel modello logico (per la prof))</w:t>
      </w:r>
    </w:p>
    <w:p w14:paraId="5E12432E" w14:textId="183C8231" w:rsidR="000F34D4" w:rsidRPr="004237CA" w:rsidRDefault="000F34D4" w:rsidP="004237CA">
      <w:pPr>
        <w:pStyle w:val="Paragrafoelenco"/>
        <w:numPr>
          <w:ilvl w:val="1"/>
          <w:numId w:val="2"/>
        </w:numPr>
        <w:spacing w:before="20" w:after="20"/>
        <w:rPr>
          <w:rFonts w:ascii="Calibri" w:hAnsi="Calibri" w:cs="Calibri"/>
          <w:color w:val="000000" w:themeColor="text1"/>
          <w:sz w:val="22"/>
          <w:szCs w:val="22"/>
        </w:rPr>
      </w:pPr>
      <w:r w:rsidRPr="004237CA">
        <w:rPr>
          <w:rFonts w:ascii="Calibri" w:hAnsi="Calibri" w:cs="Calibri"/>
          <w:b/>
          <w:bCs/>
          <w:color w:val="000000" w:themeColor="text1"/>
          <w:sz w:val="22"/>
          <w:szCs w:val="22"/>
        </w:rPr>
        <w:t>Modelli logici</w:t>
      </w:r>
      <w:r w:rsidRPr="004237CA">
        <w:rPr>
          <w:rFonts w:ascii="Calibri" w:hAnsi="Calibri" w:cs="Calibri"/>
          <w:color w:val="000000" w:themeColor="text1"/>
          <w:sz w:val="22"/>
          <w:szCs w:val="22"/>
        </w:rPr>
        <w:t xml:space="preserve">: </w:t>
      </w:r>
      <w:r w:rsidR="004237CA">
        <w:rPr>
          <w:rFonts w:ascii="Calibri" w:hAnsi="Calibri" w:cs="Calibri"/>
          <w:color w:val="000000" w:themeColor="text1"/>
          <w:sz w:val="22"/>
          <w:szCs w:val="22"/>
        </w:rPr>
        <w:t>(</w:t>
      </w:r>
      <w:r w:rsidRPr="004237CA">
        <w:rPr>
          <w:rFonts w:ascii="Calibri" w:hAnsi="Calibri" w:cs="Calibri"/>
          <w:color w:val="000000" w:themeColor="text1"/>
          <w:sz w:val="22"/>
          <w:szCs w:val="22"/>
        </w:rPr>
        <w:t>il relazionale</w:t>
      </w:r>
      <w:r w:rsidR="004237CA">
        <w:rPr>
          <w:rFonts w:ascii="Calibri" w:hAnsi="Calibri" w:cs="Calibri"/>
          <w:color w:val="000000" w:themeColor="text1"/>
          <w:sz w:val="22"/>
          <w:szCs w:val="22"/>
        </w:rPr>
        <w:t xml:space="preserve">) </w:t>
      </w:r>
      <w:r w:rsidRPr="004237CA">
        <w:rPr>
          <w:rFonts w:ascii="Calibri" w:hAnsi="Calibri" w:cs="Calibri"/>
          <w:color w:val="000000" w:themeColor="text1"/>
          <w:sz w:val="22"/>
          <w:szCs w:val="22"/>
        </w:rPr>
        <w:t>è generico per quel tipo di database, diciamo come vogliamo organizzare i dati ma siamo ancora indipendenti dal database utilizzato</w:t>
      </w:r>
    </w:p>
    <w:p w14:paraId="33CE39B7" w14:textId="72AF3D61" w:rsidR="000F34D4" w:rsidRPr="004237CA" w:rsidRDefault="000F34D4" w:rsidP="004237CA">
      <w:pPr>
        <w:pStyle w:val="Paragrafoelenco"/>
        <w:numPr>
          <w:ilvl w:val="1"/>
          <w:numId w:val="2"/>
        </w:numPr>
        <w:spacing w:before="20" w:after="20"/>
        <w:rPr>
          <w:rFonts w:ascii="Calibri" w:hAnsi="Calibri" w:cs="Calibri"/>
          <w:color w:val="000000" w:themeColor="text1"/>
          <w:sz w:val="22"/>
          <w:szCs w:val="22"/>
        </w:rPr>
      </w:pPr>
      <w:r w:rsidRPr="004237CA">
        <w:rPr>
          <w:rFonts w:ascii="Calibri" w:hAnsi="Calibri" w:cs="Calibri"/>
          <w:b/>
          <w:bCs/>
          <w:color w:val="000000" w:themeColor="text1"/>
          <w:sz w:val="22"/>
          <w:szCs w:val="22"/>
        </w:rPr>
        <w:t>Modelli fisici</w:t>
      </w:r>
      <w:r w:rsidRPr="004237CA">
        <w:rPr>
          <w:rFonts w:ascii="Calibri" w:hAnsi="Calibri" w:cs="Calibri"/>
          <w:color w:val="000000" w:themeColor="text1"/>
          <w:sz w:val="22"/>
          <w:szCs w:val="22"/>
        </w:rPr>
        <w:t>: sono quelli propri del database, dipendono dallo specifico DBMS che scegliamo.</w:t>
      </w:r>
    </w:p>
    <w:p w14:paraId="0988F494" w14:textId="77777777" w:rsidR="000F34D4" w:rsidRPr="009F31C9" w:rsidRDefault="000F34D4" w:rsidP="009F31C9">
      <w:pPr>
        <w:spacing w:before="20" w:after="20"/>
        <w:rPr>
          <w:rFonts w:ascii="Calibri" w:hAnsi="Calibri" w:cs="Calibri"/>
          <w:color w:val="000000" w:themeColor="text1"/>
          <w:sz w:val="22"/>
          <w:szCs w:val="22"/>
        </w:rPr>
      </w:pPr>
      <w:r w:rsidRPr="009F31C9">
        <w:rPr>
          <w:rFonts w:ascii="Calibri" w:hAnsi="Calibri" w:cs="Calibri"/>
          <w:color w:val="000000" w:themeColor="text1"/>
          <w:sz w:val="22"/>
          <w:szCs w:val="22"/>
        </w:rPr>
        <w:t>Perché si sceglie il modello concettuale?</w:t>
      </w:r>
    </w:p>
    <w:p w14:paraId="661B9619" w14:textId="77777777" w:rsidR="000F34D4" w:rsidRPr="009F31C9" w:rsidRDefault="000F34D4" w:rsidP="009F31C9">
      <w:pPr>
        <w:numPr>
          <w:ilvl w:val="0"/>
          <w:numId w:val="3"/>
        </w:numPr>
        <w:spacing w:before="20" w:after="20"/>
        <w:rPr>
          <w:rFonts w:ascii="Calibri" w:hAnsi="Calibri" w:cs="Calibri"/>
          <w:color w:val="000000" w:themeColor="text1"/>
          <w:sz w:val="22"/>
          <w:szCs w:val="22"/>
        </w:rPr>
      </w:pPr>
      <w:r w:rsidRPr="009F31C9">
        <w:rPr>
          <w:rFonts w:ascii="Calibri" w:hAnsi="Calibri" w:cs="Calibri"/>
          <w:color w:val="000000" w:themeColor="text1"/>
          <w:sz w:val="22"/>
          <w:szCs w:val="22"/>
        </w:rPr>
        <w:t>Per un processo di astrazione dall'implementazione sottostante</w:t>
      </w:r>
    </w:p>
    <w:p w14:paraId="4B5A3019" w14:textId="64FF7E70" w:rsidR="000F34D4" w:rsidRPr="009F31C9" w:rsidRDefault="000F34D4" w:rsidP="009F31C9">
      <w:pPr>
        <w:numPr>
          <w:ilvl w:val="0"/>
          <w:numId w:val="3"/>
        </w:numPr>
        <w:spacing w:before="20" w:after="20"/>
        <w:rPr>
          <w:rFonts w:ascii="Calibri" w:hAnsi="Calibri" w:cs="Calibri"/>
          <w:color w:val="000000" w:themeColor="text1"/>
          <w:sz w:val="22"/>
          <w:szCs w:val="22"/>
        </w:rPr>
      </w:pPr>
      <w:r w:rsidRPr="009F31C9">
        <w:rPr>
          <w:rFonts w:ascii="Calibri" w:hAnsi="Calibri" w:cs="Calibri"/>
          <w:color w:val="000000" w:themeColor="text1"/>
          <w:sz w:val="22"/>
          <w:szCs w:val="22"/>
        </w:rPr>
        <w:t>Si rafforza l'astrazione concentrandosi sugli aspetti fondamentali del minimondo (Pensiamo agli aspetti che vogliamo rappresentare)</w:t>
      </w:r>
    </w:p>
    <w:p w14:paraId="5DF401F4" w14:textId="77777777" w:rsidR="000F34D4" w:rsidRPr="009F31C9" w:rsidRDefault="000F34D4" w:rsidP="009F31C9">
      <w:pPr>
        <w:numPr>
          <w:ilvl w:val="0"/>
          <w:numId w:val="3"/>
        </w:numPr>
        <w:spacing w:before="20" w:after="20"/>
        <w:rPr>
          <w:rFonts w:ascii="Calibri" w:hAnsi="Calibri" w:cs="Calibri"/>
          <w:color w:val="000000" w:themeColor="text1"/>
          <w:sz w:val="22"/>
          <w:szCs w:val="22"/>
        </w:rPr>
      </w:pPr>
      <w:r w:rsidRPr="009F31C9">
        <w:rPr>
          <w:rFonts w:ascii="Calibri" w:hAnsi="Calibri" w:cs="Calibri"/>
          <w:color w:val="000000" w:themeColor="text1"/>
          <w:sz w:val="22"/>
          <w:szCs w:val="22"/>
        </w:rPr>
        <w:t xml:space="preserve">Perché alla fine della fase si produce una documentazione </w:t>
      </w:r>
    </w:p>
    <w:p w14:paraId="48FD05BB" w14:textId="226FD47F" w:rsidR="00E3285C" w:rsidRPr="004237CA" w:rsidRDefault="000F34D4" w:rsidP="009F31C9">
      <w:pPr>
        <w:spacing w:before="20" w:after="20"/>
        <w:rPr>
          <w:rFonts w:ascii="Calibri" w:hAnsi="Calibri" w:cs="Calibri"/>
          <w:b/>
          <w:bCs/>
          <w:i/>
          <w:iCs/>
          <w:color w:val="000000" w:themeColor="text1"/>
          <w:sz w:val="23"/>
          <w:szCs w:val="23"/>
        </w:rPr>
      </w:pPr>
      <w:r w:rsidRPr="004237CA">
        <w:rPr>
          <w:rFonts w:ascii="Calibri" w:hAnsi="Calibri" w:cs="Calibri"/>
          <w:b/>
          <w:bCs/>
          <w:i/>
          <w:iCs/>
          <w:color w:val="000000" w:themeColor="text1"/>
          <w:sz w:val="23"/>
          <w:szCs w:val="23"/>
        </w:rPr>
        <w:t>Progettazione concettuale</w:t>
      </w:r>
    </w:p>
    <w:p w14:paraId="7536C83B" w14:textId="331BA1B8" w:rsidR="000F34D4" w:rsidRPr="009F31C9" w:rsidRDefault="000F34D4" w:rsidP="009F31C9">
      <w:pPr>
        <w:spacing w:before="20" w:after="20"/>
        <w:rPr>
          <w:rFonts w:ascii="Calibri" w:hAnsi="Calibri" w:cs="Calibri"/>
          <w:color w:val="000000" w:themeColor="text1"/>
          <w:sz w:val="22"/>
          <w:szCs w:val="22"/>
        </w:rPr>
      </w:pPr>
      <w:r w:rsidRPr="009F31C9">
        <w:rPr>
          <w:rFonts w:ascii="Calibri" w:hAnsi="Calibri" w:cs="Calibri"/>
          <w:color w:val="000000" w:themeColor="text1"/>
          <w:sz w:val="22"/>
          <w:szCs w:val="22"/>
        </w:rPr>
        <w:t xml:space="preserve">Ha l’obiettivo di individuare l’informazione rilevante da memorizzare per soddisfare le richieste informative e funzionali del caso applicativo. </w:t>
      </w:r>
    </w:p>
    <w:p w14:paraId="1D9AD9B0" w14:textId="25FED9B5" w:rsidR="000F34D4" w:rsidRPr="009F31C9" w:rsidRDefault="000F34D4" w:rsidP="009F31C9">
      <w:pPr>
        <w:spacing w:before="20" w:after="20"/>
        <w:rPr>
          <w:rFonts w:ascii="Calibri" w:hAnsi="Calibri" w:cs="Calibri"/>
          <w:color w:val="000000" w:themeColor="text1"/>
          <w:sz w:val="22"/>
          <w:szCs w:val="22"/>
        </w:rPr>
      </w:pPr>
      <w:r w:rsidRPr="009F31C9">
        <w:rPr>
          <w:rFonts w:ascii="Calibri" w:hAnsi="Calibri" w:cs="Calibri"/>
          <w:color w:val="000000" w:themeColor="text1"/>
          <w:sz w:val="22"/>
          <w:szCs w:val="22"/>
        </w:rPr>
        <w:t xml:space="preserve">Tra gli aspetti informativi rilevanti abbiamo: </w:t>
      </w:r>
    </w:p>
    <w:p w14:paraId="44635A26" w14:textId="54222128" w:rsidR="000F34D4" w:rsidRPr="004237CA" w:rsidRDefault="000F34D4" w:rsidP="004237CA">
      <w:pPr>
        <w:pStyle w:val="Paragrafoelenco"/>
        <w:numPr>
          <w:ilvl w:val="1"/>
          <w:numId w:val="2"/>
        </w:numPr>
        <w:spacing w:before="20" w:after="20"/>
        <w:rPr>
          <w:rFonts w:ascii="Calibri" w:hAnsi="Calibri" w:cs="Calibri"/>
          <w:color w:val="000000" w:themeColor="text1"/>
          <w:sz w:val="22"/>
          <w:szCs w:val="22"/>
        </w:rPr>
      </w:pPr>
      <w:r w:rsidRPr="004237CA">
        <w:rPr>
          <w:rFonts w:ascii="Calibri" w:hAnsi="Calibri" w:cs="Calibri"/>
          <w:b/>
          <w:bCs/>
          <w:color w:val="000000" w:themeColor="text1"/>
          <w:sz w:val="22"/>
          <w:szCs w:val="22"/>
        </w:rPr>
        <w:t>Entità</w:t>
      </w:r>
      <w:r w:rsidRPr="004237CA">
        <w:rPr>
          <w:rFonts w:ascii="Calibri" w:hAnsi="Calibri" w:cs="Calibri"/>
          <w:color w:val="000000" w:themeColor="text1"/>
          <w:sz w:val="22"/>
          <w:szCs w:val="22"/>
        </w:rPr>
        <w:t xml:space="preserve">: sono gli elementi informativi di base </w:t>
      </w:r>
    </w:p>
    <w:p w14:paraId="26EA235C" w14:textId="2DF64C25" w:rsidR="000F34D4" w:rsidRPr="004237CA" w:rsidRDefault="000F34D4" w:rsidP="004237CA">
      <w:pPr>
        <w:pStyle w:val="Paragrafoelenco"/>
        <w:numPr>
          <w:ilvl w:val="1"/>
          <w:numId w:val="2"/>
        </w:numPr>
        <w:spacing w:before="20" w:after="20"/>
        <w:rPr>
          <w:rFonts w:ascii="Calibri" w:hAnsi="Calibri" w:cs="Calibri"/>
          <w:color w:val="000000" w:themeColor="text1"/>
          <w:sz w:val="22"/>
          <w:szCs w:val="22"/>
        </w:rPr>
      </w:pPr>
      <w:r w:rsidRPr="004237CA">
        <w:rPr>
          <w:rFonts w:ascii="Calibri" w:hAnsi="Calibri" w:cs="Calibri"/>
          <w:b/>
          <w:bCs/>
          <w:color w:val="000000" w:themeColor="text1"/>
          <w:sz w:val="22"/>
          <w:szCs w:val="22"/>
        </w:rPr>
        <w:t>Associazioni</w:t>
      </w:r>
      <w:r w:rsidRPr="004237CA">
        <w:rPr>
          <w:rFonts w:ascii="Calibri" w:hAnsi="Calibri" w:cs="Calibri"/>
          <w:color w:val="000000" w:themeColor="text1"/>
          <w:sz w:val="22"/>
          <w:szCs w:val="22"/>
        </w:rPr>
        <w:t>: sono il modo in cui sono interrelate le entità</w:t>
      </w:r>
    </w:p>
    <w:p w14:paraId="27BCFEB9" w14:textId="6A28E645" w:rsidR="000F34D4" w:rsidRPr="004237CA" w:rsidRDefault="000F34D4" w:rsidP="004237CA">
      <w:pPr>
        <w:pStyle w:val="Paragrafoelenco"/>
        <w:numPr>
          <w:ilvl w:val="1"/>
          <w:numId w:val="2"/>
        </w:numPr>
        <w:spacing w:before="20" w:after="20"/>
        <w:rPr>
          <w:rFonts w:ascii="Calibri" w:hAnsi="Calibri" w:cs="Calibri"/>
          <w:color w:val="000000" w:themeColor="text1"/>
          <w:sz w:val="22"/>
          <w:szCs w:val="22"/>
        </w:rPr>
      </w:pPr>
      <w:r w:rsidRPr="004237CA">
        <w:rPr>
          <w:rFonts w:ascii="Calibri" w:hAnsi="Calibri" w:cs="Calibri"/>
          <w:b/>
          <w:bCs/>
          <w:color w:val="000000" w:themeColor="text1"/>
          <w:sz w:val="22"/>
          <w:szCs w:val="22"/>
        </w:rPr>
        <w:t>Vincoli</w:t>
      </w:r>
      <w:r w:rsidRPr="004237CA">
        <w:rPr>
          <w:rFonts w:ascii="Calibri" w:hAnsi="Calibri" w:cs="Calibri"/>
          <w:color w:val="000000" w:themeColor="text1"/>
          <w:sz w:val="22"/>
          <w:szCs w:val="22"/>
        </w:rPr>
        <w:t>: sono le regole che i dati memorizzati devono soddisfare per garantire la qualità e la coerenza dell’informazione</w:t>
      </w:r>
    </w:p>
    <w:p w14:paraId="5247D405" w14:textId="554EB10D" w:rsidR="000F34D4" w:rsidRPr="004237CA" w:rsidRDefault="000F34D4" w:rsidP="004237CA">
      <w:pPr>
        <w:pStyle w:val="Paragrafoelenco"/>
        <w:numPr>
          <w:ilvl w:val="1"/>
          <w:numId w:val="2"/>
        </w:numPr>
        <w:spacing w:before="20" w:after="20"/>
        <w:rPr>
          <w:rFonts w:ascii="Calibri" w:hAnsi="Calibri" w:cs="Calibri"/>
          <w:color w:val="000000" w:themeColor="text1"/>
          <w:sz w:val="22"/>
          <w:szCs w:val="22"/>
        </w:rPr>
      </w:pPr>
      <w:r w:rsidRPr="004237CA">
        <w:rPr>
          <w:rFonts w:ascii="Calibri" w:hAnsi="Calibri" w:cs="Calibri"/>
          <w:b/>
          <w:bCs/>
          <w:color w:val="000000" w:themeColor="text1"/>
          <w:sz w:val="22"/>
          <w:szCs w:val="22"/>
        </w:rPr>
        <w:t>Interrogazioni (query):</w:t>
      </w:r>
      <w:r w:rsidRPr="004237CA">
        <w:rPr>
          <w:rFonts w:ascii="Calibri" w:hAnsi="Calibri" w:cs="Calibri"/>
          <w:color w:val="000000" w:themeColor="text1"/>
          <w:sz w:val="22"/>
          <w:szCs w:val="22"/>
        </w:rPr>
        <w:t xml:space="preserve"> sono le forme più importanti di accesso e di manipolazione dei dati che gli utenti possono richiedere al DB</w:t>
      </w:r>
      <w:r w:rsidR="009776A6" w:rsidRPr="004237CA">
        <w:rPr>
          <w:rFonts w:ascii="Calibri" w:hAnsi="Calibri" w:cs="Calibri"/>
          <w:color w:val="000000" w:themeColor="text1"/>
          <w:sz w:val="22"/>
          <w:szCs w:val="22"/>
        </w:rPr>
        <w:t>.</w:t>
      </w:r>
    </w:p>
    <w:p w14:paraId="24FA7222" w14:textId="0B7B8B1B" w:rsidR="009776A6" w:rsidRPr="004237CA" w:rsidRDefault="009776A6" w:rsidP="004237CA">
      <w:pPr>
        <w:pStyle w:val="Paragrafoelenco"/>
        <w:numPr>
          <w:ilvl w:val="1"/>
          <w:numId w:val="2"/>
        </w:numPr>
        <w:spacing w:before="20" w:after="20"/>
        <w:rPr>
          <w:rFonts w:ascii="Calibri" w:hAnsi="Calibri" w:cs="Calibri"/>
          <w:color w:val="000000" w:themeColor="text1"/>
          <w:sz w:val="22"/>
          <w:szCs w:val="22"/>
        </w:rPr>
      </w:pPr>
      <w:r w:rsidRPr="004237CA">
        <w:rPr>
          <w:rFonts w:ascii="Calibri" w:hAnsi="Calibri" w:cs="Calibri"/>
          <w:b/>
          <w:bCs/>
          <w:color w:val="000000" w:themeColor="text1"/>
          <w:sz w:val="22"/>
          <w:szCs w:val="22"/>
        </w:rPr>
        <w:t>Frequenza</w:t>
      </w:r>
      <w:r w:rsidRPr="004237CA">
        <w:rPr>
          <w:rFonts w:ascii="Calibri" w:hAnsi="Calibri" w:cs="Calibri"/>
          <w:color w:val="000000" w:themeColor="text1"/>
          <w:sz w:val="22"/>
          <w:szCs w:val="22"/>
        </w:rPr>
        <w:t>: è quanto spesso accediamo a dei dati, quindi quanto spesso avvengono le interazioni</w:t>
      </w:r>
    </w:p>
    <w:p w14:paraId="7B80F27C" w14:textId="2C99CF00" w:rsidR="00DE315D" w:rsidRPr="007827A6" w:rsidRDefault="009776A6" w:rsidP="004237CA">
      <w:pPr>
        <w:pStyle w:val="Paragrafoelenco"/>
        <w:numPr>
          <w:ilvl w:val="1"/>
          <w:numId w:val="2"/>
        </w:numPr>
        <w:spacing w:before="20" w:after="20"/>
        <w:rPr>
          <w:rFonts w:ascii="Calibri" w:hAnsi="Calibri" w:cs="Calibri"/>
          <w:color w:val="000000" w:themeColor="text1"/>
          <w:sz w:val="22"/>
          <w:szCs w:val="22"/>
        </w:rPr>
      </w:pPr>
      <w:r w:rsidRPr="00DE315D">
        <w:rPr>
          <w:rFonts w:ascii="Calibri" w:hAnsi="Calibri" w:cs="Calibri"/>
          <w:b/>
          <w:bCs/>
          <w:color w:val="000000" w:themeColor="text1"/>
          <w:sz w:val="22"/>
          <w:szCs w:val="22"/>
        </w:rPr>
        <w:t>Numero di utenti:</w:t>
      </w:r>
      <w:r w:rsidRPr="00DE315D">
        <w:rPr>
          <w:rFonts w:ascii="Calibri" w:hAnsi="Calibri" w:cs="Calibri"/>
          <w:color w:val="000000" w:themeColor="text1"/>
          <w:sz w:val="22"/>
          <w:szCs w:val="22"/>
        </w:rPr>
        <w:t xml:space="preserve"> quanti utenti possono interagire contemporaneamente.</w:t>
      </w:r>
    </w:p>
    <w:p w14:paraId="00C316B6" w14:textId="5008C52B" w:rsidR="009776A6" w:rsidRPr="007827A6" w:rsidRDefault="009776A6" w:rsidP="009F31C9">
      <w:pPr>
        <w:spacing w:before="20" w:after="20"/>
        <w:rPr>
          <w:rFonts w:ascii="Calibri" w:hAnsi="Calibri" w:cs="Calibri"/>
          <w:b/>
          <w:bCs/>
          <w:i/>
          <w:iCs/>
          <w:color w:val="000000" w:themeColor="text1"/>
          <w:sz w:val="22"/>
          <w:szCs w:val="22"/>
        </w:rPr>
      </w:pPr>
      <w:r w:rsidRPr="007827A6">
        <w:rPr>
          <w:rFonts w:ascii="Calibri" w:hAnsi="Calibri" w:cs="Calibri"/>
          <w:b/>
          <w:bCs/>
          <w:i/>
          <w:iCs/>
          <w:color w:val="000000" w:themeColor="text1"/>
          <w:sz w:val="22"/>
          <w:szCs w:val="22"/>
        </w:rPr>
        <w:t xml:space="preserve">Documentazione </w:t>
      </w:r>
    </w:p>
    <w:p w14:paraId="574AFFE9" w14:textId="50E83D9C" w:rsidR="009776A6" w:rsidRPr="004237CA" w:rsidRDefault="009776A6" w:rsidP="004237CA">
      <w:pPr>
        <w:pStyle w:val="Paragrafoelenco"/>
        <w:numPr>
          <w:ilvl w:val="1"/>
          <w:numId w:val="2"/>
        </w:numPr>
        <w:spacing w:before="20" w:after="20"/>
        <w:rPr>
          <w:rFonts w:ascii="Calibri" w:hAnsi="Calibri" w:cs="Calibri"/>
          <w:color w:val="000000" w:themeColor="text1"/>
          <w:sz w:val="22"/>
          <w:szCs w:val="22"/>
        </w:rPr>
      </w:pPr>
      <w:r w:rsidRPr="004237CA">
        <w:rPr>
          <w:rFonts w:ascii="Calibri" w:hAnsi="Calibri" w:cs="Calibri"/>
          <w:color w:val="000000" w:themeColor="text1"/>
          <w:sz w:val="22"/>
          <w:szCs w:val="22"/>
        </w:rPr>
        <w:t>Schema concettuale basato sul modello del diagramma UML</w:t>
      </w:r>
    </w:p>
    <w:p w14:paraId="73486589" w14:textId="24F941F8" w:rsidR="009776A6" w:rsidRPr="004237CA" w:rsidRDefault="009776A6" w:rsidP="004237CA">
      <w:pPr>
        <w:pStyle w:val="Paragrafoelenco"/>
        <w:numPr>
          <w:ilvl w:val="1"/>
          <w:numId w:val="2"/>
        </w:numPr>
        <w:spacing w:before="20" w:after="20"/>
        <w:rPr>
          <w:rFonts w:ascii="Calibri" w:hAnsi="Calibri" w:cs="Calibri"/>
          <w:color w:val="000000" w:themeColor="text1"/>
          <w:sz w:val="22"/>
          <w:szCs w:val="22"/>
        </w:rPr>
      </w:pPr>
      <w:r w:rsidRPr="004237CA">
        <w:rPr>
          <w:rFonts w:ascii="Calibri" w:hAnsi="Calibri" w:cs="Calibri"/>
          <w:color w:val="000000" w:themeColor="text1"/>
          <w:sz w:val="22"/>
          <w:szCs w:val="22"/>
        </w:rPr>
        <w:t>Dizionari delle entità, associazioni, vincoli, query e indicazione della loro frequenza</w:t>
      </w:r>
    </w:p>
    <w:p w14:paraId="3B6C208C" w14:textId="22872625" w:rsidR="009776A6" w:rsidRPr="004237CA" w:rsidRDefault="009776A6" w:rsidP="004237CA">
      <w:pPr>
        <w:pStyle w:val="Paragrafoelenco"/>
        <w:numPr>
          <w:ilvl w:val="1"/>
          <w:numId w:val="2"/>
        </w:numPr>
        <w:spacing w:before="20" w:after="20"/>
        <w:rPr>
          <w:rFonts w:ascii="Calibri" w:hAnsi="Calibri" w:cs="Calibri"/>
          <w:color w:val="000000" w:themeColor="text1"/>
          <w:sz w:val="22"/>
          <w:szCs w:val="22"/>
        </w:rPr>
      </w:pPr>
      <w:r w:rsidRPr="004237CA">
        <w:rPr>
          <w:rFonts w:ascii="Calibri" w:hAnsi="Calibri" w:cs="Calibri"/>
          <w:color w:val="000000" w:themeColor="text1"/>
          <w:sz w:val="22"/>
          <w:szCs w:val="22"/>
        </w:rPr>
        <w:t xml:space="preserve">Schema concettuale basato sul modello ER </w:t>
      </w:r>
    </w:p>
    <w:p w14:paraId="3E29645D" w14:textId="0B0F9692" w:rsidR="009776A6" w:rsidRPr="004237CA" w:rsidRDefault="009776A6" w:rsidP="009F31C9">
      <w:pPr>
        <w:spacing w:before="20" w:after="20"/>
        <w:rPr>
          <w:rFonts w:ascii="Calibri" w:hAnsi="Calibri" w:cs="Calibri"/>
          <w:b/>
          <w:bCs/>
          <w:i/>
          <w:iCs/>
          <w:color w:val="000000" w:themeColor="text1"/>
          <w:sz w:val="23"/>
          <w:szCs w:val="23"/>
        </w:rPr>
      </w:pPr>
      <w:r w:rsidRPr="004237CA">
        <w:rPr>
          <w:rFonts w:ascii="Calibri" w:hAnsi="Calibri" w:cs="Calibri"/>
          <w:b/>
          <w:bCs/>
          <w:i/>
          <w:iCs/>
          <w:color w:val="000000" w:themeColor="text1"/>
          <w:sz w:val="23"/>
          <w:szCs w:val="23"/>
        </w:rPr>
        <w:t>UML vs ER</w:t>
      </w:r>
    </w:p>
    <w:p w14:paraId="0DAD46E7" w14:textId="02EC15EF" w:rsidR="009776A6" w:rsidRPr="009F31C9" w:rsidRDefault="009776A6" w:rsidP="009F31C9">
      <w:pPr>
        <w:spacing w:before="20" w:after="20"/>
        <w:rPr>
          <w:rFonts w:ascii="Calibri" w:hAnsi="Calibri" w:cs="Calibri"/>
          <w:color w:val="000000" w:themeColor="text1"/>
          <w:sz w:val="22"/>
          <w:szCs w:val="22"/>
        </w:rPr>
      </w:pPr>
      <w:r w:rsidRPr="009F31C9">
        <w:rPr>
          <w:rFonts w:ascii="Calibri" w:hAnsi="Calibri" w:cs="Calibri"/>
          <w:noProof/>
          <w:color w:val="000000" w:themeColor="text1"/>
          <w:sz w:val="22"/>
          <w:szCs w:val="22"/>
        </w:rPr>
        <w:drawing>
          <wp:inline distT="0" distB="0" distL="0" distR="0" wp14:anchorId="361219D6" wp14:editId="658E9EA3">
            <wp:extent cx="3105253" cy="1701800"/>
            <wp:effectExtent l="0" t="0" r="0" b="0"/>
            <wp:docPr id="1402543318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5433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49801" cy="1726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8C82D" w14:textId="77076315" w:rsidR="009776A6" w:rsidRPr="004237CA" w:rsidRDefault="009776A6" w:rsidP="009F31C9">
      <w:pPr>
        <w:spacing w:before="20" w:after="20"/>
        <w:rPr>
          <w:rFonts w:ascii="Calibri" w:hAnsi="Calibri" w:cs="Calibri"/>
          <w:b/>
          <w:bCs/>
          <w:i/>
          <w:iCs/>
          <w:color w:val="000000" w:themeColor="text1"/>
          <w:sz w:val="23"/>
          <w:szCs w:val="23"/>
        </w:rPr>
      </w:pPr>
      <w:r w:rsidRPr="004237CA">
        <w:rPr>
          <w:rFonts w:ascii="Calibri" w:hAnsi="Calibri" w:cs="Calibri"/>
          <w:b/>
          <w:bCs/>
          <w:i/>
          <w:iCs/>
          <w:color w:val="000000" w:themeColor="text1"/>
          <w:sz w:val="23"/>
          <w:szCs w:val="23"/>
        </w:rPr>
        <w:t>Entità</w:t>
      </w:r>
    </w:p>
    <w:p w14:paraId="18A30934" w14:textId="11F6F9C5" w:rsidR="009776A6" w:rsidRPr="009F31C9" w:rsidRDefault="009776A6" w:rsidP="009F31C9">
      <w:pPr>
        <w:spacing w:before="20" w:after="20"/>
        <w:rPr>
          <w:rFonts w:ascii="Calibri" w:hAnsi="Calibri" w:cs="Calibri"/>
          <w:color w:val="000000" w:themeColor="text1"/>
          <w:sz w:val="22"/>
          <w:szCs w:val="22"/>
        </w:rPr>
      </w:pPr>
      <w:r w:rsidRPr="009F31C9">
        <w:rPr>
          <w:rFonts w:ascii="Calibri" w:hAnsi="Calibri" w:cs="Calibri"/>
          <w:color w:val="000000" w:themeColor="text1"/>
          <w:sz w:val="22"/>
          <w:szCs w:val="22"/>
        </w:rPr>
        <w:t xml:space="preserve">Le entità, dette anche istanze, rappresentano un concetto atomico del problema descrivibile tramite delle caratteristiche dette attributi, i quali descrivono le proprietà </w:t>
      </w:r>
      <w:r w:rsidR="00C7019E" w:rsidRPr="009F31C9">
        <w:rPr>
          <w:rFonts w:ascii="Calibri" w:hAnsi="Calibri" w:cs="Calibri"/>
          <w:color w:val="000000" w:themeColor="text1"/>
          <w:sz w:val="22"/>
          <w:szCs w:val="22"/>
        </w:rPr>
        <w:t xml:space="preserve">elementari </w:t>
      </w:r>
      <w:r w:rsidRPr="009F31C9">
        <w:rPr>
          <w:rFonts w:ascii="Calibri" w:hAnsi="Calibri" w:cs="Calibri"/>
          <w:color w:val="000000" w:themeColor="text1"/>
          <w:sz w:val="22"/>
          <w:szCs w:val="22"/>
        </w:rPr>
        <w:t xml:space="preserve">dell’entità. </w:t>
      </w:r>
    </w:p>
    <w:p w14:paraId="72798513" w14:textId="6837FFAB" w:rsidR="009776A6" w:rsidRPr="009F31C9" w:rsidRDefault="009776A6" w:rsidP="009F31C9">
      <w:pPr>
        <w:spacing w:before="20" w:after="20"/>
        <w:rPr>
          <w:rFonts w:ascii="Calibri" w:hAnsi="Calibri" w:cs="Calibri"/>
          <w:color w:val="000000" w:themeColor="text1"/>
          <w:sz w:val="22"/>
          <w:szCs w:val="22"/>
        </w:rPr>
      </w:pPr>
      <w:r w:rsidRPr="009F31C9">
        <w:rPr>
          <w:rFonts w:ascii="Calibri" w:hAnsi="Calibri" w:cs="Calibri"/>
          <w:color w:val="000000" w:themeColor="text1"/>
          <w:sz w:val="22"/>
          <w:szCs w:val="22"/>
        </w:rPr>
        <w:t xml:space="preserve">Ogni entità, o istanza, ha un valore definito per ogni attributo e graficamente è rappresentata da un rettangolo al cui interno vi è il nome dell’entità, mentre gli attributi vengono rappresentati </w:t>
      </w:r>
      <w:r w:rsidR="0020282F" w:rsidRPr="009F31C9">
        <w:rPr>
          <w:rFonts w:ascii="Calibri" w:hAnsi="Calibri" w:cs="Calibri"/>
          <w:color w:val="000000" w:themeColor="text1"/>
          <w:sz w:val="22"/>
          <w:szCs w:val="22"/>
        </w:rPr>
        <w:t>all’interno di ellissi collegate all’entità</w:t>
      </w:r>
      <w:r w:rsidR="00C7019E" w:rsidRPr="009F31C9">
        <w:rPr>
          <w:rFonts w:ascii="Calibri" w:hAnsi="Calibri" w:cs="Calibri"/>
          <w:color w:val="000000" w:themeColor="text1"/>
          <w:sz w:val="22"/>
          <w:szCs w:val="22"/>
        </w:rPr>
        <w:t xml:space="preserve"> a cui si riferiscono. </w:t>
      </w:r>
    </w:p>
    <w:p w14:paraId="1C026808" w14:textId="31BF4EC3" w:rsidR="00C7019E" w:rsidRPr="004237CA" w:rsidRDefault="00C7019E" w:rsidP="009F31C9">
      <w:pPr>
        <w:spacing w:before="20" w:after="20"/>
        <w:rPr>
          <w:rFonts w:ascii="Calibri" w:hAnsi="Calibri" w:cs="Calibri"/>
          <w:b/>
          <w:bCs/>
          <w:i/>
          <w:iCs/>
          <w:color w:val="000000" w:themeColor="text1"/>
          <w:sz w:val="23"/>
          <w:szCs w:val="23"/>
        </w:rPr>
      </w:pPr>
      <w:r w:rsidRPr="004237CA">
        <w:rPr>
          <w:rFonts w:ascii="Calibri" w:hAnsi="Calibri" w:cs="Calibri"/>
          <w:b/>
          <w:bCs/>
          <w:i/>
          <w:iCs/>
          <w:color w:val="000000" w:themeColor="text1"/>
          <w:sz w:val="23"/>
          <w:szCs w:val="23"/>
        </w:rPr>
        <w:lastRenderedPageBreak/>
        <w:t>Tipo di identità e tipo di entità</w:t>
      </w:r>
    </w:p>
    <w:p w14:paraId="7859F326" w14:textId="77C39E34" w:rsidR="00C7019E" w:rsidRPr="009F31C9" w:rsidRDefault="00C7019E" w:rsidP="009F31C9">
      <w:pPr>
        <w:spacing w:before="20" w:after="20"/>
        <w:rPr>
          <w:rFonts w:ascii="Calibri" w:hAnsi="Calibri" w:cs="Calibri"/>
          <w:color w:val="000000" w:themeColor="text1"/>
          <w:sz w:val="22"/>
          <w:szCs w:val="22"/>
        </w:rPr>
      </w:pPr>
      <w:r w:rsidRPr="009F31C9">
        <w:rPr>
          <w:rFonts w:ascii="Calibri" w:hAnsi="Calibri" w:cs="Calibri"/>
          <w:color w:val="000000" w:themeColor="text1"/>
          <w:sz w:val="22"/>
          <w:szCs w:val="22"/>
        </w:rPr>
        <w:t>Il tipo di identità definisce la collezione di identità che hanno una specifica struttura mentre il tipo di entità definisce lo schema comune a tutte le istanze e definisce un set</w:t>
      </w:r>
      <w:r w:rsidR="00B44D5B" w:rsidRPr="009F31C9">
        <w:rPr>
          <w:rFonts w:ascii="Calibri" w:hAnsi="Calibri" w:cs="Calibri"/>
          <w:color w:val="000000" w:themeColor="text1"/>
          <w:sz w:val="22"/>
          <w:szCs w:val="22"/>
        </w:rPr>
        <w:t xml:space="preserve"> di entità</w:t>
      </w:r>
      <w:r w:rsidRPr="009F31C9">
        <w:rPr>
          <w:rFonts w:ascii="Calibri" w:hAnsi="Calibri" w:cs="Calibri"/>
          <w:color w:val="000000" w:themeColor="text1"/>
          <w:sz w:val="22"/>
          <w:szCs w:val="22"/>
        </w:rPr>
        <w:t>, cioè un insieme di istanze che hanno quello schema</w:t>
      </w:r>
      <w:r w:rsidR="00B44D5B" w:rsidRPr="009F31C9">
        <w:rPr>
          <w:rFonts w:ascii="Calibri" w:hAnsi="Calibri" w:cs="Calibri"/>
          <w:color w:val="000000" w:themeColor="text1"/>
          <w:sz w:val="22"/>
          <w:szCs w:val="22"/>
        </w:rPr>
        <w:t xml:space="preserve"> (quindi che hanno gli stessi attributi)</w:t>
      </w:r>
    </w:p>
    <w:p w14:paraId="45F90AFA" w14:textId="1E24285F" w:rsidR="00C7019E" w:rsidRPr="009F31C9" w:rsidRDefault="00B44D5B" w:rsidP="009F31C9">
      <w:pPr>
        <w:spacing w:before="20" w:after="20"/>
        <w:rPr>
          <w:rFonts w:ascii="Calibri" w:hAnsi="Calibri" w:cs="Calibri"/>
          <w:color w:val="000000" w:themeColor="text1"/>
          <w:sz w:val="22"/>
          <w:szCs w:val="22"/>
        </w:rPr>
      </w:pPr>
      <w:r w:rsidRPr="009F31C9">
        <w:rPr>
          <w:rFonts w:ascii="Calibri" w:hAnsi="Calibri" w:cs="Calibri"/>
          <w:color w:val="000000" w:themeColor="text1"/>
          <w:sz w:val="22"/>
          <w:szCs w:val="22"/>
        </w:rPr>
        <w:t>Un’entità</w:t>
      </w:r>
      <w:r w:rsidR="00C7019E" w:rsidRPr="009F31C9">
        <w:rPr>
          <w:rFonts w:ascii="Calibri" w:hAnsi="Calibri" w:cs="Calibri"/>
          <w:color w:val="000000" w:themeColor="text1"/>
          <w:sz w:val="22"/>
          <w:szCs w:val="22"/>
        </w:rPr>
        <w:t>, quindi, ha un insieme di istanze e all’interno dello schema definito dall’entità andiamo ad inserire i valori.</w:t>
      </w:r>
    </w:p>
    <w:p w14:paraId="618EAEE4" w14:textId="7BBE165D" w:rsidR="00C7019E" w:rsidRPr="004237CA" w:rsidRDefault="00C7019E" w:rsidP="009F31C9">
      <w:pPr>
        <w:spacing w:before="20" w:after="20"/>
        <w:rPr>
          <w:rFonts w:ascii="Calibri" w:hAnsi="Calibri" w:cs="Calibri"/>
          <w:b/>
          <w:bCs/>
          <w:i/>
          <w:iCs/>
          <w:color w:val="000000" w:themeColor="text1"/>
          <w:sz w:val="23"/>
          <w:szCs w:val="23"/>
        </w:rPr>
      </w:pPr>
      <w:r w:rsidRPr="004237CA">
        <w:rPr>
          <w:rFonts w:ascii="Calibri" w:hAnsi="Calibri" w:cs="Calibri"/>
          <w:b/>
          <w:bCs/>
          <w:i/>
          <w:iCs/>
          <w:color w:val="000000" w:themeColor="text1"/>
          <w:sz w:val="23"/>
          <w:szCs w:val="23"/>
        </w:rPr>
        <w:t>Tipi di attributi</w:t>
      </w:r>
    </w:p>
    <w:p w14:paraId="598E9047" w14:textId="0BD7D2E4" w:rsidR="00C7019E" w:rsidRPr="009F31C9" w:rsidRDefault="00AF4835" w:rsidP="009F31C9">
      <w:pPr>
        <w:spacing w:before="20" w:after="20"/>
        <w:rPr>
          <w:rFonts w:ascii="Calibri" w:hAnsi="Calibri" w:cs="Calibri"/>
          <w:color w:val="000000" w:themeColor="text1"/>
          <w:sz w:val="22"/>
          <w:szCs w:val="22"/>
        </w:rPr>
      </w:pPr>
      <w:r w:rsidRPr="009F31C9">
        <w:rPr>
          <w:rFonts w:ascii="Calibri" w:hAnsi="Calibri" w:cs="Calibri"/>
          <w:noProof/>
          <w:color w:val="000000" w:themeColor="text1"/>
          <w:sz w:val="22"/>
          <w:szCs w:val="22"/>
        </w:rPr>
        <w:drawing>
          <wp:inline distT="0" distB="0" distL="0" distR="0" wp14:anchorId="71C2345D" wp14:editId="000C34BC">
            <wp:extent cx="2137833" cy="791429"/>
            <wp:effectExtent l="0" t="0" r="0" b="8890"/>
            <wp:docPr id="201040200" name="Immagine 1" descr="Immagine che contiene testo, schermata, Carattere, linea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40200" name="Immagine 1" descr="Immagine che contiene testo, schermata, Carattere, linea&#10;&#10;Il contenuto generato dall'IA potrebbe non essere corret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84348" cy="808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1BC59" w14:textId="6D138CE1" w:rsidR="007827A6" w:rsidRPr="007827A6" w:rsidRDefault="00AF4835" w:rsidP="009F31C9">
      <w:pPr>
        <w:spacing w:before="20" w:after="20"/>
        <w:rPr>
          <w:rFonts w:ascii="Calibri" w:hAnsi="Calibri" w:cs="Calibri"/>
          <w:b/>
          <w:bCs/>
          <w:i/>
          <w:iCs/>
          <w:color w:val="000000" w:themeColor="text1"/>
          <w:sz w:val="22"/>
          <w:szCs w:val="22"/>
        </w:rPr>
      </w:pPr>
      <w:r w:rsidRPr="007827A6">
        <w:rPr>
          <w:rFonts w:ascii="Calibri" w:hAnsi="Calibri" w:cs="Calibri"/>
          <w:b/>
          <w:bCs/>
          <w:i/>
          <w:iCs/>
          <w:color w:val="000000" w:themeColor="text1"/>
          <w:sz w:val="22"/>
          <w:szCs w:val="22"/>
        </w:rPr>
        <w:t>Attributi semplici e composti</w:t>
      </w:r>
    </w:p>
    <w:p w14:paraId="5B26408E" w14:textId="2FA41D93" w:rsidR="007827A6" w:rsidRPr="007827A6" w:rsidRDefault="007C3C39" w:rsidP="007827A6">
      <w:pPr>
        <w:pStyle w:val="Paragrafoelenco"/>
        <w:numPr>
          <w:ilvl w:val="1"/>
          <w:numId w:val="2"/>
        </w:numPr>
        <w:spacing w:before="20" w:after="20"/>
        <w:rPr>
          <w:rFonts w:ascii="Calibri" w:hAnsi="Calibri" w:cs="Calibri"/>
          <w:color w:val="000000" w:themeColor="text1"/>
          <w:sz w:val="22"/>
          <w:szCs w:val="22"/>
        </w:rPr>
      </w:pPr>
      <w:r w:rsidRPr="007827A6">
        <w:rPr>
          <w:rFonts w:ascii="Calibri" w:hAnsi="Calibri" w:cs="Calibri"/>
          <w:color w:val="000000" w:themeColor="text1"/>
          <w:sz w:val="22"/>
          <w:szCs w:val="22"/>
        </w:rPr>
        <w:t xml:space="preserve">attributi </w:t>
      </w:r>
      <w:r w:rsidRPr="007827A6">
        <w:rPr>
          <w:rFonts w:ascii="Calibri" w:hAnsi="Calibri" w:cs="Calibri"/>
          <w:b/>
          <w:bCs/>
          <w:color w:val="000000" w:themeColor="text1"/>
          <w:sz w:val="22"/>
          <w:szCs w:val="22"/>
        </w:rPr>
        <w:t>composti</w:t>
      </w:r>
      <w:r w:rsidRPr="007827A6">
        <w:rPr>
          <w:rFonts w:ascii="Calibri" w:hAnsi="Calibri" w:cs="Calibri"/>
          <w:color w:val="000000" w:themeColor="text1"/>
          <w:sz w:val="22"/>
          <w:szCs w:val="22"/>
        </w:rPr>
        <w:t xml:space="preserve"> </w:t>
      </w:r>
      <w:r w:rsidR="007827A6" w:rsidRPr="007827A6">
        <w:rPr>
          <w:rFonts w:ascii="Calibri" w:hAnsi="Calibri" w:cs="Calibri"/>
          <w:color w:val="000000" w:themeColor="text1"/>
          <w:sz w:val="22"/>
          <w:szCs w:val="22"/>
        </w:rPr>
        <w:t xml:space="preserve">-&gt; </w:t>
      </w:r>
      <w:r w:rsidRPr="007827A6">
        <w:rPr>
          <w:rFonts w:ascii="Calibri" w:hAnsi="Calibri" w:cs="Calibri"/>
          <w:color w:val="000000" w:themeColor="text1"/>
          <w:sz w:val="22"/>
          <w:szCs w:val="22"/>
        </w:rPr>
        <w:t xml:space="preserve">sono attributi che possono essere divisi in più attributi </w:t>
      </w:r>
      <w:r w:rsidR="007827A6" w:rsidRPr="007827A6">
        <w:rPr>
          <w:rFonts w:ascii="Calibri" w:hAnsi="Calibri" w:cs="Calibri"/>
          <w:color w:val="000000" w:themeColor="text1"/>
          <w:sz w:val="22"/>
          <w:szCs w:val="22"/>
        </w:rPr>
        <w:t>(</w:t>
      </w:r>
      <w:r w:rsidRPr="007827A6">
        <w:rPr>
          <w:rFonts w:ascii="Calibri" w:hAnsi="Calibri" w:cs="Calibri"/>
          <w:color w:val="000000" w:themeColor="text1"/>
          <w:sz w:val="22"/>
          <w:szCs w:val="22"/>
        </w:rPr>
        <w:t>significato indipendente</w:t>
      </w:r>
      <w:r w:rsidR="007827A6" w:rsidRPr="007827A6">
        <w:rPr>
          <w:rFonts w:ascii="Calibri" w:hAnsi="Calibri" w:cs="Calibri"/>
          <w:color w:val="000000" w:themeColor="text1"/>
          <w:sz w:val="22"/>
          <w:szCs w:val="22"/>
        </w:rPr>
        <w:t>)</w:t>
      </w:r>
      <w:r w:rsidRPr="007827A6">
        <w:rPr>
          <w:rFonts w:ascii="Calibri" w:hAnsi="Calibri" w:cs="Calibri"/>
          <w:color w:val="000000" w:themeColor="text1"/>
          <w:sz w:val="22"/>
          <w:szCs w:val="22"/>
        </w:rPr>
        <w:t xml:space="preserve"> </w:t>
      </w:r>
    </w:p>
    <w:p w14:paraId="161BB7D3" w14:textId="04461C16" w:rsidR="00AF4835" w:rsidRPr="007827A6" w:rsidRDefault="007C3C39" w:rsidP="007827A6">
      <w:pPr>
        <w:pStyle w:val="Paragrafoelenco"/>
        <w:numPr>
          <w:ilvl w:val="1"/>
          <w:numId w:val="2"/>
        </w:numPr>
        <w:spacing w:before="20" w:after="20"/>
        <w:rPr>
          <w:rFonts w:ascii="Calibri" w:hAnsi="Calibri" w:cs="Calibri"/>
          <w:color w:val="000000" w:themeColor="text1"/>
          <w:sz w:val="22"/>
          <w:szCs w:val="22"/>
        </w:rPr>
      </w:pPr>
      <w:r w:rsidRPr="007827A6">
        <w:rPr>
          <w:rFonts w:ascii="Calibri" w:hAnsi="Calibri" w:cs="Calibri"/>
          <w:color w:val="000000" w:themeColor="text1"/>
          <w:sz w:val="22"/>
          <w:szCs w:val="22"/>
        </w:rPr>
        <w:t xml:space="preserve">attributi </w:t>
      </w:r>
      <w:r w:rsidRPr="007827A6">
        <w:rPr>
          <w:rFonts w:ascii="Calibri" w:hAnsi="Calibri" w:cs="Calibri"/>
          <w:b/>
          <w:bCs/>
          <w:color w:val="000000" w:themeColor="text1"/>
          <w:sz w:val="22"/>
          <w:szCs w:val="22"/>
        </w:rPr>
        <w:t>semplici</w:t>
      </w:r>
      <w:r w:rsidRPr="007827A6">
        <w:rPr>
          <w:rFonts w:ascii="Calibri" w:hAnsi="Calibri" w:cs="Calibri"/>
          <w:color w:val="000000" w:themeColor="text1"/>
          <w:sz w:val="22"/>
          <w:szCs w:val="22"/>
        </w:rPr>
        <w:t xml:space="preserve"> </w:t>
      </w:r>
      <w:r w:rsidR="007827A6" w:rsidRPr="007827A6">
        <w:rPr>
          <w:rFonts w:ascii="Calibri" w:hAnsi="Calibri" w:cs="Calibri"/>
          <w:color w:val="000000" w:themeColor="text1"/>
          <w:sz w:val="22"/>
          <w:szCs w:val="22"/>
        </w:rPr>
        <w:t xml:space="preserve">-&gt; </w:t>
      </w:r>
      <w:r w:rsidRPr="007827A6">
        <w:rPr>
          <w:rFonts w:ascii="Calibri" w:hAnsi="Calibri" w:cs="Calibri"/>
          <w:color w:val="000000" w:themeColor="text1"/>
          <w:sz w:val="22"/>
          <w:szCs w:val="22"/>
        </w:rPr>
        <w:t xml:space="preserve">sono attributi atomici che sono già basilari di loro. </w:t>
      </w:r>
    </w:p>
    <w:p w14:paraId="6F9D740D" w14:textId="30FA2A2A" w:rsidR="007C3C39" w:rsidRPr="007827A6" w:rsidRDefault="007C3C39" w:rsidP="009F31C9">
      <w:pPr>
        <w:spacing w:before="20" w:after="20"/>
        <w:rPr>
          <w:rFonts w:ascii="Calibri" w:hAnsi="Calibri" w:cs="Calibri"/>
          <w:b/>
          <w:bCs/>
          <w:i/>
          <w:iCs/>
          <w:color w:val="000000" w:themeColor="text1"/>
          <w:sz w:val="22"/>
          <w:szCs w:val="22"/>
        </w:rPr>
      </w:pPr>
      <w:r w:rsidRPr="007827A6">
        <w:rPr>
          <w:rFonts w:ascii="Calibri" w:hAnsi="Calibri" w:cs="Calibri"/>
          <w:b/>
          <w:bCs/>
          <w:i/>
          <w:iCs/>
          <w:color w:val="000000" w:themeColor="text1"/>
          <w:sz w:val="22"/>
          <w:szCs w:val="22"/>
        </w:rPr>
        <w:t>Attributi singoli e multipli</w:t>
      </w:r>
    </w:p>
    <w:p w14:paraId="5039286D" w14:textId="1D793E68" w:rsidR="007827A6" w:rsidRPr="007827A6" w:rsidRDefault="007C3C39" w:rsidP="007827A6">
      <w:pPr>
        <w:pStyle w:val="Paragrafoelenco"/>
        <w:numPr>
          <w:ilvl w:val="1"/>
          <w:numId w:val="2"/>
        </w:numPr>
        <w:spacing w:before="20" w:after="20"/>
        <w:rPr>
          <w:rFonts w:ascii="Calibri" w:hAnsi="Calibri" w:cs="Calibri"/>
          <w:color w:val="000000" w:themeColor="text1"/>
          <w:sz w:val="22"/>
          <w:szCs w:val="22"/>
        </w:rPr>
      </w:pPr>
      <w:r w:rsidRPr="007827A6">
        <w:rPr>
          <w:rFonts w:ascii="Calibri" w:hAnsi="Calibri" w:cs="Calibri"/>
          <w:color w:val="000000" w:themeColor="text1"/>
          <w:sz w:val="22"/>
          <w:szCs w:val="22"/>
        </w:rPr>
        <w:t xml:space="preserve">attributi </w:t>
      </w:r>
      <w:r w:rsidRPr="007827A6">
        <w:rPr>
          <w:rFonts w:ascii="Calibri" w:hAnsi="Calibri" w:cs="Calibri"/>
          <w:b/>
          <w:bCs/>
          <w:color w:val="000000" w:themeColor="text1"/>
          <w:sz w:val="22"/>
          <w:szCs w:val="22"/>
        </w:rPr>
        <w:t>mutlivalore</w:t>
      </w:r>
      <w:r w:rsidRPr="007827A6">
        <w:rPr>
          <w:rFonts w:ascii="Calibri" w:hAnsi="Calibri" w:cs="Calibri"/>
          <w:color w:val="000000" w:themeColor="text1"/>
          <w:sz w:val="22"/>
          <w:szCs w:val="22"/>
        </w:rPr>
        <w:t xml:space="preserve"> </w:t>
      </w:r>
      <w:r w:rsidR="007827A6" w:rsidRPr="007827A6">
        <w:rPr>
          <w:rFonts w:ascii="Calibri" w:hAnsi="Calibri" w:cs="Calibri"/>
          <w:color w:val="000000" w:themeColor="text1"/>
          <w:sz w:val="22"/>
          <w:szCs w:val="22"/>
        </w:rPr>
        <w:t xml:space="preserve">-&gt; </w:t>
      </w:r>
      <w:r w:rsidRPr="007827A6">
        <w:rPr>
          <w:rFonts w:ascii="Calibri" w:hAnsi="Calibri" w:cs="Calibri"/>
          <w:color w:val="000000" w:themeColor="text1"/>
          <w:sz w:val="22"/>
          <w:szCs w:val="22"/>
        </w:rPr>
        <w:t xml:space="preserve">sono attributi che hanno un numero massimo definito, quindi limitato, per ogni entità </w:t>
      </w:r>
      <w:r w:rsidR="004237CA">
        <w:rPr>
          <w:rFonts w:ascii="Calibri" w:hAnsi="Calibri" w:cs="Calibri"/>
          <w:color w:val="000000" w:themeColor="text1"/>
          <w:sz w:val="22"/>
          <w:szCs w:val="22"/>
        </w:rPr>
        <w:t>(</w:t>
      </w:r>
      <w:r w:rsidRPr="007827A6">
        <w:rPr>
          <w:rFonts w:ascii="Calibri" w:hAnsi="Calibri" w:cs="Calibri"/>
          <w:color w:val="000000" w:themeColor="text1"/>
          <w:sz w:val="22"/>
          <w:szCs w:val="22"/>
        </w:rPr>
        <w:t>doppio ellisse</w:t>
      </w:r>
      <w:r w:rsidR="004237CA">
        <w:rPr>
          <w:rFonts w:ascii="Calibri" w:hAnsi="Calibri" w:cs="Calibri"/>
          <w:color w:val="000000" w:themeColor="text1"/>
          <w:sz w:val="22"/>
          <w:szCs w:val="22"/>
        </w:rPr>
        <w:t>)</w:t>
      </w:r>
    </w:p>
    <w:p w14:paraId="40D3BF94" w14:textId="54561990" w:rsidR="007C3C39" w:rsidRPr="007827A6" w:rsidRDefault="007C3C39" w:rsidP="007827A6">
      <w:pPr>
        <w:pStyle w:val="Paragrafoelenco"/>
        <w:numPr>
          <w:ilvl w:val="1"/>
          <w:numId w:val="2"/>
        </w:numPr>
        <w:spacing w:before="20" w:after="20"/>
        <w:rPr>
          <w:rFonts w:ascii="Calibri" w:hAnsi="Calibri" w:cs="Calibri"/>
          <w:color w:val="000000" w:themeColor="text1"/>
          <w:sz w:val="22"/>
          <w:szCs w:val="22"/>
        </w:rPr>
      </w:pPr>
      <w:r w:rsidRPr="007827A6">
        <w:rPr>
          <w:rFonts w:ascii="Calibri" w:hAnsi="Calibri" w:cs="Calibri"/>
          <w:color w:val="000000" w:themeColor="text1"/>
          <w:sz w:val="22"/>
          <w:szCs w:val="22"/>
        </w:rPr>
        <w:t xml:space="preserve">attributi a </w:t>
      </w:r>
      <w:r w:rsidRPr="007827A6">
        <w:rPr>
          <w:rFonts w:ascii="Calibri" w:hAnsi="Calibri" w:cs="Calibri"/>
          <w:b/>
          <w:bCs/>
          <w:color w:val="000000" w:themeColor="text1"/>
          <w:sz w:val="22"/>
          <w:szCs w:val="22"/>
        </w:rPr>
        <w:t>singolo valore</w:t>
      </w:r>
      <w:r w:rsidRPr="007827A6">
        <w:rPr>
          <w:rFonts w:ascii="Calibri" w:hAnsi="Calibri" w:cs="Calibri"/>
          <w:color w:val="000000" w:themeColor="text1"/>
          <w:sz w:val="22"/>
          <w:szCs w:val="22"/>
        </w:rPr>
        <w:t xml:space="preserve"> </w:t>
      </w:r>
      <w:r w:rsidR="007827A6" w:rsidRPr="007827A6">
        <w:rPr>
          <w:rFonts w:ascii="Calibri" w:hAnsi="Calibri" w:cs="Calibri"/>
          <w:color w:val="000000" w:themeColor="text1"/>
          <w:sz w:val="22"/>
          <w:szCs w:val="22"/>
        </w:rPr>
        <w:t xml:space="preserve">-&gt; </w:t>
      </w:r>
      <w:r w:rsidRPr="007827A6">
        <w:rPr>
          <w:rFonts w:ascii="Calibri" w:hAnsi="Calibri" w:cs="Calibri"/>
          <w:color w:val="000000" w:themeColor="text1"/>
          <w:sz w:val="22"/>
          <w:szCs w:val="22"/>
        </w:rPr>
        <w:t xml:space="preserve">attributi che hanno un solo valore. </w:t>
      </w:r>
    </w:p>
    <w:p w14:paraId="7EC840A4" w14:textId="0A08A163" w:rsidR="007C3C39" w:rsidRPr="00DE315D" w:rsidRDefault="007C3C39" w:rsidP="009F31C9">
      <w:pPr>
        <w:spacing w:before="20" w:after="20"/>
        <w:rPr>
          <w:rFonts w:ascii="Calibri" w:hAnsi="Calibri" w:cs="Calibri"/>
          <w:b/>
          <w:bCs/>
          <w:i/>
          <w:iCs/>
          <w:color w:val="000000" w:themeColor="text1"/>
        </w:rPr>
      </w:pPr>
      <w:r w:rsidRPr="00DE315D">
        <w:rPr>
          <w:rFonts w:ascii="Calibri" w:hAnsi="Calibri" w:cs="Calibri"/>
          <w:b/>
          <w:bCs/>
          <w:i/>
          <w:iCs/>
          <w:color w:val="000000" w:themeColor="text1"/>
        </w:rPr>
        <w:t>Attributi memorizzati e calcolati</w:t>
      </w:r>
    </w:p>
    <w:p w14:paraId="488B8C3C" w14:textId="2BF826F2" w:rsidR="007827A6" w:rsidRDefault="007C3C39" w:rsidP="007827A6">
      <w:pPr>
        <w:pStyle w:val="Paragrafoelenco"/>
        <w:numPr>
          <w:ilvl w:val="1"/>
          <w:numId w:val="2"/>
        </w:numPr>
        <w:spacing w:before="20" w:after="20"/>
        <w:rPr>
          <w:rFonts w:ascii="Calibri" w:hAnsi="Calibri" w:cs="Calibri"/>
          <w:color w:val="000000" w:themeColor="text1"/>
          <w:sz w:val="22"/>
          <w:szCs w:val="22"/>
        </w:rPr>
      </w:pPr>
      <w:r w:rsidRPr="007827A6">
        <w:rPr>
          <w:rFonts w:ascii="Calibri" w:hAnsi="Calibri" w:cs="Calibri"/>
          <w:color w:val="000000" w:themeColor="text1"/>
          <w:sz w:val="22"/>
          <w:szCs w:val="22"/>
        </w:rPr>
        <w:t xml:space="preserve">attributi </w:t>
      </w:r>
      <w:r w:rsidRPr="007827A6">
        <w:rPr>
          <w:rFonts w:ascii="Calibri" w:hAnsi="Calibri" w:cs="Calibri"/>
          <w:b/>
          <w:bCs/>
          <w:color w:val="000000" w:themeColor="text1"/>
          <w:sz w:val="22"/>
          <w:szCs w:val="22"/>
        </w:rPr>
        <w:t>calcolabili</w:t>
      </w:r>
      <w:r w:rsidRPr="007827A6">
        <w:rPr>
          <w:rFonts w:ascii="Calibri" w:hAnsi="Calibri" w:cs="Calibri"/>
          <w:color w:val="000000" w:themeColor="text1"/>
          <w:sz w:val="22"/>
          <w:szCs w:val="22"/>
        </w:rPr>
        <w:t xml:space="preserve"> </w:t>
      </w:r>
      <w:r w:rsidR="007827A6">
        <w:rPr>
          <w:rFonts w:ascii="Calibri" w:hAnsi="Calibri" w:cs="Calibri"/>
          <w:color w:val="000000" w:themeColor="text1"/>
          <w:sz w:val="22"/>
          <w:szCs w:val="22"/>
        </w:rPr>
        <w:t>-</w:t>
      </w:r>
      <w:r w:rsidR="004237CA">
        <w:rPr>
          <w:rFonts w:ascii="Calibri" w:hAnsi="Calibri" w:cs="Calibri"/>
          <w:color w:val="000000" w:themeColor="text1"/>
          <w:sz w:val="22"/>
          <w:szCs w:val="22"/>
        </w:rPr>
        <w:t xml:space="preserve">&gt; </w:t>
      </w:r>
      <w:r w:rsidR="004237CA" w:rsidRPr="007827A6">
        <w:rPr>
          <w:rFonts w:ascii="Calibri" w:hAnsi="Calibri" w:cs="Calibri"/>
          <w:color w:val="000000" w:themeColor="text1"/>
          <w:sz w:val="22"/>
          <w:szCs w:val="22"/>
        </w:rPr>
        <w:t>attributi</w:t>
      </w:r>
      <w:r w:rsidRPr="007827A6">
        <w:rPr>
          <w:rFonts w:ascii="Calibri" w:hAnsi="Calibri" w:cs="Calibri"/>
          <w:color w:val="000000" w:themeColor="text1"/>
          <w:sz w:val="22"/>
          <w:szCs w:val="22"/>
        </w:rPr>
        <w:t xml:space="preserve"> che derivano da altri attributi </w:t>
      </w:r>
      <w:r w:rsidR="007827A6">
        <w:rPr>
          <w:rFonts w:ascii="Calibri" w:hAnsi="Calibri" w:cs="Calibri"/>
          <w:color w:val="000000" w:themeColor="text1"/>
          <w:sz w:val="22"/>
          <w:szCs w:val="22"/>
        </w:rPr>
        <w:t>(ellisse</w:t>
      </w:r>
      <w:r w:rsidRPr="007827A6">
        <w:rPr>
          <w:rFonts w:ascii="Calibri" w:hAnsi="Calibri" w:cs="Calibri"/>
          <w:color w:val="000000" w:themeColor="text1"/>
          <w:sz w:val="22"/>
          <w:szCs w:val="22"/>
        </w:rPr>
        <w:t xml:space="preserve"> tratteggiato</w:t>
      </w:r>
      <w:r w:rsidR="007827A6">
        <w:rPr>
          <w:rFonts w:ascii="Calibri" w:hAnsi="Calibri" w:cs="Calibri"/>
          <w:color w:val="000000" w:themeColor="text1"/>
          <w:sz w:val="22"/>
          <w:szCs w:val="22"/>
        </w:rPr>
        <w:t>)</w:t>
      </w:r>
      <w:r w:rsidRPr="007827A6">
        <w:rPr>
          <w:rFonts w:ascii="Calibri" w:hAnsi="Calibri" w:cs="Calibri"/>
          <w:color w:val="000000" w:themeColor="text1"/>
          <w:sz w:val="22"/>
          <w:szCs w:val="22"/>
        </w:rPr>
        <w:t xml:space="preserve"> </w:t>
      </w:r>
    </w:p>
    <w:p w14:paraId="3E831B17" w14:textId="5DA11189" w:rsidR="007C3C39" w:rsidRPr="007827A6" w:rsidRDefault="007827A6" w:rsidP="007827A6">
      <w:pPr>
        <w:pStyle w:val="Paragrafoelenco"/>
        <w:numPr>
          <w:ilvl w:val="1"/>
          <w:numId w:val="2"/>
        </w:numPr>
        <w:spacing w:before="20" w:after="20"/>
        <w:rPr>
          <w:rFonts w:ascii="Calibri" w:hAnsi="Calibri" w:cs="Calibri"/>
          <w:color w:val="000000" w:themeColor="text1"/>
          <w:sz w:val="22"/>
          <w:szCs w:val="22"/>
        </w:rPr>
      </w:pPr>
      <w:r w:rsidRPr="007827A6">
        <w:rPr>
          <w:rFonts w:ascii="Calibri" w:hAnsi="Calibri" w:cs="Calibri"/>
          <w:color w:val="000000" w:themeColor="text1"/>
          <w:sz w:val="22"/>
          <w:szCs w:val="22"/>
        </w:rPr>
        <w:t xml:space="preserve">attributi </w:t>
      </w:r>
      <w:r w:rsidRPr="007827A6">
        <w:rPr>
          <w:rFonts w:ascii="Calibri" w:hAnsi="Calibri" w:cs="Calibri"/>
          <w:b/>
          <w:bCs/>
          <w:color w:val="000000" w:themeColor="text1"/>
          <w:sz w:val="22"/>
          <w:szCs w:val="22"/>
        </w:rPr>
        <w:t>memorizzati</w:t>
      </w:r>
      <w:r w:rsidRPr="007827A6">
        <w:rPr>
          <w:rFonts w:ascii="Calibri" w:hAnsi="Calibri" w:cs="Calibri"/>
          <w:color w:val="000000" w:themeColor="text1"/>
          <w:sz w:val="22"/>
          <w:szCs w:val="22"/>
        </w:rPr>
        <w:t xml:space="preserve"> </w:t>
      </w:r>
      <w:r>
        <w:rPr>
          <w:rFonts w:ascii="Calibri" w:hAnsi="Calibri" w:cs="Calibri"/>
          <w:color w:val="000000" w:themeColor="text1"/>
          <w:sz w:val="22"/>
          <w:szCs w:val="22"/>
        </w:rPr>
        <w:t xml:space="preserve">-&gt; attributi </w:t>
      </w:r>
      <w:r w:rsidR="007C3C39" w:rsidRPr="007827A6">
        <w:rPr>
          <w:rFonts w:ascii="Calibri" w:hAnsi="Calibri" w:cs="Calibri"/>
          <w:color w:val="000000" w:themeColor="text1"/>
          <w:sz w:val="22"/>
          <w:szCs w:val="22"/>
        </w:rPr>
        <w:t xml:space="preserve">da cui derivano altri attributi </w:t>
      </w:r>
    </w:p>
    <w:p w14:paraId="48089664" w14:textId="597CFCAF" w:rsidR="007C3C39" w:rsidRPr="007827A6" w:rsidRDefault="007C3C39" w:rsidP="009F31C9">
      <w:pPr>
        <w:spacing w:before="20" w:after="20"/>
        <w:rPr>
          <w:rFonts w:ascii="Calibri" w:hAnsi="Calibri" w:cs="Calibri"/>
          <w:b/>
          <w:bCs/>
          <w:i/>
          <w:iCs/>
          <w:color w:val="000000" w:themeColor="text1"/>
          <w:sz w:val="23"/>
          <w:szCs w:val="23"/>
        </w:rPr>
      </w:pPr>
      <w:r w:rsidRPr="007827A6">
        <w:rPr>
          <w:rFonts w:ascii="Calibri" w:hAnsi="Calibri" w:cs="Calibri"/>
          <w:b/>
          <w:bCs/>
          <w:i/>
          <w:iCs/>
          <w:color w:val="000000" w:themeColor="text1"/>
          <w:sz w:val="23"/>
          <w:szCs w:val="23"/>
        </w:rPr>
        <w:t xml:space="preserve">Attributi </w:t>
      </w:r>
      <w:proofErr w:type="spellStart"/>
      <w:r w:rsidRPr="007827A6">
        <w:rPr>
          <w:rFonts w:ascii="Calibri" w:hAnsi="Calibri" w:cs="Calibri"/>
          <w:b/>
          <w:bCs/>
          <w:i/>
          <w:iCs/>
          <w:color w:val="000000" w:themeColor="text1"/>
          <w:sz w:val="23"/>
          <w:szCs w:val="23"/>
        </w:rPr>
        <w:t>null</w:t>
      </w:r>
      <w:proofErr w:type="spellEnd"/>
    </w:p>
    <w:p w14:paraId="509A0047" w14:textId="07E55049" w:rsidR="007C3C39" w:rsidRPr="009F31C9" w:rsidRDefault="007C3C39" w:rsidP="009F31C9">
      <w:pPr>
        <w:spacing w:before="20" w:after="20"/>
        <w:rPr>
          <w:rFonts w:ascii="Calibri" w:hAnsi="Calibri" w:cs="Calibri"/>
          <w:color w:val="000000" w:themeColor="text1"/>
          <w:sz w:val="22"/>
          <w:szCs w:val="22"/>
        </w:rPr>
      </w:pPr>
      <w:r w:rsidRPr="009F31C9">
        <w:rPr>
          <w:rFonts w:ascii="Calibri" w:hAnsi="Calibri" w:cs="Calibri"/>
          <w:color w:val="000000" w:themeColor="text1"/>
          <w:sz w:val="22"/>
          <w:szCs w:val="22"/>
        </w:rPr>
        <w:t xml:space="preserve">Gli attributi che hanno valore NULL sono attributi che possono significare diverse cose: </w:t>
      </w:r>
    </w:p>
    <w:p w14:paraId="26B7B10C" w14:textId="5E3D2544" w:rsidR="007C3C39" w:rsidRPr="009F31C9" w:rsidRDefault="007C3C39" w:rsidP="009F31C9">
      <w:pPr>
        <w:pStyle w:val="Paragrafoelenco"/>
        <w:numPr>
          <w:ilvl w:val="1"/>
          <w:numId w:val="2"/>
        </w:numPr>
        <w:spacing w:before="20" w:after="20"/>
        <w:rPr>
          <w:rFonts w:ascii="Calibri" w:hAnsi="Calibri" w:cs="Calibri"/>
          <w:color w:val="000000" w:themeColor="text1"/>
          <w:sz w:val="22"/>
          <w:szCs w:val="22"/>
        </w:rPr>
      </w:pPr>
      <w:r w:rsidRPr="009F31C9">
        <w:rPr>
          <w:rFonts w:ascii="Calibri" w:hAnsi="Calibri" w:cs="Calibri"/>
          <w:color w:val="000000" w:themeColor="text1"/>
          <w:sz w:val="22"/>
          <w:szCs w:val="22"/>
        </w:rPr>
        <w:t>Attributo sconosciuto</w:t>
      </w:r>
    </w:p>
    <w:p w14:paraId="0E5A0073" w14:textId="72530B96" w:rsidR="007C3C39" w:rsidRPr="009F31C9" w:rsidRDefault="007C3C39" w:rsidP="009F31C9">
      <w:pPr>
        <w:pStyle w:val="Paragrafoelenco"/>
        <w:numPr>
          <w:ilvl w:val="1"/>
          <w:numId w:val="2"/>
        </w:numPr>
        <w:spacing w:before="20" w:after="20"/>
        <w:rPr>
          <w:rFonts w:ascii="Calibri" w:hAnsi="Calibri" w:cs="Calibri"/>
          <w:color w:val="000000" w:themeColor="text1"/>
          <w:sz w:val="22"/>
          <w:szCs w:val="22"/>
        </w:rPr>
      </w:pPr>
      <w:r w:rsidRPr="009F31C9">
        <w:rPr>
          <w:rFonts w:ascii="Calibri" w:hAnsi="Calibri" w:cs="Calibri"/>
          <w:color w:val="000000" w:themeColor="text1"/>
          <w:sz w:val="22"/>
          <w:szCs w:val="22"/>
        </w:rPr>
        <w:t xml:space="preserve">Attributo non noto, quindi un attributo che potrebbe esserci ma non l’ho valorizzato </w:t>
      </w:r>
    </w:p>
    <w:p w14:paraId="4699E265" w14:textId="3930B1FE" w:rsidR="007C3C39" w:rsidRPr="009F31C9" w:rsidRDefault="007C3C39" w:rsidP="009F31C9">
      <w:pPr>
        <w:pStyle w:val="Paragrafoelenco"/>
        <w:numPr>
          <w:ilvl w:val="1"/>
          <w:numId w:val="2"/>
        </w:numPr>
        <w:spacing w:before="20" w:after="20"/>
        <w:rPr>
          <w:rFonts w:ascii="Calibri" w:hAnsi="Calibri" w:cs="Calibri"/>
          <w:color w:val="000000" w:themeColor="text1"/>
          <w:sz w:val="22"/>
          <w:szCs w:val="22"/>
        </w:rPr>
      </w:pPr>
      <w:r w:rsidRPr="009F31C9">
        <w:rPr>
          <w:rFonts w:ascii="Calibri" w:hAnsi="Calibri" w:cs="Calibri"/>
          <w:color w:val="000000" w:themeColor="text1"/>
          <w:sz w:val="22"/>
          <w:szCs w:val="22"/>
        </w:rPr>
        <w:t>Valore non applicabile</w:t>
      </w:r>
    </w:p>
    <w:p w14:paraId="01918D81" w14:textId="5FAC5F60" w:rsidR="00B44D5B" w:rsidRPr="009F31C9" w:rsidRDefault="007C3C39" w:rsidP="009F31C9">
      <w:pPr>
        <w:spacing w:before="20" w:after="20"/>
        <w:rPr>
          <w:rFonts w:ascii="Calibri" w:hAnsi="Calibri" w:cs="Calibri"/>
          <w:color w:val="000000" w:themeColor="text1"/>
          <w:sz w:val="22"/>
          <w:szCs w:val="22"/>
        </w:rPr>
      </w:pPr>
      <w:r w:rsidRPr="009F31C9">
        <w:rPr>
          <w:rFonts w:ascii="Calibri" w:hAnsi="Calibri" w:cs="Calibri"/>
          <w:color w:val="000000" w:themeColor="text1"/>
          <w:sz w:val="22"/>
          <w:szCs w:val="22"/>
        </w:rPr>
        <w:t xml:space="preserve">Inoltre, </w:t>
      </w:r>
      <w:r w:rsidR="00B44D5B" w:rsidRPr="009F31C9">
        <w:rPr>
          <w:rFonts w:ascii="Calibri" w:hAnsi="Calibri" w:cs="Calibri"/>
          <w:color w:val="000000" w:themeColor="text1"/>
          <w:sz w:val="22"/>
          <w:szCs w:val="22"/>
        </w:rPr>
        <w:t xml:space="preserve">possiamo prevedere la possibilità che ci sia un valore NULL e ciò è diverso dal non saperlo, per cui è importante capire quali dati possono essere NULL e quali invece vanno impostati </w:t>
      </w:r>
      <w:r w:rsidR="00DE315D" w:rsidRPr="009F31C9">
        <w:rPr>
          <w:rFonts w:ascii="Calibri" w:hAnsi="Calibri" w:cs="Calibri"/>
          <w:color w:val="000000" w:themeColor="text1"/>
          <w:sz w:val="22"/>
          <w:szCs w:val="22"/>
        </w:rPr>
        <w:t>affinché</w:t>
      </w:r>
      <w:r w:rsidR="00B44D5B" w:rsidRPr="009F31C9">
        <w:rPr>
          <w:rFonts w:ascii="Calibri" w:hAnsi="Calibri" w:cs="Calibri"/>
          <w:color w:val="000000" w:themeColor="text1"/>
          <w:sz w:val="22"/>
          <w:szCs w:val="22"/>
        </w:rPr>
        <w:t xml:space="preserve"> siano sempre valorizzati. </w:t>
      </w:r>
    </w:p>
    <w:p w14:paraId="0F3D8A2F" w14:textId="30FE04AA" w:rsidR="00B44D5B" w:rsidRPr="009F31C9" w:rsidRDefault="00B44D5B" w:rsidP="009F31C9">
      <w:pPr>
        <w:spacing w:before="20" w:after="20"/>
        <w:rPr>
          <w:rFonts w:ascii="Calibri" w:hAnsi="Calibri" w:cs="Calibri"/>
          <w:color w:val="000000" w:themeColor="text1"/>
          <w:sz w:val="22"/>
          <w:szCs w:val="22"/>
        </w:rPr>
      </w:pPr>
      <w:r w:rsidRPr="009F31C9">
        <w:rPr>
          <w:rFonts w:ascii="Calibri" w:hAnsi="Calibri" w:cs="Calibri"/>
          <w:color w:val="000000" w:themeColor="text1"/>
          <w:sz w:val="22"/>
          <w:szCs w:val="22"/>
        </w:rPr>
        <w:t xml:space="preserve">Il diagramma UML ci fornisce dei tipi primitivi che ci consentono di stabilire già all’atto della progettazione il tipo degli attributi, cosa che non possiamo fare in ER. </w:t>
      </w:r>
    </w:p>
    <w:p w14:paraId="200FC093" w14:textId="191FCE8F" w:rsidR="00B44D5B" w:rsidRPr="007827A6" w:rsidRDefault="00B44D5B" w:rsidP="009F31C9">
      <w:pPr>
        <w:spacing w:before="20" w:after="20"/>
        <w:rPr>
          <w:rFonts w:ascii="Calibri" w:hAnsi="Calibri" w:cs="Calibri"/>
          <w:b/>
          <w:bCs/>
          <w:i/>
          <w:iCs/>
          <w:color w:val="000000" w:themeColor="text1"/>
          <w:sz w:val="23"/>
          <w:szCs w:val="23"/>
        </w:rPr>
      </w:pPr>
      <w:r w:rsidRPr="007827A6">
        <w:rPr>
          <w:rFonts w:ascii="Calibri" w:hAnsi="Calibri" w:cs="Calibri"/>
          <w:b/>
          <w:bCs/>
          <w:i/>
          <w:iCs/>
          <w:color w:val="000000" w:themeColor="text1"/>
          <w:sz w:val="23"/>
          <w:szCs w:val="23"/>
        </w:rPr>
        <w:t>Molteplicità degli attributi in UML</w:t>
      </w:r>
    </w:p>
    <w:p w14:paraId="6E8C015D" w14:textId="25BEC3EF" w:rsidR="00B44D5B" w:rsidRPr="004237CA" w:rsidRDefault="00B44D5B" w:rsidP="004237CA">
      <w:pPr>
        <w:pStyle w:val="Paragrafoelenco"/>
        <w:numPr>
          <w:ilvl w:val="1"/>
          <w:numId w:val="2"/>
        </w:numPr>
        <w:spacing w:before="20" w:after="20"/>
        <w:rPr>
          <w:rFonts w:ascii="Calibri" w:hAnsi="Calibri" w:cs="Calibri"/>
          <w:color w:val="000000" w:themeColor="text1"/>
          <w:sz w:val="22"/>
          <w:szCs w:val="22"/>
        </w:rPr>
      </w:pPr>
      <w:r w:rsidRPr="004237CA">
        <w:rPr>
          <w:rFonts w:ascii="Calibri" w:hAnsi="Calibri" w:cs="Calibri"/>
          <w:color w:val="000000" w:themeColor="text1"/>
          <w:sz w:val="22"/>
          <w:szCs w:val="22"/>
        </w:rPr>
        <w:t>(0,1): Attributo a valore singolo parziale, quindi si tratta di un attributo che ha un solo valore, il quale può esserci o non esserci</w:t>
      </w:r>
    </w:p>
    <w:p w14:paraId="5430D0F4" w14:textId="7773F5BD" w:rsidR="00B44D5B" w:rsidRPr="004237CA" w:rsidRDefault="00B44D5B" w:rsidP="004237CA">
      <w:pPr>
        <w:pStyle w:val="Paragrafoelenco"/>
        <w:numPr>
          <w:ilvl w:val="1"/>
          <w:numId w:val="2"/>
        </w:numPr>
        <w:spacing w:before="20" w:after="20"/>
        <w:rPr>
          <w:rFonts w:ascii="Calibri" w:hAnsi="Calibri" w:cs="Calibri"/>
          <w:color w:val="000000" w:themeColor="text1"/>
          <w:sz w:val="22"/>
          <w:szCs w:val="22"/>
        </w:rPr>
      </w:pPr>
      <w:r w:rsidRPr="004237CA">
        <w:rPr>
          <w:rFonts w:ascii="Calibri" w:hAnsi="Calibri" w:cs="Calibri"/>
          <w:color w:val="000000" w:themeColor="text1"/>
          <w:sz w:val="22"/>
          <w:szCs w:val="22"/>
        </w:rPr>
        <w:t>(1,1): Attributo a valore singolo totale, quindi si tratta di un attributo che ha un solo valore, il quale deve esserci per forza</w:t>
      </w:r>
    </w:p>
    <w:p w14:paraId="430D6A3A" w14:textId="48D117DC" w:rsidR="00B44D5B" w:rsidRPr="004237CA" w:rsidRDefault="00B44D5B" w:rsidP="004237CA">
      <w:pPr>
        <w:pStyle w:val="Paragrafoelenco"/>
        <w:numPr>
          <w:ilvl w:val="1"/>
          <w:numId w:val="2"/>
        </w:numPr>
        <w:spacing w:before="20" w:after="20"/>
        <w:rPr>
          <w:rFonts w:ascii="Calibri" w:hAnsi="Calibri" w:cs="Calibri"/>
          <w:color w:val="000000" w:themeColor="text1"/>
          <w:sz w:val="22"/>
          <w:szCs w:val="22"/>
        </w:rPr>
      </w:pPr>
      <w:r w:rsidRPr="004237CA">
        <w:rPr>
          <w:rFonts w:ascii="Calibri" w:hAnsi="Calibri" w:cs="Calibri"/>
          <w:color w:val="000000" w:themeColor="text1"/>
          <w:sz w:val="22"/>
          <w:szCs w:val="22"/>
        </w:rPr>
        <w:t>(</w:t>
      </w:r>
      <w:proofErr w:type="gramStart"/>
      <w:r w:rsidRPr="004237CA">
        <w:rPr>
          <w:rFonts w:ascii="Calibri" w:hAnsi="Calibri" w:cs="Calibri"/>
          <w:color w:val="000000" w:themeColor="text1"/>
          <w:sz w:val="22"/>
          <w:szCs w:val="22"/>
        </w:rPr>
        <w:t>0,N</w:t>
      </w:r>
      <w:proofErr w:type="gramEnd"/>
      <w:r w:rsidRPr="004237CA">
        <w:rPr>
          <w:rFonts w:ascii="Calibri" w:hAnsi="Calibri" w:cs="Calibri"/>
          <w:color w:val="000000" w:themeColor="text1"/>
          <w:sz w:val="22"/>
          <w:szCs w:val="22"/>
        </w:rPr>
        <w:t>) n&gt;1: Attributo a valore multiplo parziale, si tratta quindi di un attributo che può assumere un insieme limitato di valori, il quale può esser nullo</w:t>
      </w:r>
    </w:p>
    <w:p w14:paraId="5A5C4592" w14:textId="036CF71B" w:rsidR="00B44D5B" w:rsidRPr="004237CA" w:rsidRDefault="00B44D5B" w:rsidP="004237CA">
      <w:pPr>
        <w:pStyle w:val="Paragrafoelenco"/>
        <w:numPr>
          <w:ilvl w:val="1"/>
          <w:numId w:val="2"/>
        </w:numPr>
        <w:spacing w:before="20" w:after="20"/>
        <w:rPr>
          <w:rFonts w:ascii="Calibri" w:hAnsi="Calibri" w:cs="Calibri"/>
          <w:color w:val="000000" w:themeColor="text1"/>
          <w:sz w:val="22"/>
          <w:szCs w:val="22"/>
        </w:rPr>
      </w:pPr>
      <w:r w:rsidRPr="004237CA">
        <w:rPr>
          <w:rFonts w:ascii="Calibri" w:hAnsi="Calibri" w:cs="Calibri"/>
          <w:color w:val="000000" w:themeColor="text1"/>
          <w:sz w:val="22"/>
          <w:szCs w:val="22"/>
        </w:rPr>
        <w:t>(</w:t>
      </w:r>
      <w:proofErr w:type="gramStart"/>
      <w:r w:rsidRPr="004237CA">
        <w:rPr>
          <w:rFonts w:ascii="Calibri" w:hAnsi="Calibri" w:cs="Calibri"/>
          <w:color w:val="000000" w:themeColor="text1"/>
          <w:sz w:val="22"/>
          <w:szCs w:val="22"/>
        </w:rPr>
        <w:t>1,N</w:t>
      </w:r>
      <w:proofErr w:type="gramEnd"/>
      <w:r w:rsidRPr="004237CA">
        <w:rPr>
          <w:rFonts w:ascii="Calibri" w:hAnsi="Calibri" w:cs="Calibri"/>
          <w:color w:val="000000" w:themeColor="text1"/>
          <w:sz w:val="22"/>
          <w:szCs w:val="22"/>
        </w:rPr>
        <w:t xml:space="preserve">) n&gt;1: Attributo a valore multiplo totale, si tratta quindi di un attributo che </w:t>
      </w:r>
      <w:r w:rsidR="003E56A1" w:rsidRPr="004237CA">
        <w:rPr>
          <w:rFonts w:ascii="Calibri" w:hAnsi="Calibri" w:cs="Calibri"/>
          <w:color w:val="000000" w:themeColor="text1"/>
          <w:sz w:val="22"/>
          <w:szCs w:val="22"/>
        </w:rPr>
        <w:t>deve assumere</w:t>
      </w:r>
      <w:r w:rsidRPr="004237CA">
        <w:rPr>
          <w:rFonts w:ascii="Calibri" w:hAnsi="Calibri" w:cs="Calibri"/>
          <w:color w:val="000000" w:themeColor="text1"/>
          <w:sz w:val="22"/>
          <w:szCs w:val="22"/>
        </w:rPr>
        <w:t xml:space="preserve"> un insieme limitato di valori</w:t>
      </w:r>
    </w:p>
    <w:p w14:paraId="1A194827" w14:textId="643DBE02" w:rsidR="003E56A1" w:rsidRPr="004237CA" w:rsidRDefault="003E56A1" w:rsidP="004237CA">
      <w:pPr>
        <w:pStyle w:val="Paragrafoelenco"/>
        <w:numPr>
          <w:ilvl w:val="1"/>
          <w:numId w:val="2"/>
        </w:numPr>
        <w:spacing w:before="20" w:after="20"/>
        <w:rPr>
          <w:rFonts w:ascii="Calibri" w:hAnsi="Calibri" w:cs="Calibri"/>
          <w:color w:val="000000" w:themeColor="text1"/>
          <w:sz w:val="22"/>
          <w:szCs w:val="22"/>
        </w:rPr>
      </w:pPr>
      <w:r w:rsidRPr="004237CA">
        <w:rPr>
          <w:rFonts w:ascii="Calibri" w:hAnsi="Calibri" w:cs="Calibri"/>
          <w:color w:val="000000" w:themeColor="text1"/>
          <w:sz w:val="22"/>
          <w:szCs w:val="22"/>
        </w:rPr>
        <w:t>(</w:t>
      </w:r>
      <w:proofErr w:type="gramStart"/>
      <w:r w:rsidRPr="004237CA">
        <w:rPr>
          <w:rFonts w:ascii="Calibri" w:hAnsi="Calibri" w:cs="Calibri"/>
          <w:color w:val="000000" w:themeColor="text1"/>
          <w:sz w:val="22"/>
          <w:szCs w:val="22"/>
        </w:rPr>
        <w:t>0,*</w:t>
      </w:r>
      <w:proofErr w:type="gramEnd"/>
      <w:r w:rsidRPr="004237CA">
        <w:rPr>
          <w:rFonts w:ascii="Calibri" w:hAnsi="Calibri" w:cs="Calibri"/>
          <w:color w:val="000000" w:themeColor="text1"/>
          <w:sz w:val="22"/>
          <w:szCs w:val="22"/>
        </w:rPr>
        <w:t>): Attributo a valore multiplo parziale (illimitato)</w:t>
      </w:r>
    </w:p>
    <w:p w14:paraId="461E75BB" w14:textId="1EB1E44D" w:rsidR="003E56A1" w:rsidRPr="004237CA" w:rsidRDefault="003E56A1" w:rsidP="004237CA">
      <w:pPr>
        <w:pStyle w:val="Paragrafoelenco"/>
        <w:numPr>
          <w:ilvl w:val="1"/>
          <w:numId w:val="2"/>
        </w:numPr>
        <w:spacing w:before="20" w:after="20"/>
        <w:rPr>
          <w:rFonts w:ascii="Calibri" w:hAnsi="Calibri" w:cs="Calibri"/>
          <w:color w:val="000000" w:themeColor="text1"/>
          <w:sz w:val="22"/>
          <w:szCs w:val="22"/>
        </w:rPr>
      </w:pPr>
      <w:r w:rsidRPr="004237CA">
        <w:rPr>
          <w:rFonts w:ascii="Calibri" w:hAnsi="Calibri" w:cs="Calibri"/>
          <w:color w:val="000000" w:themeColor="text1"/>
          <w:sz w:val="22"/>
          <w:szCs w:val="22"/>
        </w:rPr>
        <w:t>(</w:t>
      </w:r>
      <w:proofErr w:type="gramStart"/>
      <w:r w:rsidRPr="004237CA">
        <w:rPr>
          <w:rFonts w:ascii="Calibri" w:hAnsi="Calibri" w:cs="Calibri"/>
          <w:color w:val="000000" w:themeColor="text1"/>
          <w:sz w:val="22"/>
          <w:szCs w:val="22"/>
        </w:rPr>
        <w:t>1,*</w:t>
      </w:r>
      <w:proofErr w:type="gramEnd"/>
      <w:r w:rsidRPr="004237CA">
        <w:rPr>
          <w:rFonts w:ascii="Calibri" w:hAnsi="Calibri" w:cs="Calibri"/>
          <w:color w:val="000000" w:themeColor="text1"/>
          <w:sz w:val="22"/>
          <w:szCs w:val="22"/>
        </w:rPr>
        <w:t>): Attributo a valore multiplo totale (illimitato)</w:t>
      </w:r>
    </w:p>
    <w:p w14:paraId="75BBAEE5" w14:textId="47EE8AA0" w:rsidR="00B44D5B" w:rsidRPr="004237CA" w:rsidRDefault="003E56A1" w:rsidP="004237CA">
      <w:pPr>
        <w:spacing w:before="20" w:after="20"/>
        <w:rPr>
          <w:rFonts w:ascii="Calibri" w:hAnsi="Calibri" w:cs="Calibri"/>
          <w:color w:val="000000" w:themeColor="text1"/>
          <w:sz w:val="22"/>
          <w:szCs w:val="22"/>
        </w:rPr>
      </w:pPr>
      <w:r w:rsidRPr="004237CA">
        <w:rPr>
          <w:rFonts w:ascii="Calibri" w:hAnsi="Calibri" w:cs="Calibri"/>
          <w:color w:val="000000" w:themeColor="text1"/>
          <w:sz w:val="22"/>
          <w:szCs w:val="22"/>
        </w:rPr>
        <w:t xml:space="preserve">In sintesi, quello parziale indica che l’attributo può essere nullo, mentre quello totale deve assumere per forza un valore. </w:t>
      </w:r>
    </w:p>
    <w:p w14:paraId="741E452F" w14:textId="4BAC3223" w:rsidR="003E56A1" w:rsidRPr="007827A6" w:rsidRDefault="003E56A1" w:rsidP="009F31C9">
      <w:pPr>
        <w:spacing w:before="20" w:after="20"/>
        <w:rPr>
          <w:rFonts w:ascii="Calibri" w:hAnsi="Calibri" w:cs="Calibri"/>
          <w:b/>
          <w:bCs/>
          <w:i/>
          <w:iCs/>
          <w:color w:val="000000" w:themeColor="text1"/>
          <w:sz w:val="23"/>
          <w:szCs w:val="23"/>
        </w:rPr>
      </w:pPr>
      <w:r w:rsidRPr="007827A6">
        <w:rPr>
          <w:rFonts w:ascii="Calibri" w:hAnsi="Calibri" w:cs="Calibri"/>
          <w:b/>
          <w:bCs/>
          <w:i/>
          <w:iCs/>
          <w:color w:val="000000" w:themeColor="text1"/>
          <w:sz w:val="23"/>
          <w:szCs w:val="23"/>
        </w:rPr>
        <w:lastRenderedPageBreak/>
        <w:t xml:space="preserve">Enumerazione in UML </w:t>
      </w:r>
    </w:p>
    <w:p w14:paraId="7A61E7BF" w14:textId="5CA71D9A" w:rsidR="003E56A1" w:rsidRPr="009F31C9" w:rsidRDefault="003E56A1" w:rsidP="009F31C9">
      <w:pPr>
        <w:spacing w:before="20" w:after="20"/>
        <w:rPr>
          <w:rFonts w:ascii="Calibri" w:hAnsi="Calibri" w:cs="Calibri"/>
          <w:color w:val="000000" w:themeColor="text1"/>
          <w:sz w:val="22"/>
          <w:szCs w:val="22"/>
        </w:rPr>
      </w:pPr>
      <w:r w:rsidRPr="009F31C9">
        <w:rPr>
          <w:rFonts w:ascii="Calibri" w:hAnsi="Calibri" w:cs="Calibri"/>
          <w:color w:val="000000" w:themeColor="text1"/>
          <w:sz w:val="22"/>
          <w:szCs w:val="22"/>
        </w:rPr>
        <w:t>Per gli attributi a cardinalità multipla limitata (0, N) ed (</w:t>
      </w:r>
      <w:proofErr w:type="gramStart"/>
      <w:r w:rsidRPr="009F31C9">
        <w:rPr>
          <w:rFonts w:ascii="Calibri" w:hAnsi="Calibri" w:cs="Calibri"/>
          <w:color w:val="000000" w:themeColor="text1"/>
          <w:sz w:val="22"/>
          <w:szCs w:val="22"/>
        </w:rPr>
        <w:t>1,N</w:t>
      </w:r>
      <w:proofErr w:type="gramEnd"/>
      <w:r w:rsidRPr="009F31C9">
        <w:rPr>
          <w:rFonts w:ascii="Calibri" w:hAnsi="Calibri" w:cs="Calibri"/>
          <w:color w:val="000000" w:themeColor="text1"/>
          <w:sz w:val="22"/>
          <w:szCs w:val="22"/>
        </w:rPr>
        <w:t xml:space="preserve">) usiamo una enumerazione, la quale è un tipo di classe (è un oggetto) che rappresenta un insieme finito di valori costanti e predefiniti per quell’attributo: </w:t>
      </w:r>
    </w:p>
    <w:p w14:paraId="0E7DB4C6" w14:textId="487E76FD" w:rsidR="003E56A1" w:rsidRPr="009F31C9" w:rsidRDefault="003E56A1" w:rsidP="009F31C9">
      <w:pPr>
        <w:spacing w:before="20" w:after="20"/>
        <w:rPr>
          <w:rFonts w:ascii="Calibri" w:hAnsi="Calibri" w:cs="Calibri"/>
          <w:color w:val="000000" w:themeColor="text1"/>
          <w:sz w:val="22"/>
          <w:szCs w:val="22"/>
        </w:rPr>
      </w:pPr>
      <w:r w:rsidRPr="009F31C9">
        <w:rPr>
          <w:rFonts w:ascii="Calibri" w:hAnsi="Calibri" w:cs="Calibri"/>
          <w:noProof/>
          <w:color w:val="000000" w:themeColor="text1"/>
          <w:sz w:val="22"/>
          <w:szCs w:val="22"/>
        </w:rPr>
        <w:drawing>
          <wp:inline distT="0" distB="0" distL="0" distR="0" wp14:anchorId="36A7AB7E" wp14:editId="3C372E69">
            <wp:extent cx="2112433" cy="687121"/>
            <wp:effectExtent l="0" t="0" r="2540" b="0"/>
            <wp:docPr id="1541530197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53019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71106" cy="706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7B0AA" w14:textId="1A2D213C" w:rsidR="003E56A1" w:rsidRPr="007827A6" w:rsidRDefault="003E56A1" w:rsidP="009F31C9">
      <w:pPr>
        <w:spacing w:before="20" w:after="20"/>
        <w:rPr>
          <w:rFonts w:ascii="Calibri" w:hAnsi="Calibri" w:cs="Calibri"/>
          <w:b/>
          <w:bCs/>
          <w:i/>
          <w:iCs/>
          <w:color w:val="000000" w:themeColor="text1"/>
          <w:sz w:val="23"/>
          <w:szCs w:val="23"/>
        </w:rPr>
      </w:pPr>
      <w:r w:rsidRPr="007827A6">
        <w:rPr>
          <w:rFonts w:ascii="Calibri" w:hAnsi="Calibri" w:cs="Calibri"/>
          <w:b/>
          <w:bCs/>
          <w:i/>
          <w:iCs/>
          <w:color w:val="000000" w:themeColor="text1"/>
          <w:sz w:val="23"/>
          <w:szCs w:val="23"/>
        </w:rPr>
        <w:t>Attributi chiave in ER</w:t>
      </w:r>
    </w:p>
    <w:p w14:paraId="0AD38167" w14:textId="1B21F8C2" w:rsidR="003E56A1" w:rsidRPr="009F31C9" w:rsidRDefault="003E56A1" w:rsidP="009F31C9">
      <w:pPr>
        <w:spacing w:before="20" w:after="20"/>
        <w:rPr>
          <w:rFonts w:ascii="Calibri" w:hAnsi="Calibri" w:cs="Calibri"/>
          <w:color w:val="000000" w:themeColor="text1"/>
          <w:sz w:val="22"/>
          <w:szCs w:val="22"/>
        </w:rPr>
      </w:pPr>
      <w:r w:rsidRPr="009F31C9">
        <w:rPr>
          <w:rFonts w:ascii="Calibri" w:hAnsi="Calibri" w:cs="Calibri"/>
          <w:color w:val="000000" w:themeColor="text1"/>
          <w:sz w:val="22"/>
          <w:szCs w:val="22"/>
        </w:rPr>
        <w:t xml:space="preserve">Gli attributi chiave in ER sono detti anche attributi identificativi, i quali sono attributi univoci che ci permettono di identificare in modo univoco le istanze delle entità. </w:t>
      </w:r>
    </w:p>
    <w:p w14:paraId="1717A30A" w14:textId="166DC021" w:rsidR="00CF38D9" w:rsidRPr="009F31C9" w:rsidRDefault="00CF38D9" w:rsidP="009F31C9">
      <w:pPr>
        <w:spacing w:before="20" w:after="20"/>
        <w:rPr>
          <w:rFonts w:ascii="Calibri" w:hAnsi="Calibri" w:cs="Calibri"/>
          <w:color w:val="000000" w:themeColor="text1"/>
          <w:sz w:val="22"/>
          <w:szCs w:val="22"/>
        </w:rPr>
      </w:pPr>
      <w:r w:rsidRPr="009F31C9">
        <w:rPr>
          <w:rFonts w:ascii="Calibri" w:hAnsi="Calibri" w:cs="Calibri"/>
          <w:color w:val="000000" w:themeColor="text1"/>
          <w:sz w:val="22"/>
          <w:szCs w:val="22"/>
        </w:rPr>
        <w:t xml:space="preserve">Le entità che non hanno un attributo chiave sono dette entità deboli e vengono identificate attraverso l’associazione, detta relazione identificante, con altri tipi di entità, che vengono dette entità identificanti. </w:t>
      </w:r>
    </w:p>
    <w:p w14:paraId="712820F4" w14:textId="416400DD" w:rsidR="00CF38D9" w:rsidRPr="009F31C9" w:rsidRDefault="00CF38D9" w:rsidP="009F31C9">
      <w:pPr>
        <w:spacing w:before="20" w:after="20"/>
        <w:rPr>
          <w:rFonts w:ascii="Calibri" w:hAnsi="Calibri" w:cs="Calibri"/>
          <w:color w:val="000000" w:themeColor="text1"/>
          <w:sz w:val="22"/>
          <w:szCs w:val="22"/>
        </w:rPr>
      </w:pPr>
      <w:r w:rsidRPr="009F31C9">
        <w:rPr>
          <w:rFonts w:ascii="Calibri" w:hAnsi="Calibri" w:cs="Calibri"/>
          <w:color w:val="000000" w:themeColor="text1"/>
          <w:sz w:val="22"/>
          <w:szCs w:val="22"/>
        </w:rPr>
        <w:t xml:space="preserve">In genere, le entità deboli hanno una chiave parziale, cioè un attributo che può identificare univocamente l’entità associata all’entità identificante. </w:t>
      </w:r>
    </w:p>
    <w:p w14:paraId="3ACA1371" w14:textId="5CF5786C" w:rsidR="00CF38D9" w:rsidRPr="009F31C9" w:rsidRDefault="00CF38D9" w:rsidP="009F31C9">
      <w:pPr>
        <w:spacing w:before="20" w:after="20"/>
        <w:rPr>
          <w:rFonts w:ascii="Calibri" w:hAnsi="Calibri" w:cs="Calibri"/>
          <w:color w:val="000000" w:themeColor="text1"/>
          <w:sz w:val="22"/>
          <w:szCs w:val="22"/>
        </w:rPr>
      </w:pPr>
      <w:r w:rsidRPr="009F31C9">
        <w:rPr>
          <w:rFonts w:ascii="Calibri" w:hAnsi="Calibri" w:cs="Calibri"/>
          <w:color w:val="000000" w:themeColor="text1"/>
          <w:sz w:val="22"/>
          <w:szCs w:val="22"/>
        </w:rPr>
        <w:t>In ER, le entità deboli sono rappresentate con un doppio rettangolo mentre le relazioni identificanti con doppi rombi.</w:t>
      </w:r>
    </w:p>
    <w:p w14:paraId="37C545E4" w14:textId="77777777" w:rsidR="009F31C9" w:rsidRPr="007827A6" w:rsidRDefault="009F31C9" w:rsidP="009F31C9">
      <w:pPr>
        <w:spacing w:before="20" w:after="20"/>
        <w:rPr>
          <w:rFonts w:ascii="Calibri" w:hAnsi="Calibri" w:cs="Calibri"/>
          <w:i/>
          <w:iCs/>
          <w:color w:val="000000" w:themeColor="text1"/>
          <w:sz w:val="23"/>
          <w:szCs w:val="23"/>
        </w:rPr>
      </w:pPr>
      <w:r w:rsidRPr="007827A6">
        <w:rPr>
          <w:rFonts w:ascii="Calibri" w:hAnsi="Calibri" w:cs="Calibri"/>
          <w:b/>
          <w:bCs/>
          <w:i/>
          <w:iCs/>
          <w:color w:val="000000" w:themeColor="text1"/>
          <w:sz w:val="23"/>
          <w:szCs w:val="23"/>
        </w:rPr>
        <w:t xml:space="preserve">Associazioni e relazioni </w:t>
      </w:r>
    </w:p>
    <w:p w14:paraId="22CBF773" w14:textId="6A17AD92" w:rsidR="00BB4A2D" w:rsidRPr="009F31C9" w:rsidRDefault="00BB4A2D" w:rsidP="009F31C9">
      <w:pPr>
        <w:spacing w:before="20" w:after="20"/>
        <w:rPr>
          <w:rFonts w:ascii="Calibri" w:hAnsi="Calibri" w:cs="Calibri"/>
          <w:color w:val="000000" w:themeColor="text1"/>
          <w:sz w:val="22"/>
          <w:szCs w:val="22"/>
        </w:rPr>
      </w:pPr>
      <w:r w:rsidRPr="009F31C9">
        <w:rPr>
          <w:rFonts w:ascii="Calibri" w:hAnsi="Calibri" w:cs="Calibri"/>
          <w:color w:val="000000" w:themeColor="text1"/>
          <w:sz w:val="22"/>
          <w:szCs w:val="22"/>
        </w:rPr>
        <w:t>Le associazioni sono legami logici tra diverse classi/entità e</w:t>
      </w:r>
      <w:r w:rsidR="00743359" w:rsidRPr="009F31C9">
        <w:rPr>
          <w:rFonts w:ascii="Calibri" w:hAnsi="Calibri" w:cs="Calibri"/>
          <w:color w:val="000000" w:themeColor="text1"/>
          <w:sz w:val="22"/>
          <w:szCs w:val="22"/>
        </w:rPr>
        <w:t xml:space="preserve"> rappresentano dei legami alquanto significativi per l’applicazione di interesse. I</w:t>
      </w:r>
      <w:r w:rsidRPr="009F31C9">
        <w:rPr>
          <w:rFonts w:ascii="Calibri" w:hAnsi="Calibri" w:cs="Calibri"/>
          <w:color w:val="000000" w:themeColor="text1"/>
          <w:sz w:val="22"/>
          <w:szCs w:val="22"/>
        </w:rPr>
        <w:t xml:space="preserve">l tipo di relazione definisce un insieme di </w:t>
      </w:r>
      <w:r w:rsidR="00743359" w:rsidRPr="009F31C9">
        <w:rPr>
          <w:rFonts w:ascii="Calibri" w:hAnsi="Calibri" w:cs="Calibri"/>
          <w:color w:val="000000" w:themeColor="text1"/>
          <w:sz w:val="22"/>
          <w:szCs w:val="22"/>
        </w:rPr>
        <w:t xml:space="preserve">istanze di relazione, per esempio data una relazione R, questa lega due o più entità stabilendo così un legame tra di esse. </w:t>
      </w:r>
    </w:p>
    <w:p w14:paraId="3AC14BA0" w14:textId="73168589" w:rsidR="00BB4A2D" w:rsidRPr="009F31C9" w:rsidRDefault="00BB4A2D" w:rsidP="009F31C9">
      <w:pPr>
        <w:spacing w:before="20" w:after="20"/>
        <w:rPr>
          <w:rFonts w:ascii="Calibri" w:hAnsi="Calibri" w:cs="Calibri"/>
          <w:color w:val="000000" w:themeColor="text1"/>
          <w:sz w:val="22"/>
          <w:szCs w:val="22"/>
        </w:rPr>
      </w:pPr>
      <w:r w:rsidRPr="009F31C9">
        <w:rPr>
          <w:rFonts w:ascii="Calibri" w:hAnsi="Calibri" w:cs="Calibri"/>
          <w:color w:val="000000" w:themeColor="text1"/>
          <w:sz w:val="22"/>
          <w:szCs w:val="22"/>
        </w:rPr>
        <w:t xml:space="preserve">In UML </w:t>
      </w:r>
      <w:r w:rsidR="009F31C9" w:rsidRPr="009F31C9">
        <w:rPr>
          <w:rFonts w:ascii="Calibri" w:hAnsi="Calibri" w:cs="Calibri"/>
          <w:color w:val="000000" w:themeColor="text1"/>
          <w:sz w:val="22"/>
          <w:szCs w:val="22"/>
        </w:rPr>
        <w:t xml:space="preserve">per rappresentare una relazione </w:t>
      </w:r>
      <w:r w:rsidRPr="009F31C9">
        <w:rPr>
          <w:rFonts w:ascii="Calibri" w:hAnsi="Calibri" w:cs="Calibri"/>
          <w:color w:val="000000" w:themeColor="text1"/>
          <w:sz w:val="22"/>
          <w:szCs w:val="22"/>
        </w:rPr>
        <w:t xml:space="preserve">basta inserire una linea con il nome della relazione </w:t>
      </w:r>
      <w:r w:rsidR="009F31C9" w:rsidRPr="009F31C9">
        <w:rPr>
          <w:rFonts w:ascii="Calibri" w:hAnsi="Calibri" w:cs="Calibri"/>
          <w:color w:val="000000" w:themeColor="text1"/>
          <w:sz w:val="22"/>
          <w:szCs w:val="22"/>
        </w:rPr>
        <w:t xml:space="preserve">che và a legare due o più entità che partecipano a quella relazione, </w:t>
      </w:r>
      <w:r w:rsidRPr="009F31C9">
        <w:rPr>
          <w:rFonts w:ascii="Calibri" w:hAnsi="Calibri" w:cs="Calibri"/>
          <w:color w:val="000000" w:themeColor="text1"/>
          <w:sz w:val="22"/>
          <w:szCs w:val="22"/>
        </w:rPr>
        <w:t xml:space="preserve">mentre in E/R si usa un rombo </w:t>
      </w:r>
      <w:r w:rsidR="009F31C9" w:rsidRPr="009F31C9">
        <w:rPr>
          <w:rFonts w:ascii="Calibri" w:hAnsi="Calibri" w:cs="Calibri"/>
          <w:color w:val="000000" w:themeColor="text1"/>
          <w:sz w:val="22"/>
          <w:szCs w:val="22"/>
        </w:rPr>
        <w:t xml:space="preserve">che collega le entità della relazione. </w:t>
      </w:r>
    </w:p>
    <w:p w14:paraId="199AFAC1" w14:textId="77777777" w:rsidR="003A1EF1" w:rsidRDefault="009F31C9" w:rsidP="009F31C9">
      <w:pPr>
        <w:spacing w:before="20" w:after="20"/>
        <w:rPr>
          <w:rFonts w:ascii="Calibri" w:hAnsi="Calibri" w:cs="Calibri"/>
          <w:color w:val="000000" w:themeColor="text1"/>
          <w:sz w:val="22"/>
          <w:szCs w:val="22"/>
        </w:rPr>
      </w:pPr>
      <w:r w:rsidRPr="009F31C9">
        <w:rPr>
          <w:rFonts w:ascii="Calibri" w:hAnsi="Calibri" w:cs="Calibri"/>
          <w:color w:val="000000" w:themeColor="text1"/>
          <w:sz w:val="22"/>
          <w:szCs w:val="22"/>
        </w:rPr>
        <w:t>Le associazioni, inoltre, sono caratterizzate da</w:t>
      </w:r>
      <w:r w:rsidR="003A1EF1">
        <w:rPr>
          <w:rFonts w:ascii="Calibri" w:hAnsi="Calibri" w:cs="Calibri"/>
          <w:color w:val="000000" w:themeColor="text1"/>
          <w:sz w:val="22"/>
          <w:szCs w:val="22"/>
        </w:rPr>
        <w:t>:</w:t>
      </w:r>
    </w:p>
    <w:p w14:paraId="77BD5BBD" w14:textId="77777777" w:rsidR="003A1EF1" w:rsidRDefault="009F31C9" w:rsidP="003A1EF1">
      <w:pPr>
        <w:pStyle w:val="Paragrafoelenco"/>
        <w:numPr>
          <w:ilvl w:val="0"/>
          <w:numId w:val="12"/>
        </w:numPr>
        <w:spacing w:before="20" w:after="20"/>
        <w:rPr>
          <w:rFonts w:ascii="Calibri" w:hAnsi="Calibri" w:cs="Calibri"/>
          <w:color w:val="000000" w:themeColor="text1"/>
          <w:sz w:val="22"/>
          <w:szCs w:val="22"/>
        </w:rPr>
      </w:pPr>
      <w:r w:rsidRPr="003A1EF1">
        <w:rPr>
          <w:rFonts w:ascii="Calibri" w:hAnsi="Calibri" w:cs="Calibri"/>
          <w:color w:val="000000" w:themeColor="text1"/>
          <w:sz w:val="22"/>
          <w:szCs w:val="22"/>
        </w:rPr>
        <w:t xml:space="preserve">nome, </w:t>
      </w:r>
      <w:r w:rsidR="003A1EF1" w:rsidRPr="003A1EF1">
        <w:rPr>
          <w:rFonts w:ascii="Calibri" w:hAnsi="Calibri" w:cs="Calibri"/>
          <w:color w:val="000000" w:themeColor="text1"/>
          <w:sz w:val="22"/>
          <w:szCs w:val="22"/>
        </w:rPr>
        <w:t>che identifica la relazione</w:t>
      </w:r>
    </w:p>
    <w:p w14:paraId="5E778B05" w14:textId="0F7E34D4" w:rsidR="003A1EF1" w:rsidRPr="003A1EF1" w:rsidRDefault="009F31C9" w:rsidP="003A1EF1">
      <w:pPr>
        <w:pStyle w:val="Paragrafoelenco"/>
        <w:numPr>
          <w:ilvl w:val="0"/>
          <w:numId w:val="12"/>
        </w:numPr>
        <w:spacing w:before="20" w:after="20"/>
        <w:rPr>
          <w:rFonts w:ascii="Calibri" w:hAnsi="Calibri" w:cs="Calibri"/>
          <w:color w:val="000000" w:themeColor="text1"/>
          <w:sz w:val="22"/>
          <w:szCs w:val="22"/>
        </w:rPr>
      </w:pPr>
      <w:r w:rsidRPr="003A1EF1">
        <w:rPr>
          <w:rFonts w:ascii="Calibri" w:hAnsi="Calibri" w:cs="Calibri"/>
          <w:color w:val="000000" w:themeColor="text1"/>
          <w:sz w:val="22"/>
          <w:szCs w:val="22"/>
        </w:rPr>
        <w:t>ruolo</w:t>
      </w:r>
      <w:r w:rsidR="003A1EF1" w:rsidRPr="003A1EF1">
        <w:rPr>
          <w:rFonts w:ascii="Calibri" w:hAnsi="Calibri" w:cs="Calibri"/>
          <w:color w:val="000000" w:themeColor="text1"/>
          <w:sz w:val="22"/>
          <w:szCs w:val="22"/>
        </w:rPr>
        <w:t>, che descrive il modo in cui l’entità è coinvolta nella relazione e lo stesso tipo di entità può partecipare ad una relazione in ruoli diversi</w:t>
      </w:r>
    </w:p>
    <w:p w14:paraId="46C6E2BC" w14:textId="77777777" w:rsidR="003A1EF1" w:rsidRDefault="009F31C9" w:rsidP="003A1EF1">
      <w:pPr>
        <w:pStyle w:val="Paragrafoelenco"/>
        <w:numPr>
          <w:ilvl w:val="0"/>
          <w:numId w:val="12"/>
        </w:numPr>
        <w:spacing w:before="20" w:after="20"/>
        <w:rPr>
          <w:rFonts w:ascii="Calibri" w:hAnsi="Calibri" w:cs="Calibri"/>
          <w:color w:val="000000" w:themeColor="text1"/>
          <w:sz w:val="22"/>
          <w:szCs w:val="22"/>
        </w:rPr>
      </w:pPr>
      <w:r w:rsidRPr="003A1EF1">
        <w:rPr>
          <w:rFonts w:ascii="Calibri" w:hAnsi="Calibri" w:cs="Calibri"/>
          <w:color w:val="000000" w:themeColor="text1"/>
          <w:sz w:val="22"/>
          <w:szCs w:val="22"/>
        </w:rPr>
        <w:t xml:space="preserve">grado, </w:t>
      </w:r>
      <w:r w:rsidR="003A1EF1" w:rsidRPr="003A1EF1">
        <w:rPr>
          <w:rFonts w:ascii="Calibri" w:hAnsi="Calibri" w:cs="Calibri"/>
          <w:color w:val="000000" w:themeColor="text1"/>
          <w:sz w:val="22"/>
          <w:szCs w:val="22"/>
        </w:rPr>
        <w:t>che</w:t>
      </w:r>
      <w:r w:rsidRPr="003A1EF1">
        <w:rPr>
          <w:rFonts w:ascii="Calibri" w:hAnsi="Calibri" w:cs="Calibri"/>
          <w:color w:val="000000" w:themeColor="text1"/>
          <w:sz w:val="22"/>
          <w:szCs w:val="22"/>
        </w:rPr>
        <w:t xml:space="preserve"> è dato dal numero di entità che partecipano alla relazione.</w:t>
      </w:r>
      <w:r w:rsidR="003A1EF1" w:rsidRPr="003A1EF1">
        <w:rPr>
          <w:rFonts w:ascii="Calibri" w:hAnsi="Calibri" w:cs="Calibri"/>
          <w:color w:val="000000" w:themeColor="text1"/>
          <w:sz w:val="22"/>
          <w:szCs w:val="22"/>
        </w:rPr>
        <w:t xml:space="preserve"> </w:t>
      </w:r>
      <w:r w:rsidRPr="003A1EF1">
        <w:rPr>
          <w:rFonts w:ascii="Calibri" w:hAnsi="Calibri" w:cs="Calibri"/>
          <w:color w:val="000000" w:themeColor="text1"/>
          <w:sz w:val="22"/>
          <w:szCs w:val="22"/>
        </w:rPr>
        <w:t>In genere, il grado di una relazione è da 2 in poi, ma vi sono anche dei casi in cui il grado è pari ad 1, in quel caso abbiamo una relazione ricorsiva, ovvero una relazione tra l’entità e sé stessa.</w:t>
      </w:r>
    </w:p>
    <w:p w14:paraId="00E548B5" w14:textId="77777777" w:rsidR="003A1EF1" w:rsidRDefault="00BB4A2D" w:rsidP="003A1EF1">
      <w:pPr>
        <w:pStyle w:val="Paragrafoelenco"/>
        <w:numPr>
          <w:ilvl w:val="0"/>
          <w:numId w:val="12"/>
        </w:numPr>
        <w:spacing w:before="20" w:after="20"/>
        <w:rPr>
          <w:rFonts w:ascii="Calibri" w:hAnsi="Calibri" w:cs="Calibri"/>
          <w:color w:val="000000" w:themeColor="text1"/>
          <w:sz w:val="22"/>
          <w:szCs w:val="22"/>
        </w:rPr>
      </w:pPr>
      <w:r w:rsidRPr="003A1EF1">
        <w:rPr>
          <w:rFonts w:ascii="Calibri" w:hAnsi="Calibri" w:cs="Calibri"/>
          <w:color w:val="000000" w:themeColor="text1"/>
          <w:sz w:val="22"/>
          <w:szCs w:val="22"/>
        </w:rPr>
        <w:t>Molteplicità (UML) / rapporto di cardinalità (E/R)</w:t>
      </w:r>
    </w:p>
    <w:p w14:paraId="429A82B9" w14:textId="1B3BEC8C" w:rsidR="00BB4A2D" w:rsidRPr="00D778B9" w:rsidRDefault="00BB4A2D" w:rsidP="009F31C9">
      <w:pPr>
        <w:pStyle w:val="Paragrafoelenco"/>
        <w:numPr>
          <w:ilvl w:val="0"/>
          <w:numId w:val="12"/>
        </w:numPr>
        <w:spacing w:before="20" w:after="20"/>
        <w:rPr>
          <w:rFonts w:ascii="Calibri" w:hAnsi="Calibri" w:cs="Calibri"/>
          <w:color w:val="000000" w:themeColor="text1"/>
          <w:sz w:val="22"/>
          <w:szCs w:val="22"/>
        </w:rPr>
      </w:pPr>
      <w:r w:rsidRPr="003A1EF1">
        <w:rPr>
          <w:rFonts w:ascii="Calibri" w:hAnsi="Calibri" w:cs="Calibri"/>
          <w:color w:val="000000" w:themeColor="text1"/>
          <w:sz w:val="22"/>
          <w:szCs w:val="22"/>
        </w:rPr>
        <w:t>Attributi in ER sulle relazioni, in UML sulle classi di associazione</w:t>
      </w:r>
    </w:p>
    <w:p w14:paraId="3C95D5E3" w14:textId="77777777" w:rsidR="00BB4A2D" w:rsidRPr="007827A6" w:rsidRDefault="00BB4A2D" w:rsidP="009F31C9">
      <w:pPr>
        <w:spacing w:before="20" w:after="20"/>
        <w:rPr>
          <w:rFonts w:ascii="Calibri" w:hAnsi="Calibri" w:cs="Calibri"/>
          <w:i/>
          <w:iCs/>
          <w:color w:val="000000" w:themeColor="text1"/>
          <w:sz w:val="23"/>
          <w:szCs w:val="23"/>
        </w:rPr>
      </w:pPr>
      <w:r w:rsidRPr="007827A6">
        <w:rPr>
          <w:rFonts w:ascii="Calibri" w:hAnsi="Calibri" w:cs="Calibri"/>
          <w:b/>
          <w:bCs/>
          <w:i/>
          <w:iCs/>
          <w:color w:val="000000" w:themeColor="text1"/>
          <w:sz w:val="23"/>
          <w:szCs w:val="23"/>
        </w:rPr>
        <w:t>Molteplicità di una associazione</w:t>
      </w:r>
    </w:p>
    <w:p w14:paraId="0C3D3666" w14:textId="5CA2127B" w:rsidR="00BB4A2D" w:rsidRPr="009F31C9" w:rsidRDefault="00BB4A2D" w:rsidP="009F31C9">
      <w:pPr>
        <w:spacing w:before="20" w:after="20"/>
        <w:rPr>
          <w:rFonts w:ascii="Calibri" w:hAnsi="Calibri" w:cs="Calibri"/>
          <w:color w:val="000000" w:themeColor="text1"/>
          <w:sz w:val="22"/>
          <w:szCs w:val="22"/>
        </w:rPr>
      </w:pPr>
      <w:r w:rsidRPr="009F31C9">
        <w:rPr>
          <w:rFonts w:ascii="Calibri" w:hAnsi="Calibri" w:cs="Calibri"/>
          <w:color w:val="000000" w:themeColor="text1"/>
          <w:sz w:val="22"/>
          <w:szCs w:val="22"/>
        </w:rPr>
        <w:t>La molteplicità</w:t>
      </w:r>
      <w:r w:rsidR="00D778B9">
        <w:rPr>
          <w:rFonts w:ascii="Calibri" w:hAnsi="Calibri" w:cs="Calibri"/>
          <w:color w:val="000000" w:themeColor="text1"/>
          <w:sz w:val="22"/>
          <w:szCs w:val="22"/>
        </w:rPr>
        <w:t xml:space="preserve"> di un’associazione</w:t>
      </w:r>
      <w:r w:rsidRPr="009F31C9">
        <w:rPr>
          <w:rFonts w:ascii="Calibri" w:hAnsi="Calibri" w:cs="Calibri"/>
          <w:color w:val="000000" w:themeColor="text1"/>
          <w:sz w:val="22"/>
          <w:szCs w:val="22"/>
        </w:rPr>
        <w:t xml:space="preserve"> definisce il numero minimo ed il numero massimo </w:t>
      </w:r>
      <w:r w:rsidR="00D778B9">
        <w:rPr>
          <w:rFonts w:ascii="Calibri" w:hAnsi="Calibri" w:cs="Calibri"/>
          <w:color w:val="000000" w:themeColor="text1"/>
          <w:sz w:val="22"/>
          <w:szCs w:val="22"/>
        </w:rPr>
        <w:t xml:space="preserve">di partecipazione di una classe ad un’associazione. Si tratta di un </w:t>
      </w:r>
      <w:r w:rsidRPr="009F31C9">
        <w:rPr>
          <w:rFonts w:ascii="Calibri" w:hAnsi="Calibri" w:cs="Calibri"/>
          <w:color w:val="000000" w:themeColor="text1"/>
          <w:sz w:val="22"/>
          <w:szCs w:val="22"/>
        </w:rPr>
        <w:t>aspetto fondamentale</w:t>
      </w:r>
      <w:r w:rsidR="00D778B9">
        <w:rPr>
          <w:rFonts w:ascii="Calibri" w:hAnsi="Calibri" w:cs="Calibri"/>
          <w:color w:val="000000" w:themeColor="text1"/>
          <w:sz w:val="22"/>
          <w:szCs w:val="22"/>
        </w:rPr>
        <w:t>, che, se mal ragionato</w:t>
      </w:r>
      <w:r w:rsidRPr="009F31C9">
        <w:rPr>
          <w:rFonts w:ascii="Calibri" w:hAnsi="Calibri" w:cs="Calibri"/>
          <w:color w:val="000000" w:themeColor="text1"/>
          <w:sz w:val="22"/>
          <w:szCs w:val="22"/>
        </w:rPr>
        <w:t xml:space="preserve"> può portare ad errori a cascata fino al diagramma fisico</w:t>
      </w:r>
      <w:r w:rsidR="00D778B9">
        <w:rPr>
          <w:rFonts w:ascii="Calibri" w:hAnsi="Calibri" w:cs="Calibri"/>
          <w:color w:val="000000" w:themeColor="text1"/>
          <w:sz w:val="22"/>
          <w:szCs w:val="22"/>
        </w:rPr>
        <w:t>.</w:t>
      </w:r>
    </w:p>
    <w:p w14:paraId="235C94C3" w14:textId="79AA41BE" w:rsidR="00BB4A2D" w:rsidRDefault="00D778B9" w:rsidP="009F31C9">
      <w:pPr>
        <w:spacing w:before="20" w:after="20"/>
        <w:rPr>
          <w:rFonts w:ascii="Calibri" w:hAnsi="Calibri" w:cs="Calibri"/>
          <w:color w:val="000000" w:themeColor="text1"/>
          <w:sz w:val="22"/>
          <w:szCs w:val="22"/>
        </w:rPr>
      </w:pPr>
      <w:r>
        <w:rPr>
          <w:rFonts w:ascii="Calibri" w:hAnsi="Calibri" w:cs="Calibri"/>
          <w:color w:val="000000" w:themeColor="text1"/>
          <w:sz w:val="22"/>
          <w:szCs w:val="22"/>
        </w:rPr>
        <w:t xml:space="preserve">La molteplicità si </w:t>
      </w:r>
      <w:r w:rsidR="00BB4A2D" w:rsidRPr="009F31C9">
        <w:rPr>
          <w:rFonts w:ascii="Calibri" w:hAnsi="Calibri" w:cs="Calibri"/>
          <w:color w:val="000000" w:themeColor="text1"/>
          <w:sz w:val="22"/>
          <w:szCs w:val="22"/>
        </w:rPr>
        <w:t>determina fissando un ruolo per una delle classi e valutando quante entità dell'altra classe sono coinvolte.</w:t>
      </w:r>
    </w:p>
    <w:p w14:paraId="4DB0AFD8" w14:textId="6CD539E0" w:rsidR="00896086" w:rsidRPr="00896086" w:rsidRDefault="00896086" w:rsidP="009F31C9">
      <w:pPr>
        <w:spacing w:before="20" w:after="20"/>
        <w:rPr>
          <w:rFonts w:ascii="Calibri" w:hAnsi="Calibri" w:cs="Calibri"/>
          <w:color w:val="000000" w:themeColor="text1"/>
          <w:sz w:val="22"/>
          <w:szCs w:val="22"/>
        </w:rPr>
      </w:pPr>
      <w:r>
        <w:rPr>
          <w:rFonts w:ascii="Calibri" w:hAnsi="Calibri" w:cs="Calibri"/>
          <w:color w:val="000000" w:themeColor="text1"/>
          <w:sz w:val="22"/>
          <w:szCs w:val="22"/>
        </w:rPr>
        <w:t xml:space="preserve">La molteplicità minima può essere 0, in questo caso la partecipazione dell’entità è </w:t>
      </w:r>
      <w:r>
        <w:rPr>
          <w:rFonts w:ascii="Calibri" w:hAnsi="Calibri" w:cs="Calibri"/>
          <w:b/>
          <w:bCs/>
          <w:color w:val="000000" w:themeColor="text1"/>
          <w:sz w:val="22"/>
          <w:szCs w:val="22"/>
        </w:rPr>
        <w:t>opzionale</w:t>
      </w:r>
      <w:r>
        <w:rPr>
          <w:rFonts w:ascii="Calibri" w:hAnsi="Calibri" w:cs="Calibri"/>
          <w:color w:val="000000" w:themeColor="text1"/>
          <w:sz w:val="22"/>
          <w:szCs w:val="22"/>
        </w:rPr>
        <w:t xml:space="preserve">, o 1, in questo caso è </w:t>
      </w:r>
      <w:r>
        <w:rPr>
          <w:rFonts w:ascii="Calibri" w:hAnsi="Calibri" w:cs="Calibri"/>
          <w:b/>
          <w:bCs/>
          <w:color w:val="000000" w:themeColor="text1"/>
          <w:sz w:val="22"/>
          <w:szCs w:val="22"/>
        </w:rPr>
        <w:t>obbligatoria</w:t>
      </w:r>
      <w:r>
        <w:rPr>
          <w:rFonts w:ascii="Calibri" w:hAnsi="Calibri" w:cs="Calibri"/>
          <w:color w:val="000000" w:themeColor="text1"/>
          <w:sz w:val="22"/>
          <w:szCs w:val="22"/>
        </w:rPr>
        <w:t>.</w:t>
      </w:r>
    </w:p>
    <w:p w14:paraId="4CCA416E" w14:textId="37C69D05" w:rsidR="00D778B9" w:rsidRPr="009F31C9" w:rsidRDefault="00896086" w:rsidP="009F31C9">
      <w:pPr>
        <w:spacing w:before="20" w:after="20"/>
        <w:rPr>
          <w:rFonts w:ascii="Calibri" w:hAnsi="Calibri" w:cs="Calibri"/>
          <w:color w:val="000000" w:themeColor="text1"/>
          <w:sz w:val="22"/>
          <w:szCs w:val="22"/>
        </w:rPr>
      </w:pPr>
      <w:r>
        <w:rPr>
          <w:rFonts w:ascii="Calibri" w:hAnsi="Calibri" w:cs="Calibri"/>
          <w:color w:val="000000" w:themeColor="text1"/>
          <w:sz w:val="22"/>
          <w:szCs w:val="22"/>
        </w:rPr>
        <w:t xml:space="preserve">In generale, vi </w:t>
      </w:r>
      <w:r w:rsidR="00D778B9">
        <w:rPr>
          <w:rFonts w:ascii="Calibri" w:hAnsi="Calibri" w:cs="Calibri"/>
          <w:color w:val="000000" w:themeColor="text1"/>
          <w:sz w:val="22"/>
          <w:szCs w:val="22"/>
        </w:rPr>
        <w:t>sono diversi tipi di molteplicità/cardinalità di una relazione e sono:</w:t>
      </w:r>
    </w:p>
    <w:p w14:paraId="4C81CF7C" w14:textId="2033AE08" w:rsidR="00BB4A2D" w:rsidRPr="007827A6" w:rsidRDefault="00BB4A2D" w:rsidP="007827A6">
      <w:pPr>
        <w:pStyle w:val="Paragrafoelenco"/>
        <w:numPr>
          <w:ilvl w:val="0"/>
          <w:numId w:val="17"/>
        </w:numPr>
        <w:spacing w:before="20" w:after="20"/>
        <w:rPr>
          <w:rFonts w:ascii="Calibri" w:hAnsi="Calibri" w:cs="Calibri"/>
          <w:color w:val="000000" w:themeColor="text1"/>
          <w:sz w:val="22"/>
          <w:szCs w:val="22"/>
        </w:rPr>
      </w:pPr>
      <w:r w:rsidRPr="007827A6">
        <w:rPr>
          <w:rFonts w:ascii="Calibri" w:hAnsi="Calibri" w:cs="Calibri"/>
          <w:color w:val="000000" w:themeColor="text1"/>
          <w:sz w:val="22"/>
          <w:szCs w:val="22"/>
        </w:rPr>
        <w:t xml:space="preserve">1:1 </w:t>
      </w:r>
      <w:r w:rsidR="00D778B9" w:rsidRPr="007827A6">
        <w:rPr>
          <w:rFonts w:ascii="Calibri" w:hAnsi="Calibri" w:cs="Calibri"/>
          <w:color w:val="000000" w:themeColor="text1"/>
          <w:sz w:val="22"/>
          <w:szCs w:val="22"/>
        </w:rPr>
        <w:t xml:space="preserve">che </w:t>
      </w:r>
      <w:r w:rsidRPr="007827A6">
        <w:rPr>
          <w:rFonts w:ascii="Calibri" w:hAnsi="Calibri" w:cs="Calibri"/>
          <w:color w:val="000000" w:themeColor="text1"/>
          <w:sz w:val="22"/>
          <w:szCs w:val="22"/>
        </w:rPr>
        <w:t>indica che tra due entità vi è una relazione unica</w:t>
      </w:r>
      <w:r w:rsidR="00D778B9" w:rsidRPr="007827A6">
        <w:rPr>
          <w:rFonts w:ascii="Calibri" w:hAnsi="Calibri" w:cs="Calibri"/>
          <w:color w:val="000000" w:themeColor="text1"/>
          <w:sz w:val="22"/>
          <w:szCs w:val="22"/>
        </w:rPr>
        <w:t xml:space="preserve"> (indicata anche come semplicemente 1</w:t>
      </w:r>
      <w:r w:rsidR="007474DE" w:rsidRPr="007827A6">
        <w:rPr>
          <w:rFonts w:ascii="Calibri" w:hAnsi="Calibri" w:cs="Calibri"/>
          <w:color w:val="000000" w:themeColor="text1"/>
          <w:sz w:val="22"/>
          <w:szCs w:val="22"/>
        </w:rPr>
        <w:t xml:space="preserve"> in UML</w:t>
      </w:r>
      <w:r w:rsidR="00D778B9" w:rsidRPr="007827A6">
        <w:rPr>
          <w:rFonts w:ascii="Calibri" w:hAnsi="Calibri" w:cs="Calibri"/>
          <w:color w:val="000000" w:themeColor="text1"/>
          <w:sz w:val="22"/>
          <w:szCs w:val="22"/>
        </w:rPr>
        <w:t>)</w:t>
      </w:r>
    </w:p>
    <w:p w14:paraId="2B019587" w14:textId="0862A106" w:rsidR="00BB4A2D" w:rsidRPr="007827A6" w:rsidRDefault="00BB4A2D" w:rsidP="007827A6">
      <w:pPr>
        <w:pStyle w:val="Paragrafoelenco"/>
        <w:numPr>
          <w:ilvl w:val="0"/>
          <w:numId w:val="17"/>
        </w:numPr>
        <w:spacing w:before="20" w:after="20"/>
        <w:rPr>
          <w:rFonts w:ascii="Calibri" w:hAnsi="Calibri" w:cs="Calibri"/>
          <w:color w:val="000000" w:themeColor="text1"/>
          <w:sz w:val="22"/>
          <w:szCs w:val="22"/>
        </w:rPr>
      </w:pPr>
      <w:proofErr w:type="gramStart"/>
      <w:r w:rsidRPr="007827A6">
        <w:rPr>
          <w:rFonts w:ascii="Calibri" w:hAnsi="Calibri" w:cs="Calibri"/>
          <w:color w:val="000000" w:themeColor="text1"/>
          <w:sz w:val="22"/>
          <w:szCs w:val="22"/>
        </w:rPr>
        <w:t>1:N</w:t>
      </w:r>
      <w:proofErr w:type="gramEnd"/>
      <w:r w:rsidRPr="007827A6">
        <w:rPr>
          <w:rFonts w:ascii="Calibri" w:hAnsi="Calibri" w:cs="Calibri"/>
          <w:color w:val="000000" w:themeColor="text1"/>
          <w:sz w:val="22"/>
          <w:szCs w:val="22"/>
        </w:rPr>
        <w:t xml:space="preserve"> (1 a molti) che indica che </w:t>
      </w:r>
      <w:r w:rsidR="00D778B9" w:rsidRPr="007827A6">
        <w:rPr>
          <w:rFonts w:ascii="Calibri" w:hAnsi="Calibri" w:cs="Calibri"/>
          <w:color w:val="000000" w:themeColor="text1"/>
          <w:sz w:val="22"/>
          <w:szCs w:val="22"/>
        </w:rPr>
        <w:t>un’entità</w:t>
      </w:r>
      <w:r w:rsidRPr="007827A6">
        <w:rPr>
          <w:rFonts w:ascii="Calibri" w:hAnsi="Calibri" w:cs="Calibri"/>
          <w:color w:val="000000" w:themeColor="text1"/>
          <w:sz w:val="22"/>
          <w:szCs w:val="22"/>
        </w:rPr>
        <w:t xml:space="preserve"> </w:t>
      </w:r>
      <w:r w:rsidRPr="007827A6">
        <w:rPr>
          <w:rFonts w:ascii="Calibri" w:hAnsi="Calibri" w:cs="Calibri"/>
          <w:b/>
          <w:bCs/>
          <w:color w:val="000000" w:themeColor="text1"/>
          <w:sz w:val="22"/>
          <w:szCs w:val="22"/>
        </w:rPr>
        <w:t>può</w:t>
      </w:r>
      <w:r w:rsidRPr="007827A6">
        <w:rPr>
          <w:rFonts w:ascii="Calibri" w:hAnsi="Calibri" w:cs="Calibri"/>
          <w:color w:val="000000" w:themeColor="text1"/>
          <w:sz w:val="22"/>
          <w:szCs w:val="22"/>
        </w:rPr>
        <w:t xml:space="preserve"> esser relazionata a più entità </w:t>
      </w:r>
    </w:p>
    <w:p w14:paraId="76D213F0" w14:textId="5D584E20" w:rsidR="00BB4A2D" w:rsidRPr="007827A6" w:rsidRDefault="00BB4A2D" w:rsidP="007827A6">
      <w:pPr>
        <w:pStyle w:val="Paragrafoelenco"/>
        <w:numPr>
          <w:ilvl w:val="0"/>
          <w:numId w:val="17"/>
        </w:numPr>
        <w:spacing w:before="20" w:after="20"/>
        <w:rPr>
          <w:rFonts w:ascii="Calibri" w:hAnsi="Calibri" w:cs="Calibri"/>
          <w:color w:val="000000" w:themeColor="text1"/>
          <w:sz w:val="22"/>
          <w:szCs w:val="22"/>
        </w:rPr>
      </w:pPr>
      <w:r w:rsidRPr="007827A6">
        <w:rPr>
          <w:rFonts w:ascii="Calibri" w:hAnsi="Calibri" w:cs="Calibri"/>
          <w:color w:val="000000" w:themeColor="text1"/>
          <w:sz w:val="22"/>
          <w:szCs w:val="22"/>
        </w:rPr>
        <w:lastRenderedPageBreak/>
        <w:t xml:space="preserve">N:M (da molti a </w:t>
      </w:r>
      <w:r w:rsidR="00D778B9" w:rsidRPr="007827A6">
        <w:rPr>
          <w:rFonts w:ascii="Calibri" w:hAnsi="Calibri" w:cs="Calibri"/>
          <w:color w:val="000000" w:themeColor="text1"/>
          <w:sz w:val="22"/>
          <w:szCs w:val="22"/>
        </w:rPr>
        <w:t xml:space="preserve">molti) in cui molte entità partecipano a molte relazioni. </w:t>
      </w:r>
    </w:p>
    <w:p w14:paraId="4344A6DB" w14:textId="6AD80C2E" w:rsidR="007474DE" w:rsidRDefault="007474DE" w:rsidP="009F31C9">
      <w:pPr>
        <w:spacing w:before="20" w:after="20"/>
        <w:rPr>
          <w:rFonts w:ascii="Calibri" w:hAnsi="Calibri" w:cs="Calibri"/>
          <w:color w:val="000000" w:themeColor="text1"/>
          <w:sz w:val="22"/>
          <w:szCs w:val="22"/>
        </w:rPr>
      </w:pPr>
      <w:r>
        <w:rPr>
          <w:rFonts w:ascii="Calibri" w:hAnsi="Calibri" w:cs="Calibri"/>
          <w:color w:val="000000" w:themeColor="text1"/>
          <w:sz w:val="22"/>
          <w:szCs w:val="22"/>
        </w:rPr>
        <w:t xml:space="preserve">In UML la cardinalità a molti viene indicata con * e le cardinalità non si trovano vicino alla classe stessa ma vicino all’altra (quindi rispetto all’ER sono invertite). </w:t>
      </w:r>
    </w:p>
    <w:p w14:paraId="3C54F30D" w14:textId="2819E24D" w:rsidR="007474DE" w:rsidRPr="007827A6" w:rsidRDefault="007474DE" w:rsidP="009F31C9">
      <w:pPr>
        <w:spacing w:before="20" w:after="20"/>
        <w:rPr>
          <w:rFonts w:ascii="Calibri" w:hAnsi="Calibri" w:cs="Calibri"/>
          <w:b/>
          <w:bCs/>
          <w:i/>
          <w:iCs/>
          <w:color w:val="000000" w:themeColor="text1"/>
          <w:sz w:val="23"/>
          <w:szCs w:val="23"/>
        </w:rPr>
      </w:pPr>
      <w:r w:rsidRPr="007827A6">
        <w:rPr>
          <w:rFonts w:ascii="Calibri" w:hAnsi="Calibri" w:cs="Calibri"/>
          <w:b/>
          <w:bCs/>
          <w:i/>
          <w:iCs/>
          <w:color w:val="000000" w:themeColor="text1"/>
          <w:sz w:val="23"/>
          <w:szCs w:val="23"/>
        </w:rPr>
        <w:t>Proprietà delle associazioni in UML (sono relazioni di alto livello tipiche dell’UML)</w:t>
      </w:r>
    </w:p>
    <w:p w14:paraId="3FED4836" w14:textId="48400BEB" w:rsidR="007474DE" w:rsidRPr="00DE315D" w:rsidRDefault="007474DE" w:rsidP="00DE315D">
      <w:pPr>
        <w:pStyle w:val="Paragrafoelenco"/>
        <w:numPr>
          <w:ilvl w:val="0"/>
          <w:numId w:val="16"/>
        </w:numPr>
        <w:spacing w:before="20" w:after="20"/>
        <w:rPr>
          <w:rFonts w:ascii="Calibri" w:hAnsi="Calibri" w:cs="Calibri"/>
          <w:color w:val="000000" w:themeColor="text1"/>
          <w:sz w:val="22"/>
          <w:szCs w:val="22"/>
        </w:rPr>
      </w:pPr>
      <w:r w:rsidRPr="00DE315D">
        <w:rPr>
          <w:rFonts w:ascii="Calibri" w:hAnsi="Calibri" w:cs="Calibri"/>
          <w:color w:val="000000" w:themeColor="text1"/>
          <w:sz w:val="22"/>
          <w:szCs w:val="22"/>
        </w:rPr>
        <w:t>Composizione / Aggregazione</w:t>
      </w:r>
    </w:p>
    <w:p w14:paraId="55677A10" w14:textId="72575A8A" w:rsidR="007474DE" w:rsidRPr="00DE315D" w:rsidRDefault="007474DE" w:rsidP="00DE315D">
      <w:pPr>
        <w:pStyle w:val="Paragrafoelenco"/>
        <w:numPr>
          <w:ilvl w:val="0"/>
          <w:numId w:val="16"/>
        </w:numPr>
        <w:spacing w:before="20" w:after="20"/>
        <w:rPr>
          <w:rFonts w:ascii="Calibri" w:hAnsi="Calibri" w:cs="Calibri"/>
          <w:color w:val="000000" w:themeColor="text1"/>
          <w:sz w:val="22"/>
          <w:szCs w:val="22"/>
        </w:rPr>
      </w:pPr>
      <w:r w:rsidRPr="00DE315D">
        <w:rPr>
          <w:rFonts w:ascii="Calibri" w:hAnsi="Calibri" w:cs="Calibri"/>
          <w:color w:val="000000" w:themeColor="text1"/>
          <w:sz w:val="22"/>
          <w:szCs w:val="22"/>
        </w:rPr>
        <w:t>Specializzazione / Generalizzazione</w:t>
      </w:r>
    </w:p>
    <w:p w14:paraId="2DA53287" w14:textId="10B9FD8A" w:rsidR="009C5092" w:rsidRPr="00DE315D" w:rsidRDefault="007474DE" w:rsidP="009F31C9">
      <w:pPr>
        <w:spacing w:before="20" w:after="20"/>
        <w:rPr>
          <w:rFonts w:ascii="Calibri" w:hAnsi="Calibri" w:cs="Calibri"/>
          <w:b/>
          <w:bCs/>
          <w:i/>
          <w:iCs/>
          <w:color w:val="000000" w:themeColor="text1"/>
          <w:sz w:val="22"/>
          <w:szCs w:val="22"/>
        </w:rPr>
      </w:pPr>
      <w:r w:rsidRPr="00DE315D">
        <w:rPr>
          <w:rFonts w:ascii="Calibri" w:hAnsi="Calibri" w:cs="Calibri"/>
          <w:b/>
          <w:bCs/>
          <w:i/>
          <w:iCs/>
          <w:color w:val="000000" w:themeColor="text1"/>
          <w:sz w:val="22"/>
          <w:szCs w:val="22"/>
        </w:rPr>
        <w:t>Aggregazion</w:t>
      </w:r>
      <w:r w:rsidR="009C5092" w:rsidRPr="00DE315D">
        <w:rPr>
          <w:rFonts w:ascii="Calibri" w:hAnsi="Calibri" w:cs="Calibri"/>
          <w:b/>
          <w:bCs/>
          <w:i/>
          <w:iCs/>
          <w:color w:val="000000" w:themeColor="text1"/>
          <w:sz w:val="22"/>
          <w:szCs w:val="22"/>
        </w:rPr>
        <w:t>i</w:t>
      </w:r>
    </w:p>
    <w:p w14:paraId="219D3BC6" w14:textId="5AD42779" w:rsidR="009C5092" w:rsidRDefault="007827A6" w:rsidP="009F31C9">
      <w:pPr>
        <w:spacing w:before="20" w:after="20"/>
        <w:rPr>
          <w:rFonts w:ascii="Calibri" w:hAnsi="Calibri" w:cs="Calibri"/>
          <w:color w:val="000000" w:themeColor="text1"/>
          <w:sz w:val="22"/>
          <w:szCs w:val="22"/>
        </w:rPr>
      </w:pPr>
      <w:r w:rsidRPr="009C5092">
        <w:rPr>
          <w:rFonts w:ascii="Calibri" w:hAnsi="Calibri" w:cs="Calibri"/>
          <w:noProof/>
          <w:color w:val="000000" w:themeColor="text1"/>
          <w:sz w:val="22"/>
          <w:szCs w:val="22"/>
        </w:rPr>
        <w:drawing>
          <wp:anchor distT="0" distB="0" distL="114300" distR="114300" simplePos="0" relativeHeight="251658240" behindDoc="0" locked="0" layoutInCell="1" allowOverlap="1" wp14:anchorId="6FD61C6E" wp14:editId="7BD439A2">
            <wp:simplePos x="0" y="0"/>
            <wp:positionH relativeFrom="column">
              <wp:posOffset>-5080</wp:posOffset>
            </wp:positionH>
            <wp:positionV relativeFrom="paragraph">
              <wp:posOffset>207010</wp:posOffset>
            </wp:positionV>
            <wp:extent cx="386080" cy="1143000"/>
            <wp:effectExtent l="0" t="0" r="0" b="0"/>
            <wp:wrapSquare wrapText="bothSides"/>
            <wp:docPr id="1144441195" name="Immagine 1" descr="Immagine che contiene diagramma, schizzo, linea, bianco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441195" name="Immagine 1" descr="Immagine che contiene diagramma, schizzo, linea, bianco&#10;&#10;Il contenuto generato dall'IA potrebbe non essere corretto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08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C5092">
        <w:rPr>
          <w:rFonts w:ascii="Calibri" w:hAnsi="Calibri" w:cs="Calibri"/>
          <w:color w:val="000000" w:themeColor="text1"/>
          <w:sz w:val="22"/>
          <w:szCs w:val="22"/>
        </w:rPr>
        <w:t xml:space="preserve">Sono associazioni che definiscono relazioni tra un oggetto, quindi </w:t>
      </w:r>
      <w:r w:rsidR="00DE315D">
        <w:rPr>
          <w:rFonts w:ascii="Calibri" w:hAnsi="Calibri" w:cs="Calibri"/>
          <w:color w:val="000000" w:themeColor="text1"/>
          <w:sz w:val="22"/>
          <w:szCs w:val="22"/>
        </w:rPr>
        <w:t>un’entità</w:t>
      </w:r>
      <w:r w:rsidR="009C5092">
        <w:rPr>
          <w:rFonts w:ascii="Calibri" w:hAnsi="Calibri" w:cs="Calibri"/>
          <w:color w:val="000000" w:themeColor="text1"/>
          <w:sz w:val="22"/>
          <w:szCs w:val="22"/>
        </w:rPr>
        <w:t>, e le parti da cui è composto</w:t>
      </w:r>
    </w:p>
    <w:p w14:paraId="01CB9205" w14:textId="2512BC72" w:rsidR="009C5092" w:rsidRDefault="009C5092" w:rsidP="009F31C9">
      <w:pPr>
        <w:spacing w:before="20" w:after="20"/>
        <w:rPr>
          <w:rFonts w:ascii="Calibri" w:hAnsi="Calibri" w:cs="Calibri"/>
          <w:color w:val="000000" w:themeColor="text1"/>
          <w:sz w:val="22"/>
          <w:szCs w:val="22"/>
        </w:rPr>
      </w:pPr>
      <w:r>
        <w:rPr>
          <w:rFonts w:ascii="Calibri" w:hAnsi="Calibri" w:cs="Calibri"/>
          <w:color w:val="000000" w:themeColor="text1"/>
          <w:sz w:val="22"/>
          <w:szCs w:val="22"/>
        </w:rPr>
        <w:t xml:space="preserve">in cui A è l’oggetto e B rappresenta le parti da cui è composta A. </w:t>
      </w:r>
    </w:p>
    <w:p w14:paraId="78CE3E4C" w14:textId="2686D9F5" w:rsidR="009C5092" w:rsidRDefault="007C08B5" w:rsidP="009F31C9">
      <w:pPr>
        <w:spacing w:before="20" w:after="20"/>
        <w:rPr>
          <w:rFonts w:ascii="Calibri" w:hAnsi="Calibri" w:cs="Calibri"/>
          <w:color w:val="000000" w:themeColor="text1"/>
          <w:sz w:val="22"/>
          <w:szCs w:val="22"/>
        </w:rPr>
      </w:pPr>
      <w:r>
        <w:rPr>
          <w:rFonts w:ascii="Calibri" w:hAnsi="Calibri" w:cs="Calibri"/>
          <w:color w:val="000000" w:themeColor="text1"/>
          <w:sz w:val="22"/>
          <w:szCs w:val="22"/>
        </w:rPr>
        <w:t xml:space="preserve">A si dice aggregato, B si dice parte e: </w:t>
      </w:r>
    </w:p>
    <w:p w14:paraId="0B22B279" w14:textId="432C588D" w:rsidR="007C08B5" w:rsidRDefault="007C08B5" w:rsidP="009F31C9">
      <w:pPr>
        <w:spacing w:before="20" w:after="20"/>
        <w:rPr>
          <w:rFonts w:ascii="Calibri" w:hAnsi="Calibri" w:cs="Calibri"/>
          <w:color w:val="000000" w:themeColor="text1"/>
          <w:sz w:val="22"/>
          <w:szCs w:val="22"/>
        </w:rPr>
      </w:pPr>
      <w:r>
        <w:rPr>
          <w:rFonts w:ascii="Calibri" w:hAnsi="Calibri" w:cs="Calibri"/>
          <w:color w:val="000000" w:themeColor="text1"/>
          <w:sz w:val="22"/>
          <w:szCs w:val="22"/>
        </w:rPr>
        <w:t xml:space="preserve">B può esistere senza A e può far parte di più aggregati. </w:t>
      </w:r>
    </w:p>
    <w:p w14:paraId="22FCCF4C" w14:textId="77777777" w:rsidR="007C08B5" w:rsidRDefault="007C08B5" w:rsidP="009F31C9">
      <w:pPr>
        <w:spacing w:before="20" w:after="20"/>
        <w:rPr>
          <w:rFonts w:ascii="Calibri" w:hAnsi="Calibri" w:cs="Calibri"/>
          <w:color w:val="000000" w:themeColor="text1"/>
          <w:sz w:val="22"/>
          <w:szCs w:val="22"/>
        </w:rPr>
      </w:pPr>
    </w:p>
    <w:p w14:paraId="1A06C08E" w14:textId="77777777" w:rsidR="007C08B5" w:rsidRDefault="007C08B5" w:rsidP="009F31C9">
      <w:pPr>
        <w:spacing w:before="20" w:after="20"/>
        <w:rPr>
          <w:rFonts w:ascii="Calibri" w:hAnsi="Calibri" w:cs="Calibri"/>
          <w:color w:val="000000" w:themeColor="text1"/>
          <w:sz w:val="22"/>
          <w:szCs w:val="22"/>
        </w:rPr>
      </w:pPr>
    </w:p>
    <w:p w14:paraId="4B613DB7" w14:textId="77777777" w:rsidR="007C08B5" w:rsidRDefault="007C08B5" w:rsidP="009F31C9">
      <w:pPr>
        <w:spacing w:before="20" w:after="20"/>
        <w:rPr>
          <w:rFonts w:ascii="Calibri" w:hAnsi="Calibri" w:cs="Calibri"/>
          <w:color w:val="000000" w:themeColor="text1"/>
          <w:sz w:val="22"/>
          <w:szCs w:val="22"/>
        </w:rPr>
      </w:pPr>
    </w:p>
    <w:p w14:paraId="73A01EA3" w14:textId="77777777" w:rsidR="007C08B5" w:rsidRPr="00DE315D" w:rsidRDefault="007C08B5" w:rsidP="009F31C9">
      <w:pPr>
        <w:spacing w:before="20" w:after="20"/>
        <w:rPr>
          <w:rFonts w:ascii="Calibri" w:hAnsi="Calibri" w:cs="Calibri"/>
          <w:b/>
          <w:bCs/>
          <w:i/>
          <w:iCs/>
          <w:color w:val="000000" w:themeColor="text1"/>
          <w:sz w:val="22"/>
          <w:szCs w:val="22"/>
        </w:rPr>
      </w:pPr>
      <w:r w:rsidRPr="00DE315D">
        <w:rPr>
          <w:rFonts w:ascii="Calibri" w:hAnsi="Calibri" w:cs="Calibri"/>
          <w:b/>
          <w:bCs/>
          <w:i/>
          <w:iCs/>
          <w:color w:val="000000" w:themeColor="text1"/>
          <w:sz w:val="22"/>
          <w:szCs w:val="22"/>
        </w:rPr>
        <w:t>Composizione</w:t>
      </w:r>
    </w:p>
    <w:p w14:paraId="6905DCDC" w14:textId="1454D83C" w:rsidR="00E61111" w:rsidRDefault="00E61111" w:rsidP="00E61111">
      <w:pPr>
        <w:spacing w:before="20" w:after="20"/>
        <w:rPr>
          <w:rFonts w:ascii="Calibri" w:hAnsi="Calibri" w:cs="Calibri"/>
          <w:color w:val="000000" w:themeColor="text1"/>
          <w:sz w:val="22"/>
          <w:szCs w:val="22"/>
        </w:rPr>
      </w:pPr>
      <w:r w:rsidRPr="00E61111">
        <w:rPr>
          <w:rFonts w:ascii="Calibri" w:hAnsi="Calibri" w:cs="Calibri"/>
          <w:color w:val="000000" w:themeColor="text1"/>
          <w:sz w:val="22"/>
          <w:szCs w:val="22"/>
        </w:rPr>
        <w:t>È una relazione più stringente di aggregazione</w:t>
      </w:r>
      <w:r>
        <w:rPr>
          <w:rFonts w:ascii="Calibri" w:hAnsi="Calibri" w:cs="Calibri"/>
          <w:color w:val="000000" w:themeColor="text1"/>
          <w:sz w:val="22"/>
          <w:szCs w:val="22"/>
        </w:rPr>
        <w:t xml:space="preserve">, </w:t>
      </w:r>
      <w:r w:rsidRPr="00E61111">
        <w:rPr>
          <w:rFonts w:ascii="Calibri" w:hAnsi="Calibri" w:cs="Calibri"/>
          <w:color w:val="000000" w:themeColor="text1"/>
          <w:sz w:val="22"/>
          <w:szCs w:val="22"/>
        </w:rPr>
        <w:t>di dipendenza tra l'oggetto e le sue parti; quindi, se cancelliamo il totale A cancelliamo anche tutte le parti B.</w:t>
      </w:r>
    </w:p>
    <w:p w14:paraId="5CCF7705" w14:textId="5C15B0ED" w:rsidR="003F78EB" w:rsidRDefault="007827A6" w:rsidP="00E61111">
      <w:pPr>
        <w:spacing w:before="20" w:after="20"/>
        <w:rPr>
          <w:rFonts w:ascii="Calibri" w:hAnsi="Calibri" w:cs="Calibri"/>
          <w:color w:val="000000" w:themeColor="text1"/>
          <w:sz w:val="22"/>
          <w:szCs w:val="22"/>
        </w:rPr>
      </w:pPr>
      <w:r w:rsidRPr="00E61111">
        <w:rPr>
          <w:rFonts w:ascii="Calibri" w:hAnsi="Calibri" w:cs="Calibri"/>
          <w:noProof/>
          <w:color w:val="000000" w:themeColor="text1"/>
          <w:sz w:val="22"/>
          <w:szCs w:val="22"/>
        </w:rPr>
        <w:drawing>
          <wp:anchor distT="0" distB="0" distL="114300" distR="114300" simplePos="0" relativeHeight="251659264" behindDoc="0" locked="0" layoutInCell="1" allowOverlap="1" wp14:anchorId="602616C0" wp14:editId="1110568F">
            <wp:simplePos x="0" y="0"/>
            <wp:positionH relativeFrom="column">
              <wp:posOffset>-5080</wp:posOffset>
            </wp:positionH>
            <wp:positionV relativeFrom="paragraph">
              <wp:posOffset>210185</wp:posOffset>
            </wp:positionV>
            <wp:extent cx="458470" cy="1350010"/>
            <wp:effectExtent l="0" t="0" r="0" b="2540"/>
            <wp:wrapSquare wrapText="bothSides"/>
            <wp:docPr id="1563759720" name="Immagine 1" descr="Immagine che contiene schizzo, disegno, linea, diagramma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759720" name="Immagine 1" descr="Immagine che contiene schizzo, disegno, linea, diagramma&#10;&#10;Il contenuto generato dall'IA potrebbe non essere corretto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470" cy="13500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F78EB">
        <w:rPr>
          <w:rFonts w:ascii="Calibri" w:hAnsi="Calibri" w:cs="Calibri"/>
          <w:color w:val="000000" w:themeColor="text1"/>
          <w:sz w:val="22"/>
          <w:szCs w:val="22"/>
        </w:rPr>
        <w:t>Si tratta quindi di un vincolo sulla base di dati.</w:t>
      </w:r>
    </w:p>
    <w:p w14:paraId="6F91ADAF" w14:textId="21CD4D28" w:rsidR="007C08B5" w:rsidRDefault="00E61111" w:rsidP="009F31C9">
      <w:pPr>
        <w:spacing w:before="20" w:after="20"/>
        <w:rPr>
          <w:rFonts w:ascii="Calibri" w:hAnsi="Calibri" w:cs="Calibri"/>
          <w:color w:val="000000" w:themeColor="text1"/>
          <w:sz w:val="22"/>
          <w:szCs w:val="22"/>
        </w:rPr>
      </w:pPr>
      <w:r>
        <w:rPr>
          <w:rFonts w:ascii="Calibri" w:hAnsi="Calibri" w:cs="Calibri"/>
          <w:color w:val="000000" w:themeColor="text1"/>
          <w:sz w:val="22"/>
          <w:szCs w:val="22"/>
        </w:rPr>
        <w:t xml:space="preserve">A è l’aggregato, B rappresenta le sue parti. </w:t>
      </w:r>
    </w:p>
    <w:p w14:paraId="16D49BE2" w14:textId="34F9B50F" w:rsidR="00E61111" w:rsidRDefault="00E61111" w:rsidP="009F31C9">
      <w:pPr>
        <w:spacing w:before="20" w:after="20"/>
        <w:rPr>
          <w:rFonts w:ascii="Calibri" w:hAnsi="Calibri" w:cs="Calibri"/>
          <w:color w:val="000000" w:themeColor="text1"/>
          <w:sz w:val="22"/>
          <w:szCs w:val="22"/>
        </w:rPr>
      </w:pPr>
      <w:r>
        <w:rPr>
          <w:rFonts w:ascii="Calibri" w:hAnsi="Calibri" w:cs="Calibri"/>
          <w:color w:val="000000" w:themeColor="text1"/>
          <w:sz w:val="22"/>
          <w:szCs w:val="22"/>
        </w:rPr>
        <w:t xml:space="preserve">Se eliminiamo A, dobbiamo eliminare anche B perché nell’associazione di composizione le parti di un oggetto non possono esistere senza di esso. </w:t>
      </w:r>
    </w:p>
    <w:p w14:paraId="2C1B4581" w14:textId="3EDAF289" w:rsidR="00E61111" w:rsidRDefault="003F78EB" w:rsidP="009F31C9">
      <w:pPr>
        <w:spacing w:before="20" w:after="20"/>
        <w:rPr>
          <w:rFonts w:ascii="Calibri" w:hAnsi="Calibri" w:cs="Calibri"/>
          <w:color w:val="000000" w:themeColor="text1"/>
          <w:sz w:val="22"/>
          <w:szCs w:val="22"/>
        </w:rPr>
      </w:pPr>
      <w:r>
        <w:rPr>
          <w:rFonts w:ascii="Calibri" w:hAnsi="Calibri" w:cs="Calibri"/>
          <w:color w:val="000000" w:themeColor="text1"/>
          <w:sz w:val="22"/>
          <w:szCs w:val="22"/>
        </w:rPr>
        <w:t>Inoltre, B può avere composizione solo con una singola classe</w:t>
      </w:r>
    </w:p>
    <w:p w14:paraId="789841B1" w14:textId="77777777" w:rsidR="003F78EB" w:rsidRDefault="003F78EB" w:rsidP="009F31C9">
      <w:pPr>
        <w:spacing w:before="20" w:after="20"/>
        <w:rPr>
          <w:rFonts w:ascii="Calibri" w:hAnsi="Calibri" w:cs="Calibri"/>
          <w:color w:val="000000" w:themeColor="text1"/>
          <w:sz w:val="22"/>
          <w:szCs w:val="22"/>
        </w:rPr>
      </w:pPr>
    </w:p>
    <w:p w14:paraId="6CDC5E20" w14:textId="77777777" w:rsidR="003F78EB" w:rsidRDefault="003F78EB" w:rsidP="009F31C9">
      <w:pPr>
        <w:spacing w:before="20" w:after="20"/>
        <w:rPr>
          <w:rFonts w:ascii="Calibri" w:hAnsi="Calibri" w:cs="Calibri"/>
          <w:color w:val="000000" w:themeColor="text1"/>
          <w:sz w:val="22"/>
          <w:szCs w:val="22"/>
        </w:rPr>
      </w:pPr>
    </w:p>
    <w:p w14:paraId="36AB2EF5" w14:textId="1817DCC7" w:rsidR="003F78EB" w:rsidRDefault="003F78EB" w:rsidP="009F31C9">
      <w:pPr>
        <w:spacing w:before="20" w:after="20"/>
        <w:rPr>
          <w:rFonts w:ascii="Calibri" w:hAnsi="Calibri" w:cs="Calibri"/>
          <w:color w:val="000000" w:themeColor="text1"/>
          <w:sz w:val="22"/>
          <w:szCs w:val="22"/>
        </w:rPr>
      </w:pPr>
    </w:p>
    <w:p w14:paraId="73E0A12F" w14:textId="2A024D5B" w:rsidR="003F78EB" w:rsidRPr="00DE315D" w:rsidRDefault="003F78EB" w:rsidP="009F31C9">
      <w:pPr>
        <w:spacing w:before="20" w:after="20"/>
        <w:rPr>
          <w:rFonts w:ascii="Calibri" w:hAnsi="Calibri" w:cs="Calibri"/>
          <w:b/>
          <w:bCs/>
          <w:i/>
          <w:iCs/>
          <w:color w:val="000000" w:themeColor="text1"/>
          <w:sz w:val="22"/>
          <w:szCs w:val="22"/>
        </w:rPr>
      </w:pPr>
      <w:r w:rsidRPr="00DE315D">
        <w:rPr>
          <w:rFonts w:ascii="Calibri" w:hAnsi="Calibri" w:cs="Calibri"/>
          <w:b/>
          <w:bCs/>
          <w:i/>
          <w:iCs/>
          <w:color w:val="000000" w:themeColor="text1"/>
          <w:sz w:val="22"/>
          <w:szCs w:val="22"/>
        </w:rPr>
        <w:t>Specializzazione / Generalizzazione</w:t>
      </w:r>
    </w:p>
    <w:p w14:paraId="07E8CC22" w14:textId="0F5BD335" w:rsidR="003F78EB" w:rsidRDefault="003F78EB" w:rsidP="009F31C9">
      <w:pPr>
        <w:spacing w:before="20" w:after="20"/>
        <w:rPr>
          <w:rFonts w:ascii="Calibri" w:hAnsi="Calibri" w:cs="Calibri"/>
          <w:color w:val="000000" w:themeColor="text1"/>
          <w:sz w:val="22"/>
          <w:szCs w:val="22"/>
        </w:rPr>
      </w:pPr>
      <w:r>
        <w:rPr>
          <w:rFonts w:ascii="Calibri" w:hAnsi="Calibri" w:cs="Calibri"/>
          <w:color w:val="000000" w:themeColor="text1"/>
          <w:sz w:val="22"/>
          <w:szCs w:val="22"/>
        </w:rPr>
        <w:t xml:space="preserve">La </w:t>
      </w:r>
      <w:r w:rsidRPr="007827A6">
        <w:rPr>
          <w:rFonts w:ascii="Calibri" w:hAnsi="Calibri" w:cs="Calibri"/>
          <w:b/>
          <w:bCs/>
          <w:color w:val="000000" w:themeColor="text1"/>
          <w:sz w:val="22"/>
          <w:szCs w:val="22"/>
        </w:rPr>
        <w:t>specializzazione</w:t>
      </w:r>
      <w:r>
        <w:rPr>
          <w:rFonts w:ascii="Calibri" w:hAnsi="Calibri" w:cs="Calibri"/>
          <w:color w:val="000000" w:themeColor="text1"/>
          <w:sz w:val="22"/>
          <w:szCs w:val="22"/>
        </w:rPr>
        <w:t xml:space="preserve"> è un processo di raffinamento concettuale in cui si distinguono classi in sottoclassi più specializzate mentre la </w:t>
      </w:r>
      <w:r w:rsidRPr="007827A6">
        <w:rPr>
          <w:rFonts w:ascii="Calibri" w:hAnsi="Calibri" w:cs="Calibri"/>
          <w:b/>
          <w:bCs/>
          <w:color w:val="000000" w:themeColor="text1"/>
          <w:sz w:val="22"/>
          <w:szCs w:val="22"/>
        </w:rPr>
        <w:t>generalizzazione</w:t>
      </w:r>
      <w:r>
        <w:rPr>
          <w:rFonts w:ascii="Calibri" w:hAnsi="Calibri" w:cs="Calibri"/>
          <w:color w:val="000000" w:themeColor="text1"/>
          <w:sz w:val="22"/>
          <w:szCs w:val="22"/>
        </w:rPr>
        <w:t xml:space="preserve"> è un processo di sintesi concettuale opposto alla specializzazione in cui da più classi specializzate si astrae una classe più generica. </w:t>
      </w:r>
    </w:p>
    <w:p w14:paraId="1914282B" w14:textId="77777777" w:rsidR="003F78EB" w:rsidRPr="003F78EB" w:rsidRDefault="003F78EB" w:rsidP="003F78EB">
      <w:pPr>
        <w:spacing w:before="20" w:after="20"/>
        <w:rPr>
          <w:rFonts w:ascii="Calibri" w:hAnsi="Calibri" w:cs="Calibri"/>
          <w:color w:val="000000" w:themeColor="text1"/>
          <w:sz w:val="22"/>
          <w:szCs w:val="22"/>
        </w:rPr>
      </w:pPr>
      <w:r w:rsidRPr="003F78EB">
        <w:rPr>
          <w:rFonts w:ascii="Calibri" w:hAnsi="Calibri" w:cs="Calibri"/>
          <w:color w:val="000000" w:themeColor="text1"/>
          <w:sz w:val="22"/>
          <w:szCs w:val="22"/>
        </w:rPr>
        <w:t xml:space="preserve">La classe specializzata ha i suoi attributi propri più quelli della classe generalizzata e ciò vien detto ereditarietà di attributi e relazioni. </w:t>
      </w:r>
    </w:p>
    <w:p w14:paraId="3555AD2C" w14:textId="77777777" w:rsidR="003F78EB" w:rsidRPr="003F78EB" w:rsidRDefault="003F78EB" w:rsidP="003F78EB">
      <w:pPr>
        <w:spacing w:before="20" w:after="20"/>
        <w:rPr>
          <w:rFonts w:ascii="Calibri" w:hAnsi="Calibri" w:cs="Calibri"/>
          <w:color w:val="000000" w:themeColor="text1"/>
          <w:sz w:val="22"/>
          <w:szCs w:val="22"/>
        </w:rPr>
      </w:pPr>
      <w:r w:rsidRPr="003F78EB">
        <w:rPr>
          <w:rFonts w:ascii="Calibri" w:hAnsi="Calibri" w:cs="Calibri"/>
          <w:color w:val="000000" w:themeColor="text1"/>
          <w:sz w:val="22"/>
          <w:szCs w:val="22"/>
        </w:rPr>
        <w:t>Ogni istanza della specializzazione è istanza anche della generalizzazione ma non vale il viceversa, un impiegato è una persona ma non è detto che una persona sia un impiegato.</w:t>
      </w:r>
    </w:p>
    <w:p w14:paraId="32E149A0" w14:textId="64488D08" w:rsidR="003F78EB" w:rsidRPr="003F78EB" w:rsidRDefault="003F78EB" w:rsidP="003F78EB">
      <w:pPr>
        <w:spacing w:before="20" w:after="20"/>
        <w:rPr>
          <w:rFonts w:ascii="Calibri" w:hAnsi="Calibri" w:cs="Calibri"/>
          <w:color w:val="000000" w:themeColor="text1"/>
          <w:sz w:val="22"/>
          <w:szCs w:val="22"/>
        </w:rPr>
      </w:pPr>
      <w:r w:rsidRPr="003F78EB">
        <w:rPr>
          <w:rFonts w:ascii="Calibri" w:hAnsi="Calibri" w:cs="Calibri"/>
          <w:color w:val="000000" w:themeColor="text1"/>
          <w:sz w:val="22"/>
          <w:szCs w:val="22"/>
        </w:rPr>
        <w:t>La specializzazione, inoltre, ha senso solo se ci sono o attributi o associazioni diverse; infatti, non ha senso avere una specializzazione e poi due classi vuote perché significa che non c'è differenza.</w:t>
      </w:r>
    </w:p>
    <w:p w14:paraId="46FD2C55" w14:textId="4063417F" w:rsidR="003F78EB" w:rsidRDefault="003E53F4" w:rsidP="009F31C9">
      <w:pPr>
        <w:spacing w:before="20" w:after="20"/>
        <w:rPr>
          <w:rFonts w:ascii="Calibri" w:hAnsi="Calibri" w:cs="Calibri"/>
          <w:color w:val="000000" w:themeColor="text1"/>
          <w:sz w:val="22"/>
          <w:szCs w:val="22"/>
        </w:rPr>
      </w:pPr>
      <w:r>
        <w:rPr>
          <w:rFonts w:ascii="Calibri" w:hAnsi="Calibri" w:cs="Calibri"/>
          <w:color w:val="000000" w:themeColor="text1"/>
          <w:sz w:val="22"/>
          <w:szCs w:val="22"/>
        </w:rPr>
        <w:t>Vi sono diversi tipi di specializzazione:</w:t>
      </w:r>
    </w:p>
    <w:p w14:paraId="04224984" w14:textId="35BD8A10" w:rsidR="003E53F4" w:rsidRPr="003E53F4" w:rsidRDefault="00DE315D" w:rsidP="003E53F4">
      <w:pPr>
        <w:pStyle w:val="Paragrafoelenco"/>
        <w:numPr>
          <w:ilvl w:val="0"/>
          <w:numId w:val="13"/>
        </w:numPr>
        <w:spacing w:before="20" w:after="20"/>
        <w:rPr>
          <w:rFonts w:ascii="Calibri" w:hAnsi="Calibri" w:cs="Calibri"/>
          <w:color w:val="000000" w:themeColor="text1"/>
          <w:sz w:val="22"/>
          <w:szCs w:val="22"/>
        </w:rPr>
      </w:pPr>
      <w:r w:rsidRPr="00DE315D">
        <w:rPr>
          <w:rFonts w:ascii="Calibri" w:hAnsi="Calibri" w:cs="Calibri"/>
          <w:b/>
          <w:bCs/>
          <w:color w:val="000000" w:themeColor="text1"/>
          <w:sz w:val="22"/>
          <w:szCs w:val="22"/>
        </w:rPr>
        <w:t>T</w:t>
      </w:r>
      <w:r w:rsidR="003E53F4" w:rsidRPr="00DE315D">
        <w:rPr>
          <w:rFonts w:ascii="Calibri" w:hAnsi="Calibri" w:cs="Calibri"/>
          <w:b/>
          <w:bCs/>
          <w:color w:val="000000" w:themeColor="text1"/>
          <w:sz w:val="22"/>
          <w:szCs w:val="22"/>
        </w:rPr>
        <w:t>otale</w:t>
      </w:r>
      <w:r>
        <w:rPr>
          <w:rFonts w:ascii="Calibri" w:hAnsi="Calibri" w:cs="Calibri"/>
          <w:b/>
          <w:bCs/>
          <w:color w:val="000000" w:themeColor="text1"/>
          <w:sz w:val="22"/>
          <w:szCs w:val="22"/>
        </w:rPr>
        <w:t>,</w:t>
      </w:r>
      <w:r w:rsidR="003E53F4" w:rsidRPr="003E53F4">
        <w:rPr>
          <w:rFonts w:ascii="Calibri" w:hAnsi="Calibri" w:cs="Calibri"/>
          <w:color w:val="000000" w:themeColor="text1"/>
          <w:sz w:val="22"/>
          <w:szCs w:val="22"/>
        </w:rPr>
        <w:t xml:space="preserve"> in cui per ogni istanza della classe generale esiste una istanza della sottoclasse che la specializza, per cui copre tutte le possibili specializzazioni</w:t>
      </w:r>
    </w:p>
    <w:p w14:paraId="5442CC40" w14:textId="14045B58" w:rsidR="003E53F4" w:rsidRPr="003E53F4" w:rsidRDefault="00DE315D" w:rsidP="003E53F4">
      <w:pPr>
        <w:pStyle w:val="Paragrafoelenco"/>
        <w:numPr>
          <w:ilvl w:val="0"/>
          <w:numId w:val="13"/>
        </w:numPr>
        <w:spacing w:before="20" w:after="20"/>
        <w:rPr>
          <w:rFonts w:ascii="Calibri" w:hAnsi="Calibri" w:cs="Calibri"/>
          <w:color w:val="000000" w:themeColor="text1"/>
          <w:sz w:val="22"/>
          <w:szCs w:val="22"/>
        </w:rPr>
      </w:pPr>
      <w:r w:rsidRPr="00DE315D">
        <w:rPr>
          <w:rFonts w:ascii="Calibri" w:hAnsi="Calibri" w:cs="Calibri"/>
          <w:b/>
          <w:bCs/>
          <w:color w:val="000000" w:themeColor="text1"/>
          <w:sz w:val="22"/>
          <w:szCs w:val="22"/>
        </w:rPr>
        <w:t>D</w:t>
      </w:r>
      <w:r w:rsidR="003E53F4" w:rsidRPr="00DE315D">
        <w:rPr>
          <w:rFonts w:ascii="Calibri" w:hAnsi="Calibri" w:cs="Calibri"/>
          <w:b/>
          <w:bCs/>
          <w:color w:val="000000" w:themeColor="text1"/>
          <w:sz w:val="22"/>
          <w:szCs w:val="22"/>
        </w:rPr>
        <w:t>isgiunta</w:t>
      </w:r>
      <w:r>
        <w:rPr>
          <w:rFonts w:ascii="Calibri" w:hAnsi="Calibri" w:cs="Calibri"/>
          <w:b/>
          <w:bCs/>
          <w:color w:val="000000" w:themeColor="text1"/>
          <w:sz w:val="22"/>
          <w:szCs w:val="22"/>
        </w:rPr>
        <w:t>,</w:t>
      </w:r>
      <w:r w:rsidR="003E53F4" w:rsidRPr="003E53F4">
        <w:rPr>
          <w:rFonts w:ascii="Calibri" w:hAnsi="Calibri" w:cs="Calibri"/>
          <w:color w:val="000000" w:themeColor="text1"/>
          <w:sz w:val="22"/>
          <w:szCs w:val="22"/>
        </w:rPr>
        <w:t xml:space="preserve"> in cui ogni istanza della classe generale è specializzata al più da una istanza della sottoclasse, ciò significa che o è una specializzazione o ne è un'altra</w:t>
      </w:r>
    </w:p>
    <w:p w14:paraId="4EADCCEC" w14:textId="1E4BB390" w:rsidR="003E53F4" w:rsidRPr="003E53F4" w:rsidRDefault="00DE315D" w:rsidP="003E53F4">
      <w:pPr>
        <w:pStyle w:val="Paragrafoelenco"/>
        <w:numPr>
          <w:ilvl w:val="0"/>
          <w:numId w:val="13"/>
        </w:numPr>
        <w:spacing w:before="20" w:after="20"/>
        <w:rPr>
          <w:rFonts w:ascii="Calibri" w:hAnsi="Calibri" w:cs="Calibri"/>
          <w:color w:val="000000" w:themeColor="text1"/>
          <w:sz w:val="22"/>
          <w:szCs w:val="22"/>
        </w:rPr>
      </w:pPr>
      <w:r w:rsidRPr="00DE315D">
        <w:rPr>
          <w:rFonts w:ascii="Calibri" w:hAnsi="Calibri" w:cs="Calibri"/>
          <w:b/>
          <w:bCs/>
          <w:color w:val="000000" w:themeColor="text1"/>
          <w:sz w:val="22"/>
          <w:szCs w:val="22"/>
        </w:rPr>
        <w:t>P</w:t>
      </w:r>
      <w:r w:rsidR="003E53F4" w:rsidRPr="00DE315D">
        <w:rPr>
          <w:rFonts w:ascii="Calibri" w:hAnsi="Calibri" w:cs="Calibri"/>
          <w:b/>
          <w:bCs/>
          <w:color w:val="000000" w:themeColor="text1"/>
          <w:sz w:val="22"/>
          <w:szCs w:val="22"/>
        </w:rPr>
        <w:t>arziale</w:t>
      </w:r>
      <w:r>
        <w:rPr>
          <w:rFonts w:ascii="Calibri" w:hAnsi="Calibri" w:cs="Calibri"/>
          <w:color w:val="000000" w:themeColor="text1"/>
          <w:sz w:val="22"/>
          <w:szCs w:val="22"/>
        </w:rPr>
        <w:t xml:space="preserve">, </w:t>
      </w:r>
      <w:r w:rsidR="003E53F4" w:rsidRPr="003E53F4">
        <w:rPr>
          <w:rFonts w:ascii="Calibri" w:hAnsi="Calibri" w:cs="Calibri"/>
          <w:color w:val="000000" w:themeColor="text1"/>
          <w:sz w:val="22"/>
          <w:szCs w:val="22"/>
        </w:rPr>
        <w:t xml:space="preserve">in cui possono esserci altre specializzazioni </w:t>
      </w:r>
    </w:p>
    <w:p w14:paraId="74CEC6C2" w14:textId="7254554A" w:rsidR="003E53F4" w:rsidRPr="003E53F4" w:rsidRDefault="00DE315D" w:rsidP="003E53F4">
      <w:pPr>
        <w:pStyle w:val="Paragrafoelenco"/>
        <w:numPr>
          <w:ilvl w:val="0"/>
          <w:numId w:val="13"/>
        </w:numPr>
        <w:spacing w:before="20" w:after="20"/>
        <w:rPr>
          <w:rFonts w:ascii="Calibri" w:hAnsi="Calibri" w:cs="Calibri"/>
          <w:color w:val="000000" w:themeColor="text1"/>
          <w:sz w:val="22"/>
          <w:szCs w:val="22"/>
        </w:rPr>
      </w:pPr>
      <w:r w:rsidRPr="00DE315D">
        <w:rPr>
          <w:rFonts w:ascii="Calibri" w:hAnsi="Calibri" w:cs="Calibri"/>
          <w:b/>
          <w:bCs/>
          <w:color w:val="000000" w:themeColor="text1"/>
          <w:sz w:val="22"/>
          <w:szCs w:val="22"/>
        </w:rPr>
        <w:t>O</w:t>
      </w:r>
      <w:r w:rsidR="003E53F4" w:rsidRPr="00DE315D">
        <w:rPr>
          <w:rFonts w:ascii="Calibri" w:hAnsi="Calibri" w:cs="Calibri"/>
          <w:b/>
          <w:bCs/>
          <w:color w:val="000000" w:themeColor="text1"/>
          <w:sz w:val="22"/>
          <w:szCs w:val="22"/>
        </w:rPr>
        <w:t>verlapping</w:t>
      </w:r>
      <w:r>
        <w:rPr>
          <w:rFonts w:ascii="Calibri" w:hAnsi="Calibri" w:cs="Calibri"/>
          <w:color w:val="000000" w:themeColor="text1"/>
          <w:sz w:val="22"/>
          <w:szCs w:val="22"/>
        </w:rPr>
        <w:t>,</w:t>
      </w:r>
      <w:r w:rsidR="003E53F4" w:rsidRPr="003E53F4">
        <w:rPr>
          <w:rFonts w:ascii="Calibri" w:hAnsi="Calibri" w:cs="Calibri"/>
          <w:color w:val="000000" w:themeColor="text1"/>
          <w:sz w:val="22"/>
          <w:szCs w:val="22"/>
        </w:rPr>
        <w:t xml:space="preserve"> in cui una classe generale può avere più specializzazioni (una persona, per esempio, può essere sia studente che lavoratore)</w:t>
      </w:r>
    </w:p>
    <w:sectPr w:rsidR="003E53F4" w:rsidRPr="003E53F4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23586"/>
    <w:multiLevelType w:val="multilevel"/>
    <w:tmpl w:val="07083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3BD1E35"/>
    <w:multiLevelType w:val="hybridMultilevel"/>
    <w:tmpl w:val="DCC87F24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162CBC"/>
    <w:multiLevelType w:val="hybridMultilevel"/>
    <w:tmpl w:val="E58A8574"/>
    <w:lvl w:ilvl="0" w:tplc="66600B82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C82FCE"/>
    <w:multiLevelType w:val="hybridMultilevel"/>
    <w:tmpl w:val="42CAB9A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8B2090"/>
    <w:multiLevelType w:val="multilevel"/>
    <w:tmpl w:val="B7E8D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E8348F4"/>
    <w:multiLevelType w:val="multilevel"/>
    <w:tmpl w:val="192E4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7B0456C"/>
    <w:multiLevelType w:val="multilevel"/>
    <w:tmpl w:val="1B0E3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FA51528"/>
    <w:multiLevelType w:val="multilevel"/>
    <w:tmpl w:val="CA860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A7C2F11"/>
    <w:multiLevelType w:val="hybridMultilevel"/>
    <w:tmpl w:val="BD3C591E"/>
    <w:lvl w:ilvl="0" w:tplc="0410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9" w15:restartNumberingAfterBreak="0">
    <w:nsid w:val="4D980E43"/>
    <w:multiLevelType w:val="hybridMultilevel"/>
    <w:tmpl w:val="B3A6684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E6C4177"/>
    <w:multiLevelType w:val="hybridMultilevel"/>
    <w:tmpl w:val="8E6A1A3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0D40D10"/>
    <w:multiLevelType w:val="hybridMultilevel"/>
    <w:tmpl w:val="ADCC009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4CC627E"/>
    <w:multiLevelType w:val="multilevel"/>
    <w:tmpl w:val="C3808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-"/>
      <w:lvlJc w:val="left"/>
      <w:pPr>
        <w:ind w:left="360" w:hanging="360"/>
      </w:pPr>
      <w:rPr>
        <w:rFonts w:ascii="Aptos" w:eastAsiaTheme="minorHAnsi" w:hAnsi="Aptos" w:cstheme="minorBidi"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7E66DD7"/>
    <w:multiLevelType w:val="hybridMultilevel"/>
    <w:tmpl w:val="4B406D0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D9A2063"/>
    <w:multiLevelType w:val="hybridMultilevel"/>
    <w:tmpl w:val="70C252B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5DF66CE"/>
    <w:multiLevelType w:val="hybridMultilevel"/>
    <w:tmpl w:val="5D5638E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FAB479B"/>
    <w:multiLevelType w:val="multilevel"/>
    <w:tmpl w:val="04162A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2962B59"/>
    <w:multiLevelType w:val="multilevel"/>
    <w:tmpl w:val="3DA09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867181886">
    <w:abstractNumId w:val="1"/>
  </w:num>
  <w:num w:numId="2" w16cid:durableId="1267421271">
    <w:abstractNumId w:val="12"/>
  </w:num>
  <w:num w:numId="3" w16cid:durableId="838159644">
    <w:abstractNumId w:val="16"/>
    <w:lvlOverride w:ilvl="0">
      <w:startOverride w:val="1"/>
    </w:lvlOverride>
  </w:num>
  <w:num w:numId="4" w16cid:durableId="595483629">
    <w:abstractNumId w:val="17"/>
  </w:num>
  <w:num w:numId="5" w16cid:durableId="783959048">
    <w:abstractNumId w:val="5"/>
  </w:num>
  <w:num w:numId="6" w16cid:durableId="698504758">
    <w:abstractNumId w:val="6"/>
  </w:num>
  <w:num w:numId="7" w16cid:durableId="323053138">
    <w:abstractNumId w:val="4"/>
  </w:num>
  <w:num w:numId="8" w16cid:durableId="1724986601">
    <w:abstractNumId w:val="7"/>
  </w:num>
  <w:num w:numId="9" w16cid:durableId="675882407">
    <w:abstractNumId w:val="0"/>
  </w:num>
  <w:num w:numId="10" w16cid:durableId="1195534074">
    <w:abstractNumId w:val="9"/>
  </w:num>
  <w:num w:numId="11" w16cid:durableId="1846436929">
    <w:abstractNumId w:val="14"/>
  </w:num>
  <w:num w:numId="12" w16cid:durableId="1562523036">
    <w:abstractNumId w:val="10"/>
  </w:num>
  <w:num w:numId="13" w16cid:durableId="1171457057">
    <w:abstractNumId w:val="3"/>
  </w:num>
  <w:num w:numId="14" w16cid:durableId="1008482502">
    <w:abstractNumId w:val="11"/>
  </w:num>
  <w:num w:numId="15" w16cid:durableId="2143032139">
    <w:abstractNumId w:val="15"/>
  </w:num>
  <w:num w:numId="16" w16cid:durableId="1379358567">
    <w:abstractNumId w:val="13"/>
  </w:num>
  <w:num w:numId="17" w16cid:durableId="1806505126">
    <w:abstractNumId w:val="8"/>
  </w:num>
  <w:num w:numId="18" w16cid:durableId="161011579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3BDC"/>
    <w:rsid w:val="000F34D4"/>
    <w:rsid w:val="00191EFE"/>
    <w:rsid w:val="001B6CA6"/>
    <w:rsid w:val="0020282F"/>
    <w:rsid w:val="00267C49"/>
    <w:rsid w:val="00342BBE"/>
    <w:rsid w:val="00392E2D"/>
    <w:rsid w:val="003A1EF1"/>
    <w:rsid w:val="003E53F4"/>
    <w:rsid w:val="003E56A1"/>
    <w:rsid w:val="003F78EB"/>
    <w:rsid w:val="004237CA"/>
    <w:rsid w:val="005E00A7"/>
    <w:rsid w:val="00743359"/>
    <w:rsid w:val="007474DE"/>
    <w:rsid w:val="007827A6"/>
    <w:rsid w:val="007A2413"/>
    <w:rsid w:val="007C08B5"/>
    <w:rsid w:val="007C3C39"/>
    <w:rsid w:val="007F175B"/>
    <w:rsid w:val="00896086"/>
    <w:rsid w:val="009776A6"/>
    <w:rsid w:val="009C5092"/>
    <w:rsid w:val="009F31C9"/>
    <w:rsid w:val="00A41DEE"/>
    <w:rsid w:val="00A93BDC"/>
    <w:rsid w:val="00AF4835"/>
    <w:rsid w:val="00B00A3B"/>
    <w:rsid w:val="00B44D5B"/>
    <w:rsid w:val="00BB4A2D"/>
    <w:rsid w:val="00BC4186"/>
    <w:rsid w:val="00C7019E"/>
    <w:rsid w:val="00CC77EB"/>
    <w:rsid w:val="00CF38D9"/>
    <w:rsid w:val="00D553EA"/>
    <w:rsid w:val="00D778B9"/>
    <w:rsid w:val="00DE315D"/>
    <w:rsid w:val="00E3285C"/>
    <w:rsid w:val="00E61111"/>
    <w:rsid w:val="00E875A5"/>
    <w:rsid w:val="00FB27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2BBF23"/>
  <w15:chartTrackingRefBased/>
  <w15:docId w15:val="{C5154F5B-B4B0-43FA-AAFE-0CA280890F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A93B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A93B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A93B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A93B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A93B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A93B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A93B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A93B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A93B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A93B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A93B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A93B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A93BDC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A93BDC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A93BDC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A93BDC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A93BDC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A93BDC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A93B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A93B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A93B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A93B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A93B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A93BDC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A93BDC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A93BDC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A93B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A93BDC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A93B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32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97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07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87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71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29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65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88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36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42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70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59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45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78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5</Pages>
  <Words>1875</Words>
  <Characters>10693</Characters>
  <Application>Microsoft Office Word</Application>
  <DocSecurity>0</DocSecurity>
  <Lines>89</Lines>
  <Paragraphs>25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SABRINA CAIAZZA</dc:creator>
  <cp:keywords/>
  <dc:description/>
  <cp:lastModifiedBy>SABRINA CAIAZZA</cp:lastModifiedBy>
  <cp:revision>4</cp:revision>
  <dcterms:created xsi:type="dcterms:W3CDTF">2025-04-10T12:51:00Z</dcterms:created>
  <dcterms:modified xsi:type="dcterms:W3CDTF">2025-05-18T08:49:00Z</dcterms:modified>
</cp:coreProperties>
</file>