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61B47B" w14:textId="72CB3272" w:rsidR="00730B37" w:rsidRPr="00FC7ACB" w:rsidRDefault="00730B37" w:rsidP="00FC7ACB">
      <w:pPr>
        <w:jc w:val="center"/>
        <w:rPr>
          <w:rFonts w:eastAsiaTheme="minorEastAsia"/>
          <w:b/>
          <w:bCs/>
          <w:i/>
          <w:iCs/>
          <w:color w:val="000000" w:themeColor="text1"/>
        </w:rPr>
      </w:pPr>
      <w:r w:rsidRPr="00FC7ACB">
        <w:rPr>
          <w:rFonts w:eastAsiaTheme="minorEastAsia"/>
          <w:b/>
          <w:bCs/>
          <w:i/>
          <w:iCs/>
          <w:color w:val="000000" w:themeColor="text1"/>
        </w:rPr>
        <w:t>Capitolo 3 EDIT</w:t>
      </w:r>
    </w:p>
    <w:p w14:paraId="6E97C4CB" w14:textId="42B1B6A1" w:rsidR="00730B37" w:rsidRPr="00044C6F" w:rsidRDefault="00730B37" w:rsidP="00730B37">
      <w:pPr>
        <w:rPr>
          <w:rFonts w:eastAsiaTheme="minorEastAsia"/>
          <w:b/>
          <w:bCs/>
          <w:color w:val="000000" w:themeColor="text1"/>
        </w:rPr>
      </w:pPr>
      <w:r>
        <w:rPr>
          <w:rFonts w:eastAsiaTheme="minorEastAsia"/>
          <w:b/>
          <w:bCs/>
          <w:color w:val="000000" w:themeColor="text1"/>
        </w:rPr>
        <w:t>Funzione di Pairing &lt;x,y&gt;</w:t>
      </w:r>
      <w:r>
        <w:rPr>
          <w:rFonts w:eastAsiaTheme="minorEastAsia"/>
          <w:b/>
          <w:bCs/>
          <w:color w:val="000000" w:themeColor="text1"/>
        </w:rPr>
        <w:t xml:space="preserve"> (o angoletto)</w:t>
      </w:r>
      <w:r w:rsidR="00044C6F">
        <w:rPr>
          <w:rFonts w:eastAsiaTheme="minorEastAsia"/>
          <w:b/>
          <w:bCs/>
          <w:color w:val="000000" w:themeColor="text1"/>
        </w:rPr>
        <w:t>(</w:t>
      </w:r>
      <w:r w:rsidR="00044C6F">
        <w:rPr>
          <w:rFonts w:eastAsiaTheme="minorEastAsia"/>
          <w:b/>
          <w:bCs/>
          <w:color w:val="EE0000"/>
        </w:rPr>
        <w:t>Domanda d’esame</w:t>
      </w:r>
      <w:r w:rsidR="00044C6F">
        <w:rPr>
          <w:rFonts w:eastAsiaTheme="minorEastAsia"/>
          <w:b/>
          <w:bCs/>
          <w:color w:val="000000" w:themeColor="text1"/>
        </w:rPr>
        <w:t>)</w:t>
      </w:r>
    </w:p>
    <w:p w14:paraId="4F6593BC" w14:textId="2A54ED49" w:rsidR="00730B37" w:rsidRDefault="00730B37" w:rsidP="00730B37">
      <w:pPr>
        <w:rPr>
          <w:rFonts w:eastAsiaTheme="minorEastAsia"/>
          <w:color w:val="000000" w:themeColor="text1"/>
        </w:rPr>
      </w:pPr>
      <w:r>
        <w:rPr>
          <w:rFonts w:eastAsiaTheme="minorEastAsia"/>
          <w:color w:val="000000" w:themeColor="text1"/>
        </w:rPr>
        <w:t xml:space="preserve">È una funzione ricorsiva primitiva e biettiva in quanto permette di codificare una coppia di numeri in un unico numero: &lt;x,y&gt; = </w:t>
      </w:r>
      <m:oMath>
        <m:sSup>
          <m:sSupPr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sSupPr>
          <m:e>
            <m:r>
              <w:rPr>
                <w:rFonts w:ascii="Cambria Math" w:eastAsiaTheme="minorEastAsia" w:hAnsi="Cambria Math"/>
                <w:color w:val="000000" w:themeColor="text1"/>
              </w:rPr>
              <m:t>2</m:t>
            </m:r>
          </m:e>
          <m:sup>
            <m:r>
              <w:rPr>
                <w:rFonts w:ascii="Cambria Math" w:eastAsiaTheme="minorEastAsia" w:hAnsi="Cambria Math"/>
                <w:color w:val="000000" w:themeColor="text1"/>
              </w:rPr>
              <m:t>x</m:t>
            </m:r>
          </m:sup>
        </m:sSup>
        <m:r>
          <w:rPr>
            <w:rFonts w:ascii="Cambria Math" w:eastAsiaTheme="minorEastAsia" w:hAnsi="Cambria Math"/>
            <w:color w:val="000000" w:themeColor="text1"/>
          </w:rPr>
          <m:t>(2y+1)</m:t>
        </m:r>
      </m:oMath>
      <w:r w:rsidR="00D702F0">
        <w:rPr>
          <w:rFonts w:eastAsiaTheme="minorEastAsia"/>
          <w:color w:val="000000" w:themeColor="text1"/>
        </w:rPr>
        <w:t>- 1</w:t>
      </w:r>
    </w:p>
    <w:p w14:paraId="37BE0984" w14:textId="2EDCE9F9" w:rsidR="00D702F0" w:rsidRDefault="00D702F0" w:rsidP="00730B37">
      <w:pPr>
        <w:rPr>
          <w:rFonts w:eastAsiaTheme="minorEastAsia"/>
          <w:b/>
          <w:bCs/>
          <w:color w:val="000000" w:themeColor="text1"/>
        </w:rPr>
      </w:pPr>
      <w:r>
        <w:rPr>
          <w:rFonts w:eastAsiaTheme="minorEastAsia"/>
          <w:b/>
          <w:bCs/>
          <w:color w:val="000000" w:themeColor="text1"/>
        </w:rPr>
        <w:t xml:space="preserve">Dimostrazione </w:t>
      </w:r>
    </w:p>
    <w:p w14:paraId="5A22A965" w14:textId="3864AD31" w:rsidR="00D702F0" w:rsidRDefault="00D702F0" w:rsidP="00D702F0">
      <w:pPr>
        <w:rPr>
          <w:rFonts w:eastAsiaTheme="minorEastAsia"/>
          <w:color w:val="000000" w:themeColor="text1"/>
        </w:rPr>
      </w:pPr>
      <w:r>
        <w:rPr>
          <w:rFonts w:eastAsiaTheme="minorEastAsia"/>
          <w:color w:val="000000" w:themeColor="text1"/>
        </w:rPr>
        <w:t xml:space="preserve">&lt;x,y&gt; = </w:t>
      </w:r>
      <m:oMath>
        <m:sSup>
          <m:sSupPr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sSupPr>
          <m:e>
            <m:r>
              <w:rPr>
                <w:rFonts w:ascii="Cambria Math" w:eastAsiaTheme="minorEastAsia" w:hAnsi="Cambria Math"/>
                <w:color w:val="000000" w:themeColor="text1"/>
              </w:rPr>
              <m:t>2</m:t>
            </m:r>
          </m:e>
          <m:sup>
            <m:r>
              <w:rPr>
                <w:rFonts w:ascii="Cambria Math" w:eastAsiaTheme="minorEastAsia" w:hAnsi="Cambria Math"/>
                <w:color w:val="000000" w:themeColor="text1"/>
              </w:rPr>
              <m:t>x</m:t>
            </m:r>
          </m:sup>
        </m:sSup>
        <m:r>
          <w:rPr>
            <w:rFonts w:ascii="Cambria Math" w:eastAsiaTheme="minorEastAsia" w:hAnsi="Cambria Math"/>
            <w:color w:val="000000" w:themeColor="text1"/>
          </w:rPr>
          <m:t>(2y+1)</m:t>
        </m:r>
      </m:oMath>
      <w:r>
        <w:rPr>
          <w:rFonts w:eastAsiaTheme="minorEastAsia"/>
          <w:color w:val="000000" w:themeColor="text1"/>
        </w:rPr>
        <w:t>- 1</w:t>
      </w:r>
      <w:r>
        <w:rPr>
          <w:rFonts w:eastAsiaTheme="minorEastAsia"/>
          <w:color w:val="000000" w:themeColor="text1"/>
        </w:rPr>
        <w:t xml:space="preserve"> può esser riscritta come </w:t>
      </w:r>
      <w:r>
        <w:rPr>
          <w:rFonts w:eastAsiaTheme="minorEastAsia"/>
          <w:color w:val="000000" w:themeColor="text1"/>
        </w:rPr>
        <w:t xml:space="preserve">&lt;x,y&gt; </w:t>
      </w:r>
      <w:r>
        <w:rPr>
          <w:rFonts w:eastAsiaTheme="minorEastAsia"/>
          <w:color w:val="000000" w:themeColor="text1"/>
        </w:rPr>
        <w:t xml:space="preserve">+1 </w:t>
      </w:r>
      <w:r>
        <w:rPr>
          <w:rFonts w:eastAsiaTheme="minorEastAsia"/>
          <w:color w:val="000000" w:themeColor="text1"/>
        </w:rPr>
        <w:t xml:space="preserve">= </w:t>
      </w:r>
      <m:oMath>
        <m:sSup>
          <m:sSupPr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sSupPr>
          <m:e>
            <m:r>
              <w:rPr>
                <w:rFonts w:ascii="Cambria Math" w:eastAsiaTheme="minorEastAsia" w:hAnsi="Cambria Math"/>
                <w:color w:val="000000" w:themeColor="text1"/>
              </w:rPr>
              <m:t>2</m:t>
            </m:r>
          </m:e>
          <m:sup>
            <m:r>
              <w:rPr>
                <w:rFonts w:ascii="Cambria Math" w:eastAsiaTheme="minorEastAsia" w:hAnsi="Cambria Math"/>
                <w:color w:val="000000" w:themeColor="text1"/>
              </w:rPr>
              <m:t>x</m:t>
            </m:r>
          </m:sup>
        </m:sSup>
        <m:r>
          <w:rPr>
            <w:rFonts w:ascii="Cambria Math" w:eastAsiaTheme="minorEastAsia" w:hAnsi="Cambria Math"/>
            <w:color w:val="000000" w:themeColor="text1"/>
          </w:rPr>
          <m:t xml:space="preserve"> (2y+1)</m:t>
        </m:r>
      </m:oMath>
      <w:r>
        <w:rPr>
          <w:rFonts w:eastAsiaTheme="minorEastAsia"/>
          <w:color w:val="000000" w:themeColor="text1"/>
        </w:rPr>
        <w:t xml:space="preserve">, ponendo z = &lt;x,y&gt; avrò che z+1 = </w:t>
      </w:r>
      <w:r>
        <w:rPr>
          <w:rFonts w:eastAsiaTheme="minorEastAsia"/>
          <w:color w:val="000000" w:themeColor="text1"/>
        </w:rPr>
        <w:t xml:space="preserve"> </w:t>
      </w:r>
      <m:oMath>
        <m:sSup>
          <m:sSupPr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sSupPr>
          <m:e>
            <m:r>
              <w:rPr>
                <w:rFonts w:ascii="Cambria Math" w:eastAsiaTheme="minorEastAsia" w:hAnsi="Cambria Math"/>
                <w:color w:val="000000" w:themeColor="text1"/>
              </w:rPr>
              <m:t>2</m:t>
            </m:r>
          </m:e>
          <m:sup>
            <m:r>
              <w:rPr>
                <w:rFonts w:ascii="Cambria Math" w:eastAsiaTheme="minorEastAsia" w:hAnsi="Cambria Math"/>
                <w:color w:val="000000" w:themeColor="text1"/>
              </w:rPr>
              <m:t>x</m:t>
            </m:r>
          </m:sup>
        </m:sSup>
        <m:r>
          <w:rPr>
            <w:rFonts w:ascii="Cambria Math" w:eastAsiaTheme="minorEastAsia" w:hAnsi="Cambria Math"/>
            <w:color w:val="000000" w:themeColor="text1"/>
          </w:rPr>
          <m:t>(2y+1)</m:t>
        </m:r>
      </m:oMath>
      <w:r>
        <w:rPr>
          <w:rFonts w:eastAsiaTheme="minorEastAsia"/>
          <w:color w:val="000000" w:themeColor="text1"/>
        </w:rPr>
        <w:t xml:space="preserve">, quindi che z+1 è il prodotto di una potenza di 2 (ossia </w:t>
      </w:r>
      <m:oMath>
        <m:sSup>
          <m:sSupPr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sSupPr>
          <m:e>
            <m:r>
              <w:rPr>
                <w:rFonts w:ascii="Cambria Math" w:eastAsiaTheme="minorEastAsia" w:hAnsi="Cambria Math"/>
                <w:color w:val="000000" w:themeColor="text1"/>
              </w:rPr>
              <m:t>2</m:t>
            </m:r>
          </m:e>
          <m:sup>
            <m:r>
              <w:rPr>
                <w:rFonts w:ascii="Cambria Math" w:eastAsiaTheme="minorEastAsia" w:hAnsi="Cambria Math"/>
                <w:color w:val="000000" w:themeColor="text1"/>
              </w:rPr>
              <m:t>x</m:t>
            </m:r>
          </m:sup>
        </m:sSup>
      </m:oMath>
      <w:r>
        <w:rPr>
          <w:rFonts w:eastAsiaTheme="minorEastAsia"/>
          <w:color w:val="000000" w:themeColor="text1"/>
        </w:rPr>
        <w:t xml:space="preserve">) per un numero dispari (2y+1) e questo è possibile solo in un modo, solo per un unico y </w:t>
      </w:r>
      <m:oMath>
        <m:r>
          <w:rPr>
            <w:rFonts w:ascii="Cambria Math" w:eastAsiaTheme="minorEastAsia" w:hAnsi="Cambria Math"/>
            <w:color w:val="000000" w:themeColor="text1"/>
          </w:rPr>
          <m:t>∈N</m:t>
        </m:r>
      </m:oMath>
      <w:r>
        <w:rPr>
          <w:rFonts w:eastAsiaTheme="minorEastAsia"/>
          <w:color w:val="000000" w:themeColor="text1"/>
        </w:rPr>
        <w:t xml:space="preserve"> , quindi la biettività di questa funzione vale: </w:t>
      </w:r>
      <m:oMath>
        <m:r>
          <w:rPr>
            <w:rFonts w:ascii="Cambria Math" w:eastAsiaTheme="minorEastAsia" w:hAnsi="Cambria Math"/>
            <w:color w:val="000000" w:themeColor="text1"/>
          </w:rPr>
          <m:t xml:space="preserve">∀z∈N: ∃!y∈N:z+1= </m:t>
        </m:r>
        <m:sSup>
          <m:sSupPr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sSupPr>
          <m:e>
            <m:r>
              <w:rPr>
                <w:rFonts w:ascii="Cambria Math" w:eastAsiaTheme="minorEastAsia" w:hAnsi="Cambria Math"/>
                <w:color w:val="000000" w:themeColor="text1"/>
              </w:rPr>
              <m:t>2</m:t>
            </m:r>
          </m:e>
          <m:sup>
            <m:r>
              <w:rPr>
                <w:rFonts w:ascii="Cambria Math" w:eastAsiaTheme="minorEastAsia" w:hAnsi="Cambria Math"/>
                <w:color w:val="000000" w:themeColor="text1"/>
              </w:rPr>
              <m:t>x</m:t>
            </m:r>
          </m:sup>
        </m:sSup>
        <m:r>
          <w:rPr>
            <w:rFonts w:ascii="Cambria Math" w:eastAsiaTheme="minorEastAsia" w:hAnsi="Cambria Math"/>
            <w:color w:val="000000" w:themeColor="text1"/>
          </w:rPr>
          <m:t>(2y+1)</m:t>
        </m:r>
      </m:oMath>
      <w:r w:rsidR="00344AE0">
        <w:rPr>
          <w:rFonts w:eastAsiaTheme="minorEastAsia"/>
          <w:color w:val="000000" w:themeColor="text1"/>
        </w:rPr>
        <w:t xml:space="preserve"> dove z = &lt;x,y&gt;</w:t>
      </w:r>
    </w:p>
    <w:p w14:paraId="1EBF84AA" w14:textId="35285A40" w:rsidR="00344AE0" w:rsidRDefault="00344AE0" w:rsidP="00D702F0">
      <w:pPr>
        <w:rPr>
          <w:rFonts w:eastAsiaTheme="minorEastAsia"/>
          <w:color w:val="000000" w:themeColor="text1"/>
        </w:rPr>
      </w:pPr>
      <w:r>
        <w:rPr>
          <w:rFonts w:eastAsiaTheme="minorEastAsia"/>
          <w:b/>
          <w:bCs/>
          <w:color w:val="000000" w:themeColor="text1"/>
        </w:rPr>
        <w:t xml:space="preserve">Esempio: </w:t>
      </w:r>
      <w:r>
        <w:rPr>
          <w:rFonts w:eastAsiaTheme="minorEastAsia"/>
          <w:color w:val="000000" w:themeColor="text1"/>
        </w:rPr>
        <w:t>&lt;2,1&gt; 4(2 +1) -1 = 11</w:t>
      </w:r>
    </w:p>
    <w:p w14:paraId="74407979" w14:textId="459D1B5E" w:rsidR="00344AE0" w:rsidRDefault="00344AE0" w:rsidP="00D702F0">
      <w:pPr>
        <w:rPr>
          <w:rFonts w:eastAsiaTheme="minorEastAsia"/>
          <w:color w:val="000000" w:themeColor="text1"/>
        </w:rPr>
      </w:pPr>
      <w:r>
        <w:rPr>
          <w:rFonts w:eastAsiaTheme="minorEastAsia"/>
          <w:color w:val="000000" w:themeColor="text1"/>
        </w:rPr>
        <w:t xml:space="preserve">Essendo biettiva la funzione di Pairing deve avere un inversa, ma non potendola definire siccome è una funzione </w:t>
      </w:r>
      <m:oMath>
        <m:r>
          <m:rPr>
            <m:scr m:val="double-struck"/>
          </m:rPr>
          <w:rPr>
            <w:rFonts w:ascii="Cambria Math" w:eastAsiaTheme="minorEastAsia" w:hAnsi="Cambria Math"/>
            <w:color w:val="000000" w:themeColor="text1"/>
          </w:rPr>
          <m:t>N→</m:t>
        </m:r>
        <m:sSup>
          <m:sSupPr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sSupPr>
          <m:e>
            <m:r>
              <m:rPr>
                <m:scr m:val="double-struck"/>
              </m:rPr>
              <w:rPr>
                <w:rFonts w:ascii="Cambria Math" w:eastAsiaTheme="minorEastAsia" w:hAnsi="Cambria Math"/>
                <w:color w:val="000000" w:themeColor="text1"/>
              </w:rPr>
              <m:t>N</m:t>
            </m:r>
          </m:e>
          <m:sup>
            <m:r>
              <w:rPr>
                <w:rFonts w:ascii="Cambria Math" w:eastAsiaTheme="minorEastAsia" w:hAnsi="Cambria Math"/>
                <w:color w:val="000000" w:themeColor="text1"/>
              </w:rPr>
              <m:t>2</m:t>
            </m:r>
          </m:sup>
        </m:sSup>
      </m:oMath>
      <w:r>
        <w:rPr>
          <w:rFonts w:eastAsiaTheme="minorEastAsia"/>
          <w:color w:val="000000" w:themeColor="text1"/>
        </w:rPr>
        <w:t xml:space="preserve">, definiamo un </w:t>
      </w:r>
      <w:r>
        <w:rPr>
          <w:rFonts w:eastAsiaTheme="minorEastAsia"/>
          <w:b/>
          <w:bCs/>
          <w:color w:val="000000" w:themeColor="text1"/>
        </w:rPr>
        <w:t xml:space="preserve">inversa parziale </w:t>
      </w:r>
      <w:r>
        <w:rPr>
          <w:rFonts w:eastAsiaTheme="minorEastAsia"/>
          <w:color w:val="000000" w:themeColor="text1"/>
        </w:rPr>
        <w:t xml:space="preserve">della funzione di Pairing: </w:t>
      </w:r>
    </w:p>
    <w:p w14:paraId="3DDE6029" w14:textId="2565CA2F" w:rsidR="00344AE0" w:rsidRPr="00344AE0" w:rsidRDefault="00344AE0" w:rsidP="00344AE0">
      <w:pPr>
        <w:jc w:val="both"/>
        <w:rPr>
          <w:rFonts w:eastAsiaTheme="minorEastAsia"/>
          <w:color w:val="000000" w:themeColor="text1"/>
        </w:rPr>
      </w:pPr>
      <w:r>
        <w:rPr>
          <w:rFonts w:eastAsiaTheme="minorEastAsia"/>
          <w:color w:val="000000" w:themeColor="text1"/>
        </w:rPr>
        <w:t xml:space="preserve">l(z) = x  </w:t>
      </w:r>
      <w:r>
        <w:rPr>
          <w:rFonts w:eastAsiaTheme="minorEastAsia"/>
          <w:b/>
          <w:bCs/>
          <w:color w:val="000000" w:themeColor="text1"/>
        </w:rPr>
        <w:t xml:space="preserve">inversa parziale sinistra =&gt; </w:t>
      </w:r>
      <w:r>
        <w:rPr>
          <w:rFonts w:eastAsiaTheme="minorEastAsia"/>
          <w:color w:val="000000" w:themeColor="text1"/>
        </w:rPr>
        <w:t>si ha che l(z) = min</w:t>
      </w:r>
      <w:r w:rsidR="00A36B5A">
        <w:rPr>
          <w:rFonts w:eastAsiaTheme="minorEastAsia"/>
          <w:color w:val="000000" w:themeColor="text1"/>
        </w:rPr>
        <w:t>(</w:t>
      </w:r>
      <m:oMath>
        <m:r>
          <w:rPr>
            <w:rFonts w:ascii="Cambria Math" w:eastAsiaTheme="minorEastAsia" w:hAnsi="Cambria Math"/>
            <w:color w:val="000000" w:themeColor="text1"/>
          </w:rPr>
          <m:t>∃y≤z:z= &lt;x,y&gt;) x≤z</m:t>
        </m:r>
      </m:oMath>
    </w:p>
    <w:p w14:paraId="49D109B6" w14:textId="0C822114" w:rsidR="00344AE0" w:rsidRDefault="00344AE0" w:rsidP="00344AE0">
      <w:pPr>
        <w:pBdr>
          <w:bottom w:val="single" w:sz="6" w:space="1" w:color="auto"/>
        </w:pBdr>
        <w:rPr>
          <w:rFonts w:eastAsiaTheme="minorEastAsia"/>
          <w:color w:val="000000" w:themeColor="text1"/>
        </w:rPr>
      </w:pPr>
      <w:r>
        <w:rPr>
          <w:rFonts w:eastAsiaTheme="minorEastAsia"/>
          <w:color w:val="000000" w:themeColor="text1"/>
        </w:rPr>
        <w:t xml:space="preserve">r(z) = y </w:t>
      </w:r>
      <w:r>
        <w:rPr>
          <w:rFonts w:eastAsiaTheme="minorEastAsia"/>
          <w:b/>
          <w:bCs/>
          <w:color w:val="000000" w:themeColor="text1"/>
        </w:rPr>
        <w:t xml:space="preserve">inversa parziale destra </w:t>
      </w:r>
      <w:r w:rsidR="00A36B5A">
        <w:rPr>
          <w:rFonts w:eastAsiaTheme="minorEastAsia"/>
          <w:b/>
          <w:bCs/>
          <w:color w:val="000000" w:themeColor="text1"/>
        </w:rPr>
        <w:t xml:space="preserve">=&gt; </w:t>
      </w:r>
      <w:r w:rsidR="00A36B5A">
        <w:rPr>
          <w:rFonts w:eastAsiaTheme="minorEastAsia"/>
          <w:color w:val="000000" w:themeColor="text1"/>
        </w:rPr>
        <w:t xml:space="preserve">si ha </w:t>
      </w:r>
      <w:proofErr w:type="spellStart"/>
      <w:r w:rsidR="00A36B5A">
        <w:rPr>
          <w:rFonts w:eastAsiaTheme="minorEastAsia"/>
          <w:color w:val="000000" w:themeColor="text1"/>
        </w:rPr>
        <w:t>che</w:t>
      </w:r>
      <w:proofErr w:type="spellEnd"/>
      <w:r w:rsidR="00A36B5A">
        <w:rPr>
          <w:rFonts w:eastAsiaTheme="minorEastAsia"/>
          <w:color w:val="000000" w:themeColor="text1"/>
        </w:rPr>
        <w:t xml:space="preserve"> r(z) = </w:t>
      </w:r>
      <w:r w:rsidR="00A36B5A">
        <w:rPr>
          <w:rFonts w:eastAsiaTheme="minorEastAsia"/>
          <w:color w:val="000000" w:themeColor="text1"/>
        </w:rPr>
        <w:t>min(</w:t>
      </w:r>
      <m:oMath>
        <m:r>
          <w:rPr>
            <w:rFonts w:ascii="Cambria Math" w:eastAsiaTheme="minorEastAsia" w:hAnsi="Cambria Math"/>
            <w:color w:val="000000" w:themeColor="text1"/>
          </w:rPr>
          <m:t xml:space="preserve">∃y≤z:z= &lt;x,y&gt;) </m:t>
        </m:r>
        <m:r>
          <w:rPr>
            <w:rFonts w:ascii="Cambria Math" w:eastAsiaTheme="minorEastAsia" w:hAnsi="Cambria Math"/>
            <w:color w:val="000000" w:themeColor="text1"/>
          </w:rPr>
          <m:t>y</m:t>
        </m:r>
        <m:r>
          <w:rPr>
            <w:rFonts w:ascii="Cambria Math" w:eastAsiaTheme="minorEastAsia" w:hAnsi="Cambria Math"/>
            <w:color w:val="000000" w:themeColor="text1"/>
          </w:rPr>
          <m:t>≤z</m:t>
        </m:r>
      </m:oMath>
    </w:p>
    <w:p w14:paraId="73753B83" w14:textId="124955DC" w:rsidR="00D702F0" w:rsidRPr="00044C6F" w:rsidRDefault="00190BD5" w:rsidP="00D702F0">
      <w:pPr>
        <w:rPr>
          <w:rFonts w:eastAsiaTheme="minorEastAsia"/>
          <w:color w:val="000000" w:themeColor="text1"/>
        </w:rPr>
      </w:pPr>
      <w:r>
        <w:rPr>
          <w:rFonts w:eastAsiaTheme="minorEastAsia"/>
          <w:b/>
          <w:bCs/>
          <w:color w:val="000000" w:themeColor="text1"/>
        </w:rPr>
        <w:t>Codifica d’Istruzioni: #I = &lt;a,&lt;b,c&gt;&gt;</w:t>
      </w:r>
    </w:p>
    <w:p w14:paraId="0683D9AD" w14:textId="681AB4B3" w:rsidR="00190BD5" w:rsidRDefault="00190BD5">
      <w:pPr>
        <w:rPr>
          <w:rFonts w:eastAsiaTheme="minorEastAsia"/>
          <w:color w:val="000000" w:themeColor="text1"/>
        </w:rPr>
      </w:pPr>
      <w:r>
        <w:rPr>
          <w:rFonts w:eastAsiaTheme="minorEastAsia"/>
          <w:color w:val="000000" w:themeColor="text1"/>
        </w:rPr>
        <w:t xml:space="preserve">Ogni istruzione del linguaggio S è determinata da </w:t>
      </w:r>
      <w:proofErr w:type="gramStart"/>
      <w:r>
        <w:rPr>
          <w:rFonts w:eastAsiaTheme="minorEastAsia"/>
          <w:color w:val="000000" w:themeColor="text1"/>
        </w:rPr>
        <w:t>3</w:t>
      </w:r>
      <w:proofErr w:type="gramEnd"/>
      <w:r>
        <w:rPr>
          <w:rFonts w:eastAsiaTheme="minorEastAsia"/>
          <w:color w:val="000000" w:themeColor="text1"/>
        </w:rPr>
        <w:t xml:space="preserve"> numeri naturali </w:t>
      </w:r>
      <w:proofErr w:type="spellStart"/>
      <w:r>
        <w:rPr>
          <w:rFonts w:eastAsiaTheme="minorEastAsia"/>
          <w:color w:val="000000" w:themeColor="text1"/>
        </w:rPr>
        <w:t>a,b,c</w:t>
      </w:r>
      <w:proofErr w:type="spellEnd"/>
      <w:r>
        <w:rPr>
          <w:rFonts w:eastAsiaTheme="minorEastAsia"/>
          <w:color w:val="000000" w:themeColor="text1"/>
        </w:rPr>
        <w:t xml:space="preserve">, dove: </w:t>
      </w:r>
    </w:p>
    <w:p w14:paraId="20D78E53" w14:textId="47F81D34" w:rsidR="00190BD5" w:rsidRDefault="00190BD5" w:rsidP="00190BD5">
      <w:pPr>
        <w:pStyle w:val="Paragrafoelenco"/>
        <w:numPr>
          <w:ilvl w:val="0"/>
          <w:numId w:val="1"/>
        </w:numPr>
        <w:rPr>
          <w:rFonts w:eastAsiaTheme="minorEastAsia"/>
          <w:color w:val="000000" w:themeColor="text1"/>
        </w:rPr>
      </w:pPr>
      <w:r>
        <w:rPr>
          <w:rFonts w:eastAsiaTheme="minorEastAsia"/>
          <w:color w:val="000000" w:themeColor="text1"/>
        </w:rPr>
        <w:t>È il numero dell’eventuale etichetta (è 0 se l’istruzione non ha etichetta)</w:t>
      </w:r>
    </w:p>
    <w:p w14:paraId="539457FA" w14:textId="6A0EA5C2" w:rsidR="00190BD5" w:rsidRDefault="00190BD5" w:rsidP="00190BD5">
      <w:pPr>
        <w:pStyle w:val="Paragrafoelenco"/>
        <w:numPr>
          <w:ilvl w:val="0"/>
          <w:numId w:val="1"/>
        </w:numPr>
        <w:rPr>
          <w:rFonts w:eastAsiaTheme="minorEastAsia"/>
          <w:color w:val="000000" w:themeColor="text1"/>
        </w:rPr>
      </w:pPr>
      <w:r>
        <w:rPr>
          <w:rFonts w:eastAsiaTheme="minorEastAsia"/>
          <w:color w:val="000000" w:themeColor="text1"/>
        </w:rPr>
        <w:t xml:space="preserve">È 0 per l’istruzione pigra, 1 per l’incremento, 2 per il decremento e n+2 per il salto all’etichetta n-esima </w:t>
      </w:r>
    </w:p>
    <w:p w14:paraId="0396BA18" w14:textId="3A9B4AED" w:rsidR="00190BD5" w:rsidRDefault="00190BD5" w:rsidP="00190BD5">
      <w:pPr>
        <w:pStyle w:val="Paragrafoelenco"/>
        <w:numPr>
          <w:ilvl w:val="0"/>
          <w:numId w:val="1"/>
        </w:numPr>
        <w:rPr>
          <w:rFonts w:eastAsiaTheme="minorEastAsia"/>
          <w:color w:val="000000" w:themeColor="text1"/>
        </w:rPr>
      </w:pPr>
      <w:r>
        <w:rPr>
          <w:rFonts w:eastAsiaTheme="minorEastAsia"/>
          <w:color w:val="000000" w:themeColor="text1"/>
        </w:rPr>
        <w:t>È il numero dell’unica variabile che compare nell’istruzione meno 1</w:t>
      </w:r>
    </w:p>
    <w:p w14:paraId="78ED73C9" w14:textId="720EC3EE" w:rsidR="00190BD5" w:rsidRDefault="00190BD5" w:rsidP="00190BD5">
      <w:pPr>
        <w:rPr>
          <w:rFonts w:eastAsiaTheme="minorEastAsia"/>
          <w:b/>
          <w:bCs/>
          <w:color w:val="000000" w:themeColor="text1"/>
        </w:rPr>
      </w:pPr>
      <w:r>
        <w:rPr>
          <w:rFonts w:eastAsiaTheme="minorEastAsia"/>
          <w:b/>
          <w:bCs/>
          <w:color w:val="000000" w:themeColor="text1"/>
        </w:rPr>
        <w:t xml:space="preserve">Esempio: </w:t>
      </w:r>
    </w:p>
    <w:p w14:paraId="24173A18" w14:textId="70737B4B" w:rsidR="00190BD5" w:rsidRDefault="00190BD5" w:rsidP="00190BD5">
      <w:pPr>
        <w:rPr>
          <w:rFonts w:eastAsiaTheme="minorEastAsia"/>
          <w:color w:val="000000" w:themeColor="text1"/>
        </w:rPr>
      </w:pPr>
      <w:r>
        <w:rPr>
          <w:rFonts w:eastAsiaTheme="minorEastAsia"/>
          <w:color w:val="000000" w:themeColor="text1"/>
        </w:rPr>
        <w:t xml:space="preserve">X &lt;- X – 1 </w:t>
      </w:r>
    </w:p>
    <w:p w14:paraId="5E497FF4" w14:textId="011D8968" w:rsidR="00190BD5" w:rsidRPr="00190BD5" w:rsidRDefault="00190BD5" w:rsidP="00190BD5">
      <w:pPr>
        <w:rPr>
          <w:rFonts w:eastAsiaTheme="minorEastAsia"/>
          <w:color w:val="000000" w:themeColor="text1"/>
        </w:rPr>
      </w:pPr>
      <w:r>
        <w:rPr>
          <w:rFonts w:eastAsiaTheme="minorEastAsia"/>
          <w:color w:val="000000" w:themeColor="text1"/>
        </w:rPr>
        <w:t xml:space="preserve">Avrò: a = 0 , b = 2, c = 1 =&gt; #I = &lt;0,&lt;2,1&gt;&gt; = </w:t>
      </w:r>
      <w:r>
        <w:rPr>
          <w:rFonts w:eastAsiaTheme="minorEastAsia"/>
          <w:b/>
          <w:bCs/>
          <w:color w:val="000000" w:themeColor="text1"/>
        </w:rPr>
        <w:t xml:space="preserve">funzione di Pairing </w:t>
      </w:r>
      <w:r>
        <w:rPr>
          <w:rFonts w:eastAsiaTheme="minorEastAsia"/>
          <w:color w:val="000000" w:themeColor="text1"/>
        </w:rPr>
        <w:t xml:space="preserve">= </w:t>
      </w:r>
      <m:oMath>
        <m:sSup>
          <m:sSupPr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sSupPr>
          <m:e>
            <m:r>
              <w:rPr>
                <w:rFonts w:ascii="Cambria Math" w:eastAsiaTheme="minorEastAsia" w:hAnsi="Cambria Math"/>
                <w:color w:val="000000" w:themeColor="text1"/>
              </w:rPr>
              <m:t>2</m:t>
            </m:r>
          </m:e>
          <m:sup>
            <m:r>
              <w:rPr>
                <w:rFonts w:ascii="Cambria Math" w:eastAsiaTheme="minorEastAsia" w:hAnsi="Cambria Math"/>
                <w:color w:val="000000" w:themeColor="text1"/>
              </w:rPr>
              <m:t>0</m:t>
            </m:r>
          </m:sup>
        </m:sSup>
        <m:d>
          <m:dPr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dPr>
          <m:e>
            <m:r>
              <w:rPr>
                <w:rFonts w:ascii="Cambria Math" w:eastAsiaTheme="minorEastAsia" w:hAnsi="Cambria Math"/>
                <w:color w:val="000000" w:themeColor="text1"/>
              </w:rPr>
              <m:t>2-11+1</m:t>
            </m:r>
          </m:e>
        </m:d>
        <m:r>
          <w:rPr>
            <w:rFonts w:ascii="Cambria Math" w:eastAsiaTheme="minorEastAsia" w:hAnsi="Cambria Math"/>
            <w:color w:val="000000" w:themeColor="text1"/>
          </w:rPr>
          <m:t>-1</m:t>
        </m:r>
        <m:r>
          <w:rPr>
            <w:rFonts w:ascii="Cambria Math" w:eastAsiaTheme="minorEastAsia" w:hAnsi="Cambria Math"/>
            <w:color w:val="000000" w:themeColor="text1"/>
          </w:rPr>
          <m:t>=22</m:t>
        </m:r>
      </m:oMath>
    </w:p>
    <w:p w14:paraId="1C68B1B4" w14:textId="7664581D" w:rsidR="00190BD5" w:rsidRDefault="00190BD5" w:rsidP="00190BD5">
      <w:pPr>
        <w:rPr>
          <w:rFonts w:eastAsiaTheme="minorEastAsia"/>
          <w:color w:val="000000" w:themeColor="text1"/>
        </w:rPr>
      </w:pPr>
      <w:r>
        <w:rPr>
          <w:rFonts w:eastAsiaTheme="minorEastAsia"/>
          <w:color w:val="000000" w:themeColor="text1"/>
        </w:rPr>
        <w:t xml:space="preserve">Viceversa, istruzione di n. 37: 37 = &lt;a,&lt;b,c&gt;&gt; =&gt; 38 = </w:t>
      </w:r>
      <m:oMath>
        <m:sSup>
          <m:sSupPr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sSupPr>
          <m:e>
            <m:r>
              <w:rPr>
                <w:rFonts w:ascii="Cambria Math" w:eastAsiaTheme="minorEastAsia" w:hAnsi="Cambria Math"/>
                <w:color w:val="000000" w:themeColor="text1"/>
              </w:rPr>
              <m:t>2</m:t>
            </m:r>
          </m:e>
          <m:sup>
            <m:r>
              <w:rPr>
                <w:rFonts w:ascii="Cambria Math" w:eastAsiaTheme="minorEastAsia" w:hAnsi="Cambria Math"/>
                <w:color w:val="000000" w:themeColor="text1"/>
              </w:rPr>
              <m:t>a</m:t>
            </m:r>
          </m:sup>
        </m:sSup>
        <m:r>
          <w:rPr>
            <w:rFonts w:ascii="Cambria Math" w:eastAsiaTheme="minorEastAsia" w:hAnsi="Cambria Math"/>
            <w:color w:val="000000" w:themeColor="text1"/>
          </w:rPr>
          <m:t>(2&lt;b,c&gt;</m:t>
        </m:r>
        <m:r>
          <w:rPr>
            <w:rFonts w:ascii="Cambria Math" w:eastAsiaTheme="minorEastAsia" w:hAnsi="Cambria Math"/>
            <w:color w:val="000000" w:themeColor="text1"/>
          </w:rPr>
          <m:t>+1</m:t>
        </m:r>
        <m:r>
          <w:rPr>
            <w:rFonts w:ascii="Cambria Math" w:eastAsiaTheme="minorEastAsia" w:hAnsi="Cambria Math"/>
            <w:color w:val="000000" w:themeColor="text1"/>
          </w:rPr>
          <m:t xml:space="preserve">) </m:t>
        </m:r>
      </m:oMath>
      <w:r w:rsidR="00044C6F">
        <w:rPr>
          <w:rFonts w:eastAsiaTheme="minorEastAsia"/>
          <w:color w:val="000000" w:themeColor="text1"/>
        </w:rPr>
        <w:t xml:space="preserve">=&gt; a = 1, &lt;b,c&gt; = 9 =&gt; </w:t>
      </w:r>
    </w:p>
    <w:p w14:paraId="32395796" w14:textId="6F8BDF79" w:rsidR="00044C6F" w:rsidRDefault="00044C6F" w:rsidP="00190BD5">
      <w:pPr>
        <w:pBdr>
          <w:bottom w:val="single" w:sz="6" w:space="1" w:color="auto"/>
        </w:pBdr>
        <w:rPr>
          <w:rFonts w:eastAsiaTheme="minorEastAsia"/>
          <w:color w:val="000000" w:themeColor="text1"/>
        </w:rPr>
      </w:pPr>
      <w:r>
        <w:rPr>
          <w:rFonts w:eastAsiaTheme="minorEastAsia"/>
          <w:color w:val="000000" w:themeColor="text1"/>
        </w:rPr>
        <w:t xml:space="preserve">10 = </w:t>
      </w:r>
      <m:oMath>
        <m:sSup>
          <m:sSupPr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sSupPr>
          <m:e>
            <m:r>
              <w:rPr>
                <w:rFonts w:ascii="Cambria Math" w:eastAsiaTheme="minorEastAsia" w:hAnsi="Cambria Math"/>
                <w:color w:val="000000" w:themeColor="text1"/>
              </w:rPr>
              <m:t>2</m:t>
            </m:r>
          </m:e>
          <m:sup>
            <m:r>
              <w:rPr>
                <w:rFonts w:ascii="Cambria Math" w:eastAsiaTheme="minorEastAsia" w:hAnsi="Cambria Math"/>
                <w:color w:val="000000" w:themeColor="text1"/>
              </w:rPr>
              <m:t>b</m:t>
            </m:r>
          </m:sup>
        </m:sSup>
        <m:d>
          <m:dPr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dPr>
          <m:e>
            <m:r>
              <w:rPr>
                <w:rFonts w:ascii="Cambria Math" w:eastAsiaTheme="minorEastAsia" w:hAnsi="Cambria Math"/>
                <w:color w:val="000000" w:themeColor="text1"/>
              </w:rPr>
              <m:t>2c+1</m:t>
            </m:r>
          </m:e>
        </m:d>
      </m:oMath>
      <w:r>
        <w:rPr>
          <w:rFonts w:eastAsiaTheme="minorEastAsia"/>
          <w:color w:val="000000" w:themeColor="text1"/>
        </w:rPr>
        <w:t xml:space="preserve"> =&gt; b = 1, c = 2 quindi l’istruzione numero 37 equivale a [A] Z &lt;- Z + 1 </w:t>
      </w:r>
    </w:p>
    <w:p w14:paraId="15C49E5F" w14:textId="411C314D" w:rsidR="00044C6F" w:rsidRDefault="00044C6F" w:rsidP="00190BD5">
      <w:pPr>
        <w:rPr>
          <w:rFonts w:eastAsiaTheme="minorEastAsia"/>
          <w:b/>
          <w:bCs/>
          <w:color w:val="000000" w:themeColor="text1"/>
        </w:rPr>
      </w:pPr>
      <w:r>
        <w:rPr>
          <w:rFonts w:eastAsiaTheme="minorEastAsia"/>
          <w:b/>
          <w:bCs/>
          <w:color w:val="000000" w:themeColor="text1"/>
        </w:rPr>
        <w:t>Teorema funzioni non parzialmente calcolabili (</w:t>
      </w:r>
      <w:r w:rsidRPr="00044C6F">
        <w:rPr>
          <w:rFonts w:eastAsiaTheme="minorEastAsia"/>
          <w:b/>
          <w:bCs/>
          <w:color w:val="EE0000"/>
        </w:rPr>
        <w:t>Domanda d’esame</w:t>
      </w:r>
      <w:r>
        <w:rPr>
          <w:rFonts w:eastAsiaTheme="minorEastAsia"/>
          <w:b/>
          <w:bCs/>
          <w:color w:val="000000" w:themeColor="text1"/>
        </w:rPr>
        <w:t>)</w:t>
      </w:r>
    </w:p>
    <w:p w14:paraId="59E98E96" w14:textId="1126379E" w:rsidR="00044C6F" w:rsidRDefault="00734120" w:rsidP="00190BD5">
      <w:pPr>
        <w:rPr>
          <w:rFonts w:eastAsiaTheme="minorEastAsia"/>
          <w:color w:val="000000" w:themeColor="text1"/>
        </w:rPr>
      </w:pPr>
      <w:r>
        <w:rPr>
          <w:rFonts w:eastAsiaTheme="minorEastAsia"/>
          <w:color w:val="000000" w:themeColor="text1"/>
        </w:rPr>
        <w:t xml:space="preserve">Esistono funzioni unarie non parzialmente calcolabili </w:t>
      </w:r>
    </w:p>
    <w:p w14:paraId="13361E14" w14:textId="089759DB" w:rsidR="00734120" w:rsidRDefault="00734120" w:rsidP="00190BD5">
      <w:pPr>
        <w:rPr>
          <w:rFonts w:eastAsiaTheme="minorEastAsia"/>
          <w:b/>
          <w:bCs/>
          <w:color w:val="000000" w:themeColor="text1"/>
        </w:rPr>
      </w:pPr>
      <w:r>
        <w:rPr>
          <w:rFonts w:eastAsiaTheme="minorEastAsia"/>
          <w:b/>
          <w:bCs/>
          <w:color w:val="000000" w:themeColor="text1"/>
        </w:rPr>
        <w:t xml:space="preserve">Dimostrazione </w:t>
      </w:r>
    </w:p>
    <w:p w14:paraId="1E7D455B" w14:textId="0BACA8E3" w:rsidR="00734120" w:rsidRDefault="00734120" w:rsidP="00190BD5">
      <w:pPr>
        <w:rPr>
          <w:rFonts w:eastAsiaTheme="minorEastAsia"/>
          <w:color w:val="000000" w:themeColor="text1"/>
        </w:rPr>
      </w:pPr>
      <w:r>
        <w:rPr>
          <w:rFonts w:eastAsiaTheme="minorEastAsia"/>
          <w:color w:val="000000" w:themeColor="text1"/>
        </w:rPr>
        <w:t xml:space="preserve">Sia </w:t>
      </w:r>
      <w:r w:rsidR="00896353">
        <w:rPr>
          <w:rFonts w:eastAsiaTheme="minorEastAsia"/>
          <w:color w:val="000000" w:themeColor="text1"/>
        </w:rPr>
        <w:t xml:space="preserve">P[n] un programma tale che #(P[n]) = n </w:t>
      </w:r>
      <m:oMath>
        <m:r>
          <w:rPr>
            <w:rFonts w:ascii="Cambria Math" w:eastAsiaTheme="minorEastAsia" w:hAnsi="Cambria Math"/>
            <w:color w:val="000000" w:themeColor="text1"/>
          </w:rPr>
          <m:t>∀n</m:t>
        </m:r>
        <m:r>
          <m:rPr>
            <m:scr m:val="double-struck"/>
          </m:rPr>
          <w:rPr>
            <w:rFonts w:ascii="Cambria Math" w:eastAsiaTheme="minorEastAsia" w:hAnsi="Cambria Math"/>
            <w:color w:val="000000" w:themeColor="text1"/>
          </w:rPr>
          <m:t>∈N</m:t>
        </m:r>
      </m:oMath>
      <w:r w:rsidR="00896353">
        <w:rPr>
          <w:rFonts w:eastAsiaTheme="minorEastAsia"/>
          <w:color w:val="000000" w:themeColor="text1"/>
        </w:rPr>
        <w:t>, definiamo T</w:t>
      </w:r>
      <w:r w:rsidR="00896353">
        <w:rPr>
          <w:rFonts w:eastAsiaTheme="minorEastAsia"/>
          <w:color w:val="000000" w:themeColor="text1"/>
          <w:vertAlign w:val="subscript"/>
        </w:rPr>
        <w:t xml:space="preserve">i j </w:t>
      </w:r>
      <w:r w:rsidR="00896353">
        <w:rPr>
          <w:rFonts w:eastAsiaTheme="minorEastAsia"/>
          <w:color w:val="000000" w:themeColor="text1"/>
        </w:rPr>
        <w:t xml:space="preserve">= </w:t>
      </w:r>
      <m:oMath>
        <m:sSubSup>
          <m:sSubSupPr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sSubSupPr>
          <m:e>
            <m:r>
              <w:rPr>
                <w:rFonts w:ascii="Cambria Math" w:eastAsiaTheme="minorEastAsia" w:hAnsi="Cambria Math"/>
                <w:color w:val="000000" w:themeColor="text1"/>
              </w:rPr>
              <m:t>ψ</m:t>
            </m:r>
          </m:e>
          <m:sub>
            <m:r>
              <w:rPr>
                <w:rFonts w:ascii="Cambria Math" w:eastAsiaTheme="minorEastAsia" w:hAnsi="Cambria Math"/>
                <w:color w:val="000000" w:themeColor="text1"/>
              </w:rPr>
              <m:t>P</m:t>
            </m:r>
            <m:d>
              <m:dPr>
                <m:begChr m:val="["/>
                <m:endChr m:val="]"/>
                <m:ctrlPr>
                  <w:rPr>
                    <w:rFonts w:ascii="Cambria Math" w:eastAsiaTheme="minorEastAsia" w:hAnsi="Cambria Math"/>
                    <w:i/>
                    <w:color w:val="000000" w:themeColor="text1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color w:val="000000" w:themeColor="text1"/>
                  </w:rPr>
                  <m:t>ⅈ</m:t>
                </m:r>
              </m:e>
            </m:d>
          </m:sub>
          <m:sup>
            <m:r>
              <w:rPr>
                <w:rFonts w:ascii="Cambria Math" w:eastAsiaTheme="minorEastAsia" w:hAnsi="Cambria Math"/>
                <w:color w:val="000000" w:themeColor="text1"/>
              </w:rPr>
              <m:t>1</m:t>
            </m:r>
          </m:sup>
        </m:sSubSup>
        <m:d>
          <m:dPr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dPr>
          <m:e>
            <m:r>
              <w:rPr>
                <w:rFonts w:ascii="Cambria Math" w:eastAsiaTheme="minorEastAsia" w:hAnsi="Cambria Math"/>
                <w:color w:val="000000" w:themeColor="text1"/>
              </w:rPr>
              <m:t>j</m:t>
            </m:r>
          </m:e>
        </m:d>
      </m:oMath>
      <w:r w:rsidR="00896353">
        <w:rPr>
          <w:rFonts w:eastAsiaTheme="minorEastAsia"/>
          <w:color w:val="000000" w:themeColor="text1"/>
        </w:rPr>
        <w:t xml:space="preserve"> per </w:t>
      </w:r>
      <w:proofErr w:type="spellStart"/>
      <w:r w:rsidR="00896353">
        <w:rPr>
          <w:rFonts w:eastAsiaTheme="minorEastAsia"/>
          <w:color w:val="000000" w:themeColor="text1"/>
        </w:rPr>
        <w:t>i,j</w:t>
      </w:r>
      <w:proofErr w:type="spellEnd"/>
      <w:r w:rsidR="00896353">
        <w:rPr>
          <w:rFonts w:eastAsiaTheme="minorEastAsia"/>
          <w:color w:val="000000" w:themeColor="text1"/>
        </w:rPr>
        <w:t xml:space="preserve"> </w:t>
      </w:r>
      <m:oMath>
        <m:r>
          <m:rPr>
            <m:scr m:val="double-struck"/>
          </m:rPr>
          <w:rPr>
            <w:rFonts w:ascii="Cambria Math" w:eastAsiaTheme="minorEastAsia" w:hAnsi="Cambria Math"/>
            <w:color w:val="000000" w:themeColor="text1"/>
          </w:rPr>
          <m:t>∈N</m:t>
        </m:r>
      </m:oMath>
      <w:r w:rsidR="00896353">
        <w:rPr>
          <w:rFonts w:eastAsiaTheme="minorEastAsia"/>
          <w:color w:val="000000" w:themeColor="text1"/>
        </w:rPr>
        <w:t xml:space="preserve"> e sia </w:t>
      </w:r>
    </w:p>
    <w:p w14:paraId="660AC54A" w14:textId="367142E5" w:rsidR="00896353" w:rsidRPr="00896353" w:rsidRDefault="00896353" w:rsidP="00896353">
      <w:pPr>
        <w:jc w:val="center"/>
        <w:rPr>
          <w:rFonts w:eastAsiaTheme="minorEastAsia"/>
          <w:color w:val="000000" w:themeColor="text1"/>
        </w:rPr>
      </w:pPr>
      <w:r>
        <w:rPr>
          <w:rFonts w:eastAsiaTheme="minorEastAsia"/>
          <w:color w:val="000000" w:themeColor="text1"/>
        </w:rPr>
        <w:t xml:space="preserve">f(m) = </w:t>
      </w:r>
      <m:oMath>
        <m:d>
          <m:dPr>
            <m:begChr m:val="{"/>
            <m:endChr m:val=""/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/>
                    <w:i/>
                    <w:color w:val="000000" w:themeColor="text1"/>
                  </w:rPr>
                </m:ctrlPr>
              </m:eqArr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color w:val="000000" w:themeColor="text1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color w:val="000000" w:themeColor="text1"/>
                      </w:rPr>
                      <m:t>T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color w:val="000000" w:themeColor="text1"/>
                      </w:rPr>
                      <m:t xml:space="preserve">m, m+1 </m:t>
                    </m:r>
                  </m:sub>
                </m:sSub>
                <m:r>
                  <w:rPr>
                    <w:rFonts w:ascii="Cambria Math" w:eastAsiaTheme="minorEastAsia" w:hAnsi="Cambria Math"/>
                    <w:color w:val="000000" w:themeColor="text1"/>
                  </w:rPr>
                  <m:t xml:space="preserve"> se </m:t>
                </m:r>
                <m:sSubSup>
                  <m:sSubSupPr>
                    <m:ctrlPr>
                      <w:rPr>
                        <w:rFonts w:ascii="Cambria Math" w:eastAsiaTheme="minorEastAsia" w:hAnsi="Cambria Math"/>
                        <w:i/>
                        <w:color w:val="000000" w:themeColor="text1"/>
                      </w:rPr>
                    </m:ctrlPr>
                  </m:sSubSupPr>
                  <m:e>
                    <m:r>
                      <w:rPr>
                        <w:rFonts w:ascii="Cambria Math" w:eastAsiaTheme="minorEastAsia" w:hAnsi="Cambria Math"/>
                        <w:color w:val="000000" w:themeColor="text1"/>
                      </w:rPr>
                      <m:t>ψ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color w:val="000000" w:themeColor="text1"/>
                      </w:rPr>
                      <m:t>P</m:t>
                    </m:r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eastAsiaTheme="minorEastAsia" w:hAnsi="Cambria Math"/>
                            <w:i/>
                            <w:color w:val="000000" w:themeColor="text1"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  <w:color w:val="000000" w:themeColor="text1"/>
                          </w:rPr>
                          <m:t>m</m:t>
                        </m:r>
                      </m:e>
                    </m:d>
                  </m:sub>
                  <m:sup>
                    <m:r>
                      <w:rPr>
                        <w:rFonts w:ascii="Cambria Math" w:eastAsiaTheme="minorEastAsia" w:hAnsi="Cambria Math"/>
                        <w:color w:val="000000" w:themeColor="text1"/>
                      </w:rPr>
                      <m:t>1</m:t>
                    </m:r>
                  </m:sup>
                </m:sSubSup>
                <m:r>
                  <w:rPr>
                    <w:rFonts w:ascii="Cambria Math" w:eastAsiaTheme="minorEastAsia" w:hAnsi="Cambria Math"/>
                    <w:color w:val="000000" w:themeColor="text1"/>
                  </w:rPr>
                  <m:t xml:space="preserve"> ↓</m:t>
                </m:r>
              </m:e>
              <m:e>
                <m:r>
                  <w:rPr>
                    <w:rFonts w:ascii="Cambria Math" w:eastAsiaTheme="minorEastAsia" w:hAnsi="Cambria Math"/>
                    <w:color w:val="000000" w:themeColor="text1"/>
                  </w:rPr>
                  <m:t xml:space="preserve">0 altimenti </m:t>
                </m:r>
              </m:e>
            </m:eqArr>
          </m:e>
        </m:d>
      </m:oMath>
    </w:p>
    <w:p w14:paraId="01E53C29" w14:textId="2B38BBC1" w:rsidR="00896353" w:rsidRDefault="00896353" w:rsidP="00190BD5">
      <w:pPr>
        <w:rPr>
          <w:rFonts w:eastAsiaTheme="minorEastAsia"/>
          <w:color w:val="000000" w:themeColor="text1"/>
        </w:rPr>
      </w:pPr>
      <w:r>
        <w:rPr>
          <w:rFonts w:eastAsiaTheme="minorEastAsia"/>
          <w:color w:val="000000" w:themeColor="text1"/>
        </w:rPr>
        <w:t xml:space="preserve">allora f non è calcolabile, e se lo fosse esisterebbe m naturale tale che P[m] calcoli f. Ed in quel caso f(m) = f(m) +1 e ciò è </w:t>
      </w:r>
      <w:r w:rsidR="00A261B5">
        <w:rPr>
          <w:rFonts w:eastAsiaTheme="minorEastAsia"/>
          <w:color w:val="000000" w:themeColor="text1"/>
        </w:rPr>
        <w:t>assurdo; quindi,</w:t>
      </w:r>
      <w:r>
        <w:rPr>
          <w:rFonts w:eastAsiaTheme="minorEastAsia"/>
          <w:color w:val="000000" w:themeColor="text1"/>
        </w:rPr>
        <w:t xml:space="preserve"> siccome </w:t>
      </w:r>
      <w:r w:rsidR="00A261B5">
        <w:rPr>
          <w:rFonts w:eastAsiaTheme="minorEastAsia"/>
          <w:color w:val="000000" w:themeColor="text1"/>
        </w:rPr>
        <w:t xml:space="preserve">non esiste questa m diremo che f non è parz. calc. </w:t>
      </w:r>
    </w:p>
    <w:p w14:paraId="035238AD" w14:textId="37E8C36B" w:rsidR="00A261B5" w:rsidRDefault="00A261B5" w:rsidP="00190BD5">
      <w:pPr>
        <w:rPr>
          <w:rFonts w:eastAsiaTheme="minorEastAsia"/>
          <w:b/>
          <w:bCs/>
          <w:color w:val="000000" w:themeColor="text1"/>
        </w:rPr>
      </w:pPr>
      <w:proofErr w:type="spellStart"/>
      <w:r>
        <w:rPr>
          <w:rFonts w:eastAsiaTheme="minorEastAsia"/>
          <w:b/>
          <w:bCs/>
          <w:color w:val="000000" w:themeColor="text1"/>
        </w:rPr>
        <w:t>Halting</w:t>
      </w:r>
      <w:proofErr w:type="spellEnd"/>
      <w:r>
        <w:rPr>
          <w:rFonts w:eastAsiaTheme="minorEastAsia"/>
          <w:b/>
          <w:bCs/>
          <w:color w:val="000000" w:themeColor="text1"/>
        </w:rPr>
        <w:t xml:space="preserve"> </w:t>
      </w:r>
      <w:proofErr w:type="spellStart"/>
      <w:r>
        <w:rPr>
          <w:rFonts w:eastAsiaTheme="minorEastAsia"/>
          <w:b/>
          <w:bCs/>
          <w:color w:val="000000" w:themeColor="text1"/>
        </w:rPr>
        <w:t>problem</w:t>
      </w:r>
      <w:proofErr w:type="spellEnd"/>
      <w:r>
        <w:rPr>
          <w:rFonts w:eastAsiaTheme="minorEastAsia"/>
          <w:b/>
          <w:bCs/>
          <w:color w:val="000000" w:themeColor="text1"/>
        </w:rPr>
        <w:t xml:space="preserve"> (problema della fermata, predicato HALT)</w:t>
      </w:r>
      <w:r w:rsidR="00A40002">
        <w:rPr>
          <w:rFonts w:eastAsiaTheme="minorEastAsia"/>
          <w:b/>
          <w:bCs/>
          <w:color w:val="000000" w:themeColor="text1"/>
        </w:rPr>
        <w:t>(</w:t>
      </w:r>
      <w:r w:rsidR="00A40002" w:rsidRPr="00A40002">
        <w:rPr>
          <w:rFonts w:eastAsiaTheme="minorEastAsia"/>
          <w:b/>
          <w:bCs/>
          <w:color w:val="EE0000"/>
        </w:rPr>
        <w:t>Domanda d’esame</w:t>
      </w:r>
      <w:r w:rsidR="00A40002">
        <w:rPr>
          <w:rFonts w:eastAsiaTheme="minorEastAsia"/>
          <w:b/>
          <w:bCs/>
          <w:color w:val="000000" w:themeColor="text1"/>
        </w:rPr>
        <w:t>)</w:t>
      </w:r>
    </w:p>
    <w:p w14:paraId="7B768D80" w14:textId="15966071" w:rsidR="00A261B5" w:rsidRDefault="00A261B5" w:rsidP="00190BD5">
      <w:pPr>
        <w:rPr>
          <w:rFonts w:eastAsiaTheme="minorEastAsia"/>
          <w:color w:val="000000" w:themeColor="text1"/>
        </w:rPr>
      </w:pPr>
      <w:r>
        <w:rPr>
          <w:rFonts w:eastAsiaTheme="minorEastAsia"/>
          <w:color w:val="000000" w:themeColor="text1"/>
        </w:rPr>
        <w:t xml:space="preserve">Dati n &gt; 0 e </w:t>
      </w:r>
      <m:oMath>
        <m:sSub>
          <m:sSubPr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sSubPr>
          <m:e>
            <m:r>
              <w:rPr>
                <w:rFonts w:ascii="Cambria Math" w:eastAsiaTheme="minorEastAsia" w:hAnsi="Cambria Math"/>
                <w:color w:val="000000" w:themeColor="text1"/>
              </w:rPr>
              <m:t>(x</m:t>
            </m:r>
          </m:e>
          <m:sub>
            <m:r>
              <w:rPr>
                <w:rFonts w:ascii="Cambria Math" w:eastAsiaTheme="minorEastAsia" w:hAnsi="Cambria Math"/>
                <w:color w:val="000000" w:themeColor="text1"/>
              </w:rPr>
              <m:t>1</m:t>
            </m:r>
          </m:sub>
        </m:sSub>
        <m:r>
          <w:rPr>
            <w:rFonts w:ascii="Cambria Math" w:eastAsiaTheme="minorEastAsia" w:hAnsi="Cambria Math"/>
            <w:color w:val="000000" w:themeColor="text1"/>
          </w:rPr>
          <m:t xml:space="preserve">,…, </m:t>
        </m:r>
        <m:sSub>
          <m:sSubPr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sSubPr>
          <m:e>
            <m:r>
              <w:rPr>
                <w:rFonts w:ascii="Cambria Math" w:eastAsiaTheme="minorEastAsia" w:hAnsi="Cambria Math"/>
                <w:color w:val="000000" w:themeColor="text1"/>
              </w:rPr>
              <m:t>x</m:t>
            </m:r>
          </m:e>
          <m:sub>
            <m:r>
              <w:rPr>
                <w:rFonts w:ascii="Cambria Math" w:eastAsiaTheme="minorEastAsia" w:hAnsi="Cambria Math"/>
                <w:color w:val="000000" w:themeColor="text1"/>
              </w:rPr>
              <m:t>n</m:t>
            </m:r>
          </m:sub>
        </m:sSub>
        <m:r>
          <w:rPr>
            <w:rFonts w:ascii="Cambria Math" w:eastAsiaTheme="minorEastAsia" w:hAnsi="Cambria Math"/>
            <w:color w:val="000000" w:themeColor="text1"/>
          </w:rPr>
          <m:t>, y)∈N</m:t>
        </m:r>
      </m:oMath>
      <w:r>
        <w:rPr>
          <w:rFonts w:eastAsiaTheme="minorEastAsia"/>
          <w:color w:val="000000" w:themeColor="text1"/>
        </w:rPr>
        <w:t xml:space="preserve">, il predicato HALT è definito: </w:t>
      </w:r>
    </w:p>
    <w:p w14:paraId="74B09821" w14:textId="18EAD8F9" w:rsidR="00896353" w:rsidRDefault="00A261B5" w:rsidP="00A261B5">
      <w:pPr>
        <w:jc w:val="center"/>
        <w:rPr>
          <w:rFonts w:eastAsiaTheme="minorEastAsia"/>
          <w:color w:val="000000" w:themeColor="text1"/>
        </w:rPr>
      </w:pPr>
      <w:r>
        <w:rPr>
          <w:rFonts w:eastAsiaTheme="minorEastAsia"/>
          <w:color w:val="000000" w:themeColor="text1"/>
        </w:rPr>
        <w:t>HALT</w:t>
      </w:r>
      <w:r>
        <w:rPr>
          <w:rFonts w:eastAsiaTheme="minorEastAsia"/>
          <w:color w:val="000000" w:themeColor="text1"/>
          <w:vertAlign w:val="superscript"/>
        </w:rPr>
        <w:t>m</w:t>
      </w:r>
      <m:oMath>
        <m:sSub>
          <m:sSubPr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sSubPr>
          <m:e>
            <m:r>
              <w:rPr>
                <w:rFonts w:ascii="Cambria Math" w:eastAsiaTheme="minorEastAsia" w:hAnsi="Cambria Math"/>
                <w:color w:val="000000" w:themeColor="text1"/>
              </w:rPr>
              <m:t>(x</m:t>
            </m:r>
          </m:e>
          <m:sub>
            <m:r>
              <w:rPr>
                <w:rFonts w:ascii="Cambria Math" w:eastAsiaTheme="minorEastAsia" w:hAnsi="Cambria Math"/>
                <w:color w:val="000000" w:themeColor="text1"/>
              </w:rPr>
              <m:t>1</m:t>
            </m:r>
          </m:sub>
        </m:sSub>
        <m:r>
          <w:rPr>
            <w:rFonts w:ascii="Cambria Math" w:eastAsiaTheme="minorEastAsia" w:hAnsi="Cambria Math"/>
            <w:color w:val="000000" w:themeColor="text1"/>
          </w:rPr>
          <m:t xml:space="preserve">,…, </m:t>
        </m:r>
        <m:sSub>
          <m:sSubPr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sSubPr>
          <m:e>
            <m:r>
              <w:rPr>
                <w:rFonts w:ascii="Cambria Math" w:eastAsiaTheme="minorEastAsia" w:hAnsi="Cambria Math"/>
                <w:color w:val="000000" w:themeColor="text1"/>
              </w:rPr>
              <m:t>x</m:t>
            </m:r>
          </m:e>
          <m:sub>
            <m:r>
              <w:rPr>
                <w:rFonts w:ascii="Cambria Math" w:eastAsiaTheme="minorEastAsia" w:hAnsi="Cambria Math"/>
                <w:color w:val="000000" w:themeColor="text1"/>
              </w:rPr>
              <m:t>n</m:t>
            </m:r>
          </m:sub>
        </m:sSub>
        <m:r>
          <w:rPr>
            <w:rFonts w:ascii="Cambria Math" w:eastAsiaTheme="minorEastAsia" w:hAnsi="Cambria Math"/>
            <w:color w:val="000000" w:themeColor="text1"/>
          </w:rPr>
          <m:t>, y)</m:t>
        </m:r>
      </m:oMath>
      <w:r>
        <w:rPr>
          <w:rFonts w:eastAsiaTheme="minorEastAsia"/>
          <w:color w:val="000000" w:themeColor="text1"/>
        </w:rPr>
        <w:t xml:space="preserve"> </w:t>
      </w:r>
      <w:r w:rsidRPr="00A261B5">
        <w:rPr>
          <w:rFonts w:eastAsiaTheme="minorEastAsia"/>
          <w:color w:val="000000" w:themeColor="text1"/>
        </w:rPr>
        <w:sym w:font="Wingdings" w:char="F0F3"/>
      </w:r>
      <m:oMath>
        <m:sSubSup>
          <m:sSubSupPr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sSubSupPr>
          <m:e>
            <m:r>
              <w:rPr>
                <w:rFonts w:ascii="Cambria Math" w:eastAsiaTheme="minorEastAsia" w:hAnsi="Cambria Math"/>
                <w:color w:val="000000" w:themeColor="text1"/>
              </w:rPr>
              <m:t>ψ</m:t>
            </m:r>
          </m:e>
          <m:sub>
            <m:r>
              <w:rPr>
                <w:rFonts w:ascii="Cambria Math" w:eastAsiaTheme="minorEastAsia" w:hAnsi="Cambria Math"/>
                <w:color w:val="000000" w:themeColor="text1"/>
              </w:rPr>
              <m:t>P</m:t>
            </m:r>
            <m:d>
              <m:dPr>
                <m:begChr m:val="["/>
                <m:endChr m:val="]"/>
                <m:ctrlPr>
                  <w:rPr>
                    <w:rFonts w:ascii="Cambria Math" w:eastAsiaTheme="minorEastAsia" w:hAnsi="Cambria Math"/>
                    <w:i/>
                    <w:color w:val="000000" w:themeColor="text1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color w:val="000000" w:themeColor="text1"/>
                  </w:rPr>
                  <m:t>y</m:t>
                </m:r>
              </m:e>
            </m:d>
          </m:sub>
          <m:sup>
            <m:r>
              <w:rPr>
                <w:rFonts w:ascii="Cambria Math" w:eastAsiaTheme="minorEastAsia" w:hAnsi="Cambria Math"/>
                <w:color w:val="000000" w:themeColor="text1"/>
              </w:rPr>
              <m:t>m</m:t>
            </m:r>
          </m:sup>
        </m:sSubSup>
        <m:sSub>
          <m:sSubPr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sSubPr>
          <m:e>
            <m:r>
              <w:rPr>
                <w:rFonts w:ascii="Cambria Math" w:eastAsiaTheme="minorEastAsia" w:hAnsi="Cambria Math"/>
                <w:color w:val="000000" w:themeColor="text1"/>
              </w:rPr>
              <m:t>(x</m:t>
            </m:r>
          </m:e>
          <m:sub>
            <m:r>
              <w:rPr>
                <w:rFonts w:ascii="Cambria Math" w:eastAsiaTheme="minorEastAsia" w:hAnsi="Cambria Math"/>
                <w:color w:val="000000" w:themeColor="text1"/>
              </w:rPr>
              <m:t>1</m:t>
            </m:r>
          </m:sub>
        </m:sSub>
        <m:r>
          <w:rPr>
            <w:rFonts w:ascii="Cambria Math" w:eastAsiaTheme="minorEastAsia" w:hAnsi="Cambria Math"/>
            <w:color w:val="000000" w:themeColor="text1"/>
          </w:rPr>
          <m:t xml:space="preserve">,…, </m:t>
        </m:r>
        <m:sSub>
          <m:sSubPr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sSubPr>
          <m:e>
            <m:r>
              <w:rPr>
                <w:rFonts w:ascii="Cambria Math" w:eastAsiaTheme="minorEastAsia" w:hAnsi="Cambria Math"/>
                <w:color w:val="000000" w:themeColor="text1"/>
              </w:rPr>
              <m:t>x</m:t>
            </m:r>
          </m:e>
          <m:sub>
            <m:r>
              <w:rPr>
                <w:rFonts w:ascii="Cambria Math" w:eastAsiaTheme="minorEastAsia" w:hAnsi="Cambria Math"/>
                <w:color w:val="000000" w:themeColor="text1"/>
              </w:rPr>
              <m:t>n</m:t>
            </m:r>
          </m:sub>
        </m:sSub>
        <m:r>
          <w:rPr>
            <w:rFonts w:ascii="Cambria Math" w:eastAsiaTheme="minorEastAsia" w:hAnsi="Cambria Math"/>
            <w:color w:val="000000" w:themeColor="text1"/>
          </w:rPr>
          <m:t>)↓</m:t>
        </m:r>
      </m:oMath>
    </w:p>
    <w:p w14:paraId="0AA2517C" w14:textId="471F1085" w:rsidR="00A261B5" w:rsidRDefault="00A261B5" w:rsidP="00A261B5">
      <w:pPr>
        <w:rPr>
          <w:rFonts w:eastAsiaTheme="minorEastAsia"/>
          <w:b/>
          <w:bCs/>
          <w:color w:val="000000" w:themeColor="text1"/>
        </w:rPr>
      </w:pPr>
      <w:r>
        <w:rPr>
          <w:rFonts w:eastAsiaTheme="minorEastAsia"/>
          <w:b/>
          <w:bCs/>
          <w:color w:val="000000" w:themeColor="text1"/>
        </w:rPr>
        <w:t xml:space="preserve">Teorema: HALT non è calcolabile </w:t>
      </w:r>
    </w:p>
    <w:p w14:paraId="084C9A50" w14:textId="6C52D520" w:rsidR="00A261B5" w:rsidRDefault="00A261B5" w:rsidP="00A261B5">
      <w:pPr>
        <w:rPr>
          <w:rFonts w:eastAsiaTheme="minorEastAsia"/>
          <w:b/>
          <w:bCs/>
          <w:color w:val="000000" w:themeColor="text1"/>
        </w:rPr>
      </w:pPr>
      <w:r>
        <w:rPr>
          <w:rFonts w:eastAsiaTheme="minorEastAsia"/>
          <w:b/>
          <w:bCs/>
          <w:color w:val="000000" w:themeColor="text1"/>
        </w:rPr>
        <w:t xml:space="preserve">Dimostrazione </w:t>
      </w:r>
    </w:p>
    <w:p w14:paraId="46B0F802" w14:textId="7FF8DDB9" w:rsidR="00A261B5" w:rsidRDefault="00A261B5" w:rsidP="00A261B5">
      <w:pPr>
        <w:rPr>
          <w:rFonts w:eastAsiaTheme="minorEastAsia"/>
          <w:color w:val="000000" w:themeColor="text1"/>
        </w:rPr>
      </w:pPr>
      <w:r>
        <w:rPr>
          <w:rFonts w:eastAsiaTheme="minorEastAsia"/>
          <w:color w:val="000000" w:themeColor="text1"/>
        </w:rPr>
        <w:t>Supponiamo che HALT sia calcolabile, allora è calcolato dal programma P: [A} IF HALT (X,X) GOTO A</w:t>
      </w:r>
    </w:p>
    <w:p w14:paraId="575B2F79" w14:textId="3E5DFE93" w:rsidR="00A261B5" w:rsidRDefault="00A261B5" w:rsidP="00A261B5">
      <w:pPr>
        <w:rPr>
          <w:rFonts w:eastAsiaTheme="minorEastAsia"/>
          <w:color w:val="000000" w:themeColor="text1"/>
        </w:rPr>
      </w:pPr>
      <w:r>
        <w:rPr>
          <w:rFonts w:eastAsiaTheme="minorEastAsia"/>
          <w:color w:val="000000" w:themeColor="text1"/>
        </w:rPr>
        <w:t xml:space="preserve">Ma allora avremmo che: </w:t>
      </w:r>
    </w:p>
    <w:p w14:paraId="023DE9EA" w14:textId="3A62292F" w:rsidR="00A261B5" w:rsidRPr="00056B95" w:rsidRDefault="00056B95" w:rsidP="00A261B5">
      <w:pPr>
        <w:rPr>
          <w:rFonts w:eastAsiaTheme="minorEastAsia"/>
          <w:color w:val="000000" w:themeColor="text1"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i/>
                  <w:color w:val="000000" w:themeColor="text1"/>
                </w:rPr>
              </m:ctrlPr>
            </m:sSubSupPr>
            <m:e>
              <m:r>
                <w:rPr>
                  <w:rFonts w:ascii="Cambria Math" w:eastAsiaTheme="minorEastAsia" w:hAnsi="Cambria Math"/>
                  <w:color w:val="000000" w:themeColor="text1"/>
                </w:rPr>
                <m:t>ψ</m:t>
              </m:r>
            </m:e>
            <m:sub>
              <m:r>
                <w:rPr>
                  <w:rFonts w:ascii="Cambria Math" w:eastAsiaTheme="minorEastAsia" w:hAnsi="Cambria Math"/>
                  <w:color w:val="000000" w:themeColor="text1"/>
                </w:rPr>
                <m:t>p</m:t>
              </m:r>
            </m:sub>
            <m:sup>
              <m:r>
                <w:rPr>
                  <w:rFonts w:ascii="Cambria Math" w:eastAsiaTheme="minorEastAsia" w:hAnsi="Cambria Math"/>
                  <w:color w:val="000000" w:themeColor="text1"/>
                </w:rPr>
                <m:t>1</m:t>
              </m:r>
            </m:sup>
          </m:sSubSup>
          <m:d>
            <m:dPr>
              <m:ctrlPr>
                <w:rPr>
                  <w:rFonts w:ascii="Cambria Math" w:eastAsiaTheme="minorEastAsia" w:hAnsi="Cambria Math"/>
                  <w:i/>
                  <w:color w:val="000000" w:themeColor="text1"/>
                </w:rPr>
              </m:ctrlPr>
            </m:dPr>
            <m:e>
              <m:r>
                <w:rPr>
                  <w:rFonts w:ascii="Cambria Math" w:eastAsiaTheme="minorEastAsia" w:hAnsi="Cambria Math"/>
                  <w:color w:val="000000" w:themeColor="text1"/>
                </w:rPr>
                <m:t>x</m:t>
              </m:r>
            </m:e>
          </m:d>
          <m:r>
            <w:rPr>
              <w:rFonts w:ascii="Cambria Math" w:eastAsiaTheme="minorEastAsia" w:hAnsi="Cambria Math"/>
              <w:color w:val="000000" w:themeColor="text1"/>
            </w:rPr>
            <m:t xml:space="preserve">= </m:t>
          </m:r>
          <m:d>
            <m:dPr>
              <m:begChr m:val="{"/>
              <m:endChr m:val=""/>
              <m:ctrlPr>
                <w:rPr>
                  <w:rFonts w:ascii="Cambria Math" w:eastAsiaTheme="minorEastAsia" w:hAnsi="Cambria Math"/>
                  <w:i/>
                  <w:color w:val="000000" w:themeColor="text1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  <w:color w:val="000000" w:themeColor="text1"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  <w:color w:val="000000" w:themeColor="text1"/>
                    </w:rPr>
                    <m:t>0 se ¬HALT(X,X)</m:t>
                  </m:r>
                </m:e>
                <m:e>
                  <m:r>
                    <w:rPr>
                      <w:rFonts w:ascii="Cambria Math" w:eastAsiaTheme="minorEastAsia" w:hAnsi="Cambria Math"/>
                      <w:color w:val="000000" w:themeColor="text1"/>
                    </w:rPr>
                    <m:t>↑SE HALT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color w:val="000000" w:themeColor="text1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color w:val="000000" w:themeColor="text1"/>
                        </w:rPr>
                        <m:t>X,X</m:t>
                      </m:r>
                    </m:e>
                  </m:d>
                </m:e>
              </m:eqArr>
            </m:e>
          </m:d>
        </m:oMath>
      </m:oMathPara>
    </w:p>
    <w:p w14:paraId="45266923" w14:textId="0AD0A2D0" w:rsidR="00056B95" w:rsidRDefault="00056B95" w:rsidP="00A261B5">
      <w:pPr>
        <w:rPr>
          <w:rFonts w:eastAsiaTheme="minorEastAsia"/>
          <w:color w:val="000000" w:themeColor="text1"/>
        </w:rPr>
      </w:pPr>
      <w:r>
        <w:rPr>
          <w:rFonts w:eastAsiaTheme="minorEastAsia"/>
          <w:color w:val="000000" w:themeColor="text1"/>
        </w:rPr>
        <w:t xml:space="preserve">E supponendo y tale che #P = y, avrei che HALT(x,y) </w:t>
      </w:r>
      <w:r w:rsidRPr="00056B95">
        <w:rPr>
          <w:rFonts w:eastAsiaTheme="minorEastAsia"/>
          <w:color w:val="000000" w:themeColor="text1"/>
        </w:rPr>
        <w:sym w:font="Wingdings" w:char="F0F3"/>
      </w:r>
      <w:r>
        <w:rPr>
          <w:rFonts w:eastAsiaTheme="minorEastAsia"/>
          <w:color w:val="000000" w:themeColor="text1"/>
        </w:rPr>
        <w:t xml:space="preserve"> </w:t>
      </w:r>
      <m:oMath>
        <m:r>
          <w:rPr>
            <w:rFonts w:ascii="Cambria Math" w:eastAsiaTheme="minorEastAsia" w:hAnsi="Cambria Math"/>
            <w:color w:val="000000" w:themeColor="text1"/>
          </w:rPr>
          <m:t>¬</m:t>
        </m:r>
      </m:oMath>
      <w:r>
        <w:rPr>
          <w:rFonts w:eastAsiaTheme="minorEastAsia"/>
          <w:color w:val="000000" w:themeColor="text1"/>
        </w:rPr>
        <w:t xml:space="preserve">HALT(x,x) </w:t>
      </w:r>
      <m:oMath>
        <m:r>
          <w:rPr>
            <w:rFonts w:ascii="Cambria Math" w:eastAsiaTheme="minorEastAsia" w:hAnsi="Cambria Math"/>
            <w:color w:val="000000" w:themeColor="text1"/>
          </w:rPr>
          <m:t>∀x∈N</m:t>
        </m:r>
      </m:oMath>
      <w:r>
        <w:rPr>
          <w:rFonts w:eastAsiaTheme="minorEastAsia"/>
          <w:color w:val="000000" w:themeColor="text1"/>
        </w:rPr>
        <w:t>, ma per x = y avrei HALT(</w:t>
      </w:r>
      <w:proofErr w:type="spellStart"/>
      <w:r>
        <w:rPr>
          <w:rFonts w:eastAsiaTheme="minorEastAsia"/>
          <w:color w:val="000000" w:themeColor="text1"/>
        </w:rPr>
        <w:t>y,y</w:t>
      </w:r>
      <w:proofErr w:type="spellEnd"/>
      <w:r>
        <w:rPr>
          <w:rFonts w:eastAsiaTheme="minorEastAsia"/>
          <w:color w:val="000000" w:themeColor="text1"/>
        </w:rPr>
        <w:t xml:space="preserve">) </w:t>
      </w:r>
      <w:r w:rsidRPr="00056B95">
        <w:rPr>
          <w:rFonts w:eastAsiaTheme="minorEastAsia"/>
          <w:color w:val="000000" w:themeColor="text1"/>
        </w:rPr>
        <w:sym w:font="Wingdings" w:char="F0F3"/>
      </w:r>
      <w:r>
        <w:rPr>
          <w:rFonts w:eastAsiaTheme="minorEastAsia"/>
          <w:color w:val="000000" w:themeColor="text1"/>
        </w:rPr>
        <w:t xml:space="preserve"> </w:t>
      </w:r>
      <m:oMath>
        <m:r>
          <w:rPr>
            <w:rFonts w:ascii="Cambria Math" w:eastAsiaTheme="minorEastAsia" w:hAnsi="Cambria Math"/>
            <w:color w:val="000000" w:themeColor="text1"/>
          </w:rPr>
          <m:t>¬</m:t>
        </m:r>
      </m:oMath>
      <w:r>
        <w:rPr>
          <w:rFonts w:eastAsiaTheme="minorEastAsia"/>
          <w:color w:val="000000" w:themeColor="text1"/>
        </w:rPr>
        <w:t>HALT(</w:t>
      </w:r>
      <w:proofErr w:type="spellStart"/>
      <w:r>
        <w:rPr>
          <w:rFonts w:eastAsiaTheme="minorEastAsia"/>
          <w:color w:val="000000" w:themeColor="text1"/>
        </w:rPr>
        <w:t>y,y</w:t>
      </w:r>
      <w:proofErr w:type="spellEnd"/>
      <w:r>
        <w:rPr>
          <w:rFonts w:eastAsiaTheme="minorEastAsia"/>
          <w:color w:val="000000" w:themeColor="text1"/>
        </w:rPr>
        <w:t xml:space="preserve">), ciò è assurdo per cui HALT non è calcolabile. </w:t>
      </w:r>
    </w:p>
    <w:p w14:paraId="5E903CAD" w14:textId="627E8A68" w:rsidR="00056B95" w:rsidRDefault="00056B95" w:rsidP="00A261B5">
      <w:pPr>
        <w:rPr>
          <w:rFonts w:eastAsiaTheme="minorEastAsia"/>
          <w:b/>
          <w:bCs/>
          <w:color w:val="000000" w:themeColor="text1"/>
        </w:rPr>
      </w:pPr>
      <w:r>
        <w:rPr>
          <w:rFonts w:eastAsiaTheme="minorEastAsia"/>
          <w:b/>
          <w:bCs/>
          <w:color w:val="000000" w:themeColor="text1"/>
        </w:rPr>
        <w:t>Funzione universale (n+1)-aria</w:t>
      </w:r>
      <w:r w:rsidR="00A40002">
        <w:rPr>
          <w:rFonts w:eastAsiaTheme="minorEastAsia"/>
          <w:b/>
          <w:bCs/>
          <w:color w:val="000000" w:themeColor="text1"/>
        </w:rPr>
        <w:t xml:space="preserve"> (</w:t>
      </w:r>
      <w:r w:rsidR="00A40002" w:rsidRPr="00A40002">
        <w:rPr>
          <w:rFonts w:eastAsiaTheme="minorEastAsia"/>
          <w:b/>
          <w:bCs/>
          <w:color w:val="EE0000"/>
        </w:rPr>
        <w:t>Domanda d’esame</w:t>
      </w:r>
      <w:r w:rsidR="00A40002">
        <w:rPr>
          <w:rFonts w:eastAsiaTheme="minorEastAsia"/>
          <w:b/>
          <w:bCs/>
          <w:color w:val="000000" w:themeColor="text1"/>
        </w:rPr>
        <w:t xml:space="preserve">) </w:t>
      </w:r>
    </w:p>
    <w:p w14:paraId="53CA4128" w14:textId="77777777" w:rsidR="00A40002" w:rsidRDefault="00A40002" w:rsidP="00A261B5">
      <w:pPr>
        <w:rPr>
          <w:rFonts w:eastAsiaTheme="minorEastAsia"/>
          <w:color w:val="000000" w:themeColor="text1"/>
        </w:rPr>
      </w:pPr>
      <w:r>
        <w:rPr>
          <w:rFonts w:eastAsiaTheme="minorEastAsia"/>
          <w:color w:val="000000" w:themeColor="text1"/>
        </w:rPr>
        <w:t xml:space="preserve">La funzione universale è definita come: </w:t>
      </w:r>
    </w:p>
    <w:p w14:paraId="40A019C2" w14:textId="2529E887" w:rsidR="00A40002" w:rsidRDefault="00A40002" w:rsidP="00A40002">
      <w:pPr>
        <w:ind w:left="708" w:firstLine="708"/>
        <w:rPr>
          <w:rFonts w:eastAsiaTheme="minorEastAsia"/>
          <w:color w:val="000000" w:themeColor="text1"/>
        </w:rPr>
      </w:pPr>
      <w:r>
        <w:rPr>
          <w:rFonts w:eastAsiaTheme="minorEastAsia"/>
          <w:color w:val="000000" w:themeColor="text1"/>
        </w:rPr>
        <w:t xml:space="preserve"> </w:t>
      </w:r>
      <m:oMath>
        <m:sSup>
          <m:sSupPr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sSupPr>
          <m:e>
            <m:r>
              <w:rPr>
                <w:rFonts w:ascii="Cambria Math" w:eastAsiaTheme="minorEastAsia" w:hAnsi="Cambria Math"/>
                <w:color w:val="000000" w:themeColor="text1"/>
              </w:rPr>
              <m:t>Φ</m:t>
            </m:r>
          </m:e>
          <m:sup>
            <m:d>
              <m:dPr>
                <m:ctrlPr>
                  <w:rPr>
                    <w:rFonts w:ascii="Cambria Math" w:eastAsiaTheme="minorEastAsia" w:hAnsi="Cambria Math"/>
                    <w:i/>
                    <w:color w:val="000000" w:themeColor="text1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color w:val="000000" w:themeColor="text1"/>
                  </w:rPr>
                  <m:t>n</m:t>
                </m:r>
              </m:e>
            </m:d>
          </m:sup>
        </m:sSup>
        <m:sSub>
          <m:sSubPr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sSubPr>
          <m:e>
            <m:r>
              <w:rPr>
                <w:rFonts w:ascii="Cambria Math" w:eastAsiaTheme="minorEastAsia" w:hAnsi="Cambria Math"/>
                <w:color w:val="000000" w:themeColor="text1"/>
              </w:rPr>
              <m:t>(x</m:t>
            </m:r>
          </m:e>
          <m:sub>
            <m:r>
              <w:rPr>
                <w:rFonts w:ascii="Cambria Math" w:eastAsiaTheme="minorEastAsia" w:hAnsi="Cambria Math"/>
                <w:color w:val="000000" w:themeColor="text1"/>
              </w:rPr>
              <m:t>1</m:t>
            </m:r>
          </m:sub>
        </m:sSub>
        <m:r>
          <w:rPr>
            <w:rFonts w:ascii="Cambria Math" w:eastAsiaTheme="minorEastAsia" w:hAnsi="Cambria Math"/>
            <w:color w:val="000000" w:themeColor="text1"/>
          </w:rPr>
          <m:t xml:space="preserve">,…, </m:t>
        </m:r>
        <m:sSub>
          <m:sSubPr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sSubPr>
          <m:e>
            <m:r>
              <w:rPr>
                <w:rFonts w:ascii="Cambria Math" w:eastAsiaTheme="minorEastAsia" w:hAnsi="Cambria Math"/>
                <w:color w:val="000000" w:themeColor="text1"/>
              </w:rPr>
              <m:t>x</m:t>
            </m:r>
          </m:e>
          <m:sub>
            <m:r>
              <w:rPr>
                <w:rFonts w:ascii="Cambria Math" w:eastAsiaTheme="minorEastAsia" w:hAnsi="Cambria Math"/>
                <w:color w:val="000000" w:themeColor="text1"/>
              </w:rPr>
              <m:t>n</m:t>
            </m:r>
          </m:sub>
        </m:sSub>
        <m:r>
          <w:rPr>
            <w:rFonts w:ascii="Cambria Math" w:eastAsiaTheme="minorEastAsia" w:hAnsi="Cambria Math"/>
            <w:color w:val="000000" w:themeColor="text1"/>
          </w:rPr>
          <m:t>, y</m:t>
        </m:r>
      </m:oMath>
      <w:r>
        <w:rPr>
          <w:rFonts w:eastAsiaTheme="minorEastAsia"/>
          <w:color w:val="000000" w:themeColor="text1"/>
        </w:rPr>
        <w:t xml:space="preserve">) = </w:t>
      </w:r>
      <m:oMath>
        <m:sSubSup>
          <m:sSubSupPr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sSubSupPr>
          <m:e>
            <m:r>
              <w:rPr>
                <w:rFonts w:ascii="Cambria Math" w:eastAsiaTheme="minorEastAsia" w:hAnsi="Cambria Math"/>
                <w:color w:val="000000" w:themeColor="text1"/>
              </w:rPr>
              <m:t>ψ</m:t>
            </m:r>
          </m:e>
          <m:sub>
            <m:r>
              <w:rPr>
                <w:rFonts w:ascii="Cambria Math" w:eastAsiaTheme="minorEastAsia" w:hAnsi="Cambria Math"/>
                <w:color w:val="000000" w:themeColor="text1"/>
              </w:rPr>
              <m:t>P</m:t>
            </m:r>
            <m:d>
              <m:dPr>
                <m:begChr m:val="["/>
                <m:endChr m:val="]"/>
                <m:ctrlPr>
                  <w:rPr>
                    <w:rFonts w:ascii="Cambria Math" w:eastAsiaTheme="minorEastAsia" w:hAnsi="Cambria Math"/>
                    <w:i/>
                    <w:color w:val="000000" w:themeColor="text1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color w:val="000000" w:themeColor="text1"/>
                  </w:rPr>
                  <m:t>y</m:t>
                </m:r>
              </m:e>
            </m:d>
          </m:sub>
          <m:sup>
            <m:r>
              <w:rPr>
                <w:rFonts w:ascii="Cambria Math" w:eastAsiaTheme="minorEastAsia" w:hAnsi="Cambria Math"/>
                <w:color w:val="000000" w:themeColor="text1"/>
              </w:rPr>
              <m:t>n</m:t>
            </m:r>
          </m:sup>
        </m:sSubSup>
        <m:sSub>
          <m:sSubPr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sSubPr>
          <m:e>
            <m:r>
              <w:rPr>
                <w:rFonts w:ascii="Cambria Math" w:eastAsiaTheme="minorEastAsia" w:hAnsi="Cambria Math"/>
                <w:color w:val="000000" w:themeColor="text1"/>
              </w:rPr>
              <m:t>(x</m:t>
            </m:r>
          </m:e>
          <m:sub>
            <m:r>
              <w:rPr>
                <w:rFonts w:ascii="Cambria Math" w:eastAsiaTheme="minorEastAsia" w:hAnsi="Cambria Math"/>
                <w:color w:val="000000" w:themeColor="text1"/>
              </w:rPr>
              <m:t>1</m:t>
            </m:r>
          </m:sub>
        </m:sSub>
        <m:r>
          <w:rPr>
            <w:rFonts w:ascii="Cambria Math" w:eastAsiaTheme="minorEastAsia" w:hAnsi="Cambria Math"/>
            <w:color w:val="000000" w:themeColor="text1"/>
          </w:rPr>
          <m:t xml:space="preserve">,…, </m:t>
        </m:r>
        <m:sSub>
          <m:sSubPr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sSubPr>
          <m:e>
            <m:r>
              <w:rPr>
                <w:rFonts w:ascii="Cambria Math" w:eastAsiaTheme="minorEastAsia" w:hAnsi="Cambria Math"/>
                <w:color w:val="000000" w:themeColor="text1"/>
              </w:rPr>
              <m:t>x</m:t>
            </m:r>
          </m:e>
          <m:sub>
            <m:r>
              <w:rPr>
                <w:rFonts w:ascii="Cambria Math" w:eastAsiaTheme="minorEastAsia" w:hAnsi="Cambria Math"/>
                <w:color w:val="000000" w:themeColor="text1"/>
              </w:rPr>
              <m:t>n</m:t>
            </m:r>
          </m:sub>
        </m:sSub>
        <m:r>
          <w:rPr>
            <w:rFonts w:ascii="Cambria Math" w:eastAsiaTheme="minorEastAsia" w:hAnsi="Cambria Math"/>
            <w:color w:val="000000" w:themeColor="text1"/>
          </w:rPr>
          <m:t>)</m:t>
        </m:r>
      </m:oMath>
      <w:r>
        <w:rPr>
          <w:rFonts w:eastAsiaTheme="minorEastAsia"/>
          <w:color w:val="000000" w:themeColor="text1"/>
        </w:rPr>
        <w:t xml:space="preserve"> dove </w:t>
      </w:r>
      <w:proofErr w:type="spellStart"/>
      <w:r>
        <w:rPr>
          <w:rFonts w:eastAsiaTheme="minorEastAsia"/>
          <w:color w:val="000000" w:themeColor="text1"/>
        </w:rPr>
        <w:t>P</w:t>
      </w:r>
      <w:r>
        <w:rPr>
          <w:rFonts w:eastAsiaTheme="minorEastAsia"/>
          <w:color w:val="000000" w:themeColor="text1"/>
          <w:vertAlign w:val="subscript"/>
        </w:rPr>
        <w:t>y</w:t>
      </w:r>
      <w:proofErr w:type="spellEnd"/>
      <w:r>
        <w:rPr>
          <w:rFonts w:eastAsiaTheme="minorEastAsia"/>
          <w:color w:val="000000" w:themeColor="text1"/>
        </w:rPr>
        <w:t xml:space="preserve"> è il programma di numero y.</w:t>
      </w:r>
    </w:p>
    <w:p w14:paraId="0811B3E2" w14:textId="0A56B203" w:rsidR="00A40002" w:rsidRDefault="00A40002" w:rsidP="00A40002">
      <w:pPr>
        <w:jc w:val="both"/>
        <w:rPr>
          <w:rFonts w:eastAsiaTheme="minorEastAsia"/>
          <w:b/>
          <w:bCs/>
          <w:color w:val="000000" w:themeColor="text1"/>
        </w:rPr>
      </w:pPr>
      <w:r>
        <w:rPr>
          <w:rFonts w:eastAsiaTheme="minorEastAsia"/>
          <w:b/>
          <w:bCs/>
          <w:color w:val="000000" w:themeColor="text1"/>
        </w:rPr>
        <w:t xml:space="preserve">Teorema funzione universale parz. calcolabile </w:t>
      </w:r>
    </w:p>
    <w:p w14:paraId="4ADC9DF1" w14:textId="6E1B7B5F" w:rsidR="00A40002" w:rsidRPr="00A40002" w:rsidRDefault="00A40002" w:rsidP="00A40002">
      <w:pPr>
        <w:jc w:val="both"/>
        <w:rPr>
          <w:rFonts w:eastAsiaTheme="minorEastAsia"/>
          <w:color w:val="000000" w:themeColor="text1"/>
        </w:rPr>
      </w:pPr>
      <m:oMathPara>
        <m:oMath>
          <m:r>
            <w:rPr>
              <w:rFonts w:ascii="Cambria Math" w:eastAsiaTheme="minorEastAsia" w:hAnsi="Cambria Math"/>
              <w:color w:val="000000" w:themeColor="text1"/>
            </w:rPr>
            <m:t xml:space="preserve">∀n∈N la funzione </m:t>
          </m:r>
          <m:sSup>
            <m:sSupPr>
              <m:ctrlPr>
                <w:rPr>
                  <w:rFonts w:ascii="Cambria Math" w:eastAsiaTheme="minorEastAsia" w:hAnsi="Cambria Math"/>
                  <w:i/>
                  <w:color w:val="000000" w:themeColor="text1"/>
                </w:rPr>
              </m:ctrlPr>
            </m:sSupPr>
            <m:e>
              <m:r>
                <w:rPr>
                  <w:rFonts w:ascii="Cambria Math" w:eastAsiaTheme="minorEastAsia" w:hAnsi="Cambria Math"/>
                  <w:color w:val="000000" w:themeColor="text1"/>
                </w:rPr>
                <m:t>Φ</m:t>
              </m:r>
            </m:e>
            <m:sup>
              <m:d>
                <m:dPr>
                  <m:ctrlPr>
                    <w:rPr>
                      <w:rFonts w:ascii="Cambria Math" w:eastAsiaTheme="minorEastAsia" w:hAnsi="Cambria Math"/>
                      <w:i/>
                      <w:color w:val="000000" w:themeColor="text1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color w:val="000000" w:themeColor="text1"/>
                    </w:rPr>
                    <m:t>n</m:t>
                  </m:r>
                </m:e>
              </m:d>
            </m:sup>
          </m:sSup>
          <m:r>
            <w:rPr>
              <w:rFonts w:ascii="Cambria Math" w:eastAsiaTheme="minorEastAsia" w:hAnsi="Cambria Math"/>
              <w:color w:val="000000" w:themeColor="text1"/>
            </w:rPr>
            <m:t xml:space="preserve"> è parzialmente calcolabile</m:t>
          </m:r>
        </m:oMath>
      </m:oMathPara>
    </w:p>
    <w:p w14:paraId="2B146658" w14:textId="49C0AF10" w:rsidR="00A40002" w:rsidRDefault="00A40002" w:rsidP="00A40002">
      <w:pPr>
        <w:jc w:val="both"/>
        <w:rPr>
          <w:rFonts w:eastAsiaTheme="minorEastAsia"/>
          <w:b/>
          <w:bCs/>
          <w:color w:val="000000" w:themeColor="text1"/>
        </w:rPr>
      </w:pPr>
      <w:r>
        <w:rPr>
          <w:rFonts w:eastAsiaTheme="minorEastAsia"/>
          <w:b/>
          <w:bCs/>
          <w:color w:val="000000" w:themeColor="text1"/>
        </w:rPr>
        <w:t xml:space="preserve">Dimostrazione </w:t>
      </w:r>
    </w:p>
    <w:p w14:paraId="6D27469B" w14:textId="1ED1F0C6" w:rsidR="00A40002" w:rsidRDefault="00A40002" w:rsidP="00A40002">
      <w:pPr>
        <w:jc w:val="both"/>
        <w:rPr>
          <w:rFonts w:eastAsiaTheme="minorEastAsia"/>
          <w:color w:val="000000" w:themeColor="text1"/>
        </w:rPr>
      </w:pPr>
      <w:r>
        <w:rPr>
          <w:rFonts w:eastAsiaTheme="minorEastAsia"/>
          <w:color w:val="000000" w:themeColor="text1"/>
        </w:rPr>
        <w:t>È calcolata da</w:t>
      </w:r>
      <w:r w:rsidR="00FC7ACB">
        <w:rPr>
          <w:rFonts w:eastAsiaTheme="minorEastAsia"/>
          <w:color w:val="000000" w:themeColor="text1"/>
        </w:rPr>
        <w:t xml:space="preserve">l programma: </w:t>
      </w:r>
    </w:p>
    <w:p w14:paraId="0501BA16" w14:textId="5F83CAE2" w:rsidR="00FC7ACB" w:rsidRDefault="00FC7ACB" w:rsidP="00FC7ACB">
      <w:pPr>
        <w:jc w:val="center"/>
        <w:rPr>
          <w:rFonts w:eastAsiaTheme="minorEastAsia"/>
          <w:color w:val="000000" w:themeColor="text1"/>
        </w:rPr>
      </w:pPr>
      <w:r>
        <w:rPr>
          <w:noProof/>
        </w:rPr>
        <w:drawing>
          <wp:inline distT="0" distB="0" distL="0" distR="0" wp14:anchorId="4225C5F8" wp14:editId="785B2709">
            <wp:extent cx="4465320" cy="3237565"/>
            <wp:effectExtent l="0" t="0" r="0" b="1270"/>
            <wp:docPr id="1964181672" name="Immagine 1" descr="Immagine che contiene testo, schermata, Carattere, numero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181672" name="Immagine 1" descr="Immagine che contiene testo, schermata, Carattere, numero&#10;&#10;Il contenuto generato dall'IA potrebbe non essere corretto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3632" cy="32435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765CD4" w14:textId="32E0ED42" w:rsidR="00FC7ACB" w:rsidRDefault="00FC7ACB" w:rsidP="00FC7ACB">
      <w:pPr>
        <w:rPr>
          <w:rFonts w:eastAsiaTheme="minorEastAsia"/>
          <w:b/>
          <w:bCs/>
          <w:color w:val="000000" w:themeColor="text1"/>
        </w:rPr>
      </w:pPr>
      <w:r>
        <w:rPr>
          <w:rFonts w:eastAsiaTheme="minorEastAsia"/>
          <w:b/>
          <w:bCs/>
          <w:color w:val="000000" w:themeColor="text1"/>
        </w:rPr>
        <w:t>Predicato STP (Contapassi)</w:t>
      </w:r>
    </w:p>
    <w:p w14:paraId="252457B7" w14:textId="1FD9E459" w:rsidR="00FC7ACB" w:rsidRDefault="00FC7ACB" w:rsidP="00FC7ACB">
      <w:pPr>
        <w:rPr>
          <w:rFonts w:eastAsiaTheme="minorEastAsia"/>
          <w:color w:val="000000" w:themeColor="text1"/>
        </w:rPr>
      </w:pPr>
      <w:r>
        <w:rPr>
          <w:rFonts w:eastAsiaTheme="minorEastAsia"/>
          <w:color w:val="000000" w:themeColor="text1"/>
        </w:rPr>
        <w:t xml:space="preserve">È un predicato ricorsivo primitivo definito come:  </w:t>
      </w:r>
    </w:p>
    <w:p w14:paraId="791CC053" w14:textId="3FBAB5F0" w:rsidR="00FC7ACB" w:rsidRDefault="00FC7ACB" w:rsidP="00FC7ACB">
      <w:pPr>
        <w:rPr>
          <w:rFonts w:ascii="Cambria Math" w:eastAsiaTheme="minorEastAsia" w:hAnsi="Cambria Math"/>
          <w:color w:val="000000" w:themeColor="text1"/>
        </w:rPr>
      </w:pPr>
      <w:r>
        <w:rPr>
          <w:rFonts w:eastAsiaTheme="minorEastAsia"/>
          <w:color w:val="000000" w:themeColor="text1"/>
        </w:rPr>
        <w:t>STP</w:t>
      </w:r>
      <w:r>
        <w:rPr>
          <w:rFonts w:eastAsiaTheme="minorEastAsia"/>
          <w:color w:val="000000" w:themeColor="text1"/>
          <w:vertAlign w:val="superscript"/>
        </w:rPr>
        <w:t>(n)</w:t>
      </w:r>
      <w:r w:rsidRPr="00FC7ACB">
        <w:rPr>
          <w:rFonts w:ascii="Cambria Math" w:eastAsiaTheme="minorEastAsia" w:hAnsi="Cambria Math"/>
          <w:i/>
          <w:color w:val="000000" w:themeColor="text1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sSubPr>
          <m:e>
            <m:r>
              <w:rPr>
                <w:rFonts w:ascii="Cambria Math" w:eastAsiaTheme="minorEastAsia" w:hAnsi="Cambria Math"/>
                <w:color w:val="000000" w:themeColor="text1"/>
              </w:rPr>
              <m:t>(x</m:t>
            </m:r>
          </m:e>
          <m:sub>
            <m:r>
              <w:rPr>
                <w:rFonts w:ascii="Cambria Math" w:eastAsiaTheme="minorEastAsia" w:hAnsi="Cambria Math"/>
                <w:color w:val="000000" w:themeColor="text1"/>
              </w:rPr>
              <m:t>1</m:t>
            </m:r>
          </m:sub>
        </m:sSub>
        <m:r>
          <w:rPr>
            <w:rFonts w:ascii="Cambria Math" w:eastAsiaTheme="minorEastAsia" w:hAnsi="Cambria Math"/>
            <w:color w:val="000000" w:themeColor="text1"/>
          </w:rPr>
          <m:t xml:space="preserve">,…, </m:t>
        </m:r>
        <m:sSub>
          <m:sSubPr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sSubPr>
          <m:e>
            <m:r>
              <w:rPr>
                <w:rFonts w:ascii="Cambria Math" w:eastAsiaTheme="minorEastAsia" w:hAnsi="Cambria Math"/>
                <w:color w:val="000000" w:themeColor="text1"/>
              </w:rPr>
              <m:t>x</m:t>
            </m:r>
          </m:e>
          <m:sub>
            <m:r>
              <w:rPr>
                <w:rFonts w:ascii="Cambria Math" w:eastAsiaTheme="minorEastAsia" w:hAnsi="Cambria Math"/>
                <w:color w:val="000000" w:themeColor="text1"/>
              </w:rPr>
              <m:t>n</m:t>
            </m:r>
          </m:sub>
        </m:sSub>
        <m:r>
          <w:rPr>
            <w:rFonts w:ascii="Cambria Math" w:eastAsiaTheme="minorEastAsia" w:hAnsi="Cambria Math"/>
            <w:color w:val="000000" w:themeColor="text1"/>
          </w:rPr>
          <m:t>, y</m:t>
        </m:r>
        <m:r>
          <w:rPr>
            <w:rFonts w:ascii="Cambria Math" w:eastAsiaTheme="minorEastAsia" w:hAnsi="Cambria Math"/>
            <w:color w:val="000000" w:themeColor="text1"/>
          </w:rPr>
          <m:t>, t)</m:t>
        </m:r>
      </m:oMath>
      <w:r w:rsidRPr="00FC7ACB">
        <w:rPr>
          <w:rFonts w:ascii="Cambria Math" w:eastAsiaTheme="minorEastAsia" w:hAnsi="Cambria Math"/>
          <w:iCs/>
          <w:color w:val="000000" w:themeColor="text1"/>
        </w:rPr>
        <w:sym w:font="Wingdings" w:char="F0F3"/>
      </w:r>
      <w:r>
        <w:rPr>
          <w:rFonts w:ascii="Cambria Math" w:eastAsiaTheme="minorEastAsia" w:hAnsi="Cambria Math"/>
          <w:iCs/>
          <w:color w:val="000000" w:themeColor="text1"/>
        </w:rPr>
        <w:t>il programma P</w:t>
      </w:r>
      <w:r>
        <w:rPr>
          <w:rFonts w:ascii="Cambria Math" w:eastAsiaTheme="minorEastAsia" w:hAnsi="Cambria Math"/>
          <w:iCs/>
          <w:color w:val="000000" w:themeColor="text1"/>
          <w:vertAlign w:val="subscript"/>
        </w:rPr>
        <w:t>[y]</w:t>
      </w:r>
      <w:r>
        <w:rPr>
          <w:rFonts w:ascii="Cambria Math" w:eastAsiaTheme="minorEastAsia" w:hAnsi="Cambria Math"/>
          <w:iCs/>
          <w:color w:val="000000" w:themeColor="text1"/>
        </w:rPr>
        <w:t xml:space="preserve"> sugli input </w:t>
      </w:r>
      <m:oMath>
        <m:sSub>
          <m:sSubPr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sSubPr>
          <m:e>
            <m:r>
              <w:rPr>
                <w:rFonts w:ascii="Cambria Math" w:eastAsiaTheme="minorEastAsia" w:hAnsi="Cambria Math"/>
                <w:color w:val="000000" w:themeColor="text1"/>
              </w:rPr>
              <m:t>(x</m:t>
            </m:r>
          </m:e>
          <m:sub>
            <m:r>
              <w:rPr>
                <w:rFonts w:ascii="Cambria Math" w:eastAsiaTheme="minorEastAsia" w:hAnsi="Cambria Math"/>
                <w:color w:val="000000" w:themeColor="text1"/>
              </w:rPr>
              <m:t>1</m:t>
            </m:r>
          </m:sub>
        </m:sSub>
        <m:r>
          <w:rPr>
            <w:rFonts w:ascii="Cambria Math" w:eastAsiaTheme="minorEastAsia" w:hAnsi="Cambria Math"/>
            <w:color w:val="000000" w:themeColor="text1"/>
          </w:rPr>
          <m:t xml:space="preserve">,…, </m:t>
        </m:r>
        <m:sSub>
          <m:sSubPr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sSubPr>
          <m:e>
            <m:r>
              <w:rPr>
                <w:rFonts w:ascii="Cambria Math" w:eastAsiaTheme="minorEastAsia" w:hAnsi="Cambria Math"/>
                <w:color w:val="000000" w:themeColor="text1"/>
              </w:rPr>
              <m:t>x</m:t>
            </m:r>
          </m:e>
          <m:sub>
            <m:r>
              <w:rPr>
                <w:rFonts w:ascii="Cambria Math" w:eastAsiaTheme="minorEastAsia" w:hAnsi="Cambria Math"/>
                <w:color w:val="000000" w:themeColor="text1"/>
              </w:rPr>
              <m:t>n</m:t>
            </m:r>
          </m:sub>
        </m:sSub>
        <m:r>
          <w:rPr>
            <w:rFonts w:ascii="Cambria Math" w:eastAsiaTheme="minorEastAsia" w:hAnsi="Cambria Math"/>
            <w:color w:val="000000" w:themeColor="text1"/>
          </w:rPr>
          <m:t>)</m:t>
        </m:r>
      </m:oMath>
      <w:r>
        <w:rPr>
          <w:rFonts w:ascii="Cambria Math" w:eastAsiaTheme="minorEastAsia" w:hAnsi="Cambria Math"/>
          <w:color w:val="000000" w:themeColor="text1"/>
        </w:rPr>
        <w:t xml:space="preserve"> termina entro t passi</w:t>
      </w:r>
    </w:p>
    <w:p w14:paraId="2514BEB8" w14:textId="2E413289" w:rsidR="00FC7ACB" w:rsidRDefault="00FC7ACB" w:rsidP="00FC7ACB">
      <w:pPr>
        <w:rPr>
          <w:rFonts w:ascii="Cambria Math" w:eastAsiaTheme="minorEastAsia" w:hAnsi="Cambria Math"/>
          <w:b/>
          <w:bCs/>
          <w:color w:val="000000" w:themeColor="text1"/>
        </w:rPr>
      </w:pPr>
      <w:r>
        <w:rPr>
          <w:rFonts w:ascii="Cambria Math" w:eastAsiaTheme="minorEastAsia" w:hAnsi="Cambria Math"/>
          <w:b/>
          <w:bCs/>
          <w:color w:val="000000" w:themeColor="text1"/>
        </w:rPr>
        <w:t xml:space="preserve">Diagramma funzioni a valori in N </w:t>
      </w:r>
    </w:p>
    <w:p w14:paraId="2BDF2D94" w14:textId="2BE45CDC" w:rsidR="00FC7ACB" w:rsidRPr="00FC7ACB" w:rsidRDefault="00FC7ACB" w:rsidP="00FC7ACB">
      <w:pPr>
        <w:jc w:val="center"/>
        <w:rPr>
          <w:rFonts w:ascii="Cambria Math" w:eastAsiaTheme="minorEastAsia" w:hAnsi="Cambria Math"/>
          <w:b/>
          <w:bCs/>
          <w:color w:val="000000" w:themeColor="text1"/>
        </w:rPr>
      </w:pPr>
      <w:r w:rsidRPr="00FC7ACB">
        <w:rPr>
          <w:rFonts w:ascii="Cambria Math" w:eastAsiaTheme="minorEastAsia" w:hAnsi="Cambria Math"/>
          <w:b/>
          <w:bCs/>
          <w:color w:val="000000" w:themeColor="text1"/>
        </w:rPr>
        <w:drawing>
          <wp:inline distT="0" distB="0" distL="0" distR="0" wp14:anchorId="67EF910B" wp14:editId="3648EA93">
            <wp:extent cx="4267796" cy="2305372"/>
            <wp:effectExtent l="0" t="0" r="0" b="0"/>
            <wp:docPr id="1273755387" name="Immagine 1" descr="Immagine che contiene calligrafia, cerchio, testo, linea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755387" name="Immagine 1" descr="Immagine che contiene calligrafia, cerchio, testo, linea&#10;&#10;Il contenuto generato dall'IA potrebbe non essere corret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67796" cy="2305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C7ACB" w:rsidRPr="00FC7ACB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5259B7"/>
    <w:multiLevelType w:val="hybridMultilevel"/>
    <w:tmpl w:val="99D61598"/>
    <w:lvl w:ilvl="0" w:tplc="0410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526871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0B37"/>
    <w:rsid w:val="00044C6F"/>
    <w:rsid w:val="00056B95"/>
    <w:rsid w:val="00190BD5"/>
    <w:rsid w:val="002D1B95"/>
    <w:rsid w:val="00344AE0"/>
    <w:rsid w:val="006827A2"/>
    <w:rsid w:val="00730B37"/>
    <w:rsid w:val="00734120"/>
    <w:rsid w:val="00896353"/>
    <w:rsid w:val="00A261B5"/>
    <w:rsid w:val="00A36B5A"/>
    <w:rsid w:val="00A40002"/>
    <w:rsid w:val="00D46B51"/>
    <w:rsid w:val="00D702F0"/>
    <w:rsid w:val="00FC7A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867434"/>
  <w15:chartTrackingRefBased/>
  <w15:docId w15:val="{3CCA93C4-666A-4AC7-9CEC-77363800F9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before="20" w:after="2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730B37"/>
  </w:style>
  <w:style w:type="paragraph" w:styleId="Titolo1">
    <w:name w:val="heading 1"/>
    <w:basedOn w:val="Normale"/>
    <w:next w:val="Normale"/>
    <w:link w:val="Titolo1Carattere"/>
    <w:uiPriority w:val="9"/>
    <w:qFormat/>
    <w:rsid w:val="00730B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730B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730B3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730B3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730B3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730B3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730B3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730B37"/>
    <w:pPr>
      <w:keepNext/>
      <w:keepLines/>
      <w:spacing w:before="0"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730B37"/>
    <w:pPr>
      <w:keepNext/>
      <w:keepLines/>
      <w:spacing w:before="0"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730B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730B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730B37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730B37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730B37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730B37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730B37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730B37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730B37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730B37"/>
    <w:pPr>
      <w:spacing w:before="0"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730B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730B37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730B37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730B3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730B37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730B37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730B37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730B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730B37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730B37"/>
    <w:rPr>
      <w:b/>
      <w:bCs/>
      <w:smallCaps/>
      <w:color w:val="0F4761" w:themeColor="accent1" w:themeShade="BF"/>
      <w:spacing w:val="5"/>
    </w:rPr>
  </w:style>
  <w:style w:type="character" w:styleId="Testosegnaposto">
    <w:name w:val="Placeholder Text"/>
    <w:basedOn w:val="Carpredefinitoparagrafo"/>
    <w:uiPriority w:val="99"/>
    <w:semiHidden/>
    <w:rsid w:val="00D702F0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</TotalTime>
  <Pages>2</Pages>
  <Words>635</Words>
  <Characters>2751</Characters>
  <Application>Microsoft Office Word</Application>
  <DocSecurity>0</DocSecurity>
  <Lines>211</Lines>
  <Paragraphs>241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SABRINA CAIAZZA</dc:creator>
  <cp:keywords/>
  <dc:description/>
  <cp:lastModifiedBy>SABRINA CAIAZZA</cp:lastModifiedBy>
  <cp:revision>1</cp:revision>
  <dcterms:created xsi:type="dcterms:W3CDTF">2026-02-21T17:07:00Z</dcterms:created>
  <dcterms:modified xsi:type="dcterms:W3CDTF">2026-02-21T19:11:00Z</dcterms:modified>
</cp:coreProperties>
</file>