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464A7A" w14:textId="1E918BD9" w:rsidR="003340F6" w:rsidRPr="00C03C4F" w:rsidRDefault="003340F6" w:rsidP="00C03C4F">
      <w:pPr>
        <w:spacing w:after="40"/>
        <w:jc w:val="center"/>
        <w:rPr>
          <w:rFonts w:ascii="Calibri" w:hAnsi="Calibri" w:cs="Calibri"/>
          <w:b/>
          <w:bCs/>
          <w:i/>
          <w:iCs/>
        </w:rPr>
      </w:pPr>
      <w:r w:rsidRPr="00C03C4F">
        <w:rPr>
          <w:rFonts w:ascii="Calibri" w:hAnsi="Calibri" w:cs="Calibri"/>
          <w:b/>
          <w:bCs/>
          <w:i/>
          <w:iCs/>
        </w:rPr>
        <w:t>ALU (Aritmetich logic unit)</w:t>
      </w:r>
    </w:p>
    <w:p w14:paraId="3A67684C" w14:textId="56731884" w:rsidR="00AF0EB0" w:rsidRPr="00AF36C3" w:rsidRDefault="003340F6" w:rsidP="00B2239F">
      <w:pPr>
        <w:spacing w:after="40"/>
        <w:rPr>
          <w:rFonts w:ascii="Calibri" w:hAnsi="Calibri" w:cs="Calibri"/>
          <w:sz w:val="22"/>
          <w:szCs w:val="22"/>
        </w:rPr>
      </w:pPr>
      <w:r w:rsidRPr="00AF36C3">
        <w:rPr>
          <w:rFonts w:ascii="Calibri" w:hAnsi="Calibri" w:cs="Calibri"/>
          <w:sz w:val="22"/>
          <w:szCs w:val="22"/>
        </w:rPr>
        <w:t xml:space="preserve">L’ALU è </w:t>
      </w:r>
      <w:r w:rsidR="00AF0EB0" w:rsidRPr="00AF36C3">
        <w:rPr>
          <w:rFonts w:ascii="Calibri" w:hAnsi="Calibri" w:cs="Calibri"/>
          <w:sz w:val="22"/>
          <w:szCs w:val="22"/>
        </w:rPr>
        <w:t>il cuore</w:t>
      </w:r>
      <w:r w:rsidRPr="00AF36C3">
        <w:rPr>
          <w:rFonts w:ascii="Calibri" w:hAnsi="Calibri" w:cs="Calibri"/>
          <w:sz w:val="22"/>
          <w:szCs w:val="22"/>
        </w:rPr>
        <w:t xml:space="preserve"> della CPU che si occupa delle operazioni aritmetiche e logiche</w:t>
      </w:r>
      <w:r w:rsidR="00AF0EB0" w:rsidRPr="00AF36C3">
        <w:rPr>
          <w:rFonts w:ascii="Calibri" w:hAnsi="Calibri" w:cs="Calibri"/>
          <w:sz w:val="22"/>
          <w:szCs w:val="22"/>
        </w:rPr>
        <w:t xml:space="preserve">, questa permette di eseguire 4 tipi di operazioni: addizione, sottrazione, AND e OR bit a bit. </w:t>
      </w:r>
    </w:p>
    <w:p w14:paraId="6D5303A4" w14:textId="2B141E7A" w:rsidR="00B2239F" w:rsidRDefault="00AF0EB0" w:rsidP="00B2239F">
      <w:pPr>
        <w:spacing w:after="40"/>
        <w:rPr>
          <w:rFonts w:ascii="Calibri" w:hAnsi="Calibri" w:cs="Calibri"/>
          <w:sz w:val="22"/>
          <w:szCs w:val="22"/>
        </w:rPr>
      </w:pPr>
      <w:r w:rsidRPr="00AF36C3">
        <w:rPr>
          <w:rFonts w:ascii="Calibri" w:hAnsi="Calibri" w:cs="Calibri"/>
          <w:sz w:val="22"/>
          <w:szCs w:val="22"/>
        </w:rPr>
        <w:t>Per eseguire queste operazioni, l’ALU utilizza due bit di controllo detti control ALU, i quali specifican</w:t>
      </w:r>
      <w:r w:rsidR="00B2239F">
        <w:rPr>
          <w:rFonts w:ascii="Calibri" w:hAnsi="Calibri" w:cs="Calibri"/>
          <w:sz w:val="22"/>
          <w:szCs w:val="22"/>
        </w:rPr>
        <w:t xml:space="preserve">o </w:t>
      </w:r>
      <w:r w:rsidRPr="00AF36C3">
        <w:rPr>
          <w:rFonts w:ascii="Calibri" w:hAnsi="Calibri" w:cs="Calibri"/>
          <w:sz w:val="22"/>
          <w:szCs w:val="22"/>
        </w:rPr>
        <w:t>l’operazione che l’ALU deve eseguire.</w:t>
      </w:r>
    </w:p>
    <w:p w14:paraId="0AC42000" w14:textId="44D9A9C7" w:rsidR="00AF0EB0" w:rsidRPr="00AF36C3" w:rsidRDefault="00B2239F" w:rsidP="00B2239F">
      <w:pPr>
        <w:spacing w:after="40"/>
        <w:rPr>
          <w:rFonts w:ascii="Calibri" w:hAnsi="Calibri" w:cs="Calibri"/>
          <w:sz w:val="22"/>
          <w:szCs w:val="22"/>
        </w:rPr>
      </w:pPr>
      <w:r w:rsidRPr="00B2239F">
        <w:rPr>
          <w:rFonts w:ascii="Calibri" w:hAnsi="Calibri" w:cs="Calibri"/>
          <w:noProof/>
          <w:sz w:val="22"/>
          <w:szCs w:val="22"/>
        </w:rPr>
        <w:t xml:space="preserve"> </w:t>
      </w:r>
      <w:r w:rsidRPr="00AF36C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469FD1B" wp14:editId="1279D018">
            <wp:extent cx="2775005" cy="825564"/>
            <wp:effectExtent l="0" t="0" r="6350" b="0"/>
            <wp:docPr id="1734092153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92153" name="Immagine 1" descr="Immagine che contiene testo, schermata, Carattere, linea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6430" cy="83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FA33" w14:textId="3D687C8C" w:rsidR="00AF0EB0" w:rsidRPr="00AF36C3" w:rsidRDefault="00AF0EB0" w:rsidP="00B2239F">
      <w:pPr>
        <w:spacing w:after="40"/>
        <w:rPr>
          <w:rFonts w:ascii="Calibri" w:hAnsi="Calibri" w:cs="Calibri"/>
          <w:sz w:val="22"/>
          <w:szCs w:val="22"/>
        </w:rPr>
      </w:pPr>
      <w:r w:rsidRPr="00AF36C3">
        <w:rPr>
          <w:rFonts w:ascii="Calibri" w:hAnsi="Calibri" w:cs="Calibri"/>
          <w:sz w:val="22"/>
          <w:szCs w:val="22"/>
        </w:rPr>
        <w:t xml:space="preserve">L’ALU quindi ha come input 2 registri a N bit, A e B, e come output  il result, </w:t>
      </w:r>
      <w:r w:rsidR="00B2239F">
        <w:rPr>
          <w:rFonts w:ascii="Calibri" w:hAnsi="Calibri" w:cs="Calibri"/>
          <w:sz w:val="22"/>
          <w:szCs w:val="22"/>
        </w:rPr>
        <w:t xml:space="preserve">cioè </w:t>
      </w:r>
      <w:r w:rsidRPr="00AF36C3">
        <w:rPr>
          <w:rFonts w:ascii="Calibri" w:hAnsi="Calibri" w:cs="Calibri"/>
          <w:sz w:val="22"/>
          <w:szCs w:val="22"/>
        </w:rPr>
        <w:t xml:space="preserve">il risultato delle operazioni. </w:t>
      </w:r>
    </w:p>
    <w:p w14:paraId="659E284F" w14:textId="11D5303E" w:rsidR="00AF0EB0" w:rsidRPr="00AF36C3" w:rsidRDefault="00AF0EB0" w:rsidP="00B2239F">
      <w:pPr>
        <w:spacing w:after="40"/>
        <w:rPr>
          <w:rFonts w:ascii="Calibri" w:hAnsi="Calibri" w:cs="Calibri"/>
          <w:sz w:val="22"/>
          <w:szCs w:val="22"/>
        </w:rPr>
      </w:pPr>
      <w:r w:rsidRPr="00AF36C3">
        <w:rPr>
          <w:rFonts w:ascii="Calibri" w:hAnsi="Calibri" w:cs="Calibri"/>
          <w:sz w:val="22"/>
          <w:szCs w:val="22"/>
        </w:rPr>
        <w:t>L’ALU è costituita da 3 componenti principali: un sommatore</w:t>
      </w:r>
      <w:r w:rsidR="00B2239F">
        <w:rPr>
          <w:rFonts w:ascii="Calibri" w:hAnsi="Calibri" w:cs="Calibri"/>
          <w:sz w:val="22"/>
          <w:szCs w:val="22"/>
        </w:rPr>
        <w:t xml:space="preserve"> a N bit</w:t>
      </w:r>
      <w:r w:rsidRPr="00AF36C3">
        <w:rPr>
          <w:rFonts w:ascii="Calibri" w:hAnsi="Calibri" w:cs="Calibri"/>
          <w:sz w:val="22"/>
          <w:szCs w:val="22"/>
        </w:rPr>
        <w:t>,  il cui output entra nel primo e secondo ingresso di un multiplexer, un operatore AND (rappresentato con una sola porta anche se si tratta di una serie di AND)</w:t>
      </w:r>
      <w:r w:rsidR="00B2239F">
        <w:rPr>
          <w:rFonts w:ascii="Calibri" w:hAnsi="Calibri" w:cs="Calibri"/>
          <w:sz w:val="22"/>
          <w:szCs w:val="22"/>
        </w:rPr>
        <w:t xml:space="preserve"> ed</w:t>
      </w:r>
      <w:r w:rsidRPr="00AF36C3">
        <w:rPr>
          <w:rFonts w:ascii="Calibri" w:hAnsi="Calibri" w:cs="Calibri"/>
          <w:sz w:val="22"/>
          <w:szCs w:val="22"/>
        </w:rPr>
        <w:t xml:space="preserve"> un operatore OR</w:t>
      </w:r>
      <w:r w:rsidR="00B2239F">
        <w:rPr>
          <w:rFonts w:ascii="Calibri" w:hAnsi="Calibri" w:cs="Calibri"/>
          <w:sz w:val="22"/>
          <w:szCs w:val="22"/>
        </w:rPr>
        <w:t xml:space="preserve"> a due ingressi. </w:t>
      </w:r>
    </w:p>
    <w:p w14:paraId="40AC1306" w14:textId="193A0FA1" w:rsidR="00B2239F" w:rsidRDefault="00AF0EB0" w:rsidP="00324902">
      <w:pPr>
        <w:spacing w:after="40"/>
        <w:rPr>
          <w:rFonts w:ascii="Calibri" w:hAnsi="Calibri" w:cs="Calibri"/>
          <w:sz w:val="22"/>
          <w:szCs w:val="22"/>
        </w:rPr>
      </w:pPr>
      <w:r w:rsidRPr="00AF36C3">
        <w:rPr>
          <w:rFonts w:ascii="Calibri" w:hAnsi="Calibri" w:cs="Calibri"/>
          <w:sz w:val="22"/>
          <w:szCs w:val="22"/>
        </w:rPr>
        <w:t xml:space="preserve">Dal punto di vista hardware, l’ALU prima esegue tutte le operazioni e poi </w:t>
      </w:r>
      <w:r w:rsidR="00B2239F">
        <w:rPr>
          <w:rFonts w:ascii="Calibri" w:hAnsi="Calibri" w:cs="Calibri"/>
          <w:sz w:val="22"/>
          <w:szCs w:val="22"/>
        </w:rPr>
        <w:t>tramite un</w:t>
      </w:r>
      <w:r w:rsidR="00AF36C3" w:rsidRPr="00AF36C3">
        <w:rPr>
          <w:rFonts w:ascii="Calibri" w:hAnsi="Calibri" w:cs="Calibri"/>
          <w:sz w:val="22"/>
          <w:szCs w:val="22"/>
        </w:rPr>
        <w:t xml:space="preserve"> multiplexer </w:t>
      </w:r>
      <w:r w:rsidR="00B2239F">
        <w:rPr>
          <w:rFonts w:ascii="Calibri" w:hAnsi="Calibri" w:cs="Calibri"/>
          <w:sz w:val="22"/>
          <w:szCs w:val="22"/>
        </w:rPr>
        <w:t xml:space="preserve">4:1 </w:t>
      </w:r>
      <w:r w:rsidR="00AF36C3" w:rsidRPr="00AF36C3">
        <w:rPr>
          <w:rFonts w:ascii="Calibri" w:hAnsi="Calibri" w:cs="Calibri"/>
          <w:sz w:val="22"/>
          <w:szCs w:val="22"/>
        </w:rPr>
        <w:t xml:space="preserve">seleziona l’operazione che andava eseguita in base </w:t>
      </w:r>
      <w:r w:rsidR="00B2239F">
        <w:rPr>
          <w:rFonts w:ascii="Calibri" w:hAnsi="Calibri" w:cs="Calibri"/>
          <w:sz w:val="22"/>
          <w:szCs w:val="22"/>
        </w:rPr>
        <w:t>al valore dell’ALU control</w:t>
      </w:r>
      <w:r w:rsidR="00324902">
        <w:rPr>
          <w:rFonts w:ascii="Calibri" w:hAnsi="Calibri" w:cs="Calibri"/>
          <w:sz w:val="22"/>
          <w:szCs w:val="22"/>
        </w:rPr>
        <w:t xml:space="preserve">: </w:t>
      </w:r>
    </w:p>
    <w:p w14:paraId="4E9B203A" w14:textId="53684C6E" w:rsidR="00324902" w:rsidRPr="00390439" w:rsidRDefault="00324902" w:rsidP="00390439">
      <w:pPr>
        <w:pStyle w:val="Paragrafoelenco"/>
        <w:numPr>
          <w:ilvl w:val="0"/>
          <w:numId w:val="2"/>
        </w:numPr>
        <w:spacing w:after="40"/>
        <w:rPr>
          <w:rFonts w:ascii="Calibri" w:hAnsi="Calibri" w:cs="Calibri"/>
          <w:sz w:val="22"/>
          <w:szCs w:val="22"/>
        </w:rPr>
      </w:pPr>
      <w:r w:rsidRPr="00390439">
        <w:rPr>
          <w:rFonts w:ascii="Calibri" w:hAnsi="Calibri" w:cs="Calibri"/>
          <w:b/>
          <w:bCs/>
          <w:sz w:val="22"/>
          <w:szCs w:val="22"/>
        </w:rPr>
        <w:t>00</w:t>
      </w:r>
      <w:r w:rsidRPr="00390439">
        <w:rPr>
          <w:rFonts w:ascii="Calibri" w:hAnsi="Calibri" w:cs="Calibri"/>
          <w:sz w:val="22"/>
          <w:szCs w:val="22"/>
        </w:rPr>
        <w:t xml:space="preserve"> </w:t>
      </w:r>
      <w:r w:rsidR="00626233" w:rsidRPr="00390439">
        <w:rPr>
          <w:rFonts w:ascii="Calibri" w:hAnsi="Calibri" w:cs="Calibri"/>
          <w:sz w:val="22"/>
          <w:szCs w:val="22"/>
        </w:rPr>
        <w:t>-&gt; l’ALU</w:t>
      </w:r>
      <w:r w:rsidRPr="00390439">
        <w:rPr>
          <w:rFonts w:ascii="Calibri" w:hAnsi="Calibri" w:cs="Calibri"/>
          <w:sz w:val="22"/>
          <w:szCs w:val="22"/>
        </w:rPr>
        <w:t xml:space="preserve"> l’addizione A+B </w:t>
      </w:r>
      <w:r w:rsidR="00626233" w:rsidRPr="00390439">
        <w:rPr>
          <w:rFonts w:ascii="Calibri" w:hAnsi="Calibri" w:cs="Calibri"/>
          <w:sz w:val="22"/>
          <w:szCs w:val="22"/>
        </w:rPr>
        <w:t xml:space="preserve">, questa </w:t>
      </w:r>
      <w:r w:rsidRPr="00390439">
        <w:rPr>
          <w:rFonts w:ascii="Calibri" w:hAnsi="Calibri" w:cs="Calibri"/>
          <w:sz w:val="22"/>
          <w:szCs w:val="22"/>
        </w:rPr>
        <w:t>viene eseguita tramite il sommatore</w:t>
      </w:r>
      <w:r w:rsidR="00626233" w:rsidRPr="00390439">
        <w:rPr>
          <w:rFonts w:ascii="Calibri" w:hAnsi="Calibri" w:cs="Calibri"/>
          <w:sz w:val="22"/>
          <w:szCs w:val="22"/>
        </w:rPr>
        <w:t xml:space="preserve"> che riceve in ingresso A, B (output del </w:t>
      </w:r>
      <w:proofErr w:type="spellStart"/>
      <w:r w:rsidR="00626233" w:rsidRPr="00390439">
        <w:rPr>
          <w:rFonts w:ascii="Calibri" w:hAnsi="Calibri" w:cs="Calibri"/>
          <w:sz w:val="22"/>
          <w:szCs w:val="22"/>
        </w:rPr>
        <w:t>mux</w:t>
      </w:r>
      <w:proofErr w:type="spellEnd"/>
      <w:r w:rsidR="00626233" w:rsidRPr="00390439">
        <w:rPr>
          <w:rFonts w:ascii="Calibri" w:hAnsi="Calibri" w:cs="Calibri"/>
          <w:sz w:val="22"/>
          <w:szCs w:val="22"/>
        </w:rPr>
        <w:t xml:space="preserve">) e un </w:t>
      </w:r>
      <w:r w:rsidR="00626233" w:rsidRPr="00390439">
        <w:rPr>
          <w:rFonts w:ascii="Calibri" w:eastAsiaTheme="minorEastAsia" w:hAnsi="Calibri" w:cs="Calibri"/>
          <w:sz w:val="22"/>
          <w:szCs w:val="22"/>
        </w:rPr>
        <w:t xml:space="preserve">riporto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 w:cs="Calibri"/>
                <w:sz w:val="22"/>
                <w:szCs w:val="22"/>
              </w:rPr>
              <m:t>out</m:t>
            </m:r>
          </m:sub>
        </m:sSub>
      </m:oMath>
      <w:r w:rsidR="00626233" w:rsidRPr="00390439">
        <w:rPr>
          <w:rFonts w:ascii="Calibri" w:eastAsiaTheme="minorEastAsia" w:hAnsi="Calibri" w:cs="Calibri"/>
          <w:sz w:val="22"/>
          <w:szCs w:val="22"/>
        </w:rPr>
        <w:t xml:space="preserve">(uguale a 0). </w:t>
      </w:r>
    </w:p>
    <w:p w14:paraId="42C1C34C" w14:textId="011F66C6" w:rsidR="00AF36C3" w:rsidRPr="00390439" w:rsidRDefault="00324902" w:rsidP="00390439">
      <w:pPr>
        <w:pStyle w:val="Paragrafoelenco"/>
        <w:numPr>
          <w:ilvl w:val="0"/>
          <w:numId w:val="2"/>
        </w:numPr>
        <w:spacing w:after="40"/>
        <w:rPr>
          <w:rFonts w:ascii="Calibri" w:eastAsiaTheme="minorEastAsia" w:hAnsi="Calibri" w:cs="Calibri"/>
          <w:sz w:val="22"/>
          <w:szCs w:val="22"/>
        </w:rPr>
      </w:pPr>
      <w:r w:rsidRPr="00390439">
        <w:rPr>
          <w:rFonts w:ascii="Calibri" w:hAnsi="Calibri" w:cs="Calibri"/>
          <w:b/>
          <w:bCs/>
          <w:sz w:val="22"/>
          <w:szCs w:val="22"/>
        </w:rPr>
        <w:t>01</w:t>
      </w:r>
      <w:r w:rsidRPr="00390439">
        <w:rPr>
          <w:rFonts w:ascii="Calibri" w:hAnsi="Calibri" w:cs="Calibri"/>
          <w:sz w:val="22"/>
          <w:szCs w:val="22"/>
        </w:rPr>
        <w:t xml:space="preserve"> </w:t>
      </w:r>
      <w:r w:rsidR="00626233" w:rsidRPr="00390439">
        <w:rPr>
          <w:rFonts w:ascii="Calibri" w:hAnsi="Calibri" w:cs="Calibri"/>
          <w:sz w:val="22"/>
          <w:szCs w:val="22"/>
        </w:rPr>
        <w:t>-&gt; l’ALU</w:t>
      </w:r>
      <w:r w:rsidR="00854498" w:rsidRPr="00390439">
        <w:rPr>
          <w:rFonts w:ascii="Calibri" w:hAnsi="Calibri" w:cs="Calibri"/>
          <w:sz w:val="22"/>
          <w:szCs w:val="22"/>
        </w:rPr>
        <w:t>, usando la logica a complemento a due,</w:t>
      </w:r>
      <w:r w:rsidR="00626233" w:rsidRPr="00390439">
        <w:rPr>
          <w:rFonts w:ascii="Calibri" w:hAnsi="Calibri" w:cs="Calibri"/>
          <w:sz w:val="22"/>
          <w:szCs w:val="22"/>
        </w:rPr>
        <w:t xml:space="preserve"> esegue la sottrazione</w:t>
      </w:r>
      <w:r w:rsidRPr="00390439">
        <w:rPr>
          <w:rFonts w:ascii="Calibri" w:hAnsi="Calibri" w:cs="Calibri"/>
          <w:sz w:val="22"/>
          <w:szCs w:val="22"/>
        </w:rPr>
        <w:t xml:space="preserve"> A-B, anche questa eseguita dal sommatore, il quale</w:t>
      </w:r>
      <w:r w:rsidR="00854498" w:rsidRPr="00390439">
        <w:rPr>
          <w:rFonts w:ascii="Calibri" w:hAnsi="Calibri" w:cs="Calibri"/>
          <w:sz w:val="22"/>
          <w:szCs w:val="22"/>
        </w:rPr>
        <w:t xml:space="preserve"> </w:t>
      </w:r>
      <w:r w:rsidRPr="00390439">
        <w:rPr>
          <w:rFonts w:ascii="Calibri" w:hAnsi="Calibri" w:cs="Calibri"/>
          <w:sz w:val="22"/>
          <w:szCs w:val="22"/>
        </w:rPr>
        <w:t xml:space="preserve">riceve come ingressi A, </w:t>
      </w:r>
      <m:oMath>
        <m:acc>
          <m:accPr>
            <m:chr m:val="̅"/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="Calibri"/>
                <w:sz w:val="22"/>
                <w:szCs w:val="22"/>
              </w:rPr>
              <m:t>B</m:t>
            </m:r>
          </m:e>
        </m:acc>
      </m:oMath>
      <w:r w:rsidRPr="00390439">
        <w:rPr>
          <w:rFonts w:ascii="Calibri" w:eastAsiaTheme="minorEastAsia" w:hAnsi="Calibri" w:cs="Calibri"/>
          <w:sz w:val="22"/>
          <w:szCs w:val="22"/>
        </w:rPr>
        <w:t xml:space="preserve"> </w:t>
      </w:r>
      <w:r w:rsidR="00626233" w:rsidRPr="00390439">
        <w:rPr>
          <w:rFonts w:ascii="Calibri" w:eastAsiaTheme="minorEastAsia" w:hAnsi="Calibri" w:cs="Calibri"/>
          <w:sz w:val="22"/>
          <w:szCs w:val="22"/>
        </w:rPr>
        <w:t xml:space="preserve">(= complemento bit a bit di B) </w:t>
      </w:r>
      <w:r w:rsidRPr="00390439">
        <w:rPr>
          <w:rFonts w:ascii="Calibri" w:eastAsiaTheme="minorEastAsia" w:hAnsi="Calibri" w:cs="Calibri"/>
          <w:sz w:val="22"/>
          <w:szCs w:val="22"/>
        </w:rPr>
        <w:t xml:space="preserve">ed un riporto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2"/>
                <w:szCs w:val="22"/>
              </w:rPr>
              <m:t>C</m:t>
            </m:r>
          </m:e>
          <m:sub>
            <m:r>
              <w:rPr>
                <w:rFonts w:ascii="Cambria Math" w:eastAsiaTheme="minorEastAsia" w:hAnsi="Cambria Math" w:cs="Calibri"/>
                <w:sz w:val="22"/>
                <w:szCs w:val="22"/>
              </w:rPr>
              <m:t>out</m:t>
            </m:r>
          </m:sub>
        </m:sSub>
      </m:oMath>
      <w:r w:rsidRPr="00390439">
        <w:rPr>
          <w:rFonts w:ascii="Calibri" w:eastAsiaTheme="minorEastAsia" w:hAnsi="Calibri" w:cs="Calibri"/>
          <w:sz w:val="22"/>
          <w:szCs w:val="22"/>
        </w:rPr>
        <w:t xml:space="preserve"> (uguale ad 1) così che il sommatore esegua la somma A+</w:t>
      </w:r>
      <m:oMath>
        <m:acc>
          <m:accPr>
            <m:chr m:val="̅"/>
            <m:ctrlPr>
              <w:rPr>
                <w:rFonts w:ascii="Cambria Math" w:hAnsi="Cambria Math" w:cs="Calibri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 w:cs="Calibri"/>
                <w:sz w:val="22"/>
                <w:szCs w:val="22"/>
              </w:rPr>
              <m:t>B</m:t>
            </m:r>
          </m:e>
        </m:acc>
      </m:oMath>
      <w:r w:rsidRPr="00390439">
        <w:rPr>
          <w:rFonts w:ascii="Calibri" w:eastAsiaTheme="minorEastAsia" w:hAnsi="Calibri" w:cs="Calibri"/>
          <w:sz w:val="22"/>
          <w:szCs w:val="22"/>
        </w:rPr>
        <w:t>+1 che equivale a A-B</w:t>
      </w:r>
    </w:p>
    <w:p w14:paraId="43042643" w14:textId="30158785" w:rsidR="00626233" w:rsidRPr="00390439" w:rsidRDefault="00626233" w:rsidP="00390439">
      <w:pPr>
        <w:pStyle w:val="Paragrafoelenco"/>
        <w:numPr>
          <w:ilvl w:val="0"/>
          <w:numId w:val="2"/>
        </w:numPr>
        <w:spacing w:after="40"/>
        <w:rPr>
          <w:rFonts w:ascii="Calibri" w:eastAsiaTheme="minorEastAsia" w:hAnsi="Calibri" w:cs="Calibri"/>
          <w:sz w:val="22"/>
          <w:szCs w:val="22"/>
        </w:rPr>
      </w:pPr>
      <w:r w:rsidRPr="00390439">
        <w:rPr>
          <w:rFonts w:ascii="Calibri" w:eastAsiaTheme="minorEastAsia" w:hAnsi="Calibri" w:cs="Calibri"/>
          <w:b/>
          <w:bCs/>
          <w:sz w:val="22"/>
          <w:szCs w:val="22"/>
        </w:rPr>
        <w:t>10</w:t>
      </w:r>
      <w:r w:rsidRPr="00390439">
        <w:rPr>
          <w:rFonts w:ascii="Calibri" w:eastAsiaTheme="minorEastAsia" w:hAnsi="Calibri" w:cs="Calibri"/>
          <w:sz w:val="22"/>
          <w:szCs w:val="22"/>
        </w:rPr>
        <w:t xml:space="preserve"> -&gt; l’ALU esegue A AND B</w:t>
      </w:r>
    </w:p>
    <w:p w14:paraId="776A6DF5" w14:textId="4432B9D3" w:rsidR="00626233" w:rsidRDefault="00C03C4F" w:rsidP="00390439">
      <w:pPr>
        <w:pStyle w:val="Paragrafoelenco"/>
        <w:numPr>
          <w:ilvl w:val="0"/>
          <w:numId w:val="2"/>
        </w:numPr>
        <w:spacing w:after="40"/>
        <w:rPr>
          <w:rFonts w:ascii="Calibri" w:eastAsiaTheme="minorEastAsia" w:hAnsi="Calibri" w:cs="Calibri"/>
          <w:sz w:val="22"/>
          <w:szCs w:val="22"/>
        </w:rPr>
      </w:pPr>
      <w:r w:rsidRPr="00C03C4F">
        <w:rPr>
          <w:rFonts w:ascii="Calibri" w:eastAsiaTheme="minorEastAsia" w:hAnsi="Calibri" w:cs="Calibri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2A681459" wp14:editId="690FB61B">
            <wp:simplePos x="0" y="0"/>
            <wp:positionH relativeFrom="margin">
              <wp:align>left</wp:align>
            </wp:positionH>
            <wp:positionV relativeFrom="paragraph">
              <wp:posOffset>233680</wp:posOffset>
            </wp:positionV>
            <wp:extent cx="2195195" cy="2202180"/>
            <wp:effectExtent l="0" t="0" r="0" b="7620"/>
            <wp:wrapSquare wrapText="bothSides"/>
            <wp:docPr id="13009307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307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19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6233" w:rsidRPr="00390439">
        <w:rPr>
          <w:rFonts w:ascii="Calibri" w:eastAsiaTheme="minorEastAsia" w:hAnsi="Calibri" w:cs="Calibri"/>
          <w:b/>
          <w:bCs/>
          <w:sz w:val="22"/>
          <w:szCs w:val="22"/>
        </w:rPr>
        <w:t>11</w:t>
      </w:r>
      <w:r w:rsidR="00626233" w:rsidRPr="00390439">
        <w:rPr>
          <w:rFonts w:ascii="Calibri" w:eastAsiaTheme="minorEastAsia" w:hAnsi="Calibri" w:cs="Calibri"/>
          <w:sz w:val="22"/>
          <w:szCs w:val="22"/>
        </w:rPr>
        <w:t xml:space="preserve"> -&gt; l’ALU esegue A OR B</w:t>
      </w:r>
    </w:p>
    <w:p w14:paraId="13E55830" w14:textId="68CAB947" w:rsidR="00C03C4F" w:rsidRPr="00C03C4F" w:rsidRDefault="00C03C4F" w:rsidP="00C03C4F">
      <w:pPr>
        <w:spacing w:after="40"/>
        <w:rPr>
          <w:rFonts w:ascii="Calibri" w:eastAsiaTheme="minorEastAsia" w:hAnsi="Calibri" w:cs="Calibri"/>
          <w:sz w:val="22"/>
          <w:szCs w:val="22"/>
        </w:rPr>
      </w:pPr>
    </w:p>
    <w:p w14:paraId="416175CC" w14:textId="77777777" w:rsidR="00C03C4F" w:rsidRDefault="00C03C4F" w:rsidP="00B2239F">
      <w:pPr>
        <w:spacing w:after="40"/>
        <w:rPr>
          <w:rFonts w:ascii="Calibri" w:eastAsiaTheme="minorEastAsia" w:hAnsi="Calibri" w:cs="Calibri"/>
          <w:sz w:val="22"/>
          <w:szCs w:val="22"/>
        </w:rPr>
      </w:pPr>
    </w:p>
    <w:p w14:paraId="7FF2B59E" w14:textId="77777777" w:rsidR="00C03C4F" w:rsidRDefault="00C03C4F" w:rsidP="00B2239F">
      <w:pPr>
        <w:spacing w:after="40"/>
        <w:rPr>
          <w:rFonts w:ascii="Calibri" w:eastAsiaTheme="minorEastAsia" w:hAnsi="Calibri" w:cs="Calibri"/>
          <w:sz w:val="22"/>
          <w:szCs w:val="22"/>
        </w:rPr>
      </w:pPr>
    </w:p>
    <w:p w14:paraId="19A65813" w14:textId="77777777" w:rsidR="00C03C4F" w:rsidRDefault="00C03C4F" w:rsidP="00B2239F">
      <w:pPr>
        <w:spacing w:after="40"/>
        <w:rPr>
          <w:rFonts w:ascii="Calibri" w:eastAsiaTheme="minorEastAsia" w:hAnsi="Calibri" w:cs="Calibri"/>
          <w:sz w:val="22"/>
          <w:szCs w:val="22"/>
        </w:rPr>
      </w:pPr>
    </w:p>
    <w:p w14:paraId="5A0AE42D" w14:textId="3995B2B4" w:rsidR="00C03C4F" w:rsidRPr="00C03C4F" w:rsidRDefault="00C03C4F" w:rsidP="00C03C4F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C03C4F">
        <w:rPr>
          <w:rFonts w:ascii="Calibri" w:eastAsiaTheme="minorEastAsia" w:hAnsi="Calibri" w:cs="Calibri"/>
          <w:sz w:val="22"/>
          <w:szCs w:val="22"/>
        </w:rPr>
        <w:sym w:font="Wingdings" w:char="F0E0"/>
      </w:r>
      <w:r>
        <w:rPr>
          <w:rFonts w:ascii="Calibri" w:eastAsiaTheme="minorEastAsia" w:hAnsi="Calibri" w:cs="Calibri"/>
          <w:sz w:val="22"/>
          <w:szCs w:val="22"/>
        </w:rPr>
        <w:t xml:space="preserve"> </w:t>
      </w:r>
      <w:r w:rsidRPr="00C03C4F">
        <w:rPr>
          <w:rFonts w:ascii="Calibri" w:eastAsiaTheme="minorEastAsia" w:hAnsi="Calibri" w:cs="Calibri"/>
          <w:sz w:val="22"/>
          <w:szCs w:val="22"/>
        </w:rPr>
        <w:t>Schema circuitale dell’ALU a N bit</w:t>
      </w:r>
    </w:p>
    <w:p w14:paraId="330D9A53" w14:textId="77777777" w:rsidR="00C03C4F" w:rsidRDefault="00C03C4F" w:rsidP="00B2239F">
      <w:pPr>
        <w:spacing w:after="40"/>
        <w:rPr>
          <w:rFonts w:ascii="Calibri" w:eastAsiaTheme="minorEastAsia" w:hAnsi="Calibri" w:cs="Calibri"/>
          <w:sz w:val="22"/>
          <w:szCs w:val="22"/>
        </w:rPr>
      </w:pPr>
    </w:p>
    <w:p w14:paraId="3AAF4FE9" w14:textId="77777777" w:rsidR="00C03C4F" w:rsidRDefault="00C03C4F" w:rsidP="00B2239F">
      <w:pPr>
        <w:spacing w:after="40"/>
        <w:rPr>
          <w:rFonts w:ascii="Calibri" w:eastAsiaTheme="minorEastAsia" w:hAnsi="Calibri" w:cs="Calibri"/>
          <w:sz w:val="22"/>
          <w:szCs w:val="22"/>
        </w:rPr>
      </w:pPr>
    </w:p>
    <w:p w14:paraId="05475930" w14:textId="77777777" w:rsidR="00C03C4F" w:rsidRDefault="00C03C4F" w:rsidP="00B2239F">
      <w:pPr>
        <w:spacing w:after="40"/>
        <w:rPr>
          <w:rFonts w:ascii="Calibri" w:eastAsiaTheme="minorEastAsia" w:hAnsi="Calibri" w:cs="Calibri"/>
          <w:sz w:val="22"/>
          <w:szCs w:val="22"/>
        </w:rPr>
      </w:pPr>
    </w:p>
    <w:p w14:paraId="1D661E68" w14:textId="77777777" w:rsidR="00C03C4F" w:rsidRDefault="00C03C4F" w:rsidP="00B2239F">
      <w:pPr>
        <w:spacing w:after="40"/>
        <w:rPr>
          <w:rFonts w:ascii="Calibri" w:eastAsiaTheme="minorEastAsia" w:hAnsi="Calibri" w:cs="Calibri"/>
          <w:sz w:val="22"/>
          <w:szCs w:val="22"/>
        </w:rPr>
      </w:pPr>
    </w:p>
    <w:p w14:paraId="5BFE0399" w14:textId="77777777" w:rsidR="00C03C4F" w:rsidRDefault="00C03C4F" w:rsidP="00B2239F">
      <w:pPr>
        <w:spacing w:after="40"/>
        <w:rPr>
          <w:rFonts w:ascii="Calibri" w:eastAsiaTheme="minorEastAsia" w:hAnsi="Calibri" w:cs="Calibri"/>
          <w:sz w:val="22"/>
          <w:szCs w:val="22"/>
        </w:rPr>
      </w:pPr>
    </w:p>
    <w:p w14:paraId="21A404DD" w14:textId="536EC811" w:rsidR="00854498" w:rsidRDefault="00626233" w:rsidP="00B2239F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Inoltre, </w:t>
      </w:r>
      <w:r w:rsidR="00854498">
        <w:rPr>
          <w:rFonts w:ascii="Calibri" w:eastAsiaTheme="minorEastAsia" w:hAnsi="Calibri" w:cs="Calibri"/>
          <w:sz w:val="22"/>
          <w:szCs w:val="22"/>
        </w:rPr>
        <w:t xml:space="preserve">l’ALU, oltre al result, fornisce anche 4 flags: N, Z, C, V, in cui: </w:t>
      </w:r>
    </w:p>
    <w:p w14:paraId="2FE6D7A8" w14:textId="74A1BE82" w:rsidR="00854498" w:rsidRPr="000E1600" w:rsidRDefault="00854498" w:rsidP="000E1600">
      <w:pPr>
        <w:pStyle w:val="Paragrafoelenco"/>
        <w:numPr>
          <w:ilvl w:val="0"/>
          <w:numId w:val="1"/>
        </w:numPr>
        <w:spacing w:after="40"/>
        <w:rPr>
          <w:rFonts w:ascii="Calibri" w:eastAsiaTheme="minorEastAsia" w:hAnsi="Calibri" w:cs="Calibri"/>
          <w:sz w:val="22"/>
          <w:szCs w:val="22"/>
        </w:rPr>
      </w:pPr>
      <w:r w:rsidRPr="00C03C4F">
        <w:rPr>
          <w:rFonts w:ascii="Calibri" w:eastAsiaTheme="minorEastAsia" w:hAnsi="Calibri" w:cs="Calibri"/>
          <w:b/>
          <w:bCs/>
          <w:sz w:val="22"/>
          <w:szCs w:val="22"/>
        </w:rPr>
        <w:t>flag N</w:t>
      </w:r>
      <w:r w:rsidRPr="000E1600">
        <w:rPr>
          <w:rFonts w:ascii="Calibri" w:eastAsiaTheme="minorEastAsia" w:hAnsi="Calibri" w:cs="Calibri"/>
          <w:sz w:val="22"/>
          <w:szCs w:val="22"/>
        </w:rPr>
        <w:t xml:space="preserve"> indica che il result è negativo (</w:t>
      </w:r>
      <w:r w:rsidRPr="000E1600">
        <w:rPr>
          <w:rFonts w:ascii="Calibri" w:eastAsiaTheme="minorEastAsia" w:hAnsi="Calibri" w:cs="Calibri"/>
          <w:b/>
          <w:bCs/>
          <w:sz w:val="22"/>
          <w:szCs w:val="22"/>
        </w:rPr>
        <w:t>negative</w:t>
      </w:r>
      <w:r w:rsidRPr="000E1600">
        <w:rPr>
          <w:rFonts w:ascii="Calibri" w:eastAsiaTheme="minorEastAsia" w:hAnsi="Calibri" w:cs="Calibri"/>
          <w:sz w:val="22"/>
          <w:szCs w:val="22"/>
        </w:rPr>
        <w:t>)</w:t>
      </w:r>
      <w:r w:rsidR="00BF7887" w:rsidRPr="000E1600">
        <w:rPr>
          <w:rFonts w:ascii="Calibri" w:eastAsiaTheme="minorEastAsia" w:hAnsi="Calibri" w:cs="Calibri"/>
          <w:sz w:val="22"/>
          <w:szCs w:val="22"/>
        </w:rPr>
        <w:t>, quindi è connessa al bit più significativo del result (Result</w:t>
      </w:r>
      <w:r w:rsidR="00BF7887" w:rsidRPr="000E1600">
        <w:rPr>
          <w:rFonts w:ascii="Calibri" w:eastAsiaTheme="minorEastAsia" w:hAnsi="Calibri" w:cs="Calibri"/>
          <w:sz w:val="22"/>
          <w:szCs w:val="22"/>
          <w:vertAlign w:val="subscript"/>
        </w:rPr>
        <w:t>31</w:t>
      </w:r>
      <w:r w:rsidR="00BF7887" w:rsidRPr="000E1600">
        <w:rPr>
          <w:rFonts w:ascii="Calibri" w:eastAsiaTheme="minorEastAsia" w:hAnsi="Calibri" w:cs="Calibri"/>
          <w:sz w:val="22"/>
          <w:szCs w:val="22"/>
        </w:rPr>
        <w:t>)</w:t>
      </w:r>
    </w:p>
    <w:p w14:paraId="11E2DC7C" w14:textId="7AD857D5" w:rsidR="00854498" w:rsidRPr="000E1600" w:rsidRDefault="00854498" w:rsidP="000E1600">
      <w:pPr>
        <w:pStyle w:val="Paragrafoelenco"/>
        <w:numPr>
          <w:ilvl w:val="0"/>
          <w:numId w:val="1"/>
        </w:numPr>
        <w:spacing w:after="40"/>
        <w:rPr>
          <w:rFonts w:ascii="Calibri" w:eastAsiaTheme="minorEastAsia" w:hAnsi="Calibri" w:cs="Calibri"/>
          <w:sz w:val="22"/>
          <w:szCs w:val="22"/>
        </w:rPr>
      </w:pPr>
      <w:r w:rsidRPr="00C03C4F">
        <w:rPr>
          <w:rFonts w:ascii="Calibri" w:eastAsiaTheme="minorEastAsia" w:hAnsi="Calibri" w:cs="Calibri"/>
          <w:b/>
          <w:bCs/>
          <w:sz w:val="22"/>
          <w:szCs w:val="22"/>
        </w:rPr>
        <w:t>flag Z</w:t>
      </w:r>
      <w:r w:rsidRPr="000E1600">
        <w:rPr>
          <w:rFonts w:ascii="Calibri" w:eastAsiaTheme="minorEastAsia" w:hAnsi="Calibri" w:cs="Calibri"/>
          <w:sz w:val="22"/>
          <w:szCs w:val="22"/>
        </w:rPr>
        <w:t xml:space="preserve"> indica che il result è uguale a 0 (</w:t>
      </w:r>
      <w:r w:rsidRPr="000E1600">
        <w:rPr>
          <w:rFonts w:ascii="Calibri" w:eastAsiaTheme="minorEastAsia" w:hAnsi="Calibri" w:cs="Calibri"/>
          <w:b/>
          <w:bCs/>
          <w:sz w:val="22"/>
          <w:szCs w:val="22"/>
        </w:rPr>
        <w:t>zero</w:t>
      </w:r>
      <w:r w:rsidRPr="000E1600">
        <w:rPr>
          <w:rFonts w:ascii="Calibri" w:eastAsiaTheme="minorEastAsia" w:hAnsi="Calibri" w:cs="Calibri"/>
          <w:sz w:val="22"/>
          <w:szCs w:val="22"/>
        </w:rPr>
        <w:t>)</w:t>
      </w:r>
      <w:r w:rsidR="00BF7887" w:rsidRPr="000E1600">
        <w:rPr>
          <w:rFonts w:ascii="Calibri" w:eastAsiaTheme="minorEastAsia" w:hAnsi="Calibri" w:cs="Calibri"/>
          <w:sz w:val="22"/>
          <w:szCs w:val="22"/>
        </w:rPr>
        <w:t>, e si attiva quando tutti i bit del result sono pari a 0</w:t>
      </w:r>
    </w:p>
    <w:p w14:paraId="7FD26D55" w14:textId="17B0DCC8" w:rsidR="00854498" w:rsidRPr="000E1600" w:rsidRDefault="00854498" w:rsidP="000E1600">
      <w:pPr>
        <w:pStyle w:val="Paragrafoelenco"/>
        <w:numPr>
          <w:ilvl w:val="0"/>
          <w:numId w:val="1"/>
        </w:numPr>
        <w:spacing w:after="40"/>
        <w:rPr>
          <w:rFonts w:ascii="Calibri" w:eastAsiaTheme="minorEastAsia" w:hAnsi="Calibri" w:cs="Calibri"/>
          <w:sz w:val="22"/>
          <w:szCs w:val="22"/>
        </w:rPr>
      </w:pPr>
      <w:r w:rsidRPr="00C03C4F">
        <w:rPr>
          <w:rFonts w:ascii="Calibri" w:eastAsiaTheme="minorEastAsia" w:hAnsi="Calibri" w:cs="Calibri"/>
          <w:b/>
          <w:bCs/>
          <w:sz w:val="22"/>
          <w:szCs w:val="22"/>
        </w:rPr>
        <w:t>flag C</w:t>
      </w:r>
      <w:r w:rsidRPr="000E1600">
        <w:rPr>
          <w:rFonts w:ascii="Calibri" w:eastAsiaTheme="minorEastAsia" w:hAnsi="Calibri" w:cs="Calibri"/>
          <w:sz w:val="22"/>
          <w:szCs w:val="22"/>
        </w:rPr>
        <w:t xml:space="preserve"> indica che il sommatore ha riportato un riporto (</w:t>
      </w:r>
      <w:r w:rsidRPr="000E1600">
        <w:rPr>
          <w:rFonts w:ascii="Calibri" w:eastAsiaTheme="minorEastAsia" w:hAnsi="Calibri" w:cs="Calibri"/>
          <w:b/>
          <w:bCs/>
          <w:sz w:val="22"/>
          <w:szCs w:val="22"/>
        </w:rPr>
        <w:t>carry</w:t>
      </w:r>
      <w:r w:rsidRPr="000E1600">
        <w:rPr>
          <w:rFonts w:ascii="Calibri" w:eastAsiaTheme="minorEastAsia" w:hAnsi="Calibri" w:cs="Calibri"/>
          <w:sz w:val="22"/>
          <w:szCs w:val="22"/>
        </w:rPr>
        <w:t>)</w:t>
      </w:r>
      <w:r w:rsidR="00BF7887" w:rsidRPr="000E1600">
        <w:rPr>
          <w:rFonts w:ascii="Calibri" w:eastAsiaTheme="minorEastAsia" w:hAnsi="Calibri" w:cs="Calibri"/>
          <w:sz w:val="22"/>
          <w:szCs w:val="22"/>
        </w:rPr>
        <w:t>, e si attiva quando il sommatore produce un riporto e l’ALU sta eseguendo una somma o una sottrazione</w:t>
      </w:r>
    </w:p>
    <w:p w14:paraId="42CF20C5" w14:textId="70965262" w:rsidR="000E1600" w:rsidRDefault="00854498" w:rsidP="000E1600">
      <w:pPr>
        <w:pStyle w:val="Paragrafoelenco"/>
        <w:numPr>
          <w:ilvl w:val="0"/>
          <w:numId w:val="1"/>
        </w:numPr>
        <w:spacing w:after="40"/>
        <w:rPr>
          <w:rFonts w:ascii="Calibri" w:eastAsiaTheme="minorEastAsia" w:hAnsi="Calibri" w:cs="Calibri"/>
          <w:sz w:val="22"/>
          <w:szCs w:val="22"/>
        </w:rPr>
      </w:pPr>
      <w:r w:rsidRPr="00C03C4F">
        <w:rPr>
          <w:rFonts w:ascii="Calibri" w:eastAsiaTheme="minorEastAsia" w:hAnsi="Calibri" w:cs="Calibri"/>
          <w:b/>
          <w:bCs/>
          <w:sz w:val="22"/>
          <w:szCs w:val="22"/>
        </w:rPr>
        <w:t>flag V</w:t>
      </w:r>
      <w:r w:rsidRPr="000E1600">
        <w:rPr>
          <w:rFonts w:ascii="Calibri" w:eastAsiaTheme="minorEastAsia" w:hAnsi="Calibri" w:cs="Calibri"/>
          <w:sz w:val="22"/>
          <w:szCs w:val="22"/>
        </w:rPr>
        <w:t xml:space="preserve"> indica che il sommatore ha generato un </w:t>
      </w:r>
      <w:r w:rsidRPr="000E1600">
        <w:rPr>
          <w:rFonts w:ascii="Calibri" w:eastAsiaTheme="minorEastAsia" w:hAnsi="Calibri" w:cs="Calibri"/>
          <w:b/>
          <w:bCs/>
          <w:sz w:val="22"/>
          <w:szCs w:val="22"/>
        </w:rPr>
        <w:t>overflow</w:t>
      </w:r>
      <w:r w:rsidR="0003430E" w:rsidRPr="000E1600">
        <w:rPr>
          <w:rFonts w:ascii="Calibri" w:eastAsiaTheme="minorEastAsia" w:hAnsi="Calibri" w:cs="Calibri"/>
          <w:sz w:val="22"/>
          <w:szCs w:val="22"/>
        </w:rPr>
        <w:t xml:space="preserve">, </w:t>
      </w:r>
      <w:r w:rsidRPr="000E1600">
        <w:rPr>
          <w:rFonts w:ascii="Calibri" w:eastAsiaTheme="minorEastAsia" w:hAnsi="Calibri" w:cs="Calibri"/>
          <w:sz w:val="22"/>
          <w:szCs w:val="22"/>
        </w:rPr>
        <w:t xml:space="preserve">quindi </w:t>
      </w:r>
      <w:r w:rsidR="00BF7887" w:rsidRPr="000E1600">
        <w:rPr>
          <w:rFonts w:ascii="Calibri" w:eastAsiaTheme="minorEastAsia" w:hAnsi="Calibri" w:cs="Calibri"/>
          <w:sz w:val="22"/>
          <w:szCs w:val="22"/>
        </w:rPr>
        <w:t xml:space="preserve">nel caso della somma quando: </w:t>
      </w:r>
      <w:r w:rsidR="00BF7887" w:rsidRPr="000E1600">
        <w:rPr>
          <w:rFonts w:ascii="Calibri" w:eastAsiaTheme="minorEastAsia" w:hAnsi="Calibri" w:cs="Calibri"/>
          <w:sz w:val="22"/>
          <w:szCs w:val="22"/>
        </w:rPr>
        <w:t>operandi con stesso segno e risultato di segno opposto</w:t>
      </w:r>
      <w:r w:rsidR="00BF7887" w:rsidRPr="000E1600">
        <w:rPr>
          <w:rFonts w:ascii="Calibri" w:eastAsiaTheme="minorEastAsia" w:hAnsi="Calibri" w:cs="Calibri"/>
          <w:sz w:val="22"/>
          <w:szCs w:val="22"/>
        </w:rPr>
        <w:t xml:space="preserve">, caso della sottrazione quando: </w:t>
      </w:r>
      <w:r w:rsidR="00BF7887" w:rsidRPr="000E1600">
        <w:rPr>
          <w:rFonts w:ascii="Calibri" w:eastAsiaTheme="minorEastAsia" w:hAnsi="Calibri" w:cs="Calibri"/>
          <w:sz w:val="22"/>
          <w:szCs w:val="22"/>
        </w:rPr>
        <w:t>operandi con segno opposto e il risultato segno sbagliato rispetto al minuendo A</w:t>
      </w:r>
      <w:r w:rsidRPr="000E1600">
        <w:rPr>
          <w:rFonts w:ascii="Calibri" w:eastAsiaTheme="minorEastAsia" w:hAnsi="Calibri" w:cs="Calibri"/>
          <w:sz w:val="22"/>
          <w:szCs w:val="22"/>
        </w:rPr>
        <w:t>)</w:t>
      </w:r>
    </w:p>
    <w:p w14:paraId="56DD5C3B" w14:textId="77777777" w:rsidR="00C03C4F" w:rsidRDefault="00C03C4F" w:rsidP="000E1600">
      <w:pPr>
        <w:spacing w:after="40"/>
        <w:rPr>
          <w:rFonts w:ascii="Calibri" w:eastAsiaTheme="minorEastAsia" w:hAnsi="Calibri" w:cs="Calibri"/>
          <w:b/>
          <w:bCs/>
          <w:i/>
          <w:iCs/>
          <w:sz w:val="22"/>
          <w:szCs w:val="22"/>
        </w:rPr>
      </w:pPr>
    </w:p>
    <w:p w14:paraId="483F5246" w14:textId="1ACA1D93" w:rsidR="000E1600" w:rsidRPr="00385266" w:rsidRDefault="000E1600" w:rsidP="000E1600">
      <w:pPr>
        <w:spacing w:after="40"/>
        <w:rPr>
          <w:rFonts w:ascii="Calibri" w:eastAsiaTheme="minorEastAsia" w:hAnsi="Calibri" w:cs="Calibri"/>
          <w:b/>
          <w:bCs/>
          <w:i/>
          <w:iCs/>
          <w:sz w:val="22"/>
          <w:szCs w:val="22"/>
        </w:rPr>
      </w:pPr>
      <w:r w:rsidRPr="00385266">
        <w:rPr>
          <w:rFonts w:ascii="Calibri" w:eastAsiaTheme="minorEastAsia" w:hAnsi="Calibri" w:cs="Calibri"/>
          <w:b/>
          <w:bCs/>
          <w:i/>
          <w:iCs/>
          <w:sz w:val="22"/>
          <w:szCs w:val="22"/>
        </w:rPr>
        <w:lastRenderedPageBreak/>
        <w:t xml:space="preserve">Shifters </w:t>
      </w:r>
      <w:r w:rsidR="00385266">
        <w:rPr>
          <w:rFonts w:ascii="Calibri" w:eastAsiaTheme="minorEastAsia" w:hAnsi="Calibri" w:cs="Calibri"/>
          <w:b/>
          <w:bCs/>
          <w:i/>
          <w:iCs/>
          <w:sz w:val="22"/>
          <w:szCs w:val="22"/>
        </w:rPr>
        <w:t>e rotation</w:t>
      </w:r>
    </w:p>
    <w:p w14:paraId="01697841" w14:textId="3DF4377E" w:rsidR="000E1600" w:rsidRDefault="000E1600" w:rsidP="000E1600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Gli shifters sono un'altra classe di operatori</w:t>
      </w:r>
      <w:r w:rsidR="00390439">
        <w:rPr>
          <w:rFonts w:ascii="Calibri" w:eastAsiaTheme="minorEastAsia" w:hAnsi="Calibri" w:cs="Calibri"/>
          <w:sz w:val="22"/>
          <w:szCs w:val="22"/>
        </w:rPr>
        <w:t xml:space="preserve"> che traslano i bit a destra (simbolo &gt;&gt;&gt;) o a sinistra (simbolo &lt;&lt;&lt;) di un numero specifico di posizioni. Vi sono diversi tipi di shifters, tra cui: </w:t>
      </w:r>
    </w:p>
    <w:p w14:paraId="42BB6849" w14:textId="77777777" w:rsidR="00C03C4F" w:rsidRDefault="0050243B" w:rsidP="00C03C4F">
      <w:pPr>
        <w:pStyle w:val="Paragrafoelenco"/>
        <w:numPr>
          <w:ilvl w:val="0"/>
          <w:numId w:val="3"/>
        </w:numPr>
        <w:spacing w:after="40"/>
        <w:rPr>
          <w:rFonts w:ascii="Calibri" w:eastAsiaTheme="minorEastAsia" w:hAnsi="Calibri" w:cs="Calibri"/>
          <w:sz w:val="22"/>
          <w:szCs w:val="22"/>
        </w:rPr>
      </w:pPr>
      <w:r w:rsidRPr="00385266">
        <w:rPr>
          <w:rFonts w:ascii="Calibri" w:eastAsiaTheme="minorEastAsia" w:hAnsi="Calibri" w:cs="Calibri"/>
          <w:b/>
          <w:bCs/>
          <w:sz w:val="22"/>
          <w:szCs w:val="22"/>
        </w:rPr>
        <w:t>L</w:t>
      </w:r>
      <w:r w:rsidR="00390439" w:rsidRPr="00385266">
        <w:rPr>
          <w:rFonts w:ascii="Calibri" w:eastAsiaTheme="minorEastAsia" w:hAnsi="Calibri" w:cs="Calibri"/>
          <w:b/>
          <w:bCs/>
          <w:sz w:val="22"/>
          <w:szCs w:val="22"/>
        </w:rPr>
        <w:t>ogical shifter</w:t>
      </w:r>
      <w:r w:rsidR="00390439" w:rsidRPr="00390439">
        <w:rPr>
          <w:rFonts w:ascii="Calibri" w:eastAsiaTheme="minorEastAsia" w:hAnsi="Calibri" w:cs="Calibri"/>
          <w:sz w:val="22"/>
          <w:szCs w:val="22"/>
        </w:rPr>
        <w:t>, che permette di shiftare i bit verso sinistra (LSL, logical shift left, &lt;&lt;) o verso destra (LSR, logical shift right, &gt;&gt;) riempiendo gli spazi vuoti con degli 0.</w:t>
      </w:r>
      <w:r w:rsidR="00C03C4F">
        <w:rPr>
          <w:rFonts w:ascii="Calibri" w:eastAsiaTheme="minorEastAsia" w:hAnsi="Calibri" w:cs="Calibri"/>
          <w:sz w:val="22"/>
          <w:szCs w:val="22"/>
        </w:rPr>
        <w:t xml:space="preserve"> </w:t>
      </w:r>
    </w:p>
    <w:p w14:paraId="669743EA" w14:textId="3465DC26" w:rsidR="00390439" w:rsidRPr="00C03C4F" w:rsidRDefault="00390439" w:rsidP="00C03C4F">
      <w:pPr>
        <w:pStyle w:val="Paragrafoelenco"/>
        <w:spacing w:after="40"/>
        <w:ind w:left="360"/>
        <w:rPr>
          <w:rFonts w:ascii="Calibri" w:eastAsiaTheme="minorEastAsia" w:hAnsi="Calibri" w:cs="Calibri"/>
          <w:sz w:val="22"/>
          <w:szCs w:val="22"/>
        </w:rPr>
      </w:pPr>
      <w:r w:rsidRPr="00C03C4F">
        <w:rPr>
          <w:rFonts w:ascii="Calibri" w:eastAsiaTheme="minorEastAsia" w:hAnsi="Calibri" w:cs="Calibri"/>
          <w:sz w:val="22"/>
          <w:szCs w:val="22"/>
          <w:lang w:val="en-US"/>
        </w:rPr>
        <w:t>ES: 11001 &gt;&gt; 2 = 00110, oppure 11001 &lt;&lt; 2 = 00100</w:t>
      </w:r>
    </w:p>
    <w:p w14:paraId="25561BC7" w14:textId="65FE0A18" w:rsidR="0050243B" w:rsidRPr="00C03C4F" w:rsidRDefault="00390439" w:rsidP="00385266">
      <w:pPr>
        <w:pStyle w:val="Paragrafoelenco"/>
        <w:numPr>
          <w:ilvl w:val="0"/>
          <w:numId w:val="3"/>
        </w:numPr>
        <w:spacing w:after="40"/>
        <w:rPr>
          <w:rFonts w:ascii="Calibri" w:eastAsiaTheme="minorEastAsia" w:hAnsi="Calibri" w:cs="Calibri"/>
          <w:sz w:val="22"/>
          <w:szCs w:val="22"/>
        </w:rPr>
      </w:pPr>
      <w:r w:rsidRPr="00385266">
        <w:rPr>
          <w:rFonts w:ascii="Calibri" w:eastAsiaTheme="minorEastAsia" w:hAnsi="Calibri" w:cs="Calibri"/>
          <w:b/>
          <w:bCs/>
          <w:sz w:val="22"/>
          <w:szCs w:val="22"/>
        </w:rPr>
        <w:t>Aritmetich shifter</w:t>
      </w:r>
      <w:r w:rsidRPr="00390439">
        <w:rPr>
          <w:rFonts w:ascii="Calibri" w:eastAsiaTheme="minorEastAsia" w:hAnsi="Calibri" w:cs="Calibri"/>
          <w:sz w:val="22"/>
          <w:szCs w:val="22"/>
        </w:rPr>
        <w:t>, che si com</w:t>
      </w:r>
      <w:r>
        <w:rPr>
          <w:rFonts w:ascii="Calibri" w:eastAsiaTheme="minorEastAsia" w:hAnsi="Calibri" w:cs="Calibri"/>
          <w:sz w:val="22"/>
          <w:szCs w:val="22"/>
        </w:rPr>
        <w:t>porta come il logical shifter quando deve shiftare i bit verso sinistra</w:t>
      </w:r>
      <w:r w:rsidR="0050243B">
        <w:rPr>
          <w:rFonts w:ascii="Calibri" w:eastAsiaTheme="minorEastAsia" w:hAnsi="Calibri" w:cs="Calibri"/>
          <w:sz w:val="22"/>
          <w:szCs w:val="22"/>
        </w:rPr>
        <w:t xml:space="preserve"> (ASL, aritmetich shift left, &lt;&lt;&lt;)</w:t>
      </w:r>
      <w:r>
        <w:rPr>
          <w:rFonts w:ascii="Calibri" w:eastAsiaTheme="minorEastAsia" w:hAnsi="Calibri" w:cs="Calibri"/>
          <w:sz w:val="22"/>
          <w:szCs w:val="22"/>
        </w:rPr>
        <w:t>, mentre quando li deve shiftare verso destra (AS</w:t>
      </w:r>
      <w:r w:rsidR="0050243B">
        <w:rPr>
          <w:rFonts w:ascii="Calibri" w:eastAsiaTheme="minorEastAsia" w:hAnsi="Calibri" w:cs="Calibri"/>
          <w:sz w:val="22"/>
          <w:szCs w:val="22"/>
        </w:rPr>
        <w:t>R</w:t>
      </w:r>
      <w:r>
        <w:rPr>
          <w:rFonts w:ascii="Calibri" w:eastAsiaTheme="minorEastAsia" w:hAnsi="Calibri" w:cs="Calibri"/>
          <w:sz w:val="22"/>
          <w:szCs w:val="22"/>
        </w:rPr>
        <w:t xml:space="preserve">, aritmetich </w:t>
      </w:r>
      <w:r w:rsidR="0050243B">
        <w:rPr>
          <w:rFonts w:ascii="Calibri" w:eastAsiaTheme="minorEastAsia" w:hAnsi="Calibri" w:cs="Calibri"/>
          <w:sz w:val="22"/>
          <w:szCs w:val="22"/>
        </w:rPr>
        <w:t xml:space="preserve">shift </w:t>
      </w:r>
      <w:r>
        <w:rPr>
          <w:rFonts w:ascii="Calibri" w:eastAsiaTheme="minorEastAsia" w:hAnsi="Calibri" w:cs="Calibri"/>
          <w:sz w:val="22"/>
          <w:szCs w:val="22"/>
        </w:rPr>
        <w:t>right, &gt;&gt;&gt;) riempie gli spazi vuoti con il bit più significativo</w:t>
      </w:r>
      <w:r w:rsidR="0050243B">
        <w:rPr>
          <w:rFonts w:ascii="Calibri" w:eastAsiaTheme="minorEastAsia" w:hAnsi="Calibri" w:cs="Calibri"/>
          <w:sz w:val="22"/>
          <w:szCs w:val="22"/>
        </w:rPr>
        <w:t xml:space="preserve">. </w:t>
      </w:r>
      <w:r w:rsidR="0050243B" w:rsidRPr="00C03C4F">
        <w:rPr>
          <w:rFonts w:ascii="Calibri" w:eastAsiaTheme="minorEastAsia" w:hAnsi="Calibri" w:cs="Calibri"/>
          <w:sz w:val="22"/>
          <w:szCs w:val="22"/>
        </w:rPr>
        <w:t>ES: 11001 &gt;&gt;&gt; 2 = 11110, oppure 11001 &lt;&lt;&lt; 2 = 00100</w:t>
      </w:r>
    </w:p>
    <w:p w14:paraId="074234F7" w14:textId="7120C1C2" w:rsidR="0050243B" w:rsidRDefault="0050243B" w:rsidP="0050243B">
      <w:pPr>
        <w:pStyle w:val="Paragrafoelenco"/>
        <w:numPr>
          <w:ilvl w:val="0"/>
          <w:numId w:val="3"/>
        </w:numPr>
        <w:spacing w:after="40"/>
        <w:rPr>
          <w:rFonts w:ascii="Calibri" w:eastAsiaTheme="minorEastAsia" w:hAnsi="Calibri" w:cs="Calibri"/>
          <w:sz w:val="22"/>
          <w:szCs w:val="22"/>
        </w:rPr>
      </w:pPr>
      <w:r w:rsidRPr="00385266">
        <w:rPr>
          <w:rFonts w:ascii="Calibri" w:eastAsiaTheme="minorEastAsia" w:hAnsi="Calibri" w:cs="Calibri"/>
          <w:b/>
          <w:bCs/>
          <w:sz w:val="22"/>
          <w:szCs w:val="22"/>
        </w:rPr>
        <w:t>Rotator</w:t>
      </w:r>
      <w:r>
        <w:rPr>
          <w:rFonts w:ascii="Calibri" w:eastAsiaTheme="minorEastAsia" w:hAnsi="Calibri" w:cs="Calibri"/>
          <w:sz w:val="22"/>
          <w:szCs w:val="22"/>
        </w:rPr>
        <w:t>, che permette di traslare verso destra (ROR, rotation right) o verso sinistra (ROL, rotation left) circolarmente. ES: 11001 ROR 2 = 01110 oppure 11001 ROL 2 = 00111</w:t>
      </w:r>
    </w:p>
    <w:p w14:paraId="1E71D2F9" w14:textId="77777777" w:rsidR="00385266" w:rsidRDefault="0050243B" w:rsidP="000E1600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Inoltre, quando andiamo ad effettuare una traslazione verso sinistra di N bit, stiamo andando a moltiplicare quel numero per 2</w:t>
      </w:r>
      <w:r>
        <w:rPr>
          <w:rFonts w:ascii="Calibri" w:eastAsiaTheme="minorEastAsia" w:hAnsi="Calibri" w:cs="Calibri"/>
          <w:sz w:val="22"/>
          <w:szCs w:val="22"/>
          <w:vertAlign w:val="superscript"/>
        </w:rPr>
        <w:t>N</w:t>
      </w:r>
      <w:r>
        <w:rPr>
          <w:rFonts w:ascii="Calibri" w:eastAsiaTheme="minorEastAsia" w:hAnsi="Calibri" w:cs="Calibri"/>
          <w:sz w:val="22"/>
          <w:szCs w:val="22"/>
        </w:rPr>
        <w:t>, per esempio 000011</w:t>
      </w:r>
      <w:r w:rsidR="004029DA">
        <w:rPr>
          <w:rFonts w:ascii="Calibri" w:eastAsiaTheme="minorEastAsia" w:hAnsi="Calibri" w:cs="Calibri"/>
          <w:sz w:val="22"/>
          <w:szCs w:val="22"/>
        </w:rPr>
        <w:t>(=</w:t>
      </w:r>
      <w:r w:rsidR="00385266">
        <w:rPr>
          <w:rFonts w:ascii="Calibri" w:eastAsiaTheme="minorEastAsia" w:hAnsi="Calibri" w:cs="Calibri"/>
          <w:sz w:val="22"/>
          <w:szCs w:val="22"/>
        </w:rPr>
        <w:t xml:space="preserve"> </w:t>
      </w:r>
      <w:r w:rsidR="004029DA">
        <w:rPr>
          <w:rFonts w:ascii="Calibri" w:eastAsiaTheme="minorEastAsia" w:hAnsi="Calibri" w:cs="Calibri"/>
          <w:sz w:val="22"/>
          <w:szCs w:val="22"/>
        </w:rPr>
        <w:t>3)</w:t>
      </w:r>
      <w:r>
        <w:rPr>
          <w:rFonts w:ascii="Calibri" w:eastAsiaTheme="minorEastAsia" w:hAnsi="Calibri" w:cs="Calibri"/>
          <w:sz w:val="22"/>
          <w:szCs w:val="22"/>
        </w:rPr>
        <w:t xml:space="preserve"> &lt;&lt; 4 = 110000 </w:t>
      </w:r>
      <w:r w:rsidR="004029DA">
        <w:rPr>
          <w:rFonts w:ascii="Calibri" w:eastAsiaTheme="minorEastAsia" w:hAnsi="Calibri" w:cs="Calibri"/>
          <w:sz w:val="22"/>
          <w:szCs w:val="22"/>
        </w:rPr>
        <w:t>(=</w:t>
      </w:r>
      <w:r w:rsidR="00385266">
        <w:rPr>
          <w:rFonts w:ascii="Calibri" w:eastAsiaTheme="minorEastAsia" w:hAnsi="Calibri" w:cs="Calibri"/>
          <w:sz w:val="22"/>
          <w:szCs w:val="22"/>
        </w:rPr>
        <w:t xml:space="preserve"> </w:t>
      </w:r>
      <w:r w:rsidR="004029DA">
        <w:rPr>
          <w:rFonts w:ascii="Calibri" w:eastAsiaTheme="minorEastAsia" w:hAnsi="Calibri" w:cs="Calibri"/>
          <w:sz w:val="22"/>
          <w:szCs w:val="22"/>
        </w:rPr>
        <w:t xml:space="preserve">48) </w:t>
      </w:r>
      <w:r>
        <w:rPr>
          <w:rFonts w:ascii="Calibri" w:eastAsiaTheme="minorEastAsia" w:hAnsi="Calibri" w:cs="Calibri"/>
          <w:sz w:val="22"/>
          <w:szCs w:val="22"/>
        </w:rPr>
        <w:t xml:space="preserve">equivale a moltiplicare il numero 3 </w:t>
      </w:r>
      <w:r w:rsidR="004029DA">
        <w:rPr>
          <w:rFonts w:ascii="Calibri" w:eastAsiaTheme="minorEastAsia" w:hAnsi="Calibri" w:cs="Calibri"/>
          <w:sz w:val="22"/>
          <w:szCs w:val="22"/>
        </w:rPr>
        <w:t>*</w:t>
      </w:r>
      <w:r>
        <w:rPr>
          <w:rFonts w:ascii="Calibri" w:eastAsiaTheme="minorEastAsia" w:hAnsi="Calibri" w:cs="Calibri"/>
          <w:sz w:val="22"/>
          <w:szCs w:val="22"/>
        </w:rPr>
        <w:t xml:space="preserve"> 2</w:t>
      </w:r>
      <w:r>
        <w:rPr>
          <w:rFonts w:ascii="Calibri" w:eastAsiaTheme="minorEastAsia" w:hAnsi="Calibri" w:cs="Calibri"/>
          <w:sz w:val="22"/>
          <w:szCs w:val="22"/>
          <w:vertAlign w:val="superscript"/>
        </w:rPr>
        <w:t>4</w:t>
      </w:r>
      <w:r w:rsidR="004029DA">
        <w:rPr>
          <w:rFonts w:ascii="Calibri" w:eastAsiaTheme="minorEastAsia" w:hAnsi="Calibri" w:cs="Calibri"/>
          <w:sz w:val="22"/>
          <w:szCs w:val="22"/>
        </w:rPr>
        <w:t xml:space="preserve"> -&gt; 3*16 = 48. Mentre quando andiamo ad effettuare una traslazione verso destra di N bit stiamo andando a dividere quel numero per 2</w:t>
      </w:r>
      <w:r w:rsidR="004029DA">
        <w:rPr>
          <w:rFonts w:ascii="Calibri" w:eastAsiaTheme="minorEastAsia" w:hAnsi="Calibri" w:cs="Calibri"/>
          <w:sz w:val="22"/>
          <w:szCs w:val="22"/>
          <w:vertAlign w:val="superscript"/>
        </w:rPr>
        <w:t>N</w:t>
      </w:r>
      <w:r w:rsidR="004029DA">
        <w:rPr>
          <w:rFonts w:ascii="Calibri" w:eastAsiaTheme="minorEastAsia" w:hAnsi="Calibri" w:cs="Calibri"/>
          <w:sz w:val="22"/>
          <w:szCs w:val="22"/>
        </w:rPr>
        <w:t>, per esempio 11100</w:t>
      </w:r>
      <w:r w:rsidR="00385266">
        <w:rPr>
          <w:rFonts w:ascii="Calibri" w:eastAsiaTheme="minorEastAsia" w:hAnsi="Calibri" w:cs="Calibri"/>
          <w:sz w:val="22"/>
          <w:szCs w:val="22"/>
        </w:rPr>
        <w:t xml:space="preserve"> </w:t>
      </w:r>
      <w:r w:rsidR="004029DA">
        <w:rPr>
          <w:rFonts w:ascii="Calibri" w:eastAsiaTheme="minorEastAsia" w:hAnsi="Calibri" w:cs="Calibri"/>
          <w:sz w:val="22"/>
          <w:szCs w:val="22"/>
        </w:rPr>
        <w:t>(= -4) &gt;&gt;&gt; 2 = 11111 (= -1) equivale a dividere il numero</w:t>
      </w:r>
    </w:p>
    <w:p w14:paraId="45F6E615" w14:textId="0FB75488" w:rsidR="00390439" w:rsidRDefault="004029DA" w:rsidP="000E1600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-4/ 2</w:t>
      </w:r>
      <w:r>
        <w:rPr>
          <w:rFonts w:ascii="Calibri" w:eastAsiaTheme="minorEastAsia" w:hAnsi="Calibri" w:cs="Calibri"/>
          <w:sz w:val="22"/>
          <w:szCs w:val="22"/>
          <w:vertAlign w:val="superscript"/>
        </w:rPr>
        <w:t>2</w:t>
      </w:r>
      <w:r>
        <w:rPr>
          <w:rFonts w:ascii="Calibri" w:eastAsiaTheme="minorEastAsia" w:hAnsi="Calibri" w:cs="Calibri"/>
          <w:sz w:val="22"/>
          <w:szCs w:val="22"/>
        </w:rPr>
        <w:t xml:space="preserve"> = -1. </w:t>
      </w:r>
    </w:p>
    <w:p w14:paraId="200409F0" w14:textId="4F23CE70" w:rsidR="005E3EAD" w:rsidRPr="00385266" w:rsidRDefault="005E3EAD" w:rsidP="000E1600">
      <w:pPr>
        <w:spacing w:after="40"/>
        <w:rPr>
          <w:rFonts w:ascii="Calibri" w:eastAsiaTheme="minorEastAsia" w:hAnsi="Calibri" w:cs="Calibri"/>
          <w:b/>
          <w:bCs/>
          <w:i/>
          <w:iCs/>
          <w:sz w:val="22"/>
          <w:szCs w:val="22"/>
        </w:rPr>
      </w:pPr>
      <w:r w:rsidRPr="00385266">
        <w:rPr>
          <w:rFonts w:ascii="Calibri" w:eastAsiaTheme="minorEastAsia" w:hAnsi="Calibri" w:cs="Calibri"/>
          <w:b/>
          <w:bCs/>
          <w:i/>
          <w:iCs/>
          <w:sz w:val="22"/>
          <w:szCs w:val="22"/>
        </w:rPr>
        <w:t>Contatori</w:t>
      </w:r>
    </w:p>
    <w:p w14:paraId="60CBF691" w14:textId="533296E6" w:rsidR="005E3EAD" w:rsidRDefault="005E3EAD" w:rsidP="000E1600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Dopodichè abbiamo i contatori, i quali sono reti sequenziali che hanno input di clock e di reset e un uscita Q a N bit. Inizialmente l’uscita è 0 e viene incrementata di uno ad ogni battere del clock. </w:t>
      </w:r>
    </w:p>
    <w:p w14:paraId="42CFF3CA" w14:textId="30F0FE16" w:rsidR="00385266" w:rsidRDefault="005E3EAD" w:rsidP="000E1600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Per realizzare i contatori si utilizzano i sommatori, che incrementano il valore d’uscita al battere del clock, e gli shift register, cioè registri in cui si memorizza il valore d’uscita del contatore</w:t>
      </w:r>
      <w:r w:rsidR="00341696">
        <w:rPr>
          <w:rFonts w:ascii="Calibri" w:eastAsiaTheme="minorEastAsia" w:hAnsi="Calibri" w:cs="Calibri"/>
          <w:sz w:val="22"/>
          <w:szCs w:val="22"/>
        </w:rPr>
        <w:t xml:space="preserve"> al battere del clock.</w:t>
      </w:r>
    </w:p>
    <w:p w14:paraId="186614BE" w14:textId="58364783" w:rsidR="005E3EAD" w:rsidRDefault="00C03C4F" w:rsidP="000E1600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385266">
        <w:rPr>
          <w:rFonts w:ascii="Calibri" w:eastAsiaTheme="minorEastAsia" w:hAnsi="Calibri" w:cs="Calibri"/>
          <w:b/>
          <w:bCs/>
          <w:i/>
          <w:iCs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BDA6CE9" wp14:editId="542B85A5">
            <wp:simplePos x="0" y="0"/>
            <wp:positionH relativeFrom="column">
              <wp:posOffset>1696885</wp:posOffset>
            </wp:positionH>
            <wp:positionV relativeFrom="paragraph">
              <wp:posOffset>9525</wp:posOffset>
            </wp:positionV>
            <wp:extent cx="1231265" cy="747395"/>
            <wp:effectExtent l="0" t="0" r="6985" b="0"/>
            <wp:wrapSquare wrapText="bothSides"/>
            <wp:docPr id="247743656" name="Immagine 1" descr="Immagine che contiene Carattere, diagramma, testo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43656" name="Immagine 1" descr="Immagine che contiene Carattere, diagramma, testo, linea&#10;&#10;Descrizione generata automaticament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03" b="25972"/>
                    <a:stretch/>
                  </pic:blipFill>
                  <pic:spPr bwMode="auto">
                    <a:xfrm>
                      <a:off x="0" y="0"/>
                      <a:ext cx="1231265" cy="747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5266">
        <w:rPr>
          <w:rFonts w:ascii="Calibri" w:eastAsiaTheme="minorEastAsia" w:hAnsi="Calibri" w:cs="Calibri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05818366" wp14:editId="2212665B">
            <wp:simplePos x="0" y="0"/>
            <wp:positionH relativeFrom="margin">
              <wp:align>left</wp:align>
            </wp:positionH>
            <wp:positionV relativeFrom="paragraph">
              <wp:posOffset>65488</wp:posOffset>
            </wp:positionV>
            <wp:extent cx="596265" cy="707390"/>
            <wp:effectExtent l="0" t="0" r="0" b="0"/>
            <wp:wrapSquare wrapText="bothSides"/>
            <wp:docPr id="1730662685" name="Immagine 1" descr="Immagine che contiene testo, Carattere, diagramma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62685" name="Immagine 1" descr="Immagine che contiene testo, Carattere, diagramma, bianco&#10;&#10;Descrizione generata automa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07" t="2309" r="7169" b="29195"/>
                    <a:stretch/>
                  </pic:blipFill>
                  <pic:spPr bwMode="auto">
                    <a:xfrm>
                      <a:off x="0" y="0"/>
                      <a:ext cx="596265" cy="707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1696">
        <w:rPr>
          <w:rFonts w:ascii="Calibri" w:eastAsiaTheme="minorEastAsia" w:hAnsi="Calibri" w:cs="Calibri"/>
          <w:sz w:val="22"/>
          <w:szCs w:val="22"/>
        </w:rPr>
        <w:t xml:space="preserve"> </w:t>
      </w:r>
    </w:p>
    <w:p w14:paraId="03478032" w14:textId="15B933AD" w:rsidR="00385266" w:rsidRPr="00C03C4F" w:rsidRDefault="00C03C4F" w:rsidP="000E1600">
      <w:pPr>
        <w:spacing w:after="40"/>
        <w:rPr>
          <w:rFonts w:ascii="Calibri" w:eastAsiaTheme="minorEastAsia" w:hAnsi="Calibri" w:cs="Calibri"/>
          <w:sz w:val="22"/>
          <w:szCs w:val="22"/>
        </w:rPr>
      </w:pPr>
      <w:r w:rsidRPr="00C03C4F">
        <w:rPr>
          <w:rFonts w:ascii="Calibri" w:eastAsiaTheme="minorEastAsia" w:hAnsi="Calibri" w:cs="Calibri"/>
          <w:b/>
          <w:bCs/>
          <w:sz w:val="22"/>
          <w:szCs w:val="22"/>
        </w:rPr>
        <w:sym w:font="Wingdings" w:char="F0E0"/>
      </w:r>
      <w:r w:rsidRPr="00C03C4F">
        <w:rPr>
          <w:rFonts w:ascii="Calibri" w:eastAsiaTheme="minorEastAsia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Theme="minorEastAsia" w:hAnsi="Calibri" w:cs="Calibri"/>
          <w:b/>
          <w:bCs/>
          <w:sz w:val="22"/>
          <w:szCs w:val="22"/>
        </w:rPr>
        <w:t>simbolo</w:t>
      </w:r>
      <w:r>
        <w:rPr>
          <w:rFonts w:ascii="Calibri" w:eastAsiaTheme="minorEastAsia" w:hAnsi="Calibri" w:cs="Calibri"/>
          <w:b/>
          <w:bCs/>
          <w:sz w:val="22"/>
          <w:szCs w:val="22"/>
        </w:rPr>
        <w:tab/>
      </w:r>
      <w:r>
        <w:rPr>
          <w:rFonts w:ascii="Calibri" w:eastAsiaTheme="minorEastAsia" w:hAnsi="Calibri" w:cs="Calibri"/>
          <w:b/>
          <w:bCs/>
          <w:sz w:val="22"/>
          <w:szCs w:val="22"/>
        </w:rPr>
        <w:tab/>
      </w:r>
      <w:r w:rsidRPr="00C03C4F">
        <w:rPr>
          <w:rFonts w:ascii="Calibri" w:eastAsiaTheme="minorEastAsia" w:hAnsi="Calibri" w:cs="Calibri"/>
          <w:b/>
          <w:bCs/>
          <w:sz w:val="22"/>
          <w:szCs w:val="22"/>
        </w:rPr>
        <w:sym w:font="Wingdings" w:char="F0E0"/>
      </w:r>
      <w:r>
        <w:rPr>
          <w:rFonts w:ascii="Calibri" w:eastAsiaTheme="minorEastAsia" w:hAnsi="Calibri" w:cs="Calibri"/>
          <w:b/>
          <w:bCs/>
          <w:sz w:val="22"/>
          <w:szCs w:val="22"/>
        </w:rPr>
        <w:t xml:space="preserve"> schema circuitale</w:t>
      </w:r>
    </w:p>
    <w:p w14:paraId="4B7088C1" w14:textId="77777777" w:rsidR="00385266" w:rsidRDefault="00385266" w:rsidP="000E1600">
      <w:pPr>
        <w:spacing w:after="40"/>
        <w:rPr>
          <w:rFonts w:ascii="Calibri" w:eastAsiaTheme="minorEastAsia" w:hAnsi="Calibri" w:cs="Calibri"/>
          <w:b/>
          <w:bCs/>
          <w:i/>
          <w:iCs/>
          <w:sz w:val="22"/>
          <w:szCs w:val="22"/>
        </w:rPr>
      </w:pPr>
    </w:p>
    <w:p w14:paraId="15DC0F85" w14:textId="77777777" w:rsidR="00385266" w:rsidRDefault="00385266" w:rsidP="000E1600">
      <w:pPr>
        <w:spacing w:after="40"/>
        <w:rPr>
          <w:rFonts w:ascii="Calibri" w:eastAsiaTheme="minorEastAsia" w:hAnsi="Calibri" w:cs="Calibri"/>
          <w:b/>
          <w:bCs/>
          <w:i/>
          <w:iCs/>
          <w:sz w:val="22"/>
          <w:szCs w:val="22"/>
        </w:rPr>
      </w:pPr>
    </w:p>
    <w:p w14:paraId="0C74BD10" w14:textId="537A4CAB" w:rsidR="005E3EAD" w:rsidRPr="00385266" w:rsidRDefault="005E3EAD" w:rsidP="000E1600">
      <w:pPr>
        <w:spacing w:after="40"/>
        <w:rPr>
          <w:rFonts w:ascii="Calibri" w:eastAsiaTheme="minorEastAsia" w:hAnsi="Calibri" w:cs="Calibri"/>
          <w:b/>
          <w:bCs/>
          <w:i/>
          <w:iCs/>
          <w:sz w:val="22"/>
          <w:szCs w:val="22"/>
        </w:rPr>
      </w:pPr>
      <w:r w:rsidRPr="00385266">
        <w:rPr>
          <w:rFonts w:ascii="Calibri" w:eastAsiaTheme="minorEastAsia" w:hAnsi="Calibri" w:cs="Calibri"/>
          <w:b/>
          <w:bCs/>
          <w:i/>
          <w:iCs/>
          <w:sz w:val="22"/>
          <w:szCs w:val="22"/>
        </w:rPr>
        <w:t>Shift register</w:t>
      </w:r>
    </w:p>
    <w:p w14:paraId="01527E38" w14:textId="4C7576FA" w:rsidR="009208B9" w:rsidRDefault="005E3EAD" w:rsidP="000E1600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In particolare, gli shift register</w:t>
      </w:r>
      <w:r w:rsidR="00990E30">
        <w:rPr>
          <w:rFonts w:ascii="Calibri" w:eastAsiaTheme="minorEastAsia" w:hAnsi="Calibri" w:cs="Calibri"/>
          <w:sz w:val="22"/>
          <w:szCs w:val="22"/>
        </w:rPr>
        <w:t xml:space="preserve"> </w:t>
      </w:r>
      <w:r w:rsidR="00341696">
        <w:rPr>
          <w:rFonts w:ascii="Calibri" w:eastAsiaTheme="minorEastAsia" w:hAnsi="Calibri" w:cs="Calibri"/>
          <w:sz w:val="22"/>
          <w:szCs w:val="22"/>
        </w:rPr>
        <w:t>hanno un clock, un ingresso S</w:t>
      </w:r>
      <w:r w:rsidR="00341696">
        <w:rPr>
          <w:rFonts w:ascii="Calibri" w:eastAsiaTheme="minorEastAsia" w:hAnsi="Calibri" w:cs="Calibri"/>
          <w:sz w:val="22"/>
          <w:szCs w:val="22"/>
          <w:vertAlign w:val="subscript"/>
        </w:rPr>
        <w:t>in</w:t>
      </w:r>
      <w:r w:rsidR="00341696">
        <w:rPr>
          <w:rFonts w:ascii="Calibri" w:eastAsiaTheme="minorEastAsia" w:hAnsi="Calibri" w:cs="Calibri"/>
          <w:sz w:val="22"/>
          <w:szCs w:val="22"/>
        </w:rPr>
        <w:t xml:space="preserve"> e un uscita S</w:t>
      </w:r>
      <w:r w:rsidR="00341696">
        <w:rPr>
          <w:rFonts w:ascii="Calibri" w:eastAsiaTheme="minorEastAsia" w:hAnsi="Calibri" w:cs="Calibri"/>
          <w:sz w:val="22"/>
          <w:szCs w:val="22"/>
          <w:vertAlign w:val="subscript"/>
        </w:rPr>
        <w:t>out</w:t>
      </w:r>
      <w:r w:rsidR="00341696">
        <w:rPr>
          <w:rFonts w:ascii="Calibri" w:eastAsiaTheme="minorEastAsia" w:hAnsi="Calibri" w:cs="Calibri"/>
          <w:sz w:val="22"/>
          <w:szCs w:val="22"/>
        </w:rPr>
        <w:t xml:space="preserve"> </w:t>
      </w:r>
      <w:r w:rsidR="00DE4506">
        <w:rPr>
          <w:rFonts w:ascii="Calibri" w:eastAsiaTheme="minorEastAsia" w:hAnsi="Calibri" w:cs="Calibri"/>
          <w:sz w:val="22"/>
          <w:szCs w:val="22"/>
        </w:rPr>
        <w:t>ed N uscite parallele Q</w:t>
      </w:r>
      <w:r w:rsidR="00DE4506">
        <w:rPr>
          <w:rFonts w:ascii="Calibri" w:eastAsiaTheme="minorEastAsia" w:hAnsi="Calibri" w:cs="Calibri"/>
          <w:sz w:val="22"/>
          <w:szCs w:val="22"/>
          <w:vertAlign w:val="subscript"/>
        </w:rPr>
        <w:t>N-1:0</w:t>
      </w:r>
      <w:r w:rsidR="009208B9">
        <w:rPr>
          <w:rFonts w:ascii="Calibri" w:eastAsiaTheme="minorEastAsia" w:hAnsi="Calibri" w:cs="Calibri"/>
          <w:sz w:val="22"/>
          <w:szCs w:val="22"/>
          <w:vertAlign w:val="subscript"/>
        </w:rPr>
        <w:t xml:space="preserve">. </w:t>
      </w:r>
      <w:r w:rsidR="009208B9">
        <w:rPr>
          <w:rFonts w:ascii="Calibri" w:eastAsiaTheme="minorEastAsia" w:hAnsi="Calibri" w:cs="Calibri"/>
          <w:sz w:val="22"/>
          <w:szCs w:val="22"/>
        </w:rPr>
        <w:t>In questo registro ad ogni battere del clock, S</w:t>
      </w:r>
      <w:r w:rsidR="009208B9">
        <w:rPr>
          <w:rFonts w:ascii="Calibri" w:eastAsiaTheme="minorEastAsia" w:hAnsi="Calibri" w:cs="Calibri"/>
          <w:sz w:val="22"/>
          <w:szCs w:val="22"/>
          <w:vertAlign w:val="subscript"/>
        </w:rPr>
        <w:t>in</w:t>
      </w:r>
      <w:r w:rsidR="009208B9">
        <w:rPr>
          <w:rFonts w:ascii="Calibri" w:eastAsiaTheme="minorEastAsia" w:hAnsi="Calibri" w:cs="Calibri"/>
          <w:sz w:val="22"/>
          <w:szCs w:val="22"/>
        </w:rPr>
        <w:t xml:space="preserve"> inserisce un nuovo bit ed i bit successivi vengono traslati verso destra, in questo modo l’ultimo bit diventa disponibile l’uscita S</w:t>
      </w:r>
      <w:r w:rsidR="009208B9">
        <w:rPr>
          <w:rFonts w:ascii="Calibri" w:eastAsiaTheme="minorEastAsia" w:hAnsi="Calibri" w:cs="Calibri"/>
          <w:sz w:val="22"/>
          <w:szCs w:val="22"/>
          <w:vertAlign w:val="subscript"/>
        </w:rPr>
        <w:t>OUT</w:t>
      </w:r>
      <w:r w:rsidR="009208B9">
        <w:rPr>
          <w:rFonts w:ascii="Calibri" w:eastAsiaTheme="minorEastAsia" w:hAnsi="Calibri" w:cs="Calibri"/>
          <w:sz w:val="22"/>
          <w:szCs w:val="22"/>
        </w:rPr>
        <w:t>. Questi registri possono essere visti come dei convertitori serie-parallelo, in serie perché l’input viene ricevuto in serie, un bit alla volta, da S</w:t>
      </w:r>
      <w:r w:rsidR="009208B9">
        <w:rPr>
          <w:rFonts w:ascii="Calibri" w:eastAsiaTheme="minorEastAsia" w:hAnsi="Calibri" w:cs="Calibri"/>
          <w:sz w:val="22"/>
          <w:szCs w:val="22"/>
          <w:vertAlign w:val="subscript"/>
        </w:rPr>
        <w:t>in</w:t>
      </w:r>
      <w:r w:rsidR="009208B9">
        <w:rPr>
          <w:rFonts w:ascii="Calibri" w:eastAsiaTheme="minorEastAsia" w:hAnsi="Calibri" w:cs="Calibri"/>
          <w:sz w:val="22"/>
          <w:szCs w:val="22"/>
        </w:rPr>
        <w:t xml:space="preserve"> ed in parallelo perché, dopo N cicli, gli ingressi ricevuti sono disponibili in parallelo su Q. </w:t>
      </w:r>
    </w:p>
    <w:p w14:paraId="3D1B0CC9" w14:textId="1718FBB2" w:rsidR="009208B9" w:rsidRDefault="009208B9" w:rsidP="000E1600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 xml:space="preserve">Inoltre, gli shift register possono essere costruiti attraverso un numero N di flip flop connessi in serie. </w:t>
      </w:r>
    </w:p>
    <w:p w14:paraId="2AA01D56" w14:textId="16BD9394" w:rsidR="009208B9" w:rsidRDefault="009208B9" w:rsidP="000E1600">
      <w:pPr>
        <w:spacing w:after="40"/>
        <w:rPr>
          <w:rFonts w:ascii="Calibri" w:eastAsiaTheme="minorEastAsia" w:hAnsi="Calibri" w:cs="Calibri"/>
          <w:sz w:val="22"/>
          <w:szCs w:val="22"/>
        </w:rPr>
      </w:pPr>
      <w:r>
        <w:rPr>
          <w:rFonts w:ascii="Calibri" w:eastAsiaTheme="minorEastAsia" w:hAnsi="Calibri" w:cs="Calibri"/>
          <w:sz w:val="22"/>
          <w:szCs w:val="22"/>
        </w:rPr>
        <w:t>Un altro circuito come lo shift register è il convertitore parallelo-serie che carica N bit in parallelo e li restituisce in serie.</w:t>
      </w:r>
      <w:r w:rsidR="00D5377A">
        <w:rPr>
          <w:rFonts w:ascii="Calibri" w:eastAsiaTheme="minorEastAsia" w:hAnsi="Calibri" w:cs="Calibri"/>
          <w:sz w:val="22"/>
          <w:szCs w:val="22"/>
        </w:rPr>
        <w:t xml:space="preserve"> Lo shift </w:t>
      </w:r>
      <w:r w:rsidR="00385266">
        <w:rPr>
          <w:rFonts w:ascii="Calibri" w:eastAsiaTheme="minorEastAsia" w:hAnsi="Calibri" w:cs="Calibri"/>
          <w:sz w:val="22"/>
          <w:szCs w:val="22"/>
        </w:rPr>
        <w:t>register, infatti,</w:t>
      </w:r>
      <w:r w:rsidR="00D5377A">
        <w:rPr>
          <w:rFonts w:ascii="Calibri" w:eastAsiaTheme="minorEastAsia" w:hAnsi="Calibri" w:cs="Calibri"/>
          <w:sz w:val="22"/>
          <w:szCs w:val="22"/>
        </w:rPr>
        <w:t xml:space="preserve"> può </w:t>
      </w:r>
      <w:r w:rsidR="00385266">
        <w:rPr>
          <w:rFonts w:ascii="Calibri" w:eastAsiaTheme="minorEastAsia" w:hAnsi="Calibri" w:cs="Calibri"/>
          <w:sz w:val="22"/>
          <w:szCs w:val="22"/>
        </w:rPr>
        <w:t>comportarsi</w:t>
      </w:r>
      <w:r w:rsidR="00D5377A">
        <w:rPr>
          <w:rFonts w:ascii="Calibri" w:eastAsiaTheme="minorEastAsia" w:hAnsi="Calibri" w:cs="Calibri"/>
          <w:sz w:val="22"/>
          <w:szCs w:val="22"/>
        </w:rPr>
        <w:t xml:space="preserve"> sia come convertitore serie-parallelo che come convertitore parallelo-serie, per farlo bisogna però aggiungere un ingresso parallelo D</w:t>
      </w:r>
      <w:r w:rsidR="00D5377A">
        <w:rPr>
          <w:rFonts w:ascii="Calibri" w:eastAsiaTheme="minorEastAsia" w:hAnsi="Calibri" w:cs="Calibri"/>
          <w:sz w:val="22"/>
          <w:szCs w:val="22"/>
          <w:vertAlign w:val="subscript"/>
        </w:rPr>
        <w:t xml:space="preserve">N-1:0 </w:t>
      </w:r>
      <w:r w:rsidR="00D5377A">
        <w:rPr>
          <w:rFonts w:ascii="Calibri" w:eastAsiaTheme="minorEastAsia" w:hAnsi="Calibri" w:cs="Calibri"/>
          <w:sz w:val="22"/>
          <w:szCs w:val="22"/>
        </w:rPr>
        <w:t>ed un segnale di controllo load. Nel momento in cui load viene attivato, quindi è pari ad 1, i flip flop vengono ricaricati in parallelo partendo dall’ingresso D</w:t>
      </w:r>
      <w:r w:rsidR="00385266">
        <w:rPr>
          <w:rFonts w:ascii="Calibri" w:eastAsiaTheme="minorEastAsia" w:hAnsi="Calibri" w:cs="Calibri"/>
          <w:sz w:val="22"/>
          <w:szCs w:val="22"/>
        </w:rPr>
        <w:t xml:space="preserve"> ed al prossimo battere del clock i valori d’uscita verranno traslati verso destra e saranno leggibili in S</w:t>
      </w:r>
      <w:r w:rsidR="00385266">
        <w:rPr>
          <w:rFonts w:ascii="Calibri" w:eastAsiaTheme="minorEastAsia" w:hAnsi="Calibri" w:cs="Calibri"/>
          <w:sz w:val="22"/>
          <w:szCs w:val="22"/>
          <w:vertAlign w:val="subscript"/>
        </w:rPr>
        <w:t>out</w:t>
      </w:r>
      <w:r w:rsidR="00D5377A">
        <w:rPr>
          <w:rFonts w:ascii="Calibri" w:eastAsiaTheme="minorEastAsia" w:hAnsi="Calibri" w:cs="Calibri"/>
          <w:sz w:val="22"/>
          <w:szCs w:val="22"/>
        </w:rPr>
        <w:t xml:space="preserve">. Mentre quando load è pari a 0, lo shift register effettua una normale traslazione. </w:t>
      </w:r>
    </w:p>
    <w:p w14:paraId="1701C774" w14:textId="12CB7E34" w:rsidR="00385266" w:rsidRPr="00D5377A" w:rsidRDefault="00C03C4F" w:rsidP="00C03C4F">
      <w:pPr>
        <w:spacing w:after="40"/>
        <w:ind w:left="708" w:hanging="708"/>
        <w:rPr>
          <w:rFonts w:ascii="Calibri" w:eastAsiaTheme="minorEastAsia" w:hAnsi="Calibri" w:cs="Calibri"/>
          <w:sz w:val="22"/>
          <w:szCs w:val="22"/>
        </w:rPr>
      </w:pPr>
      <w:r w:rsidRPr="00C03C4F">
        <w:rPr>
          <w:rFonts w:ascii="Calibri" w:eastAsiaTheme="minorEastAsia" w:hAnsi="Calibri" w:cs="Calibri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5F0E0D16" wp14:editId="50E19FD7">
            <wp:simplePos x="0" y="0"/>
            <wp:positionH relativeFrom="column">
              <wp:posOffset>1989925</wp:posOffset>
            </wp:positionH>
            <wp:positionV relativeFrom="paragraph">
              <wp:posOffset>23495</wp:posOffset>
            </wp:positionV>
            <wp:extent cx="1885950" cy="742950"/>
            <wp:effectExtent l="0" t="0" r="0" b="0"/>
            <wp:wrapSquare wrapText="bothSides"/>
            <wp:docPr id="923854461" name="Immagine 1" descr="Immagine che contiene Carattere, diagramma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54461" name="Immagine 1" descr="Immagine che contiene Carattere, diagramma, linea, schermata&#10;&#10;Descrizione generat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3C4F">
        <w:rPr>
          <w:rFonts w:ascii="Calibri" w:eastAsiaTheme="minorEastAsia" w:hAnsi="Calibri" w:cs="Calibri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41F3078B" wp14:editId="0AA1A21A">
            <wp:simplePos x="0" y="0"/>
            <wp:positionH relativeFrom="margin">
              <wp:align>left</wp:align>
            </wp:positionH>
            <wp:positionV relativeFrom="paragraph">
              <wp:posOffset>15903</wp:posOffset>
            </wp:positionV>
            <wp:extent cx="667385" cy="786765"/>
            <wp:effectExtent l="0" t="0" r="0" b="0"/>
            <wp:wrapSquare wrapText="bothSides"/>
            <wp:docPr id="868592487" name="Immagine 1" descr="Immagine che contiene diagramma, linea, origami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92487" name="Immagine 1" descr="Immagine che contiene diagramma, linea, origami, design&#10;&#10;Descrizione generata automaticament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30" r="28207" b="27506"/>
                    <a:stretch/>
                  </pic:blipFill>
                  <pic:spPr bwMode="auto">
                    <a:xfrm>
                      <a:off x="0" y="0"/>
                      <a:ext cx="667385" cy="786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3C4F">
        <w:rPr>
          <w:rFonts w:ascii="Calibri" w:eastAsiaTheme="minorEastAsia" w:hAnsi="Calibri" w:cs="Calibri"/>
          <w:sz w:val="22"/>
          <w:szCs w:val="22"/>
        </w:rPr>
        <w:sym w:font="Wingdings" w:char="F0E0"/>
      </w:r>
      <w:r>
        <w:rPr>
          <w:rFonts w:ascii="Calibri" w:eastAsiaTheme="minorEastAsia" w:hAnsi="Calibri" w:cs="Calibri"/>
          <w:sz w:val="22"/>
          <w:szCs w:val="22"/>
        </w:rPr>
        <w:t xml:space="preserve"> simbolo</w:t>
      </w:r>
      <w:r w:rsidRPr="00C03C4F">
        <w:rPr>
          <w:rFonts w:ascii="Calibri" w:eastAsiaTheme="minorEastAsia" w:hAnsi="Calibri" w:cs="Calibri"/>
          <w:sz w:val="22"/>
          <w:szCs w:val="22"/>
        </w:rPr>
        <w:t xml:space="preserve"> </w:t>
      </w:r>
      <w:r>
        <w:rPr>
          <w:rFonts w:ascii="Calibri" w:eastAsiaTheme="minorEastAsia" w:hAnsi="Calibri" w:cs="Calibri"/>
          <w:sz w:val="22"/>
          <w:szCs w:val="22"/>
        </w:rPr>
        <w:t xml:space="preserve"> </w:t>
      </w:r>
      <w:r>
        <w:rPr>
          <w:rFonts w:ascii="Calibri" w:eastAsiaTheme="minorEastAsia" w:hAnsi="Calibri" w:cs="Calibri"/>
          <w:sz w:val="22"/>
          <w:szCs w:val="22"/>
        </w:rPr>
        <w:tab/>
      </w:r>
      <w:r w:rsidRPr="00C03C4F">
        <w:rPr>
          <w:rFonts w:ascii="Calibri" w:eastAsiaTheme="minorEastAsia" w:hAnsi="Calibri" w:cs="Calibri"/>
          <w:sz w:val="22"/>
          <w:szCs w:val="22"/>
        </w:rPr>
        <w:sym w:font="Wingdings" w:char="F0E0"/>
      </w:r>
      <w:r>
        <w:rPr>
          <w:rFonts w:ascii="Calibri" w:eastAsiaTheme="minorEastAsia" w:hAnsi="Calibri" w:cs="Calibri"/>
          <w:sz w:val="22"/>
          <w:szCs w:val="22"/>
        </w:rPr>
        <w:t xml:space="preserve"> schema dello shift register</w:t>
      </w:r>
    </w:p>
    <w:sectPr w:rsidR="00385266" w:rsidRPr="00D5377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E3686"/>
    <w:multiLevelType w:val="hybridMultilevel"/>
    <w:tmpl w:val="6652E056"/>
    <w:lvl w:ilvl="0" w:tplc="493A94AE">
      <w:start w:val="1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D6049"/>
    <w:multiLevelType w:val="hybridMultilevel"/>
    <w:tmpl w:val="4FC8393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8B1564"/>
    <w:multiLevelType w:val="hybridMultilevel"/>
    <w:tmpl w:val="C0089852"/>
    <w:lvl w:ilvl="0" w:tplc="40127F94">
      <w:start w:val="1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044AC6"/>
    <w:multiLevelType w:val="hybridMultilevel"/>
    <w:tmpl w:val="A54E48C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823146">
    <w:abstractNumId w:val="3"/>
  </w:num>
  <w:num w:numId="2" w16cid:durableId="535968176">
    <w:abstractNumId w:val="1"/>
  </w:num>
  <w:num w:numId="3" w16cid:durableId="486240250">
    <w:abstractNumId w:val="0"/>
  </w:num>
  <w:num w:numId="4" w16cid:durableId="881094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0F6"/>
    <w:rsid w:val="0003430E"/>
    <w:rsid w:val="000E1600"/>
    <w:rsid w:val="00175196"/>
    <w:rsid w:val="00324902"/>
    <w:rsid w:val="003340F6"/>
    <w:rsid w:val="00341696"/>
    <w:rsid w:val="00385266"/>
    <w:rsid w:val="00390439"/>
    <w:rsid w:val="004029DA"/>
    <w:rsid w:val="0050243B"/>
    <w:rsid w:val="005E3EAD"/>
    <w:rsid w:val="00607044"/>
    <w:rsid w:val="00626233"/>
    <w:rsid w:val="00854498"/>
    <w:rsid w:val="009208B9"/>
    <w:rsid w:val="00990E30"/>
    <w:rsid w:val="00AF0EB0"/>
    <w:rsid w:val="00AF36C3"/>
    <w:rsid w:val="00B2239F"/>
    <w:rsid w:val="00BF7887"/>
    <w:rsid w:val="00C03C4F"/>
    <w:rsid w:val="00D5377A"/>
    <w:rsid w:val="00DE4506"/>
    <w:rsid w:val="00F4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63005"/>
  <w15:chartTrackingRefBased/>
  <w15:docId w15:val="{21C628BF-1E89-4794-AC96-B5169919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34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34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34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34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34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34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34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34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34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34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34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34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340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340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340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340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340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340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34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34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34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34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34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340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340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340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34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340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34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2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4</cp:revision>
  <dcterms:created xsi:type="dcterms:W3CDTF">2024-11-11T09:11:00Z</dcterms:created>
  <dcterms:modified xsi:type="dcterms:W3CDTF">2024-12-01T22:09:00Z</dcterms:modified>
</cp:coreProperties>
</file>