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4689C" w14:textId="4DD6BB13" w:rsidR="004E2696" w:rsidRPr="006E4A3A" w:rsidRDefault="004E2696" w:rsidP="008C2009">
      <w:pPr>
        <w:spacing w:after="4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6E4A3A">
        <w:rPr>
          <w:rFonts w:ascii="Calibri" w:hAnsi="Calibri" w:cs="Calibri"/>
          <w:b/>
          <w:bCs/>
          <w:i/>
          <w:iCs/>
          <w:sz w:val="22"/>
          <w:szCs w:val="22"/>
        </w:rPr>
        <w:t>Rappresentazione di una base generica</w:t>
      </w:r>
    </w:p>
    <w:p w14:paraId="714C6C89" w14:textId="09D4F509" w:rsidR="004E2696" w:rsidRPr="008C2009" w:rsidRDefault="004E2696" w:rsidP="008C2009">
      <w:pPr>
        <w:spacing w:after="40"/>
        <w:rPr>
          <w:rFonts w:ascii="Calibri" w:hAnsi="Calibri" w:cs="Calibri"/>
          <w:sz w:val="22"/>
          <w:szCs w:val="22"/>
        </w:rPr>
      </w:pPr>
      <w:r w:rsidRPr="008C2009">
        <w:rPr>
          <w:rFonts w:ascii="Calibri" w:hAnsi="Calibri" w:cs="Calibri"/>
          <w:sz w:val="22"/>
          <w:szCs w:val="22"/>
        </w:rPr>
        <w:t xml:space="preserve">In generale quando si parla di codifiche </w:t>
      </w:r>
      <w:r w:rsidRPr="008C2009">
        <w:rPr>
          <w:rFonts w:ascii="Calibri" w:hAnsi="Calibri" w:cs="Calibri"/>
          <w:sz w:val="22"/>
          <w:szCs w:val="22"/>
        </w:rPr>
        <w:t xml:space="preserve"> è importante  mettersi d’accordo su quale sistema di numerazione si adotta di volta in volta altrimenti si ha una confusione nel comprendersi</w:t>
      </w:r>
      <w:r w:rsidRPr="008C2009">
        <w:rPr>
          <w:rFonts w:ascii="Calibri" w:hAnsi="Calibri" w:cs="Calibri"/>
          <w:sz w:val="22"/>
          <w:szCs w:val="22"/>
        </w:rPr>
        <w:t xml:space="preserve">, ad esempio il numero 11 sappiamo che  nel sistema decimale è dispari, ma se rappresentato in base 5 esso è un numero pari. </w:t>
      </w:r>
    </w:p>
    <w:p w14:paraId="437F367D" w14:textId="69B53928" w:rsidR="004E2696" w:rsidRPr="008C2009" w:rsidRDefault="004E2696" w:rsidP="008C2009">
      <w:pPr>
        <w:spacing w:after="40"/>
        <w:rPr>
          <w:rFonts w:ascii="Calibri" w:hAnsi="Calibri" w:cs="Calibri"/>
          <w:sz w:val="22"/>
          <w:szCs w:val="22"/>
        </w:rPr>
      </w:pPr>
      <w:r w:rsidRPr="008C2009">
        <w:rPr>
          <w:rFonts w:ascii="Calibri" w:hAnsi="Calibri" w:cs="Calibri"/>
          <w:sz w:val="22"/>
          <w:szCs w:val="22"/>
        </w:rPr>
        <w:t xml:space="preserve">Usiamo quindi delle notazioni: n per indicare un num. naturale e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b</m:t>
            </m:r>
          </m:sub>
        </m:sSub>
      </m:oMath>
      <w:r w:rsidRPr="008C2009">
        <w:rPr>
          <w:rFonts w:ascii="Calibri" w:hAnsi="Calibri" w:cs="Calibri"/>
          <w:sz w:val="22"/>
          <w:szCs w:val="22"/>
        </w:rPr>
        <w:t xml:space="preserve">per indicare un num. di base b. </w:t>
      </w:r>
    </w:p>
    <w:p w14:paraId="1DA49437" w14:textId="1C684DD3" w:rsidR="004E2696" w:rsidRPr="008C2009" w:rsidRDefault="004E2696" w:rsidP="008C2009">
      <w:pPr>
        <w:spacing w:after="40"/>
        <w:rPr>
          <w:rFonts w:ascii="Calibri" w:hAnsi="Calibri" w:cs="Calibri"/>
          <w:sz w:val="22"/>
          <w:szCs w:val="22"/>
        </w:rPr>
      </w:pPr>
      <w:r w:rsidRPr="008C2009">
        <w:rPr>
          <w:rFonts w:ascii="Calibri" w:hAnsi="Calibri" w:cs="Calibri"/>
          <w:sz w:val="22"/>
          <w:szCs w:val="22"/>
        </w:rPr>
        <w:t>Ricordandoci sempre che per le basi &lt; 10 utilizziamo le cifre da 0 a 9, per le basi &gt; 10 usiamo le lettere dell’alfabeto e per le basi che superano il numero di lettere dell’alfabeto utilizziamo il sistema babilonese, il quale utilizza dei simboli per le rappresentazioni in base 60.</w:t>
      </w:r>
    </w:p>
    <w:p w14:paraId="52E0C275" w14:textId="20C293A5" w:rsidR="004E2696" w:rsidRPr="008C2009" w:rsidRDefault="004E2696" w:rsidP="008C2009">
      <w:pPr>
        <w:spacing w:after="40"/>
        <w:rPr>
          <w:rFonts w:ascii="Calibri" w:hAnsi="Calibri" w:cs="Calibri"/>
          <w:sz w:val="22"/>
          <w:szCs w:val="22"/>
        </w:rPr>
      </w:pPr>
      <w:r w:rsidRPr="008C2009">
        <w:rPr>
          <w:rFonts w:ascii="Calibri" w:hAnsi="Calibri" w:cs="Calibri"/>
          <w:sz w:val="22"/>
          <w:szCs w:val="22"/>
        </w:rPr>
        <w:t>Con lunghezza di un numero naturale n rispetto ad una base b indichiamo il numero di cifre che occorrono per rappresentare n in base b. (es. lunghezza di 101 rispetto a 2 è 7=1100101)</w:t>
      </w:r>
      <w:r w:rsidR="00EC3AEC" w:rsidRPr="008C2009">
        <w:rPr>
          <w:rFonts w:ascii="Calibri" w:hAnsi="Calibri" w:cs="Calibri"/>
          <w:sz w:val="22"/>
          <w:szCs w:val="22"/>
        </w:rPr>
        <w:t xml:space="preserve">. </w:t>
      </w:r>
    </w:p>
    <w:p w14:paraId="11C86334" w14:textId="7D1A4B8A" w:rsidR="00EC3AEC" w:rsidRPr="006E4A3A" w:rsidRDefault="00EC3AEC" w:rsidP="006E4A3A">
      <w:pPr>
        <w:pStyle w:val="Paragrafoelenco"/>
        <w:numPr>
          <w:ilvl w:val="0"/>
          <w:numId w:val="3"/>
        </w:numPr>
        <w:spacing w:after="40"/>
        <w:jc w:val="center"/>
        <w:rPr>
          <w:rFonts w:ascii="Calibri" w:hAnsi="Calibri" w:cs="Calibri"/>
          <w:i/>
          <w:iCs/>
          <w:sz w:val="22"/>
          <w:szCs w:val="22"/>
        </w:rPr>
      </w:pPr>
      <w:r w:rsidRPr="006E4A3A">
        <w:rPr>
          <w:rFonts w:ascii="Calibri" w:hAnsi="Calibri" w:cs="Calibri"/>
          <w:i/>
          <w:iCs/>
          <w:sz w:val="22"/>
          <w:szCs w:val="22"/>
        </w:rPr>
        <w:t>Maggiore è la base di codifica e minore sarà la lunghezza del numero.</w:t>
      </w:r>
    </w:p>
    <w:p w14:paraId="0B4B0F4E" w14:textId="021964D5" w:rsidR="00EC3AEC" w:rsidRPr="008C2009" w:rsidRDefault="00EC3AEC" w:rsidP="006E4A3A">
      <w:pPr>
        <w:spacing w:after="40"/>
        <w:rPr>
          <w:rFonts w:ascii="Calibri" w:hAnsi="Calibri" w:cs="Calibri"/>
          <w:sz w:val="22"/>
          <w:szCs w:val="22"/>
        </w:rPr>
      </w:pPr>
      <w:r w:rsidRPr="008C2009">
        <w:rPr>
          <w:rFonts w:ascii="Calibri" w:hAnsi="Calibri" w:cs="Calibri"/>
          <w:sz w:val="22"/>
          <w:szCs w:val="22"/>
        </w:rPr>
        <w:t>Per calcolare il numero max rappresentabile con un numero m di cifre in una base b  utilizziamo la formula:</w:t>
      </w:r>
      <w:r w:rsidR="006E4A3A">
        <w:rPr>
          <w:rFonts w:ascii="Calibri" w:hAnsi="Calibri" w:cs="Calibri"/>
          <w:sz w:val="22"/>
          <w:szCs w:val="22"/>
        </w:rPr>
        <w:br/>
      </w: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max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hAnsi="Cambria Math" w:cs="Calibri"/>
                  <w:sz w:val="22"/>
                  <w:szCs w:val="22"/>
                </w:rPr>
                <m:t>m</m:t>
              </m:r>
            </m:sup>
          </m:sSup>
          <m:r>
            <w:rPr>
              <w:rFonts w:ascii="Cambria Math" w:hAnsi="Cambria Math" w:cs="Calibri"/>
              <w:sz w:val="22"/>
              <w:szCs w:val="22"/>
            </w:rPr>
            <m:t>-1</m:t>
          </m:r>
        </m:oMath>
      </m:oMathPara>
    </w:p>
    <w:p w14:paraId="74D58222" w14:textId="77777777" w:rsidR="008C2009" w:rsidRDefault="00EC3AEC" w:rsidP="008C2009">
      <w:pPr>
        <w:spacing w:after="40"/>
        <w:rPr>
          <w:rFonts w:ascii="Calibri" w:hAnsi="Calibri" w:cs="Calibri"/>
          <w:sz w:val="22"/>
          <w:szCs w:val="22"/>
        </w:rPr>
      </w:pPr>
      <w:r w:rsidRPr="008C2009">
        <w:rPr>
          <w:rFonts w:ascii="Calibri" w:hAnsi="Calibri" w:cs="Calibri"/>
          <w:sz w:val="22"/>
          <w:szCs w:val="22"/>
        </w:rPr>
        <w:t>Se invece vogliamo calcolare il numero di cifre m dato un certo numero n utilizzeremo la formula:</w:t>
      </w:r>
      <w:r w:rsidR="008C2009">
        <w:rPr>
          <w:rFonts w:ascii="Calibri" w:hAnsi="Calibri" w:cs="Calibri"/>
          <w:sz w:val="22"/>
          <w:szCs w:val="22"/>
        </w:rPr>
        <w:t xml:space="preserve">         </w:t>
      </w:r>
    </w:p>
    <w:p w14:paraId="292D577A" w14:textId="5C47B092" w:rsidR="00EC3AEC" w:rsidRPr="008C2009" w:rsidRDefault="00EC3AEC" w:rsidP="008C2009">
      <w:pPr>
        <w:spacing w:after="40"/>
        <w:jc w:val="center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m=</m:t>
          </m:r>
          <m:d>
            <m:dPr>
              <m:begChr m:val="⌈"/>
              <m:endChr m:val="⌉"/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uncPr>
                <m:fNam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n+1</m:t>
                      </m:r>
                    </m:e>
                  </m:d>
                </m:e>
              </m:func>
            </m:e>
          </m:d>
        </m:oMath>
      </m:oMathPara>
    </w:p>
    <w:p w14:paraId="108FEE19" w14:textId="74F2C945" w:rsidR="00EC3AEC" w:rsidRPr="008C2009" w:rsidRDefault="003561A9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8C2009">
        <w:rPr>
          <w:rFonts w:ascii="Calibri" w:eastAsiaTheme="minorEastAsia" w:hAnsi="Calibri" w:cs="Calibri"/>
          <w:sz w:val="22"/>
          <w:szCs w:val="22"/>
        </w:rPr>
        <w:t xml:space="preserve">Alcune notazioni dato un numero reale x: </w:t>
      </w:r>
    </w:p>
    <w:p w14:paraId="70D6FC5E" w14:textId="137A21F1" w:rsidR="003561A9" w:rsidRPr="008C2009" w:rsidRDefault="003561A9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m:oMath>
        <m:d>
          <m:dPr>
            <m:begChr m:val="⌈"/>
            <m:endChr m:val="⌉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Calibri"/>
                <w:sz w:val="22"/>
                <w:szCs w:val="22"/>
              </w:rPr>
              <m:t>x</m:t>
            </m:r>
          </m:e>
        </m:d>
      </m:oMath>
      <w:r w:rsidRPr="008C2009">
        <w:rPr>
          <w:rFonts w:ascii="Calibri" w:eastAsiaTheme="minorEastAsia" w:hAnsi="Calibri" w:cs="Calibri"/>
          <w:sz w:val="22"/>
          <w:szCs w:val="22"/>
        </w:rPr>
        <w:t xml:space="preserve"> indichiamo l’approssimazione intera per eccesso </w:t>
      </w:r>
      <w:r w:rsidR="00182A41" w:rsidRPr="008C2009">
        <w:rPr>
          <w:rFonts w:ascii="Calibri" w:eastAsiaTheme="minorEastAsia" w:hAnsi="Calibri" w:cs="Calibri"/>
          <w:sz w:val="22"/>
          <w:szCs w:val="22"/>
        </w:rPr>
        <w:t>(tetto di x)</w:t>
      </w:r>
    </w:p>
    <w:p w14:paraId="553AEB6B" w14:textId="7B03405C" w:rsidR="00A75577" w:rsidRPr="008C2009" w:rsidRDefault="003561A9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m:oMath>
        <m:d>
          <m:dPr>
            <m:begChr m:val="⌊"/>
            <m:endChr m:val="⌋"/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x</m:t>
            </m:r>
          </m:e>
        </m:d>
      </m:oMath>
      <w:r w:rsidRPr="008C2009">
        <w:rPr>
          <w:rFonts w:ascii="Calibri" w:eastAsiaTheme="minorEastAsia" w:hAnsi="Calibri" w:cs="Calibri"/>
          <w:sz w:val="22"/>
          <w:szCs w:val="22"/>
        </w:rPr>
        <w:t xml:space="preserve"> indichiamo l’approssimazione intera per difetto</w:t>
      </w:r>
      <w:r w:rsidR="00182A41" w:rsidRPr="008C2009">
        <w:rPr>
          <w:rFonts w:ascii="Calibri" w:eastAsiaTheme="minorEastAsia" w:hAnsi="Calibri" w:cs="Calibri"/>
          <w:sz w:val="22"/>
          <w:szCs w:val="22"/>
        </w:rPr>
        <w:t xml:space="preserve"> (pavimento di x)</w:t>
      </w:r>
    </w:p>
    <w:p w14:paraId="65F8B18B" w14:textId="77777777" w:rsidR="00910B28" w:rsidRPr="008C2009" w:rsidRDefault="00910B28" w:rsidP="00910B28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8C2009">
        <w:rPr>
          <w:rFonts w:ascii="Calibri" w:eastAsiaTheme="minorEastAsia" w:hAnsi="Calibri" w:cs="Calibri"/>
          <w:sz w:val="22"/>
          <w:szCs w:val="22"/>
        </w:rPr>
        <w:t xml:space="preserve">Possiamo inoltre dimostrare per assurdo che esiste un numero c intero compreso tra n e n + 1 tale che </w:t>
      </w:r>
      <w:r w:rsidRPr="008C2009">
        <w:rPr>
          <w:rFonts w:ascii="Calibri" w:eastAsiaTheme="minorEastAsia" w:hAnsi="Calibri" w:cs="Calibri"/>
          <w:sz w:val="22"/>
          <w:szCs w:val="22"/>
        </w:rPr>
        <w:drawing>
          <wp:inline distT="0" distB="0" distL="0" distR="0" wp14:anchorId="10C018C9" wp14:editId="34839117">
            <wp:extent cx="1838582" cy="323895"/>
            <wp:effectExtent l="0" t="0" r="9525" b="0"/>
            <wp:docPr id="9999763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76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009">
        <w:rPr>
          <w:rFonts w:ascii="Calibri" w:eastAsiaTheme="minorEastAsia" w:hAnsi="Calibri" w:cs="Calibri"/>
          <w:sz w:val="22"/>
          <w:szCs w:val="22"/>
        </w:rPr>
        <w:t xml:space="preserve"> in quanto il pavimento del log di b (detto x) è minore di x ed il tetto di log di b (detto y) è maggiore di y. </w:t>
      </w:r>
    </w:p>
    <w:p w14:paraId="1DFD86B5" w14:textId="5EDF1DDF" w:rsidR="003561A9" w:rsidRPr="00910B28" w:rsidRDefault="00F64942" w:rsidP="008C2009">
      <w:pPr>
        <w:spacing w:after="40"/>
        <w:rPr>
          <w:rFonts w:ascii="Calibri" w:eastAsiaTheme="minorEastAsia" w:hAnsi="Calibri" w:cs="Calibri"/>
          <w:b/>
          <w:bCs/>
          <w:i/>
          <w:iCs/>
          <w:sz w:val="22"/>
          <w:szCs w:val="22"/>
        </w:rPr>
      </w:pPr>
      <w:r w:rsidRPr="00910B28">
        <w:rPr>
          <w:rFonts w:ascii="Calibri" w:eastAsiaTheme="minorEastAsia" w:hAnsi="Calibri" w:cs="Calibri"/>
          <w:b/>
          <w:bCs/>
          <w:i/>
          <w:iCs/>
          <w:sz w:val="22"/>
          <w:szCs w:val="22"/>
        </w:rPr>
        <w:t xml:space="preserve">Relazione fra due basi diverse </w:t>
      </w:r>
    </w:p>
    <w:p w14:paraId="3584E982" w14:textId="6011765D" w:rsidR="00F64942" w:rsidRPr="008C2009" w:rsidRDefault="00D20867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8C2009">
        <w:rPr>
          <w:rFonts w:ascii="Calibri" w:eastAsiaTheme="minorEastAsia" w:hAnsi="Calibri" w:cs="Calibri"/>
          <w:sz w:val="22"/>
          <w:szCs w:val="22"/>
        </w:rPr>
        <w:t>Date</w:t>
      </w:r>
      <w:r w:rsidR="00F64942" w:rsidRPr="008C2009">
        <w:rPr>
          <w:rFonts w:ascii="Calibri" w:eastAsiaTheme="minorEastAsia" w:hAnsi="Calibri" w:cs="Calibri"/>
          <w:sz w:val="22"/>
          <w:szCs w:val="22"/>
        </w:rPr>
        <w:t xml:space="preserve"> due basi diverse a e b ed un numero naturale n </w:t>
      </w:r>
      <w:r w:rsidRPr="008C2009">
        <w:rPr>
          <w:rFonts w:ascii="Calibri" w:eastAsiaTheme="minorEastAsia" w:hAnsi="Calibri" w:cs="Calibri"/>
          <w:sz w:val="22"/>
          <w:szCs w:val="22"/>
        </w:rPr>
        <w:t xml:space="preserve">per calcolare il rapporto tra esse bisognerà usare la formula del cambio base dei logaritmi: </w:t>
      </w:r>
      <m:oMath>
        <m:func>
          <m:func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a</m:t>
                </m:r>
              </m:sub>
            </m:sSub>
          </m:fName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n</m:t>
            </m:r>
          </m:e>
        </m:func>
        <m:r>
          <w:rPr>
            <w:rFonts w:ascii="Cambria Math" w:eastAsiaTheme="minorEastAsia" w:hAnsi="Cambria Math" w:cs="Calibri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Calibri"/>
                    <w:i/>
                    <w:sz w:val="22"/>
                    <w:szCs w:val="22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Calibr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libri"/>
                        <w:sz w:val="22"/>
                        <w:szCs w:val="22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Calibri"/>
                        <w:sz w:val="22"/>
                        <w:szCs w:val="22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n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Calibri"/>
                    <w:i/>
                    <w:sz w:val="22"/>
                    <w:szCs w:val="22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Calibr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libri"/>
                        <w:sz w:val="22"/>
                        <w:szCs w:val="22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Calibri"/>
                        <w:sz w:val="22"/>
                        <w:szCs w:val="22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a</m:t>
                </m:r>
              </m:e>
            </m:func>
          </m:den>
        </m:f>
      </m:oMath>
      <w:r w:rsidRPr="008C2009">
        <w:rPr>
          <w:rFonts w:ascii="Calibri" w:eastAsiaTheme="minorEastAsia" w:hAnsi="Calibri" w:cs="Calibri"/>
          <w:sz w:val="22"/>
          <w:szCs w:val="22"/>
        </w:rPr>
        <w:t xml:space="preserve"> e da questa possiamo notare che il rapporto tra le lunghezze</w:t>
      </w:r>
      <w:r w:rsidR="00182A41" w:rsidRPr="008C2009">
        <w:rPr>
          <w:rFonts w:ascii="Calibri" w:eastAsiaTheme="minorEastAsia" w:hAnsi="Calibri" w:cs="Calibri"/>
          <w:sz w:val="22"/>
          <w:szCs w:val="22"/>
        </w:rPr>
        <w:t xml:space="preserve"> m</w:t>
      </w:r>
      <w:r w:rsidR="00182A41" w:rsidRPr="008C2009">
        <w:rPr>
          <w:rFonts w:ascii="Calibri" w:eastAsiaTheme="minorEastAsia" w:hAnsi="Calibri" w:cs="Calibri"/>
          <w:sz w:val="22"/>
          <w:szCs w:val="22"/>
          <w:vertAlign w:val="subscript"/>
        </w:rPr>
        <w:t xml:space="preserve">a </w:t>
      </w:r>
      <w:r w:rsidR="00182A41" w:rsidRPr="008C2009">
        <w:rPr>
          <w:rFonts w:ascii="Calibri" w:eastAsiaTheme="minorEastAsia" w:hAnsi="Calibri" w:cs="Calibri"/>
          <w:sz w:val="22"/>
          <w:szCs w:val="22"/>
        </w:rPr>
        <w:t>e m</w:t>
      </w:r>
      <w:r w:rsidR="00182A41" w:rsidRPr="008C2009">
        <w:rPr>
          <w:rFonts w:ascii="Calibri" w:eastAsiaTheme="minorEastAsia" w:hAnsi="Calibri" w:cs="Calibri"/>
          <w:sz w:val="22"/>
          <w:szCs w:val="22"/>
          <w:vertAlign w:val="subscript"/>
        </w:rPr>
        <w:t xml:space="preserve">b </w:t>
      </w:r>
      <w:r w:rsidR="00182A41" w:rsidRPr="008C2009">
        <w:rPr>
          <w:rFonts w:ascii="Calibri" w:eastAsiaTheme="minorEastAsia" w:hAnsi="Calibri" w:cs="Calibri"/>
          <w:sz w:val="22"/>
          <w:szCs w:val="22"/>
        </w:rPr>
        <w:t xml:space="preserve"> è costante: 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  <w:sz w:val="22"/>
                <w:szCs w:val="22"/>
              </w:rPr>
              <m:t>a</m:t>
            </m:r>
          </m:sub>
        </m:sSub>
        <m:r>
          <w:rPr>
            <w:rFonts w:ascii="Cambria Math" w:eastAsiaTheme="minorEastAsia" w:hAnsi="Cambria Math" w:cs="Calibri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b</m:t>
                </m:r>
              </m:sub>
            </m:sSub>
          </m:num>
          <m:den>
            <m:func>
              <m:funcPr>
                <m:ctrlPr>
                  <w:rPr>
                    <w:rFonts w:ascii="Cambria Math" w:eastAsiaTheme="minorEastAsia" w:hAnsi="Cambria Math" w:cs="Calibri"/>
                    <w:i/>
                    <w:sz w:val="22"/>
                    <w:szCs w:val="22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Calibr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libri"/>
                        <w:sz w:val="22"/>
                        <w:szCs w:val="22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Calibri"/>
                        <w:sz w:val="22"/>
                        <w:szCs w:val="22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a</m:t>
                </m:r>
              </m:e>
            </m:func>
          </m:den>
        </m:f>
      </m:oMath>
      <w:r w:rsidR="006959A6" w:rsidRPr="008C2009">
        <w:rPr>
          <w:rFonts w:ascii="Calibri" w:eastAsiaTheme="minorEastAsia" w:hAnsi="Calibri" w:cs="Calibri"/>
          <w:sz w:val="22"/>
          <w:szCs w:val="22"/>
        </w:rPr>
        <w:t xml:space="preserve"> </w:t>
      </w:r>
    </w:p>
    <w:p w14:paraId="1D6A5638" w14:textId="4BF5AF20" w:rsidR="006959A6" w:rsidRPr="00910B28" w:rsidRDefault="006959A6" w:rsidP="008C2009">
      <w:pPr>
        <w:spacing w:after="40"/>
        <w:rPr>
          <w:rFonts w:ascii="Calibri" w:eastAsiaTheme="minorEastAsia" w:hAnsi="Calibri" w:cs="Calibri"/>
          <w:b/>
          <w:bCs/>
          <w:i/>
          <w:iCs/>
          <w:sz w:val="22"/>
          <w:szCs w:val="22"/>
        </w:rPr>
      </w:pPr>
      <w:r w:rsidRPr="00910B28">
        <w:rPr>
          <w:rFonts w:ascii="Calibri" w:eastAsiaTheme="minorEastAsia" w:hAnsi="Calibri" w:cs="Calibri"/>
          <w:b/>
          <w:bCs/>
          <w:i/>
          <w:iCs/>
          <w:sz w:val="22"/>
          <w:szCs w:val="22"/>
        </w:rPr>
        <w:t xml:space="preserve">Disgressione: base unaria </w:t>
      </w:r>
    </w:p>
    <w:p w14:paraId="23F437DD" w14:textId="6B1A7C05" w:rsidR="006959A6" w:rsidRPr="008C2009" w:rsidRDefault="008C2009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8C2009">
        <w:rPr>
          <w:rFonts w:ascii="Calibri" w:eastAsiaTheme="minorEastAsia" w:hAnsi="Calibri" w:cs="Calibri"/>
          <w:sz w:val="22"/>
          <w:szCs w:val="22"/>
        </w:rPr>
        <w:t xml:space="preserve">Quando si parla di sistemi di numerazione si parla sempre di basi ≥ 2, questo perché i sistemi con basi unarie non sono sistemi posizionali. </w:t>
      </w:r>
    </w:p>
    <w:p w14:paraId="210F2292" w14:textId="2181A954" w:rsidR="008C2009" w:rsidRPr="008C2009" w:rsidRDefault="008C2009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8C2009">
        <w:rPr>
          <w:rFonts w:ascii="Calibri" w:eastAsiaTheme="minorEastAsia" w:hAnsi="Calibri" w:cs="Calibri"/>
          <w:sz w:val="22"/>
          <w:szCs w:val="22"/>
        </w:rPr>
        <w:t xml:space="preserve">Infatti, in questo sistema ogni cifra/carattere è rappresentato da una mazzarella, quindi una | rappresenta lo 0, 2 rappresentano l’1, 3 rappresentano il 2 e così via, le mazzarelle hanno quindi tutte lo stesso peso. </w:t>
      </w:r>
    </w:p>
    <w:p w14:paraId="575F423A" w14:textId="3AA3ABB8" w:rsidR="008C2009" w:rsidRDefault="008C2009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8C2009">
        <w:rPr>
          <w:rFonts w:ascii="Calibri" w:eastAsiaTheme="minorEastAsia" w:hAnsi="Calibri" w:cs="Calibri"/>
          <w:sz w:val="22"/>
          <w:szCs w:val="22"/>
        </w:rPr>
        <w:t>Inoltre, la codifica di un num. naturale n in base unaria cresce esponenzialmente rispetto alla codifica in base  b e questo è il motivo per il quale la base unaria non è un buon sistema di rappresentazione</w:t>
      </w:r>
      <w:r w:rsidR="00D27A94">
        <w:rPr>
          <w:rFonts w:ascii="Calibri" w:eastAsiaTheme="minorEastAsia" w:hAnsi="Calibri" w:cs="Calibri"/>
          <w:sz w:val="22"/>
          <w:szCs w:val="22"/>
        </w:rPr>
        <w:t xml:space="preserve"> ma è meglio usare basi grandi.</w:t>
      </w:r>
    </w:p>
    <w:p w14:paraId="6604AABB" w14:textId="1EC4A19C" w:rsidR="008C2009" w:rsidRPr="00910B28" w:rsidRDefault="008C2009" w:rsidP="008C2009">
      <w:pPr>
        <w:spacing w:after="40"/>
        <w:rPr>
          <w:rFonts w:ascii="Calibri" w:eastAsiaTheme="minorEastAsia" w:hAnsi="Calibri" w:cs="Calibri"/>
          <w:b/>
          <w:bCs/>
          <w:i/>
          <w:iCs/>
          <w:sz w:val="22"/>
          <w:szCs w:val="22"/>
        </w:rPr>
      </w:pPr>
      <w:r w:rsidRPr="00910B28">
        <w:rPr>
          <w:rFonts w:ascii="Calibri" w:eastAsiaTheme="minorEastAsia" w:hAnsi="Calibri" w:cs="Calibri"/>
          <w:b/>
          <w:bCs/>
          <w:i/>
          <w:iCs/>
          <w:sz w:val="22"/>
          <w:szCs w:val="22"/>
        </w:rPr>
        <w:t xml:space="preserve">Codifica ottimale </w:t>
      </w:r>
    </w:p>
    <w:p w14:paraId="2E77D7C7" w14:textId="076CB6F7" w:rsidR="00D27A94" w:rsidRDefault="00D27A94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La grandezza di un numero è circa 3 volte il numero di cifre che servono a rappresentarlo nel sistema decimale. </w:t>
      </w:r>
    </w:p>
    <w:p w14:paraId="611EAD31" w14:textId="77777777" w:rsidR="00424480" w:rsidRDefault="00424480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In particolare,</w:t>
      </w:r>
      <w:r w:rsidR="00D27A94">
        <w:rPr>
          <w:rFonts w:ascii="Calibri" w:eastAsiaTheme="minorEastAsia" w:hAnsi="Calibri" w:cs="Calibri"/>
          <w:sz w:val="22"/>
          <w:szCs w:val="22"/>
        </w:rPr>
        <w:t xml:space="preserve"> i calcolatori usano il sistema binario in quanto per operare in una certa base b esso deve essere in grado di rappresentare le cifre di quella base e quindi gli occorrono b differenti stati</w:t>
      </w:r>
      <w:r>
        <w:rPr>
          <w:rFonts w:ascii="Calibri" w:eastAsiaTheme="minorEastAsia" w:hAnsi="Calibri" w:cs="Calibri"/>
          <w:sz w:val="22"/>
          <w:szCs w:val="22"/>
        </w:rPr>
        <w:t xml:space="preserve"> ed il costo sarebbe esponenziale: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b⋅</m:t>
        </m:r>
        <m:sSub>
          <m:sSub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m</m:t>
            </m:r>
          </m:e>
          <m:sub>
            <m:r>
              <w:rPr>
                <w:rFonts w:ascii="Cambria Math" w:eastAsiaTheme="minorEastAsia" w:hAnsi="Cambria Math" w:cs="Calibri"/>
                <w:sz w:val="22"/>
                <w:szCs w:val="22"/>
              </w:rPr>
              <m:t>b</m:t>
            </m:r>
          </m:sub>
        </m:sSub>
        <m:r>
          <w:rPr>
            <w:rFonts w:ascii="Cambria Math" w:eastAsiaTheme="minorEastAsia" w:hAnsi="Cambria Math" w:cs="Calibri"/>
            <w:sz w:val="22"/>
            <w:szCs w:val="22"/>
          </w:rPr>
          <m:t>≈b⋅</m:t>
        </m:r>
        <m:func>
          <m:func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b</m:t>
                </m:r>
              </m:sub>
            </m:sSub>
          </m:fName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n</m:t>
            </m:r>
          </m:e>
        </m:func>
      </m:oMath>
      <w:r>
        <w:rPr>
          <w:rFonts w:ascii="Calibri" w:eastAsiaTheme="minorEastAsia" w:hAnsi="Calibri" w:cs="Calibri"/>
          <w:sz w:val="22"/>
          <w:szCs w:val="22"/>
        </w:rPr>
        <w:t>, e siccome il valore di b che minimizza questo costo è proprio il numero di Nepero e=2,7 si usano basi comprese tra 2 e 3.</w:t>
      </w:r>
    </w:p>
    <w:p w14:paraId="665173F7" w14:textId="77777777" w:rsidR="00910B28" w:rsidRDefault="00910B28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4143EAF1" w14:textId="3661F06E" w:rsidR="00424480" w:rsidRPr="00910B28" w:rsidRDefault="00424480" w:rsidP="008C2009">
      <w:pPr>
        <w:spacing w:after="40"/>
        <w:rPr>
          <w:rFonts w:ascii="Calibri" w:eastAsiaTheme="minorEastAsia" w:hAnsi="Calibri" w:cs="Calibri"/>
          <w:b/>
          <w:bCs/>
          <w:i/>
          <w:iCs/>
          <w:sz w:val="22"/>
          <w:szCs w:val="22"/>
        </w:rPr>
      </w:pPr>
      <w:r w:rsidRPr="00910B28">
        <w:rPr>
          <w:rFonts w:ascii="Calibri" w:eastAsiaTheme="minorEastAsia" w:hAnsi="Calibri" w:cs="Calibri"/>
          <w:b/>
          <w:bCs/>
          <w:i/>
          <w:iCs/>
          <w:sz w:val="22"/>
          <w:szCs w:val="22"/>
        </w:rPr>
        <w:lastRenderedPageBreak/>
        <w:t xml:space="preserve">Cambiamento di base </w:t>
      </w:r>
    </w:p>
    <w:p w14:paraId="3D512F55" w14:textId="77777777" w:rsidR="00424480" w:rsidRDefault="00424480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Per convertire un numero in base decimale in un'altra base diversa da 2 basterà dividere il numero per quella base fino ad ottenere come risultato 0 e si prenderanno i resti, dal basso verso l’alto. </w:t>
      </w:r>
    </w:p>
    <w:p w14:paraId="01420D15" w14:textId="77777777" w:rsidR="00424480" w:rsidRDefault="00424480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Ad esempio, il numero 171 in base 10 lo convertiamo in base 9: </w:t>
      </w:r>
    </w:p>
    <w:p w14:paraId="58A898E2" w14:textId="77777777" w:rsidR="00424480" w:rsidRDefault="00424480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171/9 = 19  r=0</w:t>
      </w:r>
    </w:p>
    <w:p w14:paraId="1D3F07CB" w14:textId="77777777" w:rsidR="00424480" w:rsidRDefault="00424480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19/9 = 2 r= 1 </w:t>
      </w:r>
    </w:p>
    <w:p w14:paraId="0E23382B" w14:textId="77777777" w:rsidR="00424480" w:rsidRDefault="00424480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2/9 = 0 r= 2 </w:t>
      </w:r>
    </w:p>
    <w:p w14:paraId="56E72B09" w14:textId="5A406BE1" w:rsidR="002A3651" w:rsidRPr="002A3651" w:rsidRDefault="002A3651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171</m:t>
                  </m:r>
                </m:e>
              </m:d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10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210</m:t>
                  </m:r>
                </m:e>
              </m:d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9</m:t>
              </m:r>
            </m:sub>
          </m:sSub>
        </m:oMath>
      </m:oMathPara>
    </w:p>
    <w:p w14:paraId="7CB139A6" w14:textId="77777777" w:rsidR="00424480" w:rsidRDefault="00424480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Mentre per convertire un numero da una base b in base 10 basta moltiplicare per la base andando a diminuire la potenza man mano, ad esempio il numero 333 in base 7 in base decimale: </w:t>
      </w:r>
    </w:p>
    <w:p w14:paraId="0CDBBED5" w14:textId="38DB182A" w:rsidR="00424480" w:rsidRDefault="00424480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333</m:t>
                  </m:r>
                </m:e>
              </m:d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7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=3⋅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7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+3⋅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7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+3⋅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7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0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171</m:t>
                  </m:r>
                </m:e>
              </m:d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10</m:t>
              </m:r>
            </m:sub>
          </m:sSub>
          <m:r>
            <w:rPr>
              <w:rFonts w:ascii="Cambria Math" w:eastAsiaTheme="minorEastAsia" w:hAnsi="Cambria Math" w:cs="Calibri"/>
              <w:i/>
              <w:sz w:val="22"/>
              <w:szCs w:val="22"/>
            </w:rPr>
            <w:br/>
          </m:r>
        </m:oMath>
      </m:oMathPara>
      <w:r w:rsidR="002A3651" w:rsidRPr="00910B28">
        <w:rPr>
          <w:rFonts w:ascii="Calibri" w:eastAsiaTheme="minorEastAsia" w:hAnsi="Calibri" w:cs="Calibri"/>
          <w:b/>
          <w:bCs/>
          <w:i/>
          <w:iCs/>
          <w:sz w:val="22"/>
          <w:szCs w:val="22"/>
        </w:rPr>
        <w:t>Codifica binaria e esadecimale</w:t>
      </w:r>
      <w:r w:rsidR="002A3651">
        <w:rPr>
          <w:rFonts w:ascii="Calibri" w:eastAsiaTheme="minorEastAsia" w:hAnsi="Calibri" w:cs="Calibri"/>
          <w:sz w:val="22"/>
          <w:szCs w:val="22"/>
        </w:rPr>
        <w:t xml:space="preserve"> </w:t>
      </w:r>
    </w:p>
    <w:p w14:paraId="12FF13C0" w14:textId="4C495408" w:rsidR="002A3651" w:rsidRDefault="002A3651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Siccome il sistema binario genera codici molto lunghi si è pensato ad un nuovo algoritmo di codifica e decodifica che sia in una base m potenza di 2, ovvero il sistema esadecimale </w:t>
      </w:r>
    </w:p>
    <w:p w14:paraId="2B08787A" w14:textId="7F0FFF28" w:rsidR="00424480" w:rsidRDefault="002A3651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Questo sistema infatti permette di convertire un codice binario molto più velocemente; infatti, 4 bit del codice binario corrispondono ad una cifra esadecimale. </w:t>
      </w:r>
    </w:p>
    <w:p w14:paraId="263FE684" w14:textId="1FB3C1EE" w:rsidR="002A3651" w:rsidRDefault="002A3651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Ad esempio, per codificare un numero esadecimale in binario bisognerà convertire cifra per cifra il numero: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4c</m:t>
        </m:r>
        <m:sSub>
          <m:sSub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9</m:t>
            </m:r>
            <m:r>
              <w:rPr>
                <w:rFonts w:ascii="Cambria Math" w:eastAsiaTheme="minorEastAsia" w:hAnsi="Cambria Math" w:cs="Calibri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 w:cs="Calibri"/>
                <w:sz w:val="22"/>
                <w:szCs w:val="22"/>
              </w:rPr>
              <m:t>16</m:t>
            </m:r>
          </m:sub>
        </m:sSub>
        <m:r>
          <w:rPr>
            <w:rFonts w:ascii="Cambria Math" w:eastAsiaTheme="minorEastAsia" w:hAnsi="Cambria Math" w:cs="Calibri"/>
            <w:sz w:val="22"/>
            <w:szCs w:val="22"/>
          </w:rPr>
          <m:t>→0</m:t>
        </m:r>
        <m:r>
          <w:rPr>
            <w:rFonts w:ascii="Cambria Math" w:eastAsiaTheme="minorEastAsia" w:hAnsi="Cambria Math" w:cs="Calibri"/>
            <w:sz w:val="22"/>
            <w:szCs w:val="22"/>
          </w:rPr>
          <m:t>100 1100 1001 1111</m:t>
        </m:r>
        <m:r>
          <w:rPr>
            <w:rFonts w:ascii="Cambria Math" w:eastAsiaTheme="minorEastAsia" w:hAnsi="Cambria Math" w:cs="Calibri"/>
            <w:sz w:val="22"/>
            <w:szCs w:val="22"/>
          </w:rPr>
          <m:t>→</m:t>
        </m:r>
        <m:sSub>
          <m:sSub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Calibri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10011001001</m:t>
                </m:r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1</m:t>
                </m:r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111</m:t>
                </m:r>
              </m:e>
            </m:d>
          </m:e>
          <m:sub>
            <m:r>
              <w:rPr>
                <w:rFonts w:ascii="Cambria Math" w:eastAsiaTheme="minorEastAsia" w:hAnsi="Cambria Math" w:cs="Calibri"/>
                <w:sz w:val="22"/>
                <w:szCs w:val="22"/>
              </w:rPr>
              <m:t>2</m:t>
            </m:r>
          </m:sub>
        </m:sSub>
      </m:oMath>
    </w:p>
    <w:p w14:paraId="40971281" w14:textId="27B6C08A" w:rsidR="002A3651" w:rsidRDefault="002A3651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Da esadecimale a decimale: </w:t>
      </w:r>
      <m:oMath>
        <m:sSup>
          <m:sSup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2"/>
                    <w:szCs w:val="22"/>
                  </w:rPr>
                </m:ctrlPr>
              </m:sSubPr>
              <m:e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2"/>
                        <w:szCs w:val="22"/>
                      </w:rPr>
                      <m:t>157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16</m:t>
                </m:r>
              </m:sub>
            </m:sSub>
          </m:e>
          <m:sup/>
        </m:sSup>
        <m:r>
          <w:rPr>
            <w:rFonts w:ascii="Cambria Math" w:eastAsiaTheme="minorEastAsia" w:hAnsi="Cambria Math" w:cs="Calibri"/>
            <w:sz w:val="22"/>
            <w:szCs w:val="22"/>
          </w:rPr>
          <m:t xml:space="preserve">= </m:t>
        </m:r>
        <m:r>
          <w:rPr>
            <w:rFonts w:ascii="Cambria Math" w:eastAsiaTheme="minorEastAsia" w:hAnsi="Cambria Math" w:cs="Calibri"/>
            <w:sz w:val="22"/>
            <w:szCs w:val="22"/>
          </w:rPr>
          <m:t>1⋅</m:t>
        </m:r>
        <m:sSup>
          <m:sSup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16</m:t>
            </m:r>
          </m:e>
          <m:sup>
            <m:r>
              <w:rPr>
                <w:rFonts w:ascii="Cambria Math" w:eastAsiaTheme="minorEastAsia" w:hAnsi="Cambria Math" w:cs="Calibri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 w:cs="Calibri"/>
            <w:sz w:val="22"/>
            <w:szCs w:val="22"/>
          </w:rPr>
          <m:t>+5⋅</m:t>
        </m:r>
        <m:sSup>
          <m:sSup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16</m:t>
            </m:r>
          </m:e>
          <m:sup>
            <m:r>
              <w:rPr>
                <w:rFonts w:ascii="Cambria Math" w:eastAsiaTheme="minorEastAsia" w:hAnsi="Cambria Math" w:cs="Calibri"/>
                <w:sz w:val="22"/>
                <w:szCs w:val="22"/>
              </w:rPr>
              <m:t>1</m:t>
            </m:r>
          </m:sup>
        </m:sSup>
        <m:r>
          <w:rPr>
            <w:rFonts w:ascii="Cambria Math" w:eastAsiaTheme="minorEastAsia" w:hAnsi="Cambria Math" w:cs="Calibri"/>
            <w:sz w:val="22"/>
            <w:szCs w:val="22"/>
          </w:rPr>
          <m:t>+7⋅</m:t>
        </m:r>
        <m:sSup>
          <m:sSup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16</m:t>
            </m:r>
          </m:e>
          <m:sup>
            <m:r>
              <w:rPr>
                <w:rFonts w:ascii="Cambria Math" w:eastAsiaTheme="minorEastAsia" w:hAnsi="Cambria Math" w:cs="Calibri"/>
                <w:sz w:val="22"/>
                <w:szCs w:val="22"/>
              </w:rPr>
              <m:t>0</m:t>
            </m:r>
          </m:sup>
        </m:sSup>
        <m:r>
          <w:rPr>
            <w:rFonts w:ascii="Cambria Math" w:eastAsiaTheme="minorEastAsia" w:hAnsi="Cambria Math" w:cs="Calibri"/>
            <w:sz w:val="22"/>
            <w:szCs w:val="22"/>
          </w:rPr>
          <m:t>=343</m:t>
        </m:r>
      </m:oMath>
    </w:p>
    <w:p w14:paraId="665D79F3" w14:textId="1A47A31E" w:rsidR="002A3651" w:rsidRDefault="007F3F14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Da binario a esadecimale: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Calibri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10011</m:t>
                </m:r>
              </m:e>
            </m:d>
          </m:e>
          <m:sub>
            <m:r>
              <w:rPr>
                <w:rFonts w:ascii="Cambria Math" w:eastAsiaTheme="minorEastAsia" w:hAnsi="Cambria Math" w:cs="Calibri"/>
                <w:sz w:val="22"/>
                <w:szCs w:val="22"/>
              </w:rPr>
              <m:t>2</m:t>
            </m:r>
          </m:sub>
        </m:sSub>
        <m:r>
          <w:rPr>
            <w:rFonts w:ascii="Cambria Math" w:eastAsiaTheme="minorEastAsia" w:hAnsi="Cambria Math" w:cs="Calibri"/>
            <w:sz w:val="22"/>
            <w:szCs w:val="22"/>
          </w:rPr>
          <m:t>→0</m:t>
        </m:r>
        <m:r>
          <w:rPr>
            <w:rFonts w:ascii="Cambria Math" w:eastAsiaTheme="minorEastAsia" w:hAnsi="Cambria Math" w:cs="Calibri"/>
            <w:sz w:val="22"/>
            <w:szCs w:val="22"/>
          </w:rPr>
          <m:t>001 0011</m:t>
        </m:r>
        <m:r>
          <w:rPr>
            <w:rFonts w:ascii="Cambria Math" w:eastAsiaTheme="minorEastAsia" w:hAnsi="Cambria Math" w:cs="Calibri"/>
            <w:sz w:val="22"/>
            <w:szCs w:val="22"/>
          </w:rPr>
          <m:t>→</m:t>
        </m:r>
        <m:sSub>
          <m:sSub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 w:cs="Calibri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  <w:sz w:val="22"/>
                    <w:szCs w:val="22"/>
                  </w:rPr>
                  <m:t>13</m:t>
                </m:r>
              </m:e>
            </m:d>
          </m:e>
          <m:sub>
            <m:r>
              <w:rPr>
                <w:rFonts w:ascii="Cambria Math" w:eastAsiaTheme="minorEastAsia" w:hAnsi="Cambria Math" w:cs="Calibri"/>
                <w:sz w:val="22"/>
                <w:szCs w:val="22"/>
              </w:rPr>
              <m:t>16</m:t>
            </m:r>
          </m:sub>
        </m:sSub>
      </m:oMath>
      <w:r w:rsidRPr="007F3F14">
        <w:rPr>
          <w:noProof/>
        </w:rPr>
        <w:t xml:space="preserve"> </w:t>
      </w:r>
    </w:p>
    <w:p w14:paraId="0E2BB732" w14:textId="2DEBC31B" w:rsidR="007F3F14" w:rsidRDefault="007F3F14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Inoltre, ogni numero esadecimale si indica con il prefisso 0x: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f95</m:t>
        </m:r>
        <m:sSub>
          <m:sSub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 w:cs="Calibri"/>
                <w:sz w:val="22"/>
                <w:szCs w:val="22"/>
              </w:rPr>
              <m:t>1</m:t>
            </m:r>
            <m:r>
              <w:rPr>
                <w:rFonts w:ascii="Cambria Math" w:eastAsiaTheme="minorEastAsia" w:hAnsi="Cambria Math" w:cs="Calibri"/>
                <w:sz w:val="22"/>
                <w:szCs w:val="22"/>
              </w:rPr>
              <m:t>6</m:t>
            </m:r>
          </m:sub>
        </m:sSub>
        <m:r>
          <w:rPr>
            <w:rFonts w:ascii="Cambria Math" w:eastAsiaTheme="minorEastAsia" w:hAnsi="Cambria Math" w:cs="Calibri"/>
            <w:sz w:val="22"/>
            <w:szCs w:val="22"/>
          </w:rPr>
          <m:t>→0</m:t>
        </m:r>
        <m:r>
          <w:rPr>
            <w:rFonts w:ascii="Cambria Math" w:eastAsiaTheme="minorEastAsia" w:hAnsi="Cambria Math" w:cs="Calibri"/>
            <w:sz w:val="22"/>
            <w:szCs w:val="22"/>
          </w:rPr>
          <m:t>xf95c</m:t>
        </m:r>
      </m:oMath>
    </w:p>
    <w:p w14:paraId="043D8C8B" w14:textId="1C381C52" w:rsidR="002924D2" w:rsidRDefault="002924D2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1 byte (8 bit) = 2 cifre esadecimali | 4 byte (32 bit) = 8 cifre esadecimali | 8 byte = 16 cifre esadecimali. </w:t>
      </w:r>
    </w:p>
    <w:p w14:paraId="42D82685" w14:textId="345175B3" w:rsidR="007F3F14" w:rsidRPr="00910B28" w:rsidRDefault="007F3F14" w:rsidP="008C2009">
      <w:pPr>
        <w:spacing w:after="40"/>
        <w:rPr>
          <w:rFonts w:ascii="Calibri" w:eastAsiaTheme="minorEastAsia" w:hAnsi="Calibri" w:cs="Calibri"/>
          <w:b/>
          <w:bCs/>
          <w:i/>
          <w:iCs/>
          <w:sz w:val="22"/>
          <w:szCs w:val="22"/>
        </w:rPr>
      </w:pPr>
      <w:r w:rsidRPr="00910B28">
        <w:rPr>
          <w:rFonts w:ascii="Calibri" w:eastAsiaTheme="minorEastAsia" w:hAnsi="Calibri" w:cs="Calibri"/>
          <w:b/>
          <w:bCs/>
          <w:i/>
          <w:iCs/>
          <w:sz w:val="22"/>
          <w:szCs w:val="22"/>
        </w:rPr>
        <w:t xml:space="preserve">Rappresentazione registri </w:t>
      </w:r>
    </w:p>
    <w:p w14:paraId="1131D286" w14:textId="7480B8CE" w:rsidR="002924D2" w:rsidRDefault="002924D2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I calcolatori, inoltre, rappresentano le grandezze numeriche attraverso sequenze di simboli di una lunghezza fissa dette parole e queste in genere sono di 32 o 64 bit. </w:t>
      </w:r>
    </w:p>
    <w:p w14:paraId="79B750A3" w14:textId="245B2C0F" w:rsidR="002924D2" w:rsidRDefault="002924D2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Con una parola di lunghezza fissa possiamo rappresentare un numero finito di naturali che inizia da 0 fino a 2</w:t>
      </w:r>
      <w:r>
        <w:rPr>
          <w:rFonts w:ascii="Calibri" w:eastAsiaTheme="minorEastAsia" w:hAnsi="Calibri" w:cs="Calibri"/>
          <w:sz w:val="22"/>
          <w:szCs w:val="22"/>
          <w:vertAlign w:val="superscript"/>
        </w:rPr>
        <w:t xml:space="preserve">m </w:t>
      </w:r>
      <w:r>
        <w:rPr>
          <w:rFonts w:ascii="Calibri" w:eastAsiaTheme="minorEastAsia" w:hAnsi="Calibri" w:cs="Calibri"/>
          <w:sz w:val="22"/>
          <w:szCs w:val="22"/>
        </w:rPr>
        <w:t xml:space="preserve">– 1: </w:t>
      </w:r>
      <w:r w:rsidR="00910B28">
        <w:rPr>
          <w:rFonts w:ascii="Calibri" w:eastAsiaTheme="minorEastAsia" w:hAnsi="Calibri" w:cs="Calibri"/>
          <w:sz w:val="22"/>
          <w:szCs w:val="22"/>
        </w:rPr>
        <w:t>a</w:t>
      </w:r>
      <w:r>
        <w:rPr>
          <w:rFonts w:ascii="Calibri" w:eastAsiaTheme="minorEastAsia" w:hAnsi="Calibri" w:cs="Calibri"/>
          <w:sz w:val="22"/>
          <w:szCs w:val="22"/>
        </w:rPr>
        <w:t>d esempio, parole di 64 bit: da 0 a 2</w:t>
      </w:r>
      <w:r>
        <w:rPr>
          <w:rFonts w:ascii="Calibri" w:eastAsiaTheme="minorEastAsia" w:hAnsi="Calibri" w:cs="Calibri"/>
          <w:sz w:val="22"/>
          <w:szCs w:val="22"/>
          <w:vertAlign w:val="superscript"/>
        </w:rPr>
        <w:t xml:space="preserve">64 </w:t>
      </w:r>
      <w:r>
        <w:rPr>
          <w:rFonts w:ascii="Calibri" w:eastAsiaTheme="minorEastAsia" w:hAnsi="Calibri" w:cs="Calibri"/>
          <w:sz w:val="22"/>
          <w:szCs w:val="22"/>
        </w:rPr>
        <w:t>– 1</w:t>
      </w:r>
    </w:p>
    <w:p w14:paraId="42495C8C" w14:textId="4CC224C2" w:rsidR="002924D2" w:rsidRDefault="002924D2" w:rsidP="008C200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Siccome ogni numero deve essere rappresentato dallo stesso numero di cifre bisogna usare zeri non significativi: il numero 9 = 0000 0000 0000 1001</w:t>
      </w:r>
    </w:p>
    <w:p w14:paraId="59D7A686" w14:textId="6F935053" w:rsidR="00910B28" w:rsidRPr="00910B28" w:rsidRDefault="00910B28" w:rsidP="008C2009">
      <w:pPr>
        <w:spacing w:after="40"/>
        <w:rPr>
          <w:rFonts w:ascii="Calibri" w:eastAsiaTheme="minorEastAsia" w:hAnsi="Calibri" w:cs="Calibri"/>
          <w:b/>
          <w:bCs/>
          <w:i/>
          <w:iCs/>
          <w:sz w:val="22"/>
          <w:szCs w:val="22"/>
        </w:rPr>
      </w:pPr>
      <w:r w:rsidRPr="00910B28">
        <w:rPr>
          <w:rFonts w:ascii="Calibri" w:eastAsiaTheme="minorEastAsia" w:hAnsi="Calibri" w:cs="Calibri"/>
          <w:b/>
          <w:bCs/>
          <w:i/>
          <w:iCs/>
          <w:sz w:val="22"/>
          <w:szCs w:val="22"/>
        </w:rPr>
        <w:t>Numeri con parole di lunghezza fissa e somma/moltiplicazione in binario</w:t>
      </w:r>
    </w:p>
    <w:p w14:paraId="270D78B8" w14:textId="41444E6B" w:rsidR="002924D2" w:rsidRDefault="002924D2" w:rsidP="00910B28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Supponiamo che una macchina opera con parole di 16 bit, le operazioni come addizione e moltiplicazione possono produrre numeri troppo grandi per poter essere rappresentati con una lunghezza fissa e quando accade </w:t>
      </w:r>
      <w:r w:rsidR="00910B28">
        <w:rPr>
          <w:rFonts w:ascii="Calibri" w:eastAsiaTheme="minorEastAsia" w:hAnsi="Calibri" w:cs="Calibri"/>
          <w:sz w:val="22"/>
          <w:szCs w:val="22"/>
        </w:rPr>
        <w:t xml:space="preserve">si parla di overflow (o trabocco): </w:t>
      </w:r>
    </w:p>
    <w:p w14:paraId="1BF0B539" w14:textId="45D66D98" w:rsidR="00910B28" w:rsidRPr="00910B28" w:rsidRDefault="00910B28" w:rsidP="00910B28">
      <w:pPr>
        <w:spacing w:after="40"/>
        <w:rPr>
          <w:rFonts w:ascii="Calibri" w:eastAsiaTheme="minorEastAsia" w:hAnsi="Calibri" w:cs="Calibri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1024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=1024⋅1024=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10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⋅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10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20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&gt;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</m:t>
              </m:r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6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-1</m:t>
          </m:r>
        </m:oMath>
      </m:oMathPara>
    </w:p>
    <w:p w14:paraId="3506624A" w14:textId="323A59FA" w:rsidR="00910B28" w:rsidRDefault="00910B28" w:rsidP="00910B28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La somma in binario è algoritmicamente come quella decimale con la differenza che il riporto si ha quando abbiamo un riporto di 1 anziché di 9: </w:t>
      </w:r>
    </w:p>
    <w:p w14:paraId="730B4A26" w14:textId="7376A519" w:rsidR="00910B28" w:rsidRDefault="00910B28" w:rsidP="00910B28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910B28">
        <w:rPr>
          <w:rFonts w:ascii="Calibri" w:eastAsiaTheme="minorEastAsia" w:hAnsi="Calibri" w:cs="Calibri"/>
          <w:sz w:val="22"/>
          <w:szCs w:val="22"/>
        </w:rPr>
        <w:drawing>
          <wp:inline distT="0" distB="0" distL="0" distR="0" wp14:anchorId="29A893AA" wp14:editId="4335A3AB">
            <wp:extent cx="647790" cy="714475"/>
            <wp:effectExtent l="0" t="0" r="0" b="9525"/>
            <wp:docPr id="656639836" name="Immagine 1" descr="Immagine che contiene testo, Carattere, numero, simb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39836" name="Immagine 1" descr="Immagine che contiene testo, Carattere, numero, simbol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1DD8" w14:textId="2B1B81DB" w:rsidR="00910B28" w:rsidRPr="00910B28" w:rsidRDefault="00910B28" w:rsidP="00910B28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Anche la moltiplicazione è analoga a quella in decimale.</w:t>
      </w:r>
    </w:p>
    <w:sectPr w:rsidR="00910B28" w:rsidRPr="00910B2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1" type="#_x0000_t75" style="width:75pt;height:66pt" o:bullet="t">
        <v:imagedata r:id="rId1" o:title="clip_image001"/>
      </v:shape>
    </w:pict>
  </w:numPicBullet>
  <w:abstractNum w:abstractNumId="0" w15:restartNumberingAfterBreak="0">
    <w:nsid w:val="09FE7FC0"/>
    <w:multiLevelType w:val="hybridMultilevel"/>
    <w:tmpl w:val="86504F02"/>
    <w:lvl w:ilvl="0" w:tplc="8B48EF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F6D7C"/>
    <w:multiLevelType w:val="hybridMultilevel"/>
    <w:tmpl w:val="DE0C15DE"/>
    <w:lvl w:ilvl="0" w:tplc="8B48EF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6339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88656947">
    <w:abstractNumId w:val="0"/>
  </w:num>
  <w:num w:numId="3" w16cid:durableId="505629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96"/>
    <w:rsid w:val="00182A41"/>
    <w:rsid w:val="002924D2"/>
    <w:rsid w:val="002A3651"/>
    <w:rsid w:val="003561A9"/>
    <w:rsid w:val="00424480"/>
    <w:rsid w:val="004E2696"/>
    <w:rsid w:val="006959A6"/>
    <w:rsid w:val="006E4A3A"/>
    <w:rsid w:val="007F3F14"/>
    <w:rsid w:val="008C2009"/>
    <w:rsid w:val="00910B28"/>
    <w:rsid w:val="00937560"/>
    <w:rsid w:val="00975E40"/>
    <w:rsid w:val="00A74A45"/>
    <w:rsid w:val="00A75577"/>
    <w:rsid w:val="00D20867"/>
    <w:rsid w:val="00D27A94"/>
    <w:rsid w:val="00EC3AEC"/>
    <w:rsid w:val="00F6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593D5"/>
  <w15:chartTrackingRefBased/>
  <w15:docId w15:val="{DD5CB79B-14EE-4257-8AF9-48DFB9672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E2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E2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E2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E2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E2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E2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E2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E2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E2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E2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E2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E2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E269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E269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E269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E269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E269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E269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E2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E2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E2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E2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E2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E269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E269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E269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E2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E269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E2696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6959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75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774D3-1961-4153-86FF-F09073FC1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2</cp:revision>
  <dcterms:created xsi:type="dcterms:W3CDTF">2024-10-06T15:50:00Z</dcterms:created>
  <dcterms:modified xsi:type="dcterms:W3CDTF">2024-10-06T20:07:00Z</dcterms:modified>
</cp:coreProperties>
</file>