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4C8A42" w14:textId="5BB2D7A7" w:rsidR="00C72C65" w:rsidRPr="006D5A51" w:rsidRDefault="00C72C65" w:rsidP="006D5A51">
      <w:pPr>
        <w:spacing w:after="40"/>
        <w:jc w:val="center"/>
        <w:rPr>
          <w:rFonts w:ascii="Calibri" w:hAnsi="Calibri" w:cs="Calibri"/>
          <w:b/>
          <w:bCs/>
          <w:i/>
          <w:iCs/>
        </w:rPr>
      </w:pPr>
      <w:r w:rsidRPr="006D5A51">
        <w:rPr>
          <w:rFonts w:ascii="Calibri" w:hAnsi="Calibri" w:cs="Calibri"/>
          <w:b/>
          <w:bCs/>
          <w:i/>
          <w:iCs/>
        </w:rPr>
        <w:t>Microarchitettura</w:t>
      </w:r>
    </w:p>
    <w:p w14:paraId="0B873687" w14:textId="6BDCD69D" w:rsidR="00C72C65" w:rsidRPr="001F40FA" w:rsidRDefault="00C72C65" w:rsidP="001F40FA">
      <w:pPr>
        <w:spacing w:after="40"/>
        <w:rPr>
          <w:rFonts w:ascii="Calibri" w:hAnsi="Calibri" w:cs="Calibri"/>
          <w:sz w:val="22"/>
          <w:szCs w:val="22"/>
        </w:rPr>
      </w:pPr>
      <w:r w:rsidRPr="001F40FA">
        <w:rPr>
          <w:rFonts w:ascii="Calibri" w:hAnsi="Calibri" w:cs="Calibri"/>
          <w:sz w:val="22"/>
          <w:szCs w:val="22"/>
        </w:rPr>
        <w:t xml:space="preserve">L’architettura è la struttura astratta dei calcolatori ed è definita dal loro linguaggio macchina, il quale è costituito da un set di istruzioni e dalla semantica che corrisponde a queste istruzioni. Al linguaggio macchina corrisponde un linguaggio assembly, costituito da: </w:t>
      </w:r>
    </w:p>
    <w:p w14:paraId="44321016" w14:textId="4FE77D4C" w:rsidR="00C72C65" w:rsidRPr="001F40FA" w:rsidRDefault="00C72C65" w:rsidP="001F40FA">
      <w:pPr>
        <w:pStyle w:val="Paragrafoelenco"/>
        <w:numPr>
          <w:ilvl w:val="0"/>
          <w:numId w:val="3"/>
        </w:numPr>
        <w:spacing w:after="40"/>
        <w:rPr>
          <w:rFonts w:ascii="Calibri" w:hAnsi="Calibri" w:cs="Calibri"/>
          <w:sz w:val="22"/>
          <w:szCs w:val="22"/>
        </w:rPr>
      </w:pPr>
      <w:r w:rsidRPr="006D5A51">
        <w:rPr>
          <w:rFonts w:ascii="Calibri" w:hAnsi="Calibri" w:cs="Calibri"/>
          <w:b/>
          <w:bCs/>
          <w:sz w:val="22"/>
          <w:szCs w:val="22"/>
        </w:rPr>
        <w:t>assembly language</w:t>
      </w:r>
      <w:r w:rsidRPr="001F40FA">
        <w:rPr>
          <w:rFonts w:ascii="Calibri" w:hAnsi="Calibri" w:cs="Calibri"/>
          <w:sz w:val="22"/>
          <w:szCs w:val="22"/>
        </w:rPr>
        <w:t>, che rappresenta le istruzioni in formato human-readable</w:t>
      </w:r>
    </w:p>
    <w:p w14:paraId="17A9756F" w14:textId="3210F72E" w:rsidR="00C72C65" w:rsidRPr="001F40FA" w:rsidRDefault="00C72C65" w:rsidP="001F40FA">
      <w:pPr>
        <w:pStyle w:val="Paragrafoelenco"/>
        <w:numPr>
          <w:ilvl w:val="0"/>
          <w:numId w:val="3"/>
        </w:numPr>
        <w:spacing w:after="40"/>
        <w:rPr>
          <w:rFonts w:ascii="Calibri" w:hAnsi="Calibri" w:cs="Calibri"/>
          <w:sz w:val="22"/>
          <w:szCs w:val="22"/>
        </w:rPr>
      </w:pPr>
      <w:r w:rsidRPr="006D5A51">
        <w:rPr>
          <w:rFonts w:ascii="Calibri" w:hAnsi="Calibri" w:cs="Calibri"/>
          <w:b/>
          <w:bCs/>
          <w:sz w:val="22"/>
          <w:szCs w:val="22"/>
        </w:rPr>
        <w:t>machine language</w:t>
      </w:r>
      <w:r w:rsidRPr="001F40FA">
        <w:rPr>
          <w:rFonts w:ascii="Calibri" w:hAnsi="Calibri" w:cs="Calibri"/>
          <w:sz w:val="22"/>
          <w:szCs w:val="22"/>
        </w:rPr>
        <w:t>, che rappresenta il formato computer-readable (quindi 0 e 1).</w:t>
      </w:r>
    </w:p>
    <w:p w14:paraId="69C7D3B0" w14:textId="5F9960B9" w:rsidR="00C72C65" w:rsidRPr="006D5A51" w:rsidRDefault="00C72C65" w:rsidP="001F40FA">
      <w:pPr>
        <w:spacing w:after="40"/>
        <w:rPr>
          <w:rFonts w:ascii="Calibri" w:hAnsi="Calibri" w:cs="Calibri"/>
          <w:i/>
          <w:iCs/>
          <w:sz w:val="22"/>
          <w:szCs w:val="22"/>
        </w:rPr>
      </w:pPr>
      <w:r w:rsidRPr="001F40FA">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1F40FA">
        <w:rPr>
          <w:rFonts w:ascii="Calibri" w:hAnsi="Calibri" w:cs="Calibri"/>
          <w:sz w:val="22"/>
          <w:szCs w:val="22"/>
        </w:rPr>
        <w:t>️</w:t>
      </w:r>
      <w:r w:rsidRPr="006D5A51">
        <w:rPr>
          <w:rFonts w:ascii="Calibri" w:hAnsi="Calibri" w:cs="Calibri"/>
          <w:i/>
          <w:iCs/>
          <w:sz w:val="22"/>
          <w:szCs w:val="22"/>
        </w:rPr>
        <w:t xml:space="preserve">lo stesso linguaggio viene quindi tradotto in una forma di alto livello detta codice assebly che è più human readable ed una parola del linguaggio macchina corrisponde univocamente ad un istruzione del linguaggio assembly. </w:t>
      </w:r>
    </w:p>
    <w:p w14:paraId="6A4940C3" w14:textId="792DAC49" w:rsidR="00C72C65" w:rsidRPr="001F40FA" w:rsidRDefault="00C72C65" w:rsidP="001F40FA">
      <w:pPr>
        <w:spacing w:after="40"/>
        <w:rPr>
          <w:rFonts w:ascii="Calibri" w:hAnsi="Calibri" w:cs="Calibri"/>
          <w:sz w:val="22"/>
          <w:szCs w:val="22"/>
        </w:rPr>
      </w:pPr>
      <w:r w:rsidRPr="001F40FA">
        <w:rPr>
          <w:rFonts w:ascii="Calibri" w:hAnsi="Calibri" w:cs="Calibri"/>
          <w:sz w:val="22"/>
          <w:szCs w:val="22"/>
        </w:rPr>
        <w:t xml:space="preserve">Nel corso degli anni sono state proposte diverse </w:t>
      </w:r>
      <w:r w:rsidR="000204E4" w:rsidRPr="001F40FA">
        <w:rPr>
          <w:rFonts w:ascii="Calibri" w:hAnsi="Calibri" w:cs="Calibri"/>
          <w:sz w:val="22"/>
          <w:szCs w:val="22"/>
        </w:rPr>
        <w:t>architetture,</w:t>
      </w:r>
      <w:r w:rsidRPr="001F40FA">
        <w:rPr>
          <w:rFonts w:ascii="Calibri" w:hAnsi="Calibri" w:cs="Calibri"/>
          <w:sz w:val="22"/>
          <w:szCs w:val="22"/>
        </w:rPr>
        <w:t xml:space="preserve"> tra cui ARM (laptop/tablet), X86, </w:t>
      </w:r>
      <w:r w:rsidR="000204E4" w:rsidRPr="001F40FA">
        <w:rPr>
          <w:rFonts w:ascii="Calibri" w:hAnsi="Calibri" w:cs="Calibri"/>
          <w:sz w:val="22"/>
          <w:szCs w:val="22"/>
        </w:rPr>
        <w:t>PowerPC</w:t>
      </w:r>
      <w:r w:rsidRPr="001F40FA">
        <w:rPr>
          <w:rFonts w:ascii="Calibri" w:hAnsi="Calibri" w:cs="Calibri"/>
          <w:sz w:val="22"/>
          <w:szCs w:val="22"/>
        </w:rPr>
        <w:t xml:space="preserve">, MIPS, SPARC. </w:t>
      </w:r>
    </w:p>
    <w:p w14:paraId="5F2C9031" w14:textId="59C9ACD7" w:rsidR="003B0826" w:rsidRPr="006D5A51" w:rsidRDefault="003B0826" w:rsidP="001F40FA">
      <w:pPr>
        <w:spacing w:after="40"/>
        <w:rPr>
          <w:rFonts w:ascii="Calibri" w:hAnsi="Calibri" w:cs="Calibri"/>
          <w:b/>
          <w:bCs/>
          <w:i/>
          <w:iCs/>
          <w:sz w:val="22"/>
          <w:szCs w:val="22"/>
        </w:rPr>
      </w:pPr>
      <w:r w:rsidRPr="006D5A51">
        <w:rPr>
          <w:rFonts w:ascii="Calibri" w:hAnsi="Calibri" w:cs="Calibri"/>
          <w:b/>
          <w:bCs/>
          <w:i/>
          <w:iCs/>
          <w:sz w:val="22"/>
          <w:szCs w:val="22"/>
        </w:rPr>
        <w:t>Architettura ARM</w:t>
      </w:r>
    </w:p>
    <w:p w14:paraId="62CEEA0F" w14:textId="66772292" w:rsidR="003B0826" w:rsidRPr="001F40FA" w:rsidRDefault="002B09FD" w:rsidP="001F40FA">
      <w:pPr>
        <w:spacing w:after="40"/>
        <w:rPr>
          <w:rFonts w:ascii="Calibri" w:hAnsi="Calibri" w:cs="Calibri"/>
          <w:sz w:val="22"/>
          <w:szCs w:val="22"/>
        </w:rPr>
      </w:pPr>
      <w:r w:rsidRPr="001F40FA">
        <w:rPr>
          <w:rFonts w:ascii="Calibri" w:hAnsi="Calibri" w:cs="Calibri"/>
          <w:sz w:val="22"/>
          <w:szCs w:val="22"/>
        </w:rPr>
        <w:t>Inizialmente le architetture più adottate erano le architetture X8</w:t>
      </w:r>
      <w:r w:rsidR="006A660C" w:rsidRPr="001F40FA">
        <w:rPr>
          <w:rFonts w:ascii="Calibri" w:hAnsi="Calibri" w:cs="Calibri"/>
          <w:sz w:val="22"/>
          <w:szCs w:val="22"/>
        </w:rPr>
        <w:t xml:space="preserve">6 ma col tempo si è sentita l’esigenza di cambiare architettura, e sono state progettate le architetture ARM. Questa esigenza di cambiare architettura è stata tecnica, in quanto le ARM consumano meno energia rispetto alle X86, anche se dal punto di vista delle prestazioni, esse sono rimaste uguali. Alla base della progettazione delle ARM vi sono stati 4 principi fondamentali: </w:t>
      </w:r>
    </w:p>
    <w:p w14:paraId="642E4BDB" w14:textId="1B78AD62" w:rsidR="006A660C" w:rsidRPr="001F40FA" w:rsidRDefault="006A660C" w:rsidP="001F40FA">
      <w:pPr>
        <w:pStyle w:val="Paragrafoelenco"/>
        <w:numPr>
          <w:ilvl w:val="0"/>
          <w:numId w:val="1"/>
        </w:numPr>
        <w:spacing w:after="40"/>
        <w:rPr>
          <w:rFonts w:ascii="Calibri" w:hAnsi="Calibri" w:cs="Calibri"/>
          <w:sz w:val="22"/>
          <w:szCs w:val="22"/>
        </w:rPr>
      </w:pPr>
      <w:r w:rsidRPr="006D5A51">
        <w:rPr>
          <w:rFonts w:ascii="Calibri" w:hAnsi="Calibri" w:cs="Calibri"/>
          <w:b/>
          <w:bCs/>
          <w:sz w:val="22"/>
          <w:szCs w:val="22"/>
        </w:rPr>
        <w:t>Regularity supports simplicity</w:t>
      </w:r>
      <w:r w:rsidRPr="001F40FA">
        <w:rPr>
          <w:rFonts w:ascii="Calibri" w:hAnsi="Calibri" w:cs="Calibri"/>
          <w:sz w:val="22"/>
          <w:szCs w:val="22"/>
        </w:rPr>
        <w:t xml:space="preserve">, in cui ogni istruzione rappresenta una parola di 32 bit ed hanno un formato consistente che garantisce una regolarità completa favorendo così le prestazioni </w:t>
      </w:r>
    </w:p>
    <w:p w14:paraId="25E55D09" w14:textId="77777777" w:rsidR="00574A41" w:rsidRPr="001F40FA" w:rsidRDefault="006A660C" w:rsidP="001F40FA">
      <w:pPr>
        <w:pStyle w:val="Paragrafoelenco"/>
        <w:numPr>
          <w:ilvl w:val="0"/>
          <w:numId w:val="1"/>
        </w:numPr>
        <w:spacing w:after="40"/>
        <w:rPr>
          <w:rFonts w:ascii="Calibri" w:hAnsi="Calibri" w:cs="Calibri"/>
          <w:sz w:val="22"/>
          <w:szCs w:val="22"/>
        </w:rPr>
      </w:pPr>
      <w:r w:rsidRPr="006D5A51">
        <w:rPr>
          <w:rFonts w:ascii="Calibri" w:hAnsi="Calibri" w:cs="Calibri"/>
          <w:b/>
          <w:bCs/>
          <w:sz w:val="22"/>
          <w:szCs w:val="22"/>
        </w:rPr>
        <w:t>Make the common case fast</w:t>
      </w:r>
      <w:r w:rsidRPr="001F40FA">
        <w:rPr>
          <w:rFonts w:ascii="Calibri" w:hAnsi="Calibri" w:cs="Calibri"/>
          <w:sz w:val="22"/>
          <w:szCs w:val="22"/>
        </w:rPr>
        <w:t xml:space="preserve">, in quanto </w:t>
      </w:r>
      <w:r w:rsidR="00574A41" w:rsidRPr="001F40FA">
        <w:rPr>
          <w:rFonts w:ascii="Calibri" w:hAnsi="Calibri" w:cs="Calibri"/>
          <w:sz w:val="22"/>
          <w:szCs w:val="22"/>
        </w:rPr>
        <w:t xml:space="preserve">ARM è un architettura di tipo RISC, cioè un architettura che comprende un set di istruzioni ridotto, e nel momento in cui si ha un problema più complesso lo riduce in una serie di task più semplici, rendendo così l’architettura più performante. </w:t>
      </w:r>
    </w:p>
    <w:p w14:paraId="0DF1F81A" w14:textId="2C6584BA" w:rsidR="006A660C" w:rsidRPr="001F40FA" w:rsidRDefault="00574A41" w:rsidP="001F40FA">
      <w:pPr>
        <w:pStyle w:val="Paragrafoelenco"/>
        <w:spacing w:after="40"/>
        <w:rPr>
          <w:rFonts w:ascii="Calibri" w:hAnsi="Calibri" w:cs="Calibri"/>
          <w:sz w:val="22"/>
          <w:szCs w:val="22"/>
        </w:rPr>
      </w:pPr>
      <w:r w:rsidRPr="001F40FA">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1F40FA">
        <w:rPr>
          <w:rFonts w:ascii="Calibri" w:hAnsi="Calibri" w:cs="Calibri"/>
          <w:sz w:val="22"/>
          <w:szCs w:val="22"/>
        </w:rPr>
        <w:t>️</w:t>
      </w:r>
      <w:r w:rsidRPr="006D5A51">
        <w:rPr>
          <w:rFonts w:ascii="Calibri" w:hAnsi="Calibri" w:cs="Calibri"/>
          <w:i/>
          <w:iCs/>
          <w:sz w:val="22"/>
          <w:szCs w:val="22"/>
        </w:rPr>
        <w:t>l’architettura X86 (es. intel) è un architettura di tipo CISC che comprende molte istruzioni complesse, anche se CISC e RISC non sono architetture rigide in grado di dire se un set di istruzioni è semplice o complesso.</w:t>
      </w:r>
    </w:p>
    <w:p w14:paraId="695874C4" w14:textId="155EE87B" w:rsidR="006A660C" w:rsidRPr="001F40FA" w:rsidRDefault="006A660C" w:rsidP="001F40FA">
      <w:pPr>
        <w:pStyle w:val="Paragrafoelenco"/>
        <w:numPr>
          <w:ilvl w:val="0"/>
          <w:numId w:val="1"/>
        </w:numPr>
        <w:spacing w:after="40"/>
        <w:rPr>
          <w:rFonts w:ascii="Calibri" w:hAnsi="Calibri" w:cs="Calibri"/>
          <w:sz w:val="22"/>
          <w:szCs w:val="22"/>
        </w:rPr>
      </w:pPr>
      <w:r w:rsidRPr="006D5A51">
        <w:rPr>
          <w:rFonts w:ascii="Calibri" w:hAnsi="Calibri" w:cs="Calibri"/>
          <w:b/>
          <w:bCs/>
          <w:sz w:val="22"/>
          <w:szCs w:val="22"/>
        </w:rPr>
        <w:t>Smaller is faster</w:t>
      </w:r>
      <w:r w:rsidR="00574A41" w:rsidRPr="001F40FA">
        <w:rPr>
          <w:rFonts w:ascii="Calibri" w:hAnsi="Calibri" w:cs="Calibri"/>
          <w:sz w:val="22"/>
          <w:szCs w:val="22"/>
        </w:rPr>
        <w:t>, che indica il fatto che un architettura più snella, con componenti di memoria più snelle, raggiunge performance migliori. Proprio per questo, ARM memorizza i dati o direttamente in un istruzione e sono delle costanti (immediate), oppure in registri (</w:t>
      </w:r>
      <w:r w:rsidR="00036FF3" w:rsidRPr="001F40FA">
        <w:rPr>
          <w:rFonts w:ascii="Calibri" w:hAnsi="Calibri" w:cs="Calibri"/>
          <w:sz w:val="22"/>
          <w:szCs w:val="22"/>
        </w:rPr>
        <w:t xml:space="preserve">banchi di flip flop, </w:t>
      </w:r>
      <w:r w:rsidR="00574A41" w:rsidRPr="001F40FA">
        <w:rPr>
          <w:rFonts w:ascii="Calibri" w:hAnsi="Calibri" w:cs="Calibri"/>
          <w:sz w:val="22"/>
          <w:szCs w:val="22"/>
        </w:rPr>
        <w:t>sono 16</w:t>
      </w:r>
      <w:r w:rsidR="00036FF3" w:rsidRPr="001F40FA">
        <w:rPr>
          <w:rFonts w:ascii="Calibri" w:hAnsi="Calibri" w:cs="Calibri"/>
          <w:sz w:val="22"/>
          <w:szCs w:val="22"/>
        </w:rPr>
        <w:t xml:space="preserve"> in ARM</w:t>
      </w:r>
      <w:r w:rsidR="00574A41" w:rsidRPr="001F40FA">
        <w:rPr>
          <w:rFonts w:ascii="Calibri" w:hAnsi="Calibri" w:cs="Calibri"/>
          <w:sz w:val="22"/>
          <w:szCs w:val="22"/>
        </w:rPr>
        <w:t xml:space="preserve">, sono più veloci della memoria e sono costituiti da 32 bit (nel nostro caso)), o in memoria (più lenta ma più capiente, suddivisa in cache, centrale, di massa). Le istruzioni ARM operano solo sui registri quindi i dati presenti in memoria devono essere prima spostati in un registro per poi essere letti ed elaborati. </w:t>
      </w:r>
    </w:p>
    <w:p w14:paraId="3C9E75E0" w14:textId="3DD231B2" w:rsidR="006A660C" w:rsidRPr="001F40FA" w:rsidRDefault="006A660C" w:rsidP="001F40FA">
      <w:pPr>
        <w:pStyle w:val="Paragrafoelenco"/>
        <w:numPr>
          <w:ilvl w:val="0"/>
          <w:numId w:val="1"/>
        </w:numPr>
        <w:spacing w:after="40"/>
        <w:rPr>
          <w:rFonts w:ascii="Calibri" w:hAnsi="Calibri" w:cs="Calibri"/>
          <w:sz w:val="22"/>
          <w:szCs w:val="22"/>
        </w:rPr>
      </w:pPr>
      <w:r w:rsidRPr="006D5A51">
        <w:rPr>
          <w:rFonts w:ascii="Calibri" w:hAnsi="Calibri" w:cs="Calibri"/>
          <w:b/>
          <w:bCs/>
          <w:sz w:val="22"/>
          <w:szCs w:val="22"/>
        </w:rPr>
        <w:t>Good design demands good</w:t>
      </w:r>
      <w:r w:rsidR="0041165E" w:rsidRPr="006D5A51">
        <w:rPr>
          <w:rFonts w:ascii="Calibri" w:hAnsi="Calibri" w:cs="Calibri"/>
          <w:b/>
          <w:bCs/>
          <w:sz w:val="22"/>
          <w:szCs w:val="22"/>
        </w:rPr>
        <w:t xml:space="preserve"> compromises</w:t>
      </w:r>
      <w:r w:rsidR="0041165E" w:rsidRPr="001F40FA">
        <w:rPr>
          <w:rFonts w:ascii="Calibri" w:hAnsi="Calibri" w:cs="Calibri"/>
          <w:sz w:val="22"/>
          <w:szCs w:val="22"/>
        </w:rPr>
        <w:t xml:space="preserve">, il compromesso di ARM per massimizzare la semplicità senza avere un unico formato per le istruzioni (in quanto sarebbe troppo restrittivo) è quello di usare 3 possibili formati di istruzione: </w:t>
      </w:r>
    </w:p>
    <w:p w14:paraId="1F0DDC99" w14:textId="09F6B031" w:rsidR="0041165E" w:rsidRPr="001F40FA" w:rsidRDefault="0041165E" w:rsidP="001F40FA">
      <w:pPr>
        <w:pStyle w:val="Paragrafoelenco"/>
        <w:numPr>
          <w:ilvl w:val="0"/>
          <w:numId w:val="2"/>
        </w:numPr>
        <w:spacing w:after="40"/>
        <w:rPr>
          <w:rFonts w:ascii="Calibri" w:hAnsi="Calibri" w:cs="Calibri"/>
          <w:sz w:val="22"/>
          <w:szCs w:val="22"/>
        </w:rPr>
      </w:pPr>
      <w:r w:rsidRPr="001F40FA">
        <w:rPr>
          <w:rFonts w:ascii="Calibri" w:hAnsi="Calibri" w:cs="Calibri"/>
          <w:sz w:val="22"/>
          <w:szCs w:val="22"/>
        </w:rPr>
        <w:t>Data processing</w:t>
      </w:r>
    </w:p>
    <w:p w14:paraId="2E132F5C" w14:textId="0E7D893C" w:rsidR="0041165E" w:rsidRPr="001F40FA" w:rsidRDefault="0041165E" w:rsidP="001F40FA">
      <w:pPr>
        <w:pStyle w:val="Paragrafoelenco"/>
        <w:numPr>
          <w:ilvl w:val="0"/>
          <w:numId w:val="2"/>
        </w:numPr>
        <w:spacing w:after="40"/>
        <w:rPr>
          <w:rFonts w:ascii="Calibri" w:hAnsi="Calibri" w:cs="Calibri"/>
          <w:sz w:val="22"/>
          <w:szCs w:val="22"/>
        </w:rPr>
      </w:pPr>
      <w:r w:rsidRPr="001F40FA">
        <w:rPr>
          <w:rFonts w:ascii="Calibri" w:hAnsi="Calibri" w:cs="Calibri"/>
          <w:sz w:val="22"/>
          <w:szCs w:val="22"/>
        </w:rPr>
        <w:t>Memory</w:t>
      </w:r>
    </w:p>
    <w:p w14:paraId="6DB24F9B" w14:textId="3BDA1AAD" w:rsidR="0041165E" w:rsidRPr="001F40FA" w:rsidRDefault="0041165E" w:rsidP="001F40FA">
      <w:pPr>
        <w:pStyle w:val="Paragrafoelenco"/>
        <w:numPr>
          <w:ilvl w:val="0"/>
          <w:numId w:val="2"/>
        </w:numPr>
        <w:spacing w:after="40"/>
        <w:rPr>
          <w:rFonts w:ascii="Calibri" w:hAnsi="Calibri" w:cs="Calibri"/>
          <w:sz w:val="22"/>
          <w:szCs w:val="22"/>
        </w:rPr>
      </w:pPr>
      <w:r w:rsidRPr="001F40FA">
        <w:rPr>
          <w:rFonts w:ascii="Calibri" w:hAnsi="Calibri" w:cs="Calibri"/>
          <w:sz w:val="22"/>
          <w:szCs w:val="22"/>
        </w:rPr>
        <w:t>Branch</w:t>
      </w:r>
    </w:p>
    <w:p w14:paraId="704949FB" w14:textId="27C2EC4C" w:rsidR="0041165E" w:rsidRPr="006D5A51" w:rsidRDefault="0041165E" w:rsidP="001F40FA">
      <w:pPr>
        <w:spacing w:after="40"/>
        <w:rPr>
          <w:rFonts w:ascii="Calibri" w:hAnsi="Calibri" w:cs="Calibri"/>
          <w:b/>
          <w:bCs/>
          <w:i/>
          <w:iCs/>
          <w:sz w:val="22"/>
          <w:szCs w:val="22"/>
        </w:rPr>
      </w:pPr>
      <w:r w:rsidRPr="006D5A51">
        <w:rPr>
          <w:rFonts w:ascii="Calibri" w:hAnsi="Calibri" w:cs="Calibri"/>
          <w:b/>
          <w:bCs/>
          <w:i/>
          <w:iCs/>
          <w:sz w:val="22"/>
          <w:szCs w:val="22"/>
        </w:rPr>
        <w:t>Processore</w:t>
      </w:r>
    </w:p>
    <w:p w14:paraId="0B2B502C" w14:textId="77777777" w:rsidR="00036FF3" w:rsidRPr="001F40FA" w:rsidRDefault="0041165E" w:rsidP="001F40FA">
      <w:pPr>
        <w:spacing w:after="40"/>
        <w:rPr>
          <w:rFonts w:ascii="Calibri" w:hAnsi="Calibri" w:cs="Calibri"/>
          <w:sz w:val="22"/>
          <w:szCs w:val="22"/>
        </w:rPr>
      </w:pPr>
      <w:r w:rsidRPr="001F40FA">
        <w:rPr>
          <w:rFonts w:ascii="Calibri" w:hAnsi="Calibri" w:cs="Calibri"/>
          <w:sz w:val="22"/>
          <w:szCs w:val="22"/>
        </w:rPr>
        <w:t xml:space="preserve">Un processore </w:t>
      </w:r>
      <w:r w:rsidR="00036FF3" w:rsidRPr="001F40FA">
        <w:rPr>
          <w:rFonts w:ascii="Calibri" w:hAnsi="Calibri" w:cs="Calibri"/>
          <w:sz w:val="22"/>
          <w:szCs w:val="22"/>
        </w:rPr>
        <w:t xml:space="preserve">in generale è un automa a stati finiti che esegue istruzioni rilocate in una certa memoria insieme ai dati. Lo stato del sistema è quindi definito dai valori contenuti nelle locazioni di memoria insieme ai valori contenuti in alcuni registri all’interno del processore stesso. Ogni istruzione, inoltre, definisce il modo in cui lo stato del sistema deve cambiare e quale istruzione deve essere eseguita successivamente. </w:t>
      </w:r>
    </w:p>
    <w:p w14:paraId="3AAE151C" w14:textId="7BA1BFEE" w:rsidR="00036FF3" w:rsidRPr="001F40FA" w:rsidRDefault="00036FF3" w:rsidP="001F40FA">
      <w:pPr>
        <w:spacing w:after="40"/>
        <w:rPr>
          <w:rFonts w:ascii="Calibri" w:hAnsi="Calibri" w:cs="Calibri"/>
          <w:sz w:val="22"/>
          <w:szCs w:val="22"/>
        </w:rPr>
      </w:pPr>
      <w:r w:rsidRPr="001F40FA">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1F40FA">
        <w:rPr>
          <w:rFonts w:ascii="Calibri" w:hAnsi="Calibri" w:cs="Calibri"/>
          <w:sz w:val="22"/>
          <w:szCs w:val="22"/>
        </w:rPr>
        <w:t>️Sia registri, che memoria dati che memoria istruzioni, operano tramite la logica combinatoria</w:t>
      </w:r>
    </w:p>
    <w:p w14:paraId="5EA0A89C" w14:textId="77777777" w:rsidR="004A070D" w:rsidRPr="001F40FA" w:rsidRDefault="004A070D" w:rsidP="001F40FA">
      <w:pPr>
        <w:spacing w:after="40"/>
        <w:rPr>
          <w:rFonts w:ascii="Calibri" w:hAnsi="Calibri" w:cs="Calibri"/>
          <w:sz w:val="22"/>
          <w:szCs w:val="22"/>
        </w:rPr>
      </w:pPr>
      <w:r w:rsidRPr="001F40FA">
        <w:rPr>
          <w:rFonts w:ascii="Calibri" w:hAnsi="Calibri" w:cs="Calibri"/>
          <w:sz w:val="22"/>
          <w:szCs w:val="22"/>
        </w:rPr>
        <w:lastRenderedPageBreak/>
        <w:t xml:space="preserve">La microarchitettura invece è la congiunzione tra i circuiti logici e l’architettura, essa infatti definisce la disposizione specifica di registri, ALU, FSM, memorie e altri componenti necessari ad implementare l’architettura. </w:t>
      </w:r>
    </w:p>
    <w:p w14:paraId="1D947A27" w14:textId="39564BA4" w:rsidR="004A070D" w:rsidRPr="001F40FA" w:rsidRDefault="004A070D" w:rsidP="001F40FA">
      <w:pPr>
        <w:spacing w:after="40"/>
        <w:rPr>
          <w:rFonts w:ascii="Calibri" w:hAnsi="Calibri" w:cs="Calibri"/>
          <w:sz w:val="22"/>
          <w:szCs w:val="22"/>
        </w:rPr>
      </w:pPr>
      <w:r w:rsidRPr="001F40FA">
        <w:rPr>
          <w:rFonts w:ascii="Calibri" w:hAnsi="Calibri" w:cs="Calibri"/>
          <w:sz w:val="22"/>
          <w:szCs w:val="22"/>
        </w:rPr>
        <w:t>Siccome tutti i componenti della microarchitettura sono sincronizzati (quindi effettuano tutti  la scrittura al battere del clock, così che lo stato del sistema cambi solo al battere del clock), essa può esser vista come un automa sincronizzato.</w:t>
      </w:r>
    </w:p>
    <w:p w14:paraId="7EA6C356" w14:textId="29F96319" w:rsidR="004A070D" w:rsidRPr="001F40FA" w:rsidRDefault="004A070D" w:rsidP="001F40FA">
      <w:pPr>
        <w:spacing w:after="40"/>
        <w:rPr>
          <w:rFonts w:ascii="Calibri" w:hAnsi="Calibri" w:cs="Calibri"/>
          <w:i/>
          <w:iCs/>
          <w:sz w:val="22"/>
          <w:szCs w:val="22"/>
        </w:rPr>
      </w:pPr>
      <w:r w:rsidRPr="001F40FA">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1F40FA">
        <w:rPr>
          <w:rFonts w:ascii="Calibri" w:hAnsi="Calibri" w:cs="Calibri"/>
          <w:sz w:val="22"/>
          <w:szCs w:val="22"/>
        </w:rPr>
        <w:t>️</w:t>
      </w:r>
      <w:r w:rsidRPr="001F40FA">
        <w:rPr>
          <w:rFonts w:ascii="Calibri" w:hAnsi="Calibri" w:cs="Calibri"/>
          <w:i/>
          <w:iCs/>
          <w:sz w:val="22"/>
          <w:szCs w:val="22"/>
        </w:rPr>
        <w:t xml:space="preserve">Diverse microarchitetture possono realizzare la stessa architettura, tramite soluzioni e prestazioni differenti, per esempio, diversi Intel e AMD tramite modelli diversi realizzano la stessa architettura X86, il fattore importante è che le funzioni svolte siano le stesse. </w:t>
      </w:r>
    </w:p>
    <w:p w14:paraId="1BF85505" w14:textId="7F908CA4" w:rsidR="004A070D" w:rsidRPr="006D5A51" w:rsidRDefault="004A070D" w:rsidP="001F40FA">
      <w:pPr>
        <w:spacing w:after="40"/>
        <w:rPr>
          <w:rFonts w:ascii="Calibri" w:hAnsi="Calibri" w:cs="Calibri"/>
          <w:b/>
          <w:bCs/>
          <w:i/>
          <w:iCs/>
          <w:sz w:val="22"/>
          <w:szCs w:val="22"/>
        </w:rPr>
      </w:pPr>
      <w:r w:rsidRPr="006D5A51">
        <w:rPr>
          <w:rFonts w:ascii="Calibri" w:hAnsi="Calibri" w:cs="Calibri"/>
          <w:b/>
          <w:bCs/>
          <w:i/>
          <w:iCs/>
          <w:sz w:val="22"/>
          <w:szCs w:val="22"/>
        </w:rPr>
        <w:t>Progettazione</w:t>
      </w:r>
    </w:p>
    <w:p w14:paraId="3F69EC26" w14:textId="0935DE8B" w:rsidR="0041165E" w:rsidRPr="001F40FA" w:rsidRDefault="004A070D" w:rsidP="001F40FA">
      <w:pPr>
        <w:spacing w:after="40"/>
        <w:rPr>
          <w:rFonts w:ascii="Calibri" w:hAnsi="Calibri" w:cs="Calibri"/>
          <w:sz w:val="22"/>
          <w:szCs w:val="22"/>
        </w:rPr>
      </w:pPr>
      <w:r w:rsidRPr="001F40FA">
        <w:rPr>
          <w:rFonts w:ascii="Calibri" w:hAnsi="Calibri" w:cs="Calibri"/>
          <w:sz w:val="22"/>
          <w:szCs w:val="22"/>
        </w:rPr>
        <w:t xml:space="preserve">Al loro interno, le microarchitetture consistono in due componenti interagenti tra loro: </w:t>
      </w:r>
    </w:p>
    <w:p w14:paraId="7C0A2274" w14:textId="4B7CC7E1" w:rsidR="00660F47" w:rsidRPr="001F40FA" w:rsidRDefault="004A070D" w:rsidP="001F40FA">
      <w:pPr>
        <w:pStyle w:val="Paragrafoelenco"/>
        <w:numPr>
          <w:ilvl w:val="0"/>
          <w:numId w:val="4"/>
        </w:numPr>
        <w:spacing w:after="40"/>
        <w:rPr>
          <w:rFonts w:ascii="Calibri" w:hAnsi="Calibri" w:cs="Calibri"/>
          <w:sz w:val="22"/>
          <w:szCs w:val="22"/>
        </w:rPr>
      </w:pPr>
      <w:r w:rsidRPr="001F40FA">
        <w:rPr>
          <w:rFonts w:ascii="Calibri" w:hAnsi="Calibri" w:cs="Calibri"/>
          <w:sz w:val="22"/>
          <w:szCs w:val="22"/>
        </w:rPr>
        <w:t xml:space="preserve">datapath </w:t>
      </w:r>
      <w:r w:rsidR="00660F47" w:rsidRPr="001F40FA">
        <w:rPr>
          <w:rFonts w:ascii="Calibri" w:hAnsi="Calibri" w:cs="Calibri"/>
          <w:sz w:val="22"/>
          <w:szCs w:val="22"/>
        </w:rPr>
        <w:t>(a 32 bit)</w:t>
      </w:r>
      <w:r w:rsidR="00B119D7" w:rsidRPr="001F40FA">
        <w:rPr>
          <w:rFonts w:ascii="Calibri" w:hAnsi="Calibri" w:cs="Calibri"/>
          <w:sz w:val="22"/>
          <w:szCs w:val="22"/>
        </w:rPr>
        <w:t xml:space="preserve">, </w:t>
      </w:r>
      <w:r w:rsidR="00660F47" w:rsidRPr="001F40FA">
        <w:rPr>
          <w:rFonts w:ascii="Calibri" w:hAnsi="Calibri" w:cs="Calibri"/>
          <w:sz w:val="22"/>
          <w:szCs w:val="22"/>
        </w:rPr>
        <w:t xml:space="preserve">che </w:t>
      </w:r>
      <w:r w:rsidR="00B119D7" w:rsidRPr="001F40FA">
        <w:rPr>
          <w:rFonts w:ascii="Calibri" w:hAnsi="Calibri" w:cs="Calibri"/>
          <w:sz w:val="22"/>
          <w:szCs w:val="22"/>
        </w:rPr>
        <w:t>determina il flusso dati durante l’esecuzione di un istruzione</w:t>
      </w:r>
      <w:r w:rsidR="00660F47" w:rsidRPr="001F40FA">
        <w:rPr>
          <w:rFonts w:ascii="Calibri" w:hAnsi="Calibri" w:cs="Calibri"/>
          <w:sz w:val="22"/>
          <w:szCs w:val="22"/>
        </w:rPr>
        <w:t xml:space="preserve">, opera su parole dati e contiene strutture come le memorie, i registri, l’ALU e i mux. </w:t>
      </w:r>
    </w:p>
    <w:p w14:paraId="26951FA2" w14:textId="7829786A" w:rsidR="00B119D7" w:rsidRPr="001F40FA" w:rsidRDefault="004A070D" w:rsidP="001F40FA">
      <w:pPr>
        <w:pStyle w:val="Paragrafoelenco"/>
        <w:numPr>
          <w:ilvl w:val="0"/>
          <w:numId w:val="4"/>
        </w:numPr>
        <w:spacing w:after="40"/>
        <w:rPr>
          <w:rFonts w:ascii="Calibri" w:hAnsi="Calibri" w:cs="Calibri"/>
          <w:sz w:val="22"/>
          <w:szCs w:val="22"/>
        </w:rPr>
      </w:pPr>
      <w:r w:rsidRPr="001F40FA">
        <w:rPr>
          <w:rFonts w:ascii="Calibri" w:hAnsi="Calibri" w:cs="Calibri"/>
          <w:sz w:val="22"/>
          <w:szCs w:val="22"/>
        </w:rPr>
        <w:t>control unit (unità di controllo)</w:t>
      </w:r>
      <w:r w:rsidR="00B119D7" w:rsidRPr="001F40FA">
        <w:rPr>
          <w:rFonts w:ascii="Calibri" w:hAnsi="Calibri" w:cs="Calibri"/>
          <w:sz w:val="22"/>
          <w:szCs w:val="22"/>
        </w:rPr>
        <w:t>, che riceve l’istruzione corrente dal datapath e gli comunica come eseguirla</w:t>
      </w:r>
      <w:r w:rsidR="00D61333" w:rsidRPr="001F40FA">
        <w:rPr>
          <w:rFonts w:ascii="Calibri" w:hAnsi="Calibri" w:cs="Calibri"/>
          <w:sz w:val="22"/>
          <w:szCs w:val="22"/>
        </w:rPr>
        <w:t xml:space="preserve">. Dopodichè produce i valori di selezione dei mux, i segnali di abilitazione alla scrittura dei registri e della memoria. </w:t>
      </w:r>
    </w:p>
    <w:p w14:paraId="68FC19CC" w14:textId="36752245" w:rsidR="00B119D7" w:rsidRPr="001F40FA" w:rsidRDefault="00D61333" w:rsidP="001F40FA">
      <w:pPr>
        <w:spacing w:after="40"/>
        <w:rPr>
          <w:rFonts w:ascii="Calibri" w:hAnsi="Calibri" w:cs="Calibri"/>
          <w:sz w:val="22"/>
          <w:szCs w:val="22"/>
        </w:rPr>
      </w:pPr>
      <w:r w:rsidRPr="001F40FA">
        <w:rPr>
          <w:rFonts w:ascii="Calibri" w:hAnsi="Calibri" w:cs="Calibri"/>
          <w:sz w:val="22"/>
          <w:szCs w:val="22"/>
        </w:rPr>
        <w:t xml:space="preserve">Per progettare al meglio una microarchitettura, suddividiamo la memoria in 5 elementi di stato: </w:t>
      </w:r>
    </w:p>
    <w:p w14:paraId="7ABCFB41" w14:textId="6F0FBD7E" w:rsidR="00D61333" w:rsidRPr="001F40FA" w:rsidRDefault="00D61333" w:rsidP="001F40FA">
      <w:pPr>
        <w:pStyle w:val="Paragrafoelenco"/>
        <w:numPr>
          <w:ilvl w:val="0"/>
          <w:numId w:val="5"/>
        </w:numPr>
        <w:spacing w:after="40"/>
        <w:rPr>
          <w:rFonts w:ascii="Calibri" w:hAnsi="Calibri" w:cs="Calibri"/>
          <w:sz w:val="22"/>
          <w:szCs w:val="22"/>
        </w:rPr>
      </w:pPr>
      <w:r w:rsidRPr="001F40FA">
        <w:rPr>
          <w:rFonts w:ascii="Calibri" w:hAnsi="Calibri" w:cs="Calibri"/>
          <w:sz w:val="22"/>
          <w:szCs w:val="22"/>
        </w:rPr>
        <w:t>program counter (PC)</w:t>
      </w:r>
    </w:p>
    <w:p w14:paraId="06D4E1C7" w14:textId="2F195336" w:rsidR="00D61333" w:rsidRPr="001F40FA" w:rsidRDefault="001831C3" w:rsidP="001F40FA">
      <w:pPr>
        <w:pStyle w:val="Paragrafoelenco"/>
        <w:numPr>
          <w:ilvl w:val="0"/>
          <w:numId w:val="5"/>
        </w:numPr>
        <w:spacing w:after="40"/>
        <w:rPr>
          <w:rFonts w:ascii="Calibri" w:hAnsi="Calibri" w:cs="Calibri"/>
          <w:sz w:val="22"/>
          <w:szCs w:val="22"/>
        </w:rPr>
      </w:pPr>
      <w:r w:rsidRPr="001F40FA">
        <w:rPr>
          <w:rFonts w:ascii="Calibri" w:hAnsi="Calibri" w:cs="Calibri"/>
          <w:sz w:val="22"/>
          <w:szCs w:val="22"/>
        </w:rPr>
        <w:t>file register</w:t>
      </w:r>
    </w:p>
    <w:p w14:paraId="258202B2" w14:textId="7EED6021" w:rsidR="00D61333" w:rsidRPr="001F40FA" w:rsidRDefault="00D61333" w:rsidP="001F40FA">
      <w:pPr>
        <w:pStyle w:val="Paragrafoelenco"/>
        <w:numPr>
          <w:ilvl w:val="0"/>
          <w:numId w:val="5"/>
        </w:numPr>
        <w:spacing w:after="40"/>
        <w:rPr>
          <w:rFonts w:ascii="Calibri" w:hAnsi="Calibri" w:cs="Calibri"/>
          <w:sz w:val="22"/>
          <w:szCs w:val="22"/>
        </w:rPr>
      </w:pPr>
      <w:r w:rsidRPr="001F40FA">
        <w:rPr>
          <w:rFonts w:ascii="Calibri" w:hAnsi="Calibri" w:cs="Calibri"/>
          <w:sz w:val="22"/>
          <w:szCs w:val="22"/>
        </w:rPr>
        <w:t>il registro di stato (stato register)</w:t>
      </w:r>
    </w:p>
    <w:p w14:paraId="2024D1D0" w14:textId="246A4A0D" w:rsidR="00D61333" w:rsidRPr="001F40FA" w:rsidRDefault="00D61333" w:rsidP="001F40FA">
      <w:pPr>
        <w:pStyle w:val="Paragrafoelenco"/>
        <w:numPr>
          <w:ilvl w:val="0"/>
          <w:numId w:val="5"/>
        </w:numPr>
        <w:spacing w:after="40"/>
        <w:rPr>
          <w:rFonts w:ascii="Calibri" w:hAnsi="Calibri" w:cs="Calibri"/>
          <w:sz w:val="22"/>
          <w:szCs w:val="22"/>
        </w:rPr>
      </w:pPr>
      <w:r w:rsidRPr="001F40FA">
        <w:rPr>
          <w:rFonts w:ascii="Calibri" w:hAnsi="Calibri" w:cs="Calibri"/>
          <w:sz w:val="22"/>
          <w:szCs w:val="22"/>
        </w:rPr>
        <w:t xml:space="preserve">memoria di istruzioni </w:t>
      </w:r>
    </w:p>
    <w:p w14:paraId="31465AC4" w14:textId="7B3A6AE6" w:rsidR="00D61333" w:rsidRPr="001F40FA" w:rsidRDefault="00D61333" w:rsidP="001F40FA">
      <w:pPr>
        <w:pStyle w:val="Paragrafoelenco"/>
        <w:numPr>
          <w:ilvl w:val="0"/>
          <w:numId w:val="5"/>
        </w:numPr>
        <w:spacing w:after="40"/>
        <w:rPr>
          <w:rFonts w:ascii="Calibri" w:hAnsi="Calibri" w:cs="Calibri"/>
          <w:sz w:val="22"/>
          <w:szCs w:val="22"/>
        </w:rPr>
      </w:pPr>
      <w:r w:rsidRPr="001F40FA">
        <w:rPr>
          <w:rFonts w:ascii="Calibri" w:hAnsi="Calibri" w:cs="Calibri"/>
          <w:sz w:val="22"/>
          <w:szCs w:val="22"/>
        </w:rPr>
        <w:t>memoria dati</w:t>
      </w:r>
    </w:p>
    <w:p w14:paraId="6591ABD0" w14:textId="60A1910C" w:rsidR="00D61333" w:rsidRPr="006D5A51" w:rsidRDefault="00D61333" w:rsidP="001F40FA">
      <w:pPr>
        <w:spacing w:after="40"/>
        <w:rPr>
          <w:rFonts w:ascii="Calibri" w:hAnsi="Calibri" w:cs="Calibri"/>
          <w:b/>
          <w:bCs/>
          <w:i/>
          <w:iCs/>
          <w:sz w:val="22"/>
          <w:szCs w:val="22"/>
        </w:rPr>
      </w:pPr>
      <w:r w:rsidRPr="006D5A51">
        <w:rPr>
          <w:rFonts w:ascii="Calibri" w:hAnsi="Calibri" w:cs="Calibri"/>
          <w:b/>
          <w:bCs/>
          <w:i/>
          <w:iCs/>
          <w:sz w:val="22"/>
          <w:szCs w:val="22"/>
        </w:rPr>
        <w:t xml:space="preserve">Program counter </w:t>
      </w:r>
    </w:p>
    <w:p w14:paraId="054D4DE1" w14:textId="616731D1" w:rsidR="00D61333" w:rsidRPr="001F40FA" w:rsidRDefault="00D61333" w:rsidP="001F40FA">
      <w:pPr>
        <w:spacing w:after="40"/>
        <w:rPr>
          <w:rFonts w:ascii="Calibri" w:hAnsi="Calibri" w:cs="Calibri"/>
          <w:sz w:val="22"/>
          <w:szCs w:val="22"/>
        </w:rPr>
      </w:pPr>
      <w:r w:rsidRPr="001F40FA">
        <w:rPr>
          <w:rFonts w:ascii="Calibri" w:hAnsi="Calibri" w:cs="Calibri"/>
          <w:sz w:val="22"/>
          <w:szCs w:val="22"/>
        </w:rPr>
        <w:t xml:space="preserve">Il PC è un registro di 32 bit che viene letto e scritto ad ogni ciclo indipendentemente dai valori degli altri </w:t>
      </w:r>
      <w:r w:rsidR="001A6C3A" w:rsidRPr="001F40FA">
        <w:rPr>
          <w:rFonts w:ascii="Calibri" w:hAnsi="Calibri" w:cs="Calibri"/>
          <w:sz w:val="22"/>
          <w:szCs w:val="22"/>
        </w:rPr>
        <w:t>registri; quindi,</w:t>
      </w:r>
      <w:r w:rsidRPr="001F40FA">
        <w:rPr>
          <w:rFonts w:ascii="Calibri" w:hAnsi="Calibri" w:cs="Calibri"/>
          <w:sz w:val="22"/>
          <w:szCs w:val="22"/>
        </w:rPr>
        <w:t xml:space="preserve"> è implementato come un registro autonomo. </w:t>
      </w:r>
    </w:p>
    <w:p w14:paraId="75D5751F" w14:textId="77A05BD6" w:rsidR="00D61333" w:rsidRPr="001F40FA" w:rsidRDefault="00D61333" w:rsidP="001F40FA">
      <w:pPr>
        <w:spacing w:after="40"/>
        <w:rPr>
          <w:rFonts w:ascii="Calibri" w:hAnsi="Calibri" w:cs="Calibri"/>
          <w:sz w:val="22"/>
          <w:szCs w:val="22"/>
        </w:rPr>
      </w:pPr>
      <w:r w:rsidRPr="001F40FA">
        <w:rPr>
          <w:rFonts w:ascii="Calibri" w:hAnsi="Calibri" w:cs="Calibri"/>
          <w:sz w:val="22"/>
          <w:szCs w:val="22"/>
        </w:rPr>
        <w:t xml:space="preserve">Ha come ingresso l’indirizzo dell’istruzione successiva e come uscita l’indirizzo dell’istruzione corrente. </w:t>
      </w:r>
    </w:p>
    <w:p w14:paraId="458CC87F" w14:textId="45AA23DD" w:rsidR="001A6C3A" w:rsidRPr="001F40FA" w:rsidRDefault="001A6C3A" w:rsidP="001F40FA">
      <w:pPr>
        <w:spacing w:after="40"/>
        <w:rPr>
          <w:rFonts w:ascii="Calibri" w:hAnsi="Calibri" w:cs="Calibri"/>
          <w:sz w:val="22"/>
          <w:szCs w:val="22"/>
        </w:rPr>
      </w:pPr>
      <w:r w:rsidRPr="001F40FA">
        <w:rPr>
          <w:rFonts w:ascii="Calibri" w:hAnsi="Calibri" w:cs="Calibri"/>
          <w:noProof/>
          <w:sz w:val="22"/>
          <w:szCs w:val="22"/>
        </w:rPr>
        <w:drawing>
          <wp:inline distT="0" distB="0" distL="0" distR="0" wp14:anchorId="2B2EB69E" wp14:editId="11280A11">
            <wp:extent cx="752580" cy="657317"/>
            <wp:effectExtent l="0" t="0" r="9525" b="9525"/>
            <wp:docPr id="188622806" name="Immagine 1" descr="Immagine che contiene simbolo, testo, Carattere,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806" name="Immagine 1" descr="Immagine che contiene simbolo, testo, Carattere, bianco&#10;&#10;Descrizione generata automaticamente"/>
                    <pic:cNvPicPr/>
                  </pic:nvPicPr>
                  <pic:blipFill>
                    <a:blip r:embed="rId6"/>
                    <a:stretch>
                      <a:fillRect/>
                    </a:stretch>
                  </pic:blipFill>
                  <pic:spPr>
                    <a:xfrm>
                      <a:off x="0" y="0"/>
                      <a:ext cx="752580" cy="657317"/>
                    </a:xfrm>
                    <a:prstGeom prst="rect">
                      <a:avLst/>
                    </a:prstGeom>
                  </pic:spPr>
                </pic:pic>
              </a:graphicData>
            </a:graphic>
          </wp:inline>
        </w:drawing>
      </w:r>
    </w:p>
    <w:p w14:paraId="5C754064" w14:textId="5D9BB31A" w:rsidR="00D61333" w:rsidRPr="006D5A51" w:rsidRDefault="00D61333" w:rsidP="001F40FA">
      <w:pPr>
        <w:spacing w:after="40"/>
        <w:rPr>
          <w:rFonts w:ascii="Calibri" w:hAnsi="Calibri" w:cs="Calibri"/>
          <w:b/>
          <w:bCs/>
          <w:i/>
          <w:iCs/>
          <w:sz w:val="22"/>
          <w:szCs w:val="22"/>
        </w:rPr>
      </w:pPr>
      <w:r w:rsidRPr="006D5A51">
        <w:rPr>
          <w:rFonts w:ascii="Calibri" w:hAnsi="Calibri" w:cs="Calibri"/>
          <w:b/>
          <w:bCs/>
          <w:i/>
          <w:iCs/>
          <w:sz w:val="22"/>
          <w:szCs w:val="22"/>
        </w:rPr>
        <w:t>Memoria di istruzioni</w:t>
      </w:r>
    </w:p>
    <w:p w14:paraId="6C3E4392" w14:textId="0E35E63B" w:rsidR="00D61333" w:rsidRPr="001F40FA" w:rsidRDefault="00D61333" w:rsidP="001F40FA">
      <w:pPr>
        <w:spacing w:after="40"/>
        <w:rPr>
          <w:rFonts w:ascii="Calibri" w:hAnsi="Calibri" w:cs="Calibri"/>
          <w:sz w:val="22"/>
          <w:szCs w:val="22"/>
        </w:rPr>
      </w:pPr>
      <w:r w:rsidRPr="001F40FA">
        <w:rPr>
          <w:rFonts w:ascii="Calibri" w:hAnsi="Calibri" w:cs="Calibri"/>
          <w:sz w:val="22"/>
          <w:szCs w:val="22"/>
        </w:rPr>
        <w:t>L’Istruction memory ha una sola porta di sola lettura ed ha come ingresso</w:t>
      </w:r>
      <w:r w:rsidR="001A6C3A" w:rsidRPr="001F40FA">
        <w:rPr>
          <w:rFonts w:ascii="Calibri" w:hAnsi="Calibri" w:cs="Calibri"/>
          <w:sz w:val="22"/>
          <w:szCs w:val="22"/>
        </w:rPr>
        <w:t xml:space="preserve"> A</w:t>
      </w:r>
      <w:r w:rsidRPr="001F40FA">
        <w:rPr>
          <w:rFonts w:ascii="Calibri" w:hAnsi="Calibri" w:cs="Calibri"/>
          <w:sz w:val="22"/>
          <w:szCs w:val="22"/>
        </w:rPr>
        <w:t xml:space="preserve"> l’indirizzo l’istruzione che verrà riportata (letta) nel registro RD</w:t>
      </w:r>
      <w:r w:rsidR="001A6C3A" w:rsidRPr="001F40FA">
        <w:rPr>
          <w:rFonts w:ascii="Calibri" w:hAnsi="Calibri" w:cs="Calibri"/>
          <w:sz w:val="22"/>
          <w:szCs w:val="22"/>
        </w:rPr>
        <w:t xml:space="preserve"> (read data). </w:t>
      </w:r>
    </w:p>
    <w:p w14:paraId="7AAAE427" w14:textId="78C7DC72" w:rsidR="001A6C3A" w:rsidRPr="001F40FA" w:rsidRDefault="001A6C3A" w:rsidP="001F40FA">
      <w:pPr>
        <w:spacing w:after="40"/>
        <w:rPr>
          <w:rFonts w:ascii="Calibri" w:hAnsi="Calibri" w:cs="Calibri"/>
          <w:sz w:val="22"/>
          <w:szCs w:val="22"/>
        </w:rPr>
      </w:pPr>
      <w:r w:rsidRPr="001F40FA">
        <w:rPr>
          <w:rFonts w:ascii="Calibri" w:hAnsi="Calibri" w:cs="Calibri"/>
          <w:noProof/>
          <w:sz w:val="22"/>
          <w:szCs w:val="22"/>
        </w:rPr>
        <w:drawing>
          <wp:inline distT="0" distB="0" distL="0" distR="0" wp14:anchorId="2660FD1F" wp14:editId="0894865D">
            <wp:extent cx="847843" cy="695422"/>
            <wp:effectExtent l="0" t="0" r="9525" b="9525"/>
            <wp:docPr id="1674800466" name="Immagine 1" descr="Immagine che contiene testo,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0466" name="Immagine 1" descr="Immagine che contiene testo, Carattere, design&#10;&#10;Descrizione generata automaticamente"/>
                    <pic:cNvPicPr/>
                  </pic:nvPicPr>
                  <pic:blipFill>
                    <a:blip r:embed="rId7"/>
                    <a:stretch>
                      <a:fillRect/>
                    </a:stretch>
                  </pic:blipFill>
                  <pic:spPr>
                    <a:xfrm>
                      <a:off x="0" y="0"/>
                      <a:ext cx="847843" cy="695422"/>
                    </a:xfrm>
                    <a:prstGeom prst="rect">
                      <a:avLst/>
                    </a:prstGeom>
                  </pic:spPr>
                </pic:pic>
              </a:graphicData>
            </a:graphic>
          </wp:inline>
        </w:drawing>
      </w:r>
    </w:p>
    <w:p w14:paraId="0678BAC3" w14:textId="2BCD0C41" w:rsidR="00D61333" w:rsidRPr="006D5A51" w:rsidRDefault="006D5A51" w:rsidP="001F40FA">
      <w:pPr>
        <w:spacing w:after="40"/>
        <w:rPr>
          <w:rFonts w:ascii="Calibri" w:hAnsi="Calibri" w:cs="Calibri"/>
          <w:b/>
          <w:bCs/>
          <w:i/>
          <w:iCs/>
          <w:sz w:val="22"/>
          <w:szCs w:val="22"/>
        </w:rPr>
      </w:pPr>
      <w:r w:rsidRPr="006D5A51">
        <w:rPr>
          <w:rFonts w:ascii="Calibri" w:hAnsi="Calibri" w:cs="Calibri"/>
          <w:b/>
          <w:bCs/>
          <w:i/>
          <w:iCs/>
          <w:sz w:val="22"/>
          <w:szCs w:val="22"/>
        </w:rPr>
        <w:t>R</w:t>
      </w:r>
      <w:r w:rsidR="001831C3" w:rsidRPr="006D5A51">
        <w:rPr>
          <w:rFonts w:ascii="Calibri" w:hAnsi="Calibri" w:cs="Calibri"/>
          <w:b/>
          <w:bCs/>
          <w:i/>
          <w:iCs/>
          <w:sz w:val="22"/>
          <w:szCs w:val="22"/>
        </w:rPr>
        <w:t xml:space="preserve">egister </w:t>
      </w:r>
      <w:r w:rsidRPr="006D5A51">
        <w:rPr>
          <w:rFonts w:ascii="Calibri" w:hAnsi="Calibri" w:cs="Calibri"/>
          <w:b/>
          <w:bCs/>
          <w:i/>
          <w:iCs/>
          <w:sz w:val="22"/>
          <w:szCs w:val="22"/>
        </w:rPr>
        <w:t>file</w:t>
      </w:r>
    </w:p>
    <w:p w14:paraId="2727B7FF" w14:textId="58376930" w:rsidR="001831C3" w:rsidRPr="001F40FA" w:rsidRDefault="001831C3" w:rsidP="001F40FA">
      <w:pPr>
        <w:spacing w:after="40"/>
        <w:rPr>
          <w:rFonts w:ascii="Calibri" w:hAnsi="Calibri" w:cs="Calibri"/>
          <w:sz w:val="22"/>
          <w:szCs w:val="22"/>
        </w:rPr>
      </w:pPr>
      <w:r w:rsidRPr="001F40FA">
        <w:rPr>
          <w:rFonts w:ascii="Calibri" w:hAnsi="Calibri" w:cs="Calibri"/>
          <w:sz w:val="22"/>
          <w:szCs w:val="22"/>
        </w:rPr>
        <w:t>Il</w:t>
      </w:r>
      <w:r w:rsidR="006D5A51">
        <w:rPr>
          <w:rFonts w:ascii="Calibri" w:hAnsi="Calibri" w:cs="Calibri"/>
          <w:sz w:val="22"/>
          <w:szCs w:val="22"/>
        </w:rPr>
        <w:t xml:space="preserve"> </w:t>
      </w:r>
      <w:r w:rsidRPr="001F40FA">
        <w:rPr>
          <w:rFonts w:ascii="Calibri" w:hAnsi="Calibri" w:cs="Calibri"/>
          <w:sz w:val="22"/>
          <w:szCs w:val="22"/>
        </w:rPr>
        <w:t>register</w:t>
      </w:r>
      <w:r w:rsidR="006D5A51">
        <w:rPr>
          <w:rFonts w:ascii="Calibri" w:hAnsi="Calibri" w:cs="Calibri"/>
          <w:sz w:val="22"/>
          <w:szCs w:val="22"/>
        </w:rPr>
        <w:t xml:space="preserve"> file</w:t>
      </w:r>
      <w:r w:rsidRPr="001F40FA">
        <w:rPr>
          <w:rFonts w:ascii="Calibri" w:hAnsi="Calibri" w:cs="Calibri"/>
          <w:sz w:val="22"/>
          <w:szCs w:val="22"/>
        </w:rPr>
        <w:t xml:space="preserve"> consiste in 16 registri a 32 bit, i quali però non svolgono le stesse funzioni, infatti: </w:t>
      </w:r>
    </w:p>
    <w:p w14:paraId="7CBE1155" w14:textId="61758C86" w:rsidR="001831C3" w:rsidRPr="001F40FA" w:rsidRDefault="001831C3" w:rsidP="001F40FA">
      <w:pPr>
        <w:pStyle w:val="Paragrafoelenco"/>
        <w:numPr>
          <w:ilvl w:val="0"/>
          <w:numId w:val="6"/>
        </w:numPr>
        <w:spacing w:after="40"/>
        <w:rPr>
          <w:rFonts w:ascii="Calibri" w:hAnsi="Calibri" w:cs="Calibri"/>
          <w:sz w:val="22"/>
          <w:szCs w:val="22"/>
        </w:rPr>
      </w:pPr>
      <w:r w:rsidRPr="001F40FA">
        <w:rPr>
          <w:rFonts w:ascii="Calibri" w:hAnsi="Calibri" w:cs="Calibri"/>
          <w:sz w:val="22"/>
          <w:szCs w:val="22"/>
        </w:rPr>
        <w:t>R13: stack pointer (SP)</w:t>
      </w:r>
    </w:p>
    <w:p w14:paraId="1D42A8C6" w14:textId="6EF1FDF6" w:rsidR="001831C3" w:rsidRPr="001F40FA" w:rsidRDefault="001831C3" w:rsidP="001F40FA">
      <w:pPr>
        <w:pStyle w:val="Paragrafoelenco"/>
        <w:numPr>
          <w:ilvl w:val="0"/>
          <w:numId w:val="6"/>
        </w:numPr>
        <w:spacing w:after="40"/>
        <w:rPr>
          <w:rFonts w:ascii="Calibri" w:hAnsi="Calibri" w:cs="Calibri"/>
          <w:sz w:val="22"/>
          <w:szCs w:val="22"/>
          <w:lang w:val="en-US"/>
        </w:rPr>
      </w:pPr>
      <w:r w:rsidRPr="001F40FA">
        <w:rPr>
          <w:rFonts w:ascii="Calibri" w:hAnsi="Calibri" w:cs="Calibri"/>
          <w:sz w:val="22"/>
          <w:szCs w:val="22"/>
          <w:lang w:val="en-US"/>
        </w:rPr>
        <w:t>R14: link register (LR)</w:t>
      </w:r>
    </w:p>
    <w:p w14:paraId="64F9F8DB" w14:textId="5B3EA33B" w:rsidR="001831C3" w:rsidRPr="001F40FA" w:rsidRDefault="001831C3" w:rsidP="001F40FA">
      <w:pPr>
        <w:pStyle w:val="Paragrafoelenco"/>
        <w:numPr>
          <w:ilvl w:val="0"/>
          <w:numId w:val="6"/>
        </w:numPr>
        <w:spacing w:after="40"/>
        <w:rPr>
          <w:rFonts w:ascii="Calibri" w:hAnsi="Calibri" w:cs="Calibri"/>
          <w:sz w:val="22"/>
          <w:szCs w:val="22"/>
        </w:rPr>
      </w:pPr>
      <w:r w:rsidRPr="001F40FA">
        <w:rPr>
          <w:rFonts w:ascii="Calibri" w:hAnsi="Calibri" w:cs="Calibri"/>
          <w:sz w:val="22"/>
          <w:szCs w:val="22"/>
        </w:rPr>
        <w:t>R15: proviene dal PC (program counter)</w:t>
      </w:r>
    </w:p>
    <w:p w14:paraId="2D304FA9" w14:textId="570E3C22" w:rsidR="001831C3" w:rsidRPr="001F40FA" w:rsidRDefault="001831C3" w:rsidP="001F40FA">
      <w:pPr>
        <w:spacing w:after="40"/>
        <w:rPr>
          <w:rFonts w:ascii="Calibri" w:hAnsi="Calibri" w:cs="Calibri"/>
          <w:sz w:val="22"/>
          <w:szCs w:val="22"/>
        </w:rPr>
      </w:pPr>
      <w:r w:rsidRPr="001F40FA">
        <w:rPr>
          <w:rFonts w:ascii="Calibri" w:hAnsi="Calibri" w:cs="Calibri"/>
          <w:noProof/>
          <w:sz w:val="22"/>
          <w:szCs w:val="22"/>
        </w:rPr>
        <w:lastRenderedPageBreak/>
        <w:drawing>
          <wp:inline distT="0" distB="0" distL="0" distR="0" wp14:anchorId="5825C3A9" wp14:editId="2127B5A4">
            <wp:extent cx="1114581" cy="1181265"/>
            <wp:effectExtent l="0" t="0" r="9525" b="0"/>
            <wp:docPr id="354136731" name="Immagine 1" descr="Immagine che contiene testo, ricevu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36731" name="Immagine 1" descr="Immagine che contiene testo, ricevuta, diagramma, Carattere&#10;&#10;Descrizione generata automaticamente"/>
                    <pic:cNvPicPr/>
                  </pic:nvPicPr>
                  <pic:blipFill>
                    <a:blip r:embed="rId8"/>
                    <a:stretch>
                      <a:fillRect/>
                    </a:stretch>
                  </pic:blipFill>
                  <pic:spPr>
                    <a:xfrm>
                      <a:off x="0" y="0"/>
                      <a:ext cx="1114581" cy="1181265"/>
                    </a:xfrm>
                    <a:prstGeom prst="rect">
                      <a:avLst/>
                    </a:prstGeom>
                  </pic:spPr>
                </pic:pic>
              </a:graphicData>
            </a:graphic>
          </wp:inline>
        </w:drawing>
      </w:r>
    </w:p>
    <w:p w14:paraId="0AA6195D" w14:textId="24853303" w:rsidR="001831C3" w:rsidRPr="001F40FA" w:rsidRDefault="001831C3" w:rsidP="001F40FA">
      <w:pPr>
        <w:spacing w:after="40"/>
        <w:rPr>
          <w:rFonts w:ascii="Calibri" w:hAnsi="Calibri" w:cs="Calibri"/>
          <w:sz w:val="22"/>
          <w:szCs w:val="22"/>
        </w:rPr>
      </w:pPr>
      <w:r w:rsidRPr="001F40FA">
        <w:rPr>
          <w:rFonts w:ascii="Calibri" w:hAnsi="Calibri" w:cs="Calibri"/>
          <w:sz w:val="22"/>
          <w:szCs w:val="22"/>
        </w:rPr>
        <w:t xml:space="preserve">Inoltre, il file register ha due porte per la lettura ed una per la scrittura. </w:t>
      </w:r>
      <w:r w:rsidR="001F40FA" w:rsidRPr="001F40FA">
        <w:rPr>
          <w:rFonts w:ascii="Calibri" w:hAnsi="Calibri" w:cs="Calibri"/>
          <w:sz w:val="22"/>
          <w:szCs w:val="22"/>
        </w:rPr>
        <w:t xml:space="preserve">Le porte di lettura ricevono in ingresso due indirizzi a 4 bit (2^4=16) che specificano uno dei registri come operando sorgente, il quale viene letto rispettivamente nei registri RD1 o RD2. </w:t>
      </w:r>
    </w:p>
    <w:p w14:paraId="74B20F5C" w14:textId="5014E7D5" w:rsidR="001F40FA" w:rsidRPr="001F40FA" w:rsidRDefault="001F40FA" w:rsidP="001F40FA">
      <w:pPr>
        <w:spacing w:after="40"/>
        <w:rPr>
          <w:rFonts w:ascii="Calibri" w:hAnsi="Calibri" w:cs="Calibri"/>
          <w:sz w:val="22"/>
          <w:szCs w:val="22"/>
        </w:rPr>
      </w:pPr>
      <w:r w:rsidRPr="001F40FA">
        <w:rPr>
          <w:rFonts w:ascii="Calibri" w:hAnsi="Calibri" w:cs="Calibri"/>
          <w:sz w:val="22"/>
          <w:szCs w:val="22"/>
        </w:rPr>
        <w:t xml:space="preserve">La porta di scrittura ha quindi un indirizzo di 4 bit A3 (dove scrivere), un elemento di 32 bit WD3 (cosa scrivere) ed un segnale di scrittura WE3. </w:t>
      </w:r>
    </w:p>
    <w:p w14:paraId="41ACC62B" w14:textId="77777777" w:rsidR="001F40FA" w:rsidRPr="001F40FA" w:rsidRDefault="001F40FA" w:rsidP="001F40FA">
      <w:pPr>
        <w:spacing w:after="40"/>
        <w:rPr>
          <w:rFonts w:ascii="Calibri" w:hAnsi="Calibri" w:cs="Calibri"/>
          <w:i/>
          <w:iCs/>
          <w:sz w:val="22"/>
          <w:szCs w:val="22"/>
        </w:rPr>
      </w:pPr>
      <w:r w:rsidRPr="001F40FA">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1F40FA">
        <w:rPr>
          <w:rFonts w:ascii="Calibri" w:hAnsi="Calibri" w:cs="Calibri"/>
          <w:sz w:val="22"/>
          <w:szCs w:val="22"/>
        </w:rPr>
        <w:t>️</w:t>
      </w:r>
      <w:r w:rsidRPr="001F40FA">
        <w:rPr>
          <w:rFonts w:ascii="Calibri" w:hAnsi="Calibri" w:cs="Calibri"/>
          <w:i/>
          <w:iCs/>
          <w:sz w:val="22"/>
          <w:szCs w:val="22"/>
        </w:rPr>
        <w:t>Nel momento in cui WE è 1, quindi è attivo, il dato WD3 è scritto nel registro specificato da A3.</w:t>
      </w:r>
    </w:p>
    <w:p w14:paraId="192FBC60" w14:textId="365EB7FD" w:rsidR="001F40FA" w:rsidRPr="001F40FA" w:rsidRDefault="001F40FA" w:rsidP="001F40FA">
      <w:pPr>
        <w:spacing w:after="40"/>
        <w:rPr>
          <w:rFonts w:ascii="Calibri" w:hAnsi="Calibri" w:cs="Calibri"/>
          <w:i/>
          <w:iCs/>
          <w:sz w:val="22"/>
          <w:szCs w:val="22"/>
        </w:rPr>
      </w:pPr>
      <w:r w:rsidRPr="001F40FA">
        <w:rPr>
          <w:rFonts w:ascii="Calibri" w:hAnsi="Calibri" w:cs="Calibri"/>
          <w:i/>
          <w:iCs/>
          <w:noProof/>
          <w:sz w:val="22"/>
          <w:szCs w:val="22"/>
        </w:rPr>
        <w:drawing>
          <wp:inline distT="0" distB="0" distL="0" distR="0" wp14:anchorId="51E9F8DB" wp14:editId="562EB9BE">
            <wp:extent cx="857370" cy="885949"/>
            <wp:effectExtent l="0" t="0" r="0" b="9525"/>
            <wp:docPr id="86525415" name="Immagine 1" descr="Immagine che contiene testo, ricevu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5415" name="Immagine 1" descr="Immagine che contiene testo, ricevuta, Carattere, diagramma&#10;&#10;Descrizione generata automaticamente"/>
                    <pic:cNvPicPr/>
                  </pic:nvPicPr>
                  <pic:blipFill>
                    <a:blip r:embed="rId9"/>
                    <a:stretch>
                      <a:fillRect/>
                    </a:stretch>
                  </pic:blipFill>
                  <pic:spPr>
                    <a:xfrm>
                      <a:off x="0" y="0"/>
                      <a:ext cx="857370" cy="885949"/>
                    </a:xfrm>
                    <a:prstGeom prst="rect">
                      <a:avLst/>
                    </a:prstGeom>
                  </pic:spPr>
                </pic:pic>
              </a:graphicData>
            </a:graphic>
          </wp:inline>
        </w:drawing>
      </w:r>
      <w:r w:rsidRPr="001F40FA">
        <w:rPr>
          <w:rFonts w:ascii="Calibri" w:hAnsi="Calibri" w:cs="Calibri"/>
          <w:i/>
          <w:iCs/>
          <w:sz w:val="22"/>
          <w:szCs w:val="22"/>
        </w:rPr>
        <w:t xml:space="preserve"> </w:t>
      </w:r>
    </w:p>
    <w:p w14:paraId="41E540EA" w14:textId="083DDD8F" w:rsidR="001831C3" w:rsidRPr="006D5A51" w:rsidRDefault="001831C3" w:rsidP="001F40FA">
      <w:pPr>
        <w:spacing w:after="40"/>
        <w:rPr>
          <w:rFonts w:ascii="Calibri" w:hAnsi="Calibri" w:cs="Calibri"/>
          <w:b/>
          <w:bCs/>
          <w:i/>
          <w:iCs/>
          <w:sz w:val="22"/>
          <w:szCs w:val="22"/>
        </w:rPr>
      </w:pPr>
      <w:r w:rsidRPr="006D5A51">
        <w:rPr>
          <w:rFonts w:ascii="Calibri" w:hAnsi="Calibri" w:cs="Calibri"/>
          <w:b/>
          <w:bCs/>
          <w:i/>
          <w:iCs/>
          <w:sz w:val="22"/>
          <w:szCs w:val="22"/>
        </w:rPr>
        <w:t>Memoria dati</w:t>
      </w:r>
    </w:p>
    <w:p w14:paraId="1135917A" w14:textId="531ED836" w:rsidR="001831C3" w:rsidRPr="001F40FA" w:rsidRDefault="001831C3" w:rsidP="001F40FA">
      <w:pPr>
        <w:spacing w:after="40"/>
        <w:rPr>
          <w:rFonts w:ascii="Calibri" w:hAnsi="Calibri" w:cs="Calibri"/>
          <w:sz w:val="22"/>
          <w:szCs w:val="22"/>
        </w:rPr>
      </w:pPr>
      <w:r w:rsidRPr="001F40FA">
        <w:rPr>
          <w:rFonts w:ascii="Calibri" w:hAnsi="Calibri" w:cs="Calibri"/>
          <w:sz w:val="22"/>
          <w:szCs w:val="22"/>
        </w:rPr>
        <w:t xml:space="preserve">Il data memory ha una sola porta di scrittura/lettura e nel momento in cui il segnale di scrittura (WE, write enable) è attivo, la data memory scrive il dato WD nella cella puntata dall’indirizzo A durante il battere del clock. Mentre quando il segnale di scrittura WE non è attivo (quindi è pari a 0), la data memory legge i dati nella cella puntata dall’indirizzo A durante il battere del clock e li pone nel registro RD. </w:t>
      </w:r>
    </w:p>
    <w:p w14:paraId="732F56DC" w14:textId="70F5D8C5" w:rsidR="00E57317" w:rsidRDefault="00E57317" w:rsidP="001F40FA">
      <w:pPr>
        <w:spacing w:after="40"/>
        <w:rPr>
          <w:rFonts w:ascii="Calibri" w:hAnsi="Calibri" w:cs="Calibri"/>
          <w:sz w:val="22"/>
          <w:szCs w:val="22"/>
        </w:rPr>
      </w:pPr>
      <w:r w:rsidRPr="001F40FA">
        <w:rPr>
          <w:rFonts w:ascii="Calibri" w:hAnsi="Calibri" w:cs="Calibri"/>
          <w:noProof/>
          <w:sz w:val="22"/>
          <w:szCs w:val="22"/>
        </w:rPr>
        <w:drawing>
          <wp:inline distT="0" distB="0" distL="0" distR="0" wp14:anchorId="228A0317" wp14:editId="190F5B88">
            <wp:extent cx="743054" cy="971686"/>
            <wp:effectExtent l="0" t="0" r="0" b="0"/>
            <wp:docPr id="2022569253" name="Immagine 1" descr="Immagine che contiene testo,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69253" name="Immagine 1" descr="Immagine che contiene testo, Carattere, design&#10;&#10;Descrizione generata automaticamente"/>
                    <pic:cNvPicPr/>
                  </pic:nvPicPr>
                  <pic:blipFill>
                    <a:blip r:embed="rId10"/>
                    <a:stretch>
                      <a:fillRect/>
                    </a:stretch>
                  </pic:blipFill>
                  <pic:spPr>
                    <a:xfrm>
                      <a:off x="0" y="0"/>
                      <a:ext cx="743054" cy="971686"/>
                    </a:xfrm>
                    <a:prstGeom prst="rect">
                      <a:avLst/>
                    </a:prstGeom>
                  </pic:spPr>
                </pic:pic>
              </a:graphicData>
            </a:graphic>
          </wp:inline>
        </w:drawing>
      </w:r>
    </w:p>
    <w:p w14:paraId="00030447" w14:textId="015B4D1C" w:rsidR="001F40FA" w:rsidRPr="00E41C86" w:rsidRDefault="00E41C86" w:rsidP="001F40FA">
      <w:pPr>
        <w:spacing w:after="40"/>
        <w:rPr>
          <w:rFonts w:ascii="Calibri" w:hAnsi="Calibri" w:cs="Calibri"/>
          <w:b/>
          <w:bCs/>
          <w:i/>
          <w:iCs/>
          <w:sz w:val="22"/>
          <w:szCs w:val="22"/>
        </w:rPr>
      </w:pPr>
      <w:r>
        <w:rPr>
          <w:rFonts w:ascii="Calibri" w:hAnsi="Calibri" w:cs="Calibri"/>
          <w:b/>
          <w:bCs/>
          <w:i/>
          <w:iCs/>
          <w:sz w:val="22"/>
          <w:szCs w:val="22"/>
        </w:rPr>
        <w:t>Variazioni di stato</w:t>
      </w:r>
    </w:p>
    <w:p w14:paraId="287E7ED6" w14:textId="5A0E70BC" w:rsidR="00E41C86" w:rsidRDefault="00B8607B" w:rsidP="001F40FA">
      <w:pPr>
        <w:spacing w:after="40"/>
        <w:rPr>
          <w:rFonts w:ascii="Calibri" w:hAnsi="Calibri" w:cs="Calibri"/>
          <w:sz w:val="22"/>
          <w:szCs w:val="22"/>
        </w:rPr>
      </w:pPr>
      <w:r w:rsidRPr="00B8607B">
        <w:rPr>
          <w:rFonts w:ascii="Calibri" w:hAnsi="Calibri" w:cs="Calibri"/>
          <w:sz w:val="22"/>
          <w:szCs w:val="22"/>
        </w:rPr>
        <w:t xml:space="preserve">Siccome </w:t>
      </w:r>
      <w:r w:rsidR="00E41C86" w:rsidRPr="00B8607B">
        <w:rPr>
          <w:rFonts w:ascii="Calibri" w:hAnsi="Calibri" w:cs="Calibri"/>
          <w:sz w:val="22"/>
          <w:szCs w:val="22"/>
        </w:rPr>
        <w:t>Istruction</w:t>
      </w:r>
      <w:r w:rsidRPr="00B8607B">
        <w:rPr>
          <w:rFonts w:ascii="Calibri" w:hAnsi="Calibri" w:cs="Calibri"/>
          <w:sz w:val="22"/>
          <w:szCs w:val="22"/>
        </w:rPr>
        <w:t xml:space="preserve"> memory, file register e da</w:t>
      </w:r>
      <w:r>
        <w:rPr>
          <w:rFonts w:ascii="Calibri" w:hAnsi="Calibri" w:cs="Calibri"/>
          <w:sz w:val="22"/>
          <w:szCs w:val="22"/>
        </w:rPr>
        <w:t xml:space="preserve">ta memory </w:t>
      </w:r>
      <w:r w:rsidR="00E41C86">
        <w:rPr>
          <w:rFonts w:ascii="Calibri" w:hAnsi="Calibri" w:cs="Calibri"/>
          <w:sz w:val="22"/>
          <w:szCs w:val="22"/>
        </w:rPr>
        <w:t>operano</w:t>
      </w:r>
      <w:r>
        <w:rPr>
          <w:rFonts w:ascii="Calibri" w:hAnsi="Calibri" w:cs="Calibri"/>
          <w:sz w:val="22"/>
          <w:szCs w:val="22"/>
        </w:rPr>
        <w:t xml:space="preserve"> </w:t>
      </w:r>
      <w:r w:rsidR="00E41C86">
        <w:rPr>
          <w:rFonts w:ascii="Calibri" w:hAnsi="Calibri" w:cs="Calibri"/>
          <w:sz w:val="22"/>
          <w:szCs w:val="22"/>
        </w:rPr>
        <w:t>tramite la logica combinatoria</w:t>
      </w:r>
      <w:r>
        <w:rPr>
          <w:rFonts w:ascii="Calibri" w:hAnsi="Calibri" w:cs="Calibri"/>
          <w:sz w:val="22"/>
          <w:szCs w:val="22"/>
        </w:rPr>
        <w:t xml:space="preserve">, nel momento in cui gli indirizzi vengono modificati, i nuovi dati verranno letti solo dopo il ritardo di propagazione, senza nessun segnale di clock. </w:t>
      </w:r>
      <w:r w:rsidR="00E41C86">
        <w:rPr>
          <w:rFonts w:ascii="Calibri" w:hAnsi="Calibri" w:cs="Calibri"/>
          <w:sz w:val="22"/>
          <w:szCs w:val="22"/>
        </w:rPr>
        <w:t xml:space="preserve">La </w:t>
      </w:r>
      <w:r>
        <w:rPr>
          <w:rFonts w:ascii="Calibri" w:hAnsi="Calibri" w:cs="Calibri"/>
          <w:sz w:val="22"/>
          <w:szCs w:val="22"/>
        </w:rPr>
        <w:t>scrittura dei dati</w:t>
      </w:r>
      <w:r w:rsidR="00E41C86">
        <w:rPr>
          <w:rFonts w:ascii="Calibri" w:hAnsi="Calibri" w:cs="Calibri"/>
          <w:sz w:val="22"/>
          <w:szCs w:val="22"/>
        </w:rPr>
        <w:t xml:space="preserve">, invece, </w:t>
      </w:r>
      <w:r>
        <w:rPr>
          <w:rFonts w:ascii="Calibri" w:hAnsi="Calibri" w:cs="Calibri"/>
          <w:sz w:val="22"/>
          <w:szCs w:val="22"/>
        </w:rPr>
        <w:t>avviene solo al battere del clock</w:t>
      </w:r>
      <w:r w:rsidR="00E41C86">
        <w:rPr>
          <w:rFonts w:ascii="Calibri" w:hAnsi="Calibri" w:cs="Calibri"/>
          <w:sz w:val="22"/>
          <w:szCs w:val="22"/>
        </w:rPr>
        <w:t xml:space="preserve"> ed in questo modo </w:t>
      </w:r>
      <w:r>
        <w:rPr>
          <w:rFonts w:ascii="Calibri" w:hAnsi="Calibri" w:cs="Calibri"/>
          <w:sz w:val="22"/>
          <w:szCs w:val="22"/>
        </w:rPr>
        <w:t>lo stato del sistema viene aggiornato solo al battere del clock</w:t>
      </w:r>
      <w:r w:rsidR="00E41C86">
        <w:rPr>
          <w:rFonts w:ascii="Calibri" w:hAnsi="Calibri" w:cs="Calibri"/>
          <w:sz w:val="22"/>
          <w:szCs w:val="22"/>
        </w:rPr>
        <w:t xml:space="preserve">. </w:t>
      </w:r>
    </w:p>
    <w:p w14:paraId="06DA6215" w14:textId="2F507BA0" w:rsidR="00E41C86" w:rsidRDefault="00E41C86" w:rsidP="001F40FA">
      <w:pPr>
        <w:spacing w:after="40"/>
        <w:rPr>
          <w:rFonts w:ascii="Calibri" w:hAnsi="Calibri" w:cs="Calibri"/>
          <w:sz w:val="22"/>
          <w:szCs w:val="22"/>
        </w:rPr>
      </w:pPr>
      <w:r>
        <w:rPr>
          <w:rFonts w:ascii="Calibri" w:hAnsi="Calibri" w:cs="Calibri"/>
          <w:sz w:val="22"/>
          <w:szCs w:val="22"/>
        </w:rPr>
        <w:t>Di conseguenza gli indirizzi, i dati ed i segnali di scrittura devono essere attivati prima del battere del clock e rimanere stabili per un tempo superiore al ritardo di propagazione.</w:t>
      </w:r>
    </w:p>
    <w:p w14:paraId="3020F15B" w14:textId="7372AD46" w:rsidR="00E41C86" w:rsidRDefault="00E41C86" w:rsidP="001F40FA">
      <w:pPr>
        <w:spacing w:after="4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Pr>
          <w:rFonts w:ascii="Calibri" w:hAnsi="Calibri" w:cs="Calibri"/>
          <w:i/>
          <w:iCs/>
          <w:sz w:val="22"/>
          <w:szCs w:val="22"/>
        </w:rPr>
        <w:t>S</w:t>
      </w:r>
      <w:r w:rsidRPr="00E41C86">
        <w:rPr>
          <w:rFonts w:ascii="Calibri" w:hAnsi="Calibri" w:cs="Calibri"/>
          <w:i/>
          <w:iCs/>
          <w:sz w:val="22"/>
          <w:szCs w:val="22"/>
        </w:rPr>
        <w:t>iccome gli elementi di stato cambiano il loro stato solo al battere del clock sono circuiti sequenziali sincroni.</w:t>
      </w:r>
      <w:r>
        <w:rPr>
          <w:rFonts w:ascii="Calibri" w:hAnsi="Calibri" w:cs="Calibri"/>
          <w:sz w:val="22"/>
          <w:szCs w:val="22"/>
        </w:rPr>
        <w:t xml:space="preserve"> </w:t>
      </w:r>
    </w:p>
    <w:p w14:paraId="173C42C1" w14:textId="1975A25F" w:rsidR="00E41C86" w:rsidRPr="00E41C86" w:rsidRDefault="00E41C86" w:rsidP="001F40FA">
      <w:pPr>
        <w:spacing w:after="40"/>
        <w:rPr>
          <w:rFonts w:ascii="Calibri" w:hAnsi="Calibri" w:cs="Calibri"/>
          <w:b/>
          <w:bCs/>
          <w:i/>
          <w:iCs/>
          <w:sz w:val="22"/>
          <w:szCs w:val="22"/>
        </w:rPr>
      </w:pPr>
      <w:r w:rsidRPr="00E41C86">
        <w:rPr>
          <w:rFonts w:ascii="Calibri" w:hAnsi="Calibri" w:cs="Calibri"/>
          <w:b/>
          <w:bCs/>
          <w:i/>
          <w:iCs/>
          <w:sz w:val="22"/>
          <w:szCs w:val="22"/>
        </w:rPr>
        <w:t>Status</w:t>
      </w:r>
    </w:p>
    <w:p w14:paraId="264093AA" w14:textId="78E1D4F2" w:rsidR="00E41C86" w:rsidRDefault="00E41C86" w:rsidP="00E41C86">
      <w:pPr>
        <w:spacing w:after="40"/>
        <w:rPr>
          <w:rFonts w:ascii="Calibri" w:hAnsi="Calibri" w:cs="Calibri"/>
          <w:sz w:val="22"/>
          <w:szCs w:val="22"/>
        </w:rPr>
      </w:pPr>
      <w:r>
        <w:rPr>
          <w:rFonts w:ascii="Calibri" w:hAnsi="Calibri" w:cs="Calibri"/>
          <w:sz w:val="22"/>
          <w:szCs w:val="22"/>
        </w:rPr>
        <w:t>Lo status memorizza i flags N,Z,C,V forniti dall’ALU per eseguire istruzioni condizionate</w:t>
      </w:r>
    </w:p>
    <w:p w14:paraId="3B51B23E" w14:textId="3D144804" w:rsidR="00E41C86" w:rsidRDefault="00E41C86" w:rsidP="001F40FA">
      <w:pPr>
        <w:spacing w:after="40"/>
        <w:rPr>
          <w:rFonts w:ascii="Calibri" w:hAnsi="Calibri" w:cs="Calibri"/>
          <w:sz w:val="22"/>
          <w:szCs w:val="22"/>
        </w:rPr>
      </w:pPr>
      <w:r w:rsidRPr="00E41C86">
        <w:rPr>
          <w:rFonts w:ascii="Calibri" w:hAnsi="Calibri" w:cs="Calibri"/>
          <w:noProof/>
          <w:sz w:val="22"/>
          <w:szCs w:val="22"/>
        </w:rPr>
        <w:drawing>
          <wp:inline distT="0" distB="0" distL="0" distR="0" wp14:anchorId="4E1BA901" wp14:editId="162F6641">
            <wp:extent cx="2448267" cy="1105054"/>
            <wp:effectExtent l="0" t="0" r="9525" b="0"/>
            <wp:docPr id="10312337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33721" name=""/>
                    <pic:cNvPicPr/>
                  </pic:nvPicPr>
                  <pic:blipFill>
                    <a:blip r:embed="rId11"/>
                    <a:stretch>
                      <a:fillRect/>
                    </a:stretch>
                  </pic:blipFill>
                  <pic:spPr>
                    <a:xfrm>
                      <a:off x="0" y="0"/>
                      <a:ext cx="2448267" cy="1105054"/>
                    </a:xfrm>
                    <a:prstGeom prst="rect">
                      <a:avLst/>
                    </a:prstGeom>
                  </pic:spPr>
                </pic:pic>
              </a:graphicData>
            </a:graphic>
          </wp:inline>
        </w:drawing>
      </w:r>
    </w:p>
    <w:p w14:paraId="4FCDA44E" w14:textId="75831A13" w:rsidR="00E41C86" w:rsidRPr="00F67E39" w:rsidRDefault="00E41C86" w:rsidP="001F40FA">
      <w:pPr>
        <w:spacing w:after="40"/>
        <w:rPr>
          <w:rFonts w:ascii="Calibri" w:hAnsi="Calibri" w:cs="Calibri"/>
          <w:b/>
          <w:bCs/>
          <w:i/>
          <w:iCs/>
          <w:sz w:val="22"/>
          <w:szCs w:val="22"/>
        </w:rPr>
      </w:pPr>
      <w:r w:rsidRPr="00F67E39">
        <w:rPr>
          <w:rFonts w:ascii="Calibri" w:hAnsi="Calibri" w:cs="Calibri"/>
          <w:b/>
          <w:bCs/>
          <w:i/>
          <w:iCs/>
          <w:sz w:val="22"/>
          <w:szCs w:val="22"/>
        </w:rPr>
        <w:lastRenderedPageBreak/>
        <w:t xml:space="preserve">Tipologie di microarchitetture ARM </w:t>
      </w:r>
    </w:p>
    <w:p w14:paraId="3CAEADA0" w14:textId="42BE3E03" w:rsidR="00E41C86" w:rsidRDefault="00E41C86" w:rsidP="001F40FA">
      <w:pPr>
        <w:spacing w:after="40"/>
        <w:rPr>
          <w:rFonts w:ascii="Calibri" w:hAnsi="Calibri" w:cs="Calibri"/>
          <w:sz w:val="22"/>
          <w:szCs w:val="22"/>
        </w:rPr>
      </w:pPr>
      <w:r>
        <w:rPr>
          <w:rFonts w:ascii="Calibri" w:hAnsi="Calibri" w:cs="Calibri"/>
          <w:sz w:val="22"/>
          <w:szCs w:val="22"/>
        </w:rPr>
        <w:t xml:space="preserve">Vi sono alcune tipologie di microarchitetture ARM, tra cui: </w:t>
      </w:r>
    </w:p>
    <w:p w14:paraId="07630FC3" w14:textId="5FEF3C64" w:rsidR="00E41C86" w:rsidRDefault="00E41C86" w:rsidP="00E41C86">
      <w:pPr>
        <w:pStyle w:val="Paragrafoelenco"/>
        <w:numPr>
          <w:ilvl w:val="0"/>
          <w:numId w:val="7"/>
        </w:numPr>
        <w:spacing w:after="40"/>
        <w:rPr>
          <w:rFonts w:ascii="Calibri" w:hAnsi="Calibri" w:cs="Calibri"/>
          <w:sz w:val="22"/>
          <w:szCs w:val="22"/>
        </w:rPr>
      </w:pPr>
      <w:r w:rsidRPr="00F67E39">
        <w:rPr>
          <w:rFonts w:ascii="Calibri" w:hAnsi="Calibri" w:cs="Calibri"/>
          <w:b/>
          <w:bCs/>
          <w:sz w:val="22"/>
          <w:szCs w:val="22"/>
        </w:rPr>
        <w:t>a ciclo singolo</w:t>
      </w:r>
      <w:r w:rsidR="00FD4DD3">
        <w:rPr>
          <w:rFonts w:ascii="Calibri" w:hAnsi="Calibri" w:cs="Calibri"/>
          <w:sz w:val="22"/>
          <w:szCs w:val="22"/>
        </w:rPr>
        <w:t xml:space="preserve">, in cui un’istruzione viene interamente eseguita durante un ciclo di clock. </w:t>
      </w:r>
    </w:p>
    <w:p w14:paraId="4DF067F4" w14:textId="72795749" w:rsidR="00FD4DD3" w:rsidRDefault="00FD4DD3" w:rsidP="00FD4DD3">
      <w:pPr>
        <w:spacing w:after="40"/>
        <w:ind w:left="360"/>
        <w:rPr>
          <w:rFonts w:ascii="Calibri" w:hAnsi="Calibri" w:cs="Calibri"/>
          <w:sz w:val="22"/>
          <w:szCs w:val="22"/>
        </w:rPr>
      </w:pPr>
      <w:r>
        <w:rPr>
          <w:rFonts w:ascii="Calibri" w:hAnsi="Calibri" w:cs="Calibri"/>
          <w:sz w:val="22"/>
          <w:szCs w:val="22"/>
        </w:rPr>
        <w:t>Vantaggi</w:t>
      </w:r>
    </w:p>
    <w:p w14:paraId="5F06B505" w14:textId="57C056A1" w:rsidR="00FD4DD3" w:rsidRPr="00FD4DD3" w:rsidRDefault="00FD4DD3" w:rsidP="00FD4DD3">
      <w:pPr>
        <w:pStyle w:val="Paragrafoelenco"/>
        <w:numPr>
          <w:ilvl w:val="0"/>
          <w:numId w:val="12"/>
        </w:numPr>
        <w:spacing w:after="40"/>
        <w:rPr>
          <w:rFonts w:ascii="Calibri" w:hAnsi="Calibri" w:cs="Calibri"/>
          <w:sz w:val="22"/>
          <w:szCs w:val="22"/>
        </w:rPr>
      </w:pPr>
      <w:r w:rsidRPr="00FD4DD3">
        <w:rPr>
          <w:rFonts w:ascii="Calibri" w:hAnsi="Calibri" w:cs="Calibri"/>
          <w:sz w:val="22"/>
          <w:szCs w:val="22"/>
        </w:rPr>
        <w:t>più semplice e facile da comprendere rispetto alle altre tipologie</w:t>
      </w:r>
    </w:p>
    <w:p w14:paraId="1E201E2C" w14:textId="75024623" w:rsidR="00FD4DD3" w:rsidRPr="00FD4DD3" w:rsidRDefault="00FD4DD3" w:rsidP="00FD4DD3">
      <w:pPr>
        <w:pStyle w:val="Paragrafoelenco"/>
        <w:numPr>
          <w:ilvl w:val="0"/>
          <w:numId w:val="12"/>
        </w:numPr>
        <w:spacing w:after="40"/>
        <w:rPr>
          <w:rFonts w:ascii="Calibri" w:hAnsi="Calibri" w:cs="Calibri"/>
          <w:sz w:val="22"/>
          <w:szCs w:val="22"/>
        </w:rPr>
      </w:pPr>
      <w:r w:rsidRPr="00FD4DD3">
        <w:rPr>
          <w:rFonts w:ascii="Calibri" w:hAnsi="Calibri" w:cs="Calibri"/>
          <w:sz w:val="22"/>
          <w:szCs w:val="22"/>
        </w:rPr>
        <w:t>l’unità di controllo che dispone gli abilitatori (quindi il come deve fluire il flusso di istruzioni in base alla tipologia) è più semplice rispetto alle altre microarchitetture</w:t>
      </w:r>
    </w:p>
    <w:p w14:paraId="5050A540" w14:textId="2CC53A03" w:rsidR="00FD4DD3" w:rsidRPr="00FD4DD3" w:rsidRDefault="00FD4DD3" w:rsidP="00FD4DD3">
      <w:pPr>
        <w:pStyle w:val="Paragrafoelenco"/>
        <w:numPr>
          <w:ilvl w:val="0"/>
          <w:numId w:val="12"/>
        </w:numPr>
        <w:spacing w:after="40"/>
        <w:rPr>
          <w:rFonts w:ascii="Calibri" w:hAnsi="Calibri" w:cs="Calibri"/>
          <w:sz w:val="22"/>
          <w:szCs w:val="22"/>
        </w:rPr>
      </w:pPr>
      <w:r w:rsidRPr="00FD4DD3">
        <w:rPr>
          <w:rFonts w:ascii="Calibri" w:hAnsi="Calibri" w:cs="Calibri"/>
          <w:sz w:val="22"/>
          <w:szCs w:val="22"/>
        </w:rPr>
        <w:t>è un circuito completamente combinatorio (non necessita di stati non architetturali)</w:t>
      </w:r>
    </w:p>
    <w:p w14:paraId="59251B37" w14:textId="5EE4B261" w:rsidR="00FD4DD3" w:rsidRDefault="00FD4DD3" w:rsidP="00FD4DD3">
      <w:pPr>
        <w:spacing w:after="40"/>
        <w:ind w:left="360"/>
        <w:rPr>
          <w:rFonts w:ascii="Calibri" w:hAnsi="Calibri" w:cs="Calibri"/>
          <w:sz w:val="22"/>
          <w:szCs w:val="22"/>
        </w:rPr>
      </w:pPr>
      <w:r>
        <w:rPr>
          <w:rFonts w:ascii="Calibri" w:hAnsi="Calibri" w:cs="Calibri"/>
          <w:sz w:val="22"/>
          <w:szCs w:val="22"/>
        </w:rPr>
        <w:t>Svantaggi</w:t>
      </w:r>
    </w:p>
    <w:p w14:paraId="4454748B" w14:textId="471344C1" w:rsidR="00FD4DD3" w:rsidRPr="00FD4DD3" w:rsidRDefault="00FD4DD3" w:rsidP="00FD4DD3">
      <w:pPr>
        <w:pStyle w:val="Paragrafoelenco"/>
        <w:numPr>
          <w:ilvl w:val="0"/>
          <w:numId w:val="10"/>
        </w:numPr>
        <w:spacing w:after="40"/>
        <w:rPr>
          <w:rFonts w:ascii="Calibri" w:hAnsi="Calibri" w:cs="Calibri"/>
          <w:sz w:val="22"/>
          <w:szCs w:val="22"/>
        </w:rPr>
      </w:pPr>
      <w:r w:rsidRPr="00FD4DD3">
        <w:rPr>
          <w:rFonts w:ascii="Calibri" w:hAnsi="Calibri" w:cs="Calibri"/>
          <w:sz w:val="22"/>
          <w:szCs w:val="22"/>
        </w:rPr>
        <w:t>il tempo di ciclo è pari all’istruzione più lenta e ciò crea dei tempi morti (waste) nell’esecuzione delle istruzioni più veloci</w:t>
      </w:r>
    </w:p>
    <w:p w14:paraId="7BC8F99B" w14:textId="5441E261" w:rsidR="00FD4DD3" w:rsidRPr="00FD4DD3" w:rsidRDefault="00FD4DD3" w:rsidP="00FD4DD3">
      <w:pPr>
        <w:pStyle w:val="Paragrafoelenco"/>
        <w:numPr>
          <w:ilvl w:val="0"/>
          <w:numId w:val="10"/>
        </w:numPr>
        <w:spacing w:after="40"/>
        <w:rPr>
          <w:rFonts w:ascii="Calibri" w:hAnsi="Calibri" w:cs="Calibri"/>
          <w:sz w:val="22"/>
          <w:szCs w:val="22"/>
        </w:rPr>
      </w:pPr>
      <w:r w:rsidRPr="00FD4DD3">
        <w:rPr>
          <w:rFonts w:ascii="Calibri" w:hAnsi="Calibri" w:cs="Calibri"/>
          <w:sz w:val="22"/>
          <w:szCs w:val="22"/>
        </w:rPr>
        <w:t>in questo ciclo, il processore ha bisogno di memoria dati e memoria istruzioni separate anche se generalmente non è così</w:t>
      </w:r>
    </w:p>
    <w:p w14:paraId="6D594249" w14:textId="5BF6E128" w:rsidR="00E41C86" w:rsidRDefault="00E41C86" w:rsidP="00E41C86">
      <w:pPr>
        <w:pStyle w:val="Paragrafoelenco"/>
        <w:numPr>
          <w:ilvl w:val="0"/>
          <w:numId w:val="7"/>
        </w:numPr>
        <w:spacing w:after="40"/>
        <w:rPr>
          <w:rFonts w:ascii="Calibri" w:hAnsi="Calibri" w:cs="Calibri"/>
          <w:sz w:val="22"/>
          <w:szCs w:val="22"/>
        </w:rPr>
      </w:pPr>
      <w:r w:rsidRPr="00E856AF">
        <w:rPr>
          <w:rFonts w:ascii="Calibri" w:hAnsi="Calibri" w:cs="Calibri"/>
          <w:b/>
          <w:bCs/>
          <w:sz w:val="22"/>
          <w:szCs w:val="22"/>
        </w:rPr>
        <w:t>a ciclo multiplo</w:t>
      </w:r>
      <w:r w:rsidR="00FD4DD3">
        <w:rPr>
          <w:rFonts w:ascii="Calibri" w:hAnsi="Calibri" w:cs="Calibri"/>
          <w:sz w:val="22"/>
          <w:szCs w:val="22"/>
        </w:rPr>
        <w:t>, in cui</w:t>
      </w:r>
      <w:r w:rsidR="00E856AF">
        <w:rPr>
          <w:rFonts w:ascii="Calibri" w:hAnsi="Calibri" w:cs="Calibri"/>
          <w:sz w:val="22"/>
          <w:szCs w:val="22"/>
        </w:rPr>
        <w:t xml:space="preserve"> un istruzione viene eseguita in sequenze di cicli brevi ed ognuno di questi cicli esegue una parte dell’istruzione. </w:t>
      </w:r>
    </w:p>
    <w:p w14:paraId="17B48FA1" w14:textId="09D9EFD3" w:rsidR="00E856AF" w:rsidRPr="006D5A51" w:rsidRDefault="00E856AF" w:rsidP="00E856AF">
      <w:pPr>
        <w:spacing w:after="40"/>
        <w:ind w:left="360"/>
        <w:rPr>
          <w:rFonts w:ascii="Calibri" w:hAnsi="Calibri" w:cs="Calibri"/>
          <w:b/>
          <w:bCs/>
          <w:sz w:val="22"/>
          <w:szCs w:val="22"/>
        </w:rPr>
      </w:pPr>
      <w:r w:rsidRPr="006D5A51">
        <w:rPr>
          <w:rFonts w:ascii="Calibri" w:hAnsi="Calibri" w:cs="Calibri"/>
          <w:b/>
          <w:bCs/>
          <w:sz w:val="22"/>
          <w:szCs w:val="22"/>
        </w:rPr>
        <w:t xml:space="preserve">Vantaggi </w:t>
      </w:r>
    </w:p>
    <w:p w14:paraId="01461066" w14:textId="5FDE6615" w:rsidR="00E856AF" w:rsidRPr="00E856AF" w:rsidRDefault="00E856AF" w:rsidP="00E856AF">
      <w:pPr>
        <w:pStyle w:val="Paragrafoelenco"/>
        <w:numPr>
          <w:ilvl w:val="0"/>
          <w:numId w:val="15"/>
        </w:numPr>
        <w:spacing w:after="40"/>
        <w:rPr>
          <w:rFonts w:ascii="Calibri" w:hAnsi="Calibri" w:cs="Calibri"/>
          <w:sz w:val="22"/>
          <w:szCs w:val="22"/>
        </w:rPr>
      </w:pPr>
      <w:r w:rsidRPr="00E856AF">
        <w:rPr>
          <w:rFonts w:ascii="Calibri" w:hAnsi="Calibri" w:cs="Calibri"/>
          <w:sz w:val="22"/>
          <w:szCs w:val="22"/>
        </w:rPr>
        <w:t>riusi di componenti</w:t>
      </w:r>
    </w:p>
    <w:p w14:paraId="7CF08D21" w14:textId="16B28934" w:rsidR="00E856AF" w:rsidRPr="00E856AF" w:rsidRDefault="00E856AF" w:rsidP="00E856AF">
      <w:pPr>
        <w:pStyle w:val="Paragrafoelenco"/>
        <w:numPr>
          <w:ilvl w:val="0"/>
          <w:numId w:val="15"/>
        </w:numPr>
        <w:spacing w:after="40"/>
        <w:rPr>
          <w:rFonts w:ascii="Calibri" w:hAnsi="Calibri" w:cs="Calibri"/>
          <w:sz w:val="22"/>
          <w:szCs w:val="22"/>
        </w:rPr>
      </w:pPr>
      <w:r w:rsidRPr="00E856AF">
        <w:rPr>
          <w:rFonts w:ascii="Calibri" w:hAnsi="Calibri" w:cs="Calibri"/>
          <w:sz w:val="22"/>
          <w:szCs w:val="22"/>
        </w:rPr>
        <w:t>durata variabile dell’esecuzione delle istruzioni e di conseguenza non ci sono periodi di waste</w:t>
      </w:r>
    </w:p>
    <w:p w14:paraId="36CB3B0D" w14:textId="46025E40" w:rsidR="00E856AF" w:rsidRPr="00E856AF" w:rsidRDefault="00E856AF" w:rsidP="00E856AF">
      <w:pPr>
        <w:pStyle w:val="Paragrafoelenco"/>
        <w:numPr>
          <w:ilvl w:val="0"/>
          <w:numId w:val="15"/>
        </w:numPr>
        <w:spacing w:after="40"/>
        <w:rPr>
          <w:rFonts w:ascii="Calibri" w:hAnsi="Calibri" w:cs="Calibri"/>
          <w:sz w:val="22"/>
          <w:szCs w:val="22"/>
        </w:rPr>
      </w:pPr>
      <w:r w:rsidRPr="00E856AF">
        <w:rPr>
          <w:rFonts w:ascii="Calibri" w:hAnsi="Calibri" w:cs="Calibri"/>
          <w:sz w:val="22"/>
          <w:szCs w:val="22"/>
        </w:rPr>
        <w:t>non richiede due memorie separate ma un’unica memoria</w:t>
      </w:r>
    </w:p>
    <w:p w14:paraId="639B7981" w14:textId="634EA815" w:rsidR="00E856AF" w:rsidRPr="006D5A51" w:rsidRDefault="00E856AF" w:rsidP="00E856AF">
      <w:pPr>
        <w:spacing w:after="40"/>
        <w:ind w:left="360"/>
        <w:rPr>
          <w:rFonts w:ascii="Calibri" w:hAnsi="Calibri" w:cs="Calibri"/>
          <w:b/>
          <w:bCs/>
          <w:sz w:val="22"/>
          <w:szCs w:val="22"/>
        </w:rPr>
      </w:pPr>
      <w:r w:rsidRPr="006D5A51">
        <w:rPr>
          <w:rFonts w:ascii="Calibri" w:hAnsi="Calibri" w:cs="Calibri"/>
          <w:b/>
          <w:bCs/>
          <w:sz w:val="22"/>
          <w:szCs w:val="22"/>
        </w:rPr>
        <w:t>Svantaggi</w:t>
      </w:r>
    </w:p>
    <w:p w14:paraId="36A2E973" w14:textId="3EB6E3EE" w:rsidR="00E856AF" w:rsidRPr="00E856AF" w:rsidRDefault="00E856AF" w:rsidP="00E856AF">
      <w:pPr>
        <w:pStyle w:val="Paragrafoelenco"/>
        <w:numPr>
          <w:ilvl w:val="0"/>
          <w:numId w:val="14"/>
        </w:numPr>
        <w:spacing w:after="40"/>
        <w:rPr>
          <w:rFonts w:ascii="Calibri" w:hAnsi="Calibri" w:cs="Calibri"/>
          <w:sz w:val="22"/>
          <w:szCs w:val="22"/>
        </w:rPr>
      </w:pPr>
      <w:r w:rsidRPr="00E856AF">
        <w:rPr>
          <w:rFonts w:ascii="Calibri" w:hAnsi="Calibri" w:cs="Calibri"/>
          <w:sz w:val="22"/>
          <w:szCs w:val="22"/>
        </w:rPr>
        <w:t xml:space="preserve">è un automa a stati finiti quindi non richiede stati non architetturali </w:t>
      </w:r>
    </w:p>
    <w:p w14:paraId="552D82DA" w14:textId="4178C161" w:rsidR="00E856AF" w:rsidRPr="00E856AF" w:rsidRDefault="00E856AF" w:rsidP="00E856AF">
      <w:pPr>
        <w:pStyle w:val="Paragrafoelenco"/>
        <w:numPr>
          <w:ilvl w:val="0"/>
          <w:numId w:val="14"/>
        </w:numPr>
        <w:spacing w:after="40"/>
        <w:rPr>
          <w:rFonts w:ascii="Calibri" w:hAnsi="Calibri" w:cs="Calibri"/>
          <w:sz w:val="22"/>
          <w:szCs w:val="22"/>
        </w:rPr>
      </w:pPr>
      <w:r w:rsidRPr="00E856AF">
        <w:rPr>
          <w:rFonts w:ascii="Calibri" w:hAnsi="Calibri" w:cs="Calibri"/>
          <w:sz w:val="22"/>
          <w:szCs w:val="22"/>
        </w:rPr>
        <w:t xml:space="preserve">esegue un istruzione per volta </w:t>
      </w:r>
    </w:p>
    <w:p w14:paraId="75417CE4" w14:textId="119A92DA" w:rsidR="00E41C86" w:rsidRDefault="00E41C86" w:rsidP="00E41C86">
      <w:pPr>
        <w:pStyle w:val="Paragrafoelenco"/>
        <w:numPr>
          <w:ilvl w:val="0"/>
          <w:numId w:val="7"/>
        </w:numPr>
        <w:spacing w:after="40"/>
        <w:rPr>
          <w:rFonts w:ascii="Calibri" w:hAnsi="Calibri" w:cs="Calibri"/>
          <w:sz w:val="22"/>
          <w:szCs w:val="22"/>
        </w:rPr>
      </w:pPr>
      <w:r w:rsidRPr="00E856AF">
        <w:rPr>
          <w:rFonts w:ascii="Calibri" w:hAnsi="Calibri" w:cs="Calibri"/>
          <w:b/>
          <w:bCs/>
          <w:sz w:val="22"/>
          <w:szCs w:val="22"/>
        </w:rPr>
        <w:t>con pipeline</w:t>
      </w:r>
      <w:r w:rsidR="00E856AF">
        <w:rPr>
          <w:rFonts w:ascii="Calibri" w:hAnsi="Calibri" w:cs="Calibri"/>
          <w:sz w:val="22"/>
          <w:szCs w:val="22"/>
        </w:rPr>
        <w:t xml:space="preserve">, in cui le istruzioni vengono suddivise in fasi ed ogni fase viene realizzata in un ciclo. Per ogni fase, vi è una parte dell’hardware dedicata, per cui </w:t>
      </w:r>
      <w:r w:rsidR="00F67E39">
        <w:rPr>
          <w:rFonts w:ascii="Calibri" w:hAnsi="Calibri" w:cs="Calibri"/>
          <w:sz w:val="22"/>
          <w:szCs w:val="22"/>
        </w:rPr>
        <w:t>vengono eseguite più istruzioni contemporaneamente (i</w:t>
      </w:r>
      <w:r w:rsidR="00E856AF">
        <w:rPr>
          <w:rFonts w:ascii="Calibri" w:hAnsi="Calibri" w:cs="Calibri"/>
          <w:sz w:val="22"/>
          <w:szCs w:val="22"/>
        </w:rPr>
        <w:t>n pipeline</w:t>
      </w:r>
      <w:r w:rsidR="00F67E39">
        <w:rPr>
          <w:rFonts w:ascii="Calibri" w:hAnsi="Calibri" w:cs="Calibri"/>
          <w:sz w:val="22"/>
          <w:szCs w:val="22"/>
        </w:rPr>
        <w:t>)</w:t>
      </w:r>
      <w:r w:rsidR="00E856AF">
        <w:rPr>
          <w:rFonts w:ascii="Calibri" w:hAnsi="Calibri" w:cs="Calibri"/>
          <w:sz w:val="22"/>
          <w:szCs w:val="22"/>
        </w:rPr>
        <w:t>.</w:t>
      </w:r>
    </w:p>
    <w:p w14:paraId="486B1B22" w14:textId="72005CD4" w:rsidR="00E57317" w:rsidRDefault="00E856AF" w:rsidP="00F67E39">
      <w:pPr>
        <w:spacing w:after="40"/>
        <w:ind w:left="360"/>
        <w:rPr>
          <w:rFonts w:ascii="Calibri" w:hAnsi="Calibri" w:cs="Calibri"/>
          <w:sz w:val="22"/>
          <w:szCs w:val="22"/>
        </w:rPr>
      </w:pPr>
      <w:r w:rsidRPr="00E856AF">
        <w:rPr>
          <w:rFonts w:ascii="Calibri" w:hAnsi="Calibri" w:cs="Calibri"/>
          <w:sz w:val="22"/>
          <w:szCs w:val="22"/>
        </w:rPr>
        <w:t xml:space="preserve">Per esempio, se nel primo ciclo si sta eseguendo il fetch della prima istruzione, nel secondo ciclo si eseguirà il register, nello stesso tempo però il primo ciclo eseguirà il fetch della seconda istruzione ecc. Questo però non è sempre possibile, nelle microarchitetture con pipeline, infatti, possono esserci dei salti, cioè degli interrupt dipendenti proprio dalle istruzioni che non devono essere ignorati. </w:t>
      </w:r>
    </w:p>
    <w:p w14:paraId="0A4C5D33" w14:textId="6A988E69" w:rsidR="00F67E39" w:rsidRPr="006D5A51" w:rsidRDefault="00F67E39" w:rsidP="00F67E39">
      <w:pPr>
        <w:spacing w:after="40"/>
        <w:ind w:left="360"/>
        <w:rPr>
          <w:rFonts w:ascii="Calibri" w:hAnsi="Calibri" w:cs="Calibri"/>
          <w:b/>
          <w:bCs/>
          <w:sz w:val="22"/>
          <w:szCs w:val="22"/>
        </w:rPr>
      </w:pPr>
      <w:r w:rsidRPr="006D5A51">
        <w:rPr>
          <w:rFonts w:ascii="Calibri" w:hAnsi="Calibri" w:cs="Calibri"/>
          <w:b/>
          <w:bCs/>
          <w:sz w:val="22"/>
          <w:szCs w:val="22"/>
        </w:rPr>
        <w:t>Vantaggi</w:t>
      </w:r>
    </w:p>
    <w:p w14:paraId="727102B7" w14:textId="103C2FC5" w:rsidR="00F67E39" w:rsidRPr="00F67E39" w:rsidRDefault="00F67E39" w:rsidP="00F67E39">
      <w:pPr>
        <w:pStyle w:val="Paragrafoelenco"/>
        <w:numPr>
          <w:ilvl w:val="0"/>
          <w:numId w:val="14"/>
        </w:numPr>
        <w:spacing w:after="40"/>
        <w:rPr>
          <w:rFonts w:ascii="Calibri" w:hAnsi="Calibri" w:cs="Calibri"/>
          <w:sz w:val="22"/>
          <w:szCs w:val="22"/>
        </w:rPr>
      </w:pPr>
      <w:r w:rsidRPr="00F67E39">
        <w:rPr>
          <w:rFonts w:ascii="Calibri" w:hAnsi="Calibri" w:cs="Calibri"/>
          <w:sz w:val="22"/>
          <w:szCs w:val="22"/>
        </w:rPr>
        <w:t xml:space="preserve">esegue più istruzioni contemporaneamente </w:t>
      </w:r>
    </w:p>
    <w:p w14:paraId="2AD612A2" w14:textId="0ACF8819" w:rsidR="00F67E39" w:rsidRPr="00F67E39" w:rsidRDefault="00F67E39" w:rsidP="00F67E39">
      <w:pPr>
        <w:pStyle w:val="Paragrafoelenco"/>
        <w:numPr>
          <w:ilvl w:val="0"/>
          <w:numId w:val="14"/>
        </w:numPr>
        <w:spacing w:after="40"/>
        <w:rPr>
          <w:rFonts w:ascii="Calibri" w:hAnsi="Calibri" w:cs="Calibri"/>
          <w:sz w:val="22"/>
          <w:szCs w:val="22"/>
        </w:rPr>
      </w:pPr>
      <w:r w:rsidRPr="00F67E39">
        <w:rPr>
          <w:rFonts w:ascii="Calibri" w:hAnsi="Calibri" w:cs="Calibri"/>
          <w:sz w:val="22"/>
          <w:szCs w:val="22"/>
        </w:rPr>
        <w:t>si può accedere a dati e registri contemporaneamente</w:t>
      </w:r>
    </w:p>
    <w:p w14:paraId="49CDB50E" w14:textId="3CE42B89" w:rsidR="00F67E39" w:rsidRPr="006D5A51" w:rsidRDefault="00F67E39" w:rsidP="00F67E39">
      <w:pPr>
        <w:spacing w:after="40"/>
        <w:ind w:left="360"/>
        <w:rPr>
          <w:rFonts w:ascii="Calibri" w:hAnsi="Calibri" w:cs="Calibri"/>
          <w:b/>
          <w:bCs/>
          <w:sz w:val="22"/>
          <w:szCs w:val="22"/>
        </w:rPr>
      </w:pPr>
      <w:r w:rsidRPr="006D5A51">
        <w:rPr>
          <w:rFonts w:ascii="Calibri" w:hAnsi="Calibri" w:cs="Calibri"/>
          <w:b/>
          <w:bCs/>
          <w:sz w:val="22"/>
          <w:szCs w:val="22"/>
        </w:rPr>
        <w:t>Svantaggi</w:t>
      </w:r>
    </w:p>
    <w:p w14:paraId="41C329EA" w14:textId="57E658E5" w:rsidR="00F67E39" w:rsidRPr="00F67E39" w:rsidRDefault="00F67E39" w:rsidP="00F67E39">
      <w:pPr>
        <w:pStyle w:val="Paragrafoelenco"/>
        <w:numPr>
          <w:ilvl w:val="0"/>
          <w:numId w:val="14"/>
        </w:numPr>
        <w:spacing w:after="40"/>
        <w:rPr>
          <w:rFonts w:ascii="Calibri" w:hAnsi="Calibri" w:cs="Calibri"/>
          <w:sz w:val="22"/>
          <w:szCs w:val="22"/>
        </w:rPr>
      </w:pPr>
      <w:r w:rsidRPr="00F67E39">
        <w:rPr>
          <w:rFonts w:ascii="Calibri" w:hAnsi="Calibri" w:cs="Calibri"/>
          <w:sz w:val="22"/>
          <w:szCs w:val="22"/>
        </w:rPr>
        <w:t>logica di controllo più complessa</w:t>
      </w:r>
    </w:p>
    <w:p w14:paraId="19972FDA" w14:textId="1E02735E" w:rsidR="00F67E39" w:rsidRDefault="00F67E39" w:rsidP="00F67E39">
      <w:pPr>
        <w:pStyle w:val="Paragrafoelenco"/>
        <w:numPr>
          <w:ilvl w:val="0"/>
          <w:numId w:val="14"/>
        </w:numPr>
        <w:spacing w:after="40"/>
        <w:rPr>
          <w:rFonts w:ascii="Calibri" w:hAnsi="Calibri" w:cs="Calibri"/>
          <w:sz w:val="22"/>
          <w:szCs w:val="22"/>
        </w:rPr>
      </w:pPr>
      <w:r w:rsidRPr="00F67E39">
        <w:rPr>
          <w:rFonts w:ascii="Calibri" w:hAnsi="Calibri" w:cs="Calibri"/>
          <w:sz w:val="22"/>
          <w:szCs w:val="22"/>
        </w:rPr>
        <w:t>richiede registri di pipeline</w:t>
      </w:r>
    </w:p>
    <w:p w14:paraId="2E0AEF93" w14:textId="7B4840AF" w:rsidR="00F67E39" w:rsidRPr="006D5A51" w:rsidRDefault="0098101E" w:rsidP="00F67E39">
      <w:pPr>
        <w:spacing w:after="40"/>
        <w:rPr>
          <w:rFonts w:ascii="Calibri" w:hAnsi="Calibri" w:cs="Calibri"/>
          <w:b/>
          <w:bCs/>
          <w:i/>
          <w:iCs/>
          <w:sz w:val="22"/>
          <w:szCs w:val="22"/>
        </w:rPr>
      </w:pPr>
      <w:r w:rsidRPr="006D5A51">
        <w:rPr>
          <w:rFonts w:ascii="Calibri" w:hAnsi="Calibri" w:cs="Calibri"/>
          <w:b/>
          <w:bCs/>
          <w:i/>
          <w:iCs/>
          <w:sz w:val="22"/>
          <w:szCs w:val="22"/>
        </w:rPr>
        <w:t xml:space="preserve">Misura delle prestazioni </w:t>
      </w:r>
    </w:p>
    <w:p w14:paraId="2B22F857" w14:textId="2AB46FB5" w:rsidR="0098101E" w:rsidRDefault="0098101E" w:rsidP="00F67E39">
      <w:pPr>
        <w:spacing w:after="40"/>
        <w:rPr>
          <w:rFonts w:ascii="Calibri" w:hAnsi="Calibri" w:cs="Calibri"/>
          <w:sz w:val="22"/>
          <w:szCs w:val="22"/>
        </w:rPr>
      </w:pPr>
      <w:r>
        <w:rPr>
          <w:rFonts w:ascii="Calibri" w:hAnsi="Calibri" w:cs="Calibri"/>
          <w:sz w:val="22"/>
          <w:szCs w:val="22"/>
        </w:rPr>
        <w:t xml:space="preserve">Per misurare le performance di un processore, vi sono diversi modi, la misura più affidabile consiste nel valutare le prestazioni di tempo rispetto all’esecuzione di un insieme finito di programmi, il quale viene detto benchmark e rappresenta un insieme di programmi di diverse tipologie di applicazioni. </w:t>
      </w:r>
      <w:r w:rsidR="00F06AAE">
        <w:rPr>
          <w:rFonts w:ascii="Calibri" w:hAnsi="Calibri" w:cs="Calibri"/>
          <w:sz w:val="22"/>
          <w:szCs w:val="22"/>
        </w:rPr>
        <w:t xml:space="preserve">Si tratta quindi di un gruppo molto eterogeneo di programmi (task) su cui si hanno distribuzioni differenti di istruzioni e su questo set rappresentativo di possibili impieghi della CPU si cerca di valutarne le prestazioni. Un altro modo per misurarne le prestazioni può essere quello di calcolare il tempo di esecuzione nominale, abbiamo quindi </w:t>
      </w:r>
      <w:r w:rsidR="00F06AAE">
        <w:rPr>
          <w:rFonts w:ascii="Calibri" w:hAnsi="Calibri" w:cs="Calibri"/>
          <w:sz w:val="22"/>
          <w:szCs w:val="22"/>
        </w:rPr>
        <w:lastRenderedPageBreak/>
        <w:t>un programma ed il suo tempo di esecuzione è dato dal numero di istruzioni per il numero di cicli ad istruzione per il numero di secondi</w:t>
      </w:r>
      <w:r w:rsidR="00F25189">
        <w:rPr>
          <w:rFonts w:ascii="Calibri" w:hAnsi="Calibri" w:cs="Calibri"/>
          <w:sz w:val="22"/>
          <w:szCs w:val="22"/>
        </w:rPr>
        <w:t xml:space="preserve">: </w:t>
      </w:r>
    </w:p>
    <w:p w14:paraId="71CAE81A" w14:textId="0443B153" w:rsidR="00F25189" w:rsidRPr="00F25189" w:rsidRDefault="00F25189" w:rsidP="00F67E39">
      <w:pPr>
        <w:spacing w:after="40"/>
        <w:rPr>
          <w:rFonts w:ascii="Calibri" w:eastAsiaTheme="minorEastAsia" w:hAnsi="Calibri" w:cs="Calibri"/>
          <w:sz w:val="22"/>
          <w:szCs w:val="22"/>
        </w:rPr>
      </w:pPr>
      <m:oMathPara>
        <m:oMath>
          <m:r>
            <w:rPr>
              <w:rFonts w:ascii="Cambria Math" w:hAnsi="Cambria Math" w:cs="Calibri"/>
              <w:sz w:val="22"/>
              <w:szCs w:val="22"/>
            </w:rPr>
            <m:t>tempo di esecuzione=</m:t>
          </m:r>
          <m:d>
            <m:dPr>
              <m:ctrlPr>
                <w:rPr>
                  <w:rFonts w:ascii="Cambria Math" w:hAnsi="Cambria Math" w:cs="Calibri"/>
                  <w:i/>
                  <w:sz w:val="22"/>
                  <w:szCs w:val="22"/>
                </w:rPr>
              </m:ctrlPr>
            </m:dPr>
            <m:e>
              <m:r>
                <w:rPr>
                  <w:rFonts w:ascii="Cambria Math" w:hAnsi="Cambria Math" w:cs="Calibri"/>
                  <w:sz w:val="22"/>
                  <w:szCs w:val="22"/>
                </w:rPr>
                <m:t>n° istruzioni</m:t>
              </m:r>
            </m:e>
          </m:d>
          <m:d>
            <m:dPr>
              <m:ctrlPr>
                <w:rPr>
                  <w:rFonts w:ascii="Cambria Math" w:hAnsi="Cambria Math" w:cs="Calibri"/>
                  <w:i/>
                  <w:sz w:val="22"/>
                  <w:szCs w:val="22"/>
                </w:rPr>
              </m:ctrlPr>
            </m:dPr>
            <m:e>
              <m:f>
                <m:fPr>
                  <m:ctrlPr>
                    <w:rPr>
                      <w:rFonts w:ascii="Cambria Math" w:hAnsi="Cambria Math" w:cs="Calibri"/>
                      <w:i/>
                      <w:sz w:val="22"/>
                      <w:szCs w:val="22"/>
                    </w:rPr>
                  </m:ctrlPr>
                </m:fPr>
                <m:num>
                  <m:r>
                    <w:rPr>
                      <w:rFonts w:ascii="Cambria Math" w:hAnsi="Cambria Math" w:cs="Calibri"/>
                      <w:sz w:val="22"/>
                      <w:szCs w:val="22"/>
                    </w:rPr>
                    <m:t>cicli</m:t>
                  </m:r>
                </m:num>
                <m:den>
                  <m:r>
                    <w:rPr>
                      <w:rFonts w:ascii="Cambria Math" w:hAnsi="Cambria Math" w:cs="Calibri"/>
                      <w:sz w:val="22"/>
                      <w:szCs w:val="22"/>
                    </w:rPr>
                    <m:t>istruzione</m:t>
                  </m:r>
                </m:den>
              </m:f>
            </m:e>
          </m:d>
          <m:d>
            <m:dPr>
              <m:ctrlPr>
                <w:rPr>
                  <w:rFonts w:ascii="Cambria Math" w:hAnsi="Cambria Math" w:cs="Calibri"/>
                  <w:i/>
                  <w:sz w:val="22"/>
                  <w:szCs w:val="22"/>
                </w:rPr>
              </m:ctrlPr>
            </m:dPr>
            <m:e>
              <m:f>
                <m:fPr>
                  <m:ctrlPr>
                    <w:rPr>
                      <w:rFonts w:ascii="Cambria Math" w:hAnsi="Cambria Math" w:cs="Calibri"/>
                      <w:i/>
                      <w:sz w:val="22"/>
                      <w:szCs w:val="22"/>
                    </w:rPr>
                  </m:ctrlPr>
                </m:fPr>
                <m:num>
                  <m:r>
                    <w:rPr>
                      <w:rFonts w:ascii="Cambria Math" w:hAnsi="Cambria Math" w:cs="Calibri"/>
                      <w:sz w:val="22"/>
                      <w:szCs w:val="22"/>
                    </w:rPr>
                    <m:t>secondi</m:t>
                  </m:r>
                </m:num>
                <m:den>
                  <m:r>
                    <w:rPr>
                      <w:rFonts w:ascii="Cambria Math" w:hAnsi="Cambria Math" w:cs="Calibri"/>
                      <w:sz w:val="22"/>
                      <w:szCs w:val="22"/>
                    </w:rPr>
                    <m:t>ciclo</m:t>
                  </m:r>
                </m:den>
              </m:f>
            </m:e>
          </m:d>
        </m:oMath>
      </m:oMathPara>
    </w:p>
    <w:p w14:paraId="6657E2F7" w14:textId="6BB243F5" w:rsidR="00C26D8B" w:rsidRDefault="00F25189" w:rsidP="00F67E39">
      <w:pPr>
        <w:spacing w:after="40"/>
        <w:rPr>
          <w:rFonts w:ascii="Calibri" w:eastAsiaTheme="minorEastAsia" w:hAnsi="Calibri" w:cs="Calibri"/>
          <w:sz w:val="22"/>
          <w:szCs w:val="22"/>
        </w:rPr>
      </w:pPr>
      <w:r>
        <w:rPr>
          <w:rFonts w:ascii="Calibri" w:eastAsiaTheme="minorEastAsia" w:hAnsi="Calibri" w:cs="Calibri"/>
          <w:sz w:val="22"/>
          <w:szCs w:val="22"/>
        </w:rPr>
        <w:t>In cui il numero di istruzioni dipende dall’abilità dei programmatori e dall’architettura del processore, esistono infatti architetture con istruzioni più complesse che</w:t>
      </w:r>
      <w:r w:rsidR="00C26D8B">
        <w:rPr>
          <w:rFonts w:ascii="Calibri" w:eastAsiaTheme="minorEastAsia" w:hAnsi="Calibri" w:cs="Calibri"/>
          <w:sz w:val="22"/>
          <w:szCs w:val="22"/>
        </w:rPr>
        <w:t xml:space="preserve"> svolgendo più task</w:t>
      </w:r>
      <w:r>
        <w:rPr>
          <w:rFonts w:ascii="Calibri" w:eastAsiaTheme="minorEastAsia" w:hAnsi="Calibri" w:cs="Calibri"/>
          <w:sz w:val="22"/>
          <w:szCs w:val="22"/>
        </w:rPr>
        <w:t xml:space="preserve"> riducono il numero di istruzioni</w:t>
      </w:r>
      <w:r w:rsidR="00C078E3">
        <w:rPr>
          <w:rFonts w:ascii="Calibri" w:eastAsiaTheme="minorEastAsia" w:hAnsi="Calibri" w:cs="Calibri"/>
          <w:sz w:val="22"/>
          <w:szCs w:val="22"/>
        </w:rPr>
        <w:t xml:space="preserve">, ma nel nostro caso è costante. </w:t>
      </w:r>
    </w:p>
    <w:p w14:paraId="0018AE7E" w14:textId="2B71C568" w:rsidR="00C078E3" w:rsidRDefault="00300803" w:rsidP="00F67E39">
      <w:pPr>
        <w:spacing w:after="40"/>
        <w:rPr>
          <w:rFonts w:ascii="Calibri" w:eastAsiaTheme="minorEastAsia" w:hAnsi="Calibri" w:cs="Calibri"/>
          <w:sz w:val="22"/>
          <w:szCs w:val="22"/>
        </w:rPr>
      </w:pPr>
      <w:r>
        <w:rPr>
          <w:rFonts w:ascii="Calibri" w:eastAsiaTheme="minorEastAsia" w:hAnsi="Calibri" w:cs="Calibri"/>
          <w:sz w:val="22"/>
          <w:szCs w:val="22"/>
        </w:rPr>
        <w:t>Il numero di cicli per istruzione (CPI) è il numero di cicli di clock richiesti per eseguire un istruzione ed è il reciproco del numero di istruzioni per ciclo (IPC).</w:t>
      </w:r>
    </w:p>
    <w:p w14:paraId="4A9626D3" w14:textId="59EC7A80" w:rsidR="00F25189" w:rsidRDefault="00300803" w:rsidP="00F67E39">
      <w:pPr>
        <w:spacing w:after="40"/>
        <w:rPr>
          <w:rFonts w:ascii="Calibri" w:eastAsiaTheme="minorEastAsia" w:hAnsi="Calibri" w:cs="Calibri"/>
          <w:sz w:val="22"/>
          <w:szCs w:val="22"/>
        </w:rPr>
      </w:pPr>
      <w:r>
        <w:rPr>
          <w:rFonts w:ascii="Calibri" w:eastAsiaTheme="minorEastAsia" w:hAnsi="Calibri" w:cs="Calibri"/>
          <w:sz w:val="22"/>
          <w:szCs w:val="22"/>
        </w:rPr>
        <w:t xml:space="preserve">Nell’architettura a ciclo singolo, </w:t>
      </w:r>
      <m:oMath>
        <m:d>
          <m:dPr>
            <m:ctrlPr>
              <w:rPr>
                <w:rFonts w:ascii="Cambria Math" w:hAnsi="Cambria Math" w:cs="Calibri"/>
                <w:i/>
                <w:sz w:val="22"/>
                <w:szCs w:val="22"/>
              </w:rPr>
            </m:ctrlPr>
          </m:dPr>
          <m:e>
            <m:f>
              <m:fPr>
                <m:ctrlPr>
                  <w:rPr>
                    <w:rFonts w:ascii="Cambria Math" w:hAnsi="Cambria Math" w:cs="Calibri"/>
                    <w:i/>
                    <w:sz w:val="22"/>
                    <w:szCs w:val="22"/>
                  </w:rPr>
                </m:ctrlPr>
              </m:fPr>
              <m:num>
                <m:r>
                  <w:rPr>
                    <w:rFonts w:ascii="Cambria Math" w:hAnsi="Cambria Math" w:cs="Calibri"/>
                    <w:sz w:val="22"/>
                    <w:szCs w:val="22"/>
                  </w:rPr>
                  <m:t>cicli</m:t>
                </m:r>
              </m:num>
              <m:den>
                <m:r>
                  <w:rPr>
                    <w:rFonts w:ascii="Cambria Math" w:hAnsi="Cambria Math" w:cs="Calibri"/>
                    <w:sz w:val="22"/>
                    <w:szCs w:val="22"/>
                  </w:rPr>
                  <m:t>istruzione</m:t>
                </m:r>
              </m:den>
            </m:f>
          </m:e>
        </m:d>
        <m:r>
          <w:rPr>
            <w:rFonts w:ascii="Cambria Math" w:hAnsi="Cambria Math" w:cs="Calibri"/>
            <w:sz w:val="22"/>
            <w:szCs w:val="22"/>
          </w:rPr>
          <m:t>=1</m:t>
        </m:r>
      </m:oMath>
      <w:r>
        <w:rPr>
          <w:rFonts w:ascii="Calibri" w:eastAsiaTheme="minorEastAsia" w:hAnsi="Calibri" w:cs="Calibri"/>
          <w:sz w:val="22"/>
          <w:szCs w:val="22"/>
        </w:rPr>
        <w:t>, mentre nell’architettura a ciclo multiplo</w:t>
      </w:r>
      <w:r w:rsidR="00B75700">
        <w:rPr>
          <w:rFonts w:ascii="Calibri" w:eastAsiaTheme="minorEastAsia" w:hAnsi="Calibri" w:cs="Calibri"/>
          <w:sz w:val="22"/>
          <w:szCs w:val="22"/>
        </w:rPr>
        <w:t xml:space="preserve"> no. </w:t>
      </w:r>
    </w:p>
    <w:p w14:paraId="4C612296" w14:textId="19636E43" w:rsidR="00F25189" w:rsidRDefault="00B75700" w:rsidP="00F67E39">
      <w:pPr>
        <w:spacing w:after="40"/>
        <w:rPr>
          <w:rFonts w:ascii="Calibri" w:eastAsiaTheme="minorEastAsia" w:hAnsi="Calibri" w:cs="Calibri"/>
          <w:sz w:val="22"/>
          <w:szCs w:val="22"/>
        </w:rPr>
      </w:pPr>
      <w:r>
        <w:rPr>
          <w:rFonts w:ascii="Calibri" w:eastAsiaTheme="minorEastAsia" w:hAnsi="Calibri" w:cs="Calibri"/>
          <w:sz w:val="22"/>
          <w:szCs w:val="22"/>
        </w:rPr>
        <w:t xml:space="preserve">Il numero di secondi per ciclo è il periodo del clock, è l’inverso della frequenza di clock ed è determinato dal percorso critico attraverso i circuiti del processore (e anche dal progetto delle reti logiche). </w:t>
      </w:r>
    </w:p>
    <w:p w14:paraId="6109E366" w14:textId="77777777" w:rsidR="00B75700" w:rsidRDefault="00B75700" w:rsidP="00F67E39">
      <w:pPr>
        <w:spacing w:after="40"/>
        <w:rPr>
          <w:rFonts w:ascii="Calibri" w:eastAsiaTheme="minorEastAsia" w:hAnsi="Calibri" w:cs="Calibri"/>
          <w:sz w:val="22"/>
          <w:szCs w:val="22"/>
        </w:rPr>
      </w:pPr>
      <w:r>
        <w:rPr>
          <w:rFonts w:ascii="Calibri" w:eastAsiaTheme="minorEastAsia" w:hAnsi="Calibri" w:cs="Calibri"/>
          <w:sz w:val="22"/>
          <w:szCs w:val="22"/>
        </w:rPr>
        <w:t>Il microarchitetto deve quindi saper scegliere il progetto che minimizza il tempo di esecuzione ed allo stesso tempo soddisfa i vincoli relativi ai costi e ai consumi di potenza.</w:t>
      </w:r>
    </w:p>
    <w:p w14:paraId="3B8D8D0E" w14:textId="25776970" w:rsidR="00B75700" w:rsidRDefault="007F3FA2" w:rsidP="00F67E39">
      <w:pPr>
        <w:spacing w:after="40"/>
        <w:rPr>
          <w:rFonts w:ascii="Calibri" w:eastAsiaTheme="minorEastAsia" w:hAnsi="Calibri" w:cs="Calibri"/>
          <w:sz w:val="22"/>
          <w:szCs w:val="22"/>
        </w:rPr>
      </w:pPr>
      <w:r>
        <w:rPr>
          <w:rFonts w:ascii="Calibri" w:eastAsiaTheme="minorEastAsia" w:hAnsi="Calibri" w:cs="Calibri"/>
          <w:sz w:val="22"/>
          <w:szCs w:val="22"/>
        </w:rPr>
        <w:t xml:space="preserve">Questa formula algebrica non è quindi ottima per misurare le prestazioni reali di una CPU, in quanto dovremmo misurare sempre benchmark di programmi diversi e tantovale sperimentare le prestazioni dei programmi ed annotarci i risultati. </w:t>
      </w:r>
    </w:p>
    <w:p w14:paraId="65422B64" w14:textId="7EAE27C6" w:rsidR="00084528" w:rsidRPr="006D5A51" w:rsidRDefault="009471DD" w:rsidP="00F67E39">
      <w:pPr>
        <w:spacing w:after="40"/>
        <w:rPr>
          <w:rFonts w:ascii="Calibri" w:eastAsiaTheme="minorEastAsia" w:hAnsi="Calibri" w:cs="Calibri"/>
          <w:b/>
          <w:bCs/>
          <w:i/>
          <w:iCs/>
          <w:sz w:val="22"/>
          <w:szCs w:val="22"/>
        </w:rPr>
      </w:pPr>
      <w:r w:rsidRPr="006D5A51">
        <w:rPr>
          <w:rFonts w:ascii="Calibri" w:eastAsiaTheme="minorEastAsia" w:hAnsi="Calibri" w:cs="Calibri"/>
          <w:b/>
          <w:bCs/>
          <w:i/>
          <w:iCs/>
          <w:sz w:val="22"/>
          <w:szCs w:val="22"/>
        </w:rPr>
        <w:t xml:space="preserve">Datapath del processore a ciclo singolo </w:t>
      </w:r>
    </w:p>
    <w:p w14:paraId="73893F36" w14:textId="10B29146" w:rsidR="009471DD" w:rsidRDefault="009471DD" w:rsidP="00F67E39">
      <w:pPr>
        <w:spacing w:after="40"/>
        <w:rPr>
          <w:rFonts w:ascii="Calibri" w:eastAsiaTheme="minorEastAsia" w:hAnsi="Calibri" w:cs="Calibri"/>
          <w:sz w:val="22"/>
          <w:szCs w:val="22"/>
        </w:rPr>
      </w:pPr>
      <w:r>
        <w:rPr>
          <w:rFonts w:ascii="Calibri" w:eastAsiaTheme="minorEastAsia" w:hAnsi="Calibri" w:cs="Calibri"/>
          <w:sz w:val="22"/>
          <w:szCs w:val="22"/>
        </w:rPr>
        <w:t>Il program counter contiene l’indirizzo dell’istruzione da eseguire</w:t>
      </w:r>
      <w:r w:rsidR="0037773A">
        <w:rPr>
          <w:rFonts w:ascii="Calibri" w:eastAsiaTheme="minorEastAsia" w:hAnsi="Calibri" w:cs="Calibri"/>
          <w:sz w:val="22"/>
          <w:szCs w:val="22"/>
        </w:rPr>
        <w:t xml:space="preserve"> e la prima cosa da fare quando si legge il datapath è leggere l’istruzione dalla memoria istruzioni. Il program counter è collegato all’ingresso di indirizzo di memoria istruzioni, che emette un istruzione a 32 bit (Instr), la quale durante la fase di fetch viene prelevata dal processore. Dall’istruzione prelevata dipendono le fasi successive. </w:t>
      </w:r>
    </w:p>
    <w:p w14:paraId="028FCF62" w14:textId="036F7476" w:rsidR="0037773A" w:rsidRPr="006D5A51" w:rsidRDefault="0067600A" w:rsidP="00F67E39">
      <w:pPr>
        <w:spacing w:after="40"/>
        <w:rPr>
          <w:rFonts w:ascii="Calibri" w:eastAsiaTheme="minorEastAsia" w:hAnsi="Calibri" w:cs="Calibri"/>
          <w:b/>
          <w:bCs/>
          <w:i/>
          <w:iCs/>
          <w:sz w:val="22"/>
          <w:szCs w:val="22"/>
        </w:rPr>
      </w:pPr>
      <w:r w:rsidRPr="006D5A51">
        <w:rPr>
          <w:rFonts w:ascii="Calibri" w:eastAsiaTheme="minorEastAsia" w:hAnsi="Calibri" w:cs="Calibri"/>
          <w:b/>
          <w:bCs/>
          <w:i/>
          <w:iCs/>
          <w:sz w:val="22"/>
          <w:szCs w:val="22"/>
        </w:rPr>
        <w:t>LDR</w:t>
      </w:r>
    </w:p>
    <w:p w14:paraId="00848043" w14:textId="1F8F8B8C" w:rsidR="0067600A" w:rsidRDefault="0067600A" w:rsidP="00F67E39">
      <w:pPr>
        <w:spacing w:after="40"/>
        <w:rPr>
          <w:rFonts w:ascii="Calibri" w:eastAsiaTheme="minorEastAsia" w:hAnsi="Calibri" w:cs="Calibri"/>
          <w:sz w:val="22"/>
          <w:szCs w:val="22"/>
        </w:rPr>
      </w:pPr>
      <w:r>
        <w:rPr>
          <w:rFonts w:ascii="Calibri" w:eastAsiaTheme="minorEastAsia" w:hAnsi="Calibri" w:cs="Calibri"/>
          <w:sz w:val="22"/>
          <w:szCs w:val="22"/>
        </w:rPr>
        <w:t>Se l’istruzione prelevata è un istruzione di load, il passo successivo è leggere il registro sorgente, specificato dal campo Rn dell’istruzione, contenente il base address. Questi bit dell’istruzione vengono collegati agli ingressi di indirizzo di una delle porte del register file</w:t>
      </w:r>
      <w:r w:rsidR="00BB693B">
        <w:rPr>
          <w:rFonts w:ascii="Calibri" w:eastAsiaTheme="minorEastAsia" w:hAnsi="Calibri" w:cs="Calibri"/>
          <w:sz w:val="22"/>
          <w:szCs w:val="22"/>
        </w:rPr>
        <w:t xml:space="preserve"> (la porta A1), il quale emette il valore del registro all’uscita RD1. </w:t>
      </w:r>
    </w:p>
    <w:p w14:paraId="427D9543" w14:textId="77777777" w:rsidR="00C333CD" w:rsidRDefault="00BB693B" w:rsidP="00F67E39">
      <w:pPr>
        <w:spacing w:after="40"/>
        <w:rPr>
          <w:rFonts w:ascii="Calibri" w:eastAsiaTheme="minorEastAsia" w:hAnsi="Calibri" w:cs="Calibri"/>
          <w:sz w:val="22"/>
          <w:szCs w:val="22"/>
        </w:rPr>
      </w:pPr>
      <w:r>
        <w:rPr>
          <w:rFonts w:ascii="Calibri" w:eastAsiaTheme="minorEastAsia" w:hAnsi="Calibri" w:cs="Calibri"/>
          <w:sz w:val="22"/>
          <w:szCs w:val="22"/>
        </w:rPr>
        <w:t>L’istruzione LDR richiede anche un offset, memorizzato nel campo immediate dell’istruzione. Questo offset è un valore unsigned per cui deve essere esteso, riempiendo di zeri i bit più significativi, fino a 32 bit (Extimm). Dopodichè, il processore per ottenere l’indirizzo di memoria da cui leggere il dato deve sommare l’offset al base address. L’ALU riceverà quindi due operandi in ingresso, SrcA che proviene dal register file e SrcB che proviene dall’immediate esteso a 32 bit, e genera in uscita il risultato a 32 bit</w:t>
      </w:r>
      <w:r w:rsidR="00C333CD">
        <w:rPr>
          <w:rFonts w:ascii="Calibri" w:eastAsiaTheme="minorEastAsia" w:hAnsi="Calibri" w:cs="Calibri"/>
          <w:sz w:val="22"/>
          <w:szCs w:val="22"/>
        </w:rPr>
        <w:t xml:space="preserve">, </w:t>
      </w:r>
      <w:r>
        <w:rPr>
          <w:rFonts w:ascii="Calibri" w:eastAsiaTheme="minorEastAsia" w:hAnsi="Calibri" w:cs="Calibri"/>
          <w:sz w:val="22"/>
          <w:szCs w:val="22"/>
        </w:rPr>
        <w:t>ALUresult</w:t>
      </w:r>
      <w:r w:rsidR="00C333CD">
        <w:rPr>
          <w:rFonts w:ascii="Calibri" w:eastAsiaTheme="minorEastAsia" w:hAnsi="Calibri" w:cs="Calibri"/>
          <w:sz w:val="22"/>
          <w:szCs w:val="22"/>
        </w:rPr>
        <w:t xml:space="preserve">, che viene inviato alla memoria dati come indirizzo della parola da leggere. </w:t>
      </w:r>
    </w:p>
    <w:p w14:paraId="50CC2836" w14:textId="6D9E357A" w:rsidR="00BB693B" w:rsidRDefault="00C333CD" w:rsidP="00F67E39">
      <w:pPr>
        <w:spacing w:after="40"/>
        <w:rPr>
          <w:rFonts w:ascii="Calibri" w:eastAsiaTheme="minorEastAsia" w:hAnsi="Calibri" w:cs="Calibri"/>
          <w:i/>
          <w:iCs/>
          <w:sz w:val="22"/>
          <w:szCs w:val="22"/>
        </w:rPr>
      </w:pPr>
      <w:r>
        <w:rPr>
          <mc:AlternateContent>
            <mc:Choice Requires="w16se">
              <w:rFonts w:ascii="Calibri" w:eastAsiaTheme="minorEastAsia"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eastAsiaTheme="minorEastAsia" w:hAnsi="Calibri" w:cs="Calibri"/>
          <w:sz w:val="22"/>
          <w:szCs w:val="22"/>
        </w:rPr>
        <w:t>️</w:t>
      </w:r>
      <w:r w:rsidRPr="00C333CD">
        <w:rPr>
          <w:rFonts w:ascii="Calibri" w:eastAsiaTheme="minorEastAsia" w:hAnsi="Calibri" w:cs="Calibri"/>
          <w:i/>
          <w:iCs/>
          <w:sz w:val="22"/>
          <w:szCs w:val="22"/>
        </w:rPr>
        <w:t>Per eseguire la somma, il valore dell’ALU control deve essere pari a 00</w:t>
      </w:r>
    </w:p>
    <w:p w14:paraId="01C91F67" w14:textId="35C7D03B" w:rsidR="00C333CD" w:rsidRDefault="00C333CD" w:rsidP="00F67E39">
      <w:pPr>
        <w:spacing w:after="40"/>
        <w:rPr>
          <w:rFonts w:ascii="Calibri" w:eastAsiaTheme="minorEastAsia" w:hAnsi="Calibri" w:cs="Calibri"/>
          <w:sz w:val="22"/>
          <w:szCs w:val="22"/>
        </w:rPr>
      </w:pPr>
      <w:r>
        <w:rPr>
          <w:rFonts w:ascii="Calibri" w:eastAsiaTheme="minorEastAsia" w:hAnsi="Calibri" w:cs="Calibri"/>
          <w:sz w:val="22"/>
          <w:szCs w:val="22"/>
        </w:rPr>
        <w:t>Il dato viene emesso dalla memoria dati sul bus ReadData</w:t>
      </w:r>
      <w:r w:rsidR="00354951">
        <w:rPr>
          <w:rFonts w:ascii="Calibri" w:eastAsiaTheme="minorEastAsia" w:hAnsi="Calibri" w:cs="Calibri"/>
          <w:sz w:val="22"/>
          <w:szCs w:val="22"/>
        </w:rPr>
        <w:t xml:space="preserve">, il quale è collegato agli ingressi di dato della porta di scrittura WD3 del register file. Alla fine del ciclo, questo dato viene scritto nel registro di destinazione specificato dal campo Rd, cioè i bit collegati agli ingressi di dato della porta di scrittura A3 del register file. Dopodichè vi è un segnale di controllo, denominato RegWrite, collegato all’abilitazione alla scrittura della porta A3 e viene attivato durante l’istruzione LDR al battere del clock. </w:t>
      </w:r>
    </w:p>
    <w:p w14:paraId="1A0F9C54" w14:textId="1557C48E" w:rsidR="00354951" w:rsidRDefault="00354951" w:rsidP="00F67E39">
      <w:pPr>
        <w:spacing w:after="40"/>
        <w:rPr>
          <w:rFonts w:ascii="Calibri" w:eastAsiaTheme="minorEastAsia" w:hAnsi="Calibri" w:cs="Calibri"/>
          <w:sz w:val="22"/>
          <w:szCs w:val="22"/>
        </w:rPr>
      </w:pPr>
      <w:r>
        <w:rPr>
          <w:rFonts w:ascii="Calibri" w:eastAsiaTheme="minorEastAsia" w:hAnsi="Calibri" w:cs="Calibri"/>
          <w:sz w:val="22"/>
          <w:szCs w:val="22"/>
        </w:rPr>
        <w:t>Durante l’esecuzione dell’istruzione, il processore deve calcolare l’indir</w:t>
      </w:r>
      <w:r w:rsidR="00DC7813">
        <w:rPr>
          <w:rFonts w:ascii="Calibri" w:eastAsiaTheme="minorEastAsia" w:hAnsi="Calibri" w:cs="Calibri"/>
          <w:sz w:val="22"/>
          <w:szCs w:val="22"/>
        </w:rPr>
        <w:t xml:space="preserve">izzo dell’istruzione successiva, PC’, la quale si trova a PC+4 (perché si va di 4 in 4 siccome le istruzioni sono a 32 bit, quindi 4 byte). Per calcolare questo indirizzo si utilizza quindi un sommatore per l’incremento di 4 del PC ed una volta calcolato lo scrive nel PC al battere del clock. </w:t>
      </w:r>
    </w:p>
    <w:p w14:paraId="32DCC0FD" w14:textId="4DA9A81B" w:rsidR="00E05F07" w:rsidRDefault="00E05F07" w:rsidP="00F67E39">
      <w:pPr>
        <w:spacing w:after="40"/>
        <w:rPr>
          <w:rFonts w:ascii="Calibri" w:eastAsiaTheme="minorEastAsia" w:hAnsi="Calibri" w:cs="Calibri"/>
          <w:sz w:val="22"/>
          <w:szCs w:val="22"/>
        </w:rPr>
      </w:pPr>
      <w:r w:rsidRPr="00E05F07">
        <w:rPr>
          <w:rFonts w:ascii="Calibri" w:eastAsiaTheme="minorEastAsia" w:hAnsi="Calibri" w:cs="Calibri"/>
          <w:noProof/>
          <w:sz w:val="22"/>
          <w:szCs w:val="22"/>
        </w:rPr>
        <w:lastRenderedPageBreak/>
        <w:drawing>
          <wp:inline distT="0" distB="0" distL="0" distR="0" wp14:anchorId="00A304F4" wp14:editId="1A709859">
            <wp:extent cx="5167851" cy="1654395"/>
            <wp:effectExtent l="0" t="0" r="0" b="3175"/>
            <wp:docPr id="2043317080" name="Immagine 1" descr="Immagine che contiene diagramma, Piano, schematic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17080" name="Immagine 1" descr="Immagine che contiene diagramma, Piano, schematico, linea&#10;&#10;Descrizione generata automaticamente"/>
                    <pic:cNvPicPr/>
                  </pic:nvPicPr>
                  <pic:blipFill>
                    <a:blip r:embed="rId12"/>
                    <a:stretch>
                      <a:fillRect/>
                    </a:stretch>
                  </pic:blipFill>
                  <pic:spPr>
                    <a:xfrm>
                      <a:off x="0" y="0"/>
                      <a:ext cx="5207702" cy="1667153"/>
                    </a:xfrm>
                    <a:prstGeom prst="rect">
                      <a:avLst/>
                    </a:prstGeom>
                  </pic:spPr>
                </pic:pic>
              </a:graphicData>
            </a:graphic>
          </wp:inline>
        </w:drawing>
      </w:r>
    </w:p>
    <w:p w14:paraId="1C8734AF" w14:textId="12078710" w:rsidR="00E05F07" w:rsidRDefault="008D5FB1" w:rsidP="00F67E39">
      <w:pPr>
        <w:spacing w:after="40"/>
        <w:rPr>
          <w:rFonts w:ascii="Calibri" w:eastAsiaTheme="minorEastAsia" w:hAnsi="Calibri" w:cs="Calibri"/>
          <w:sz w:val="22"/>
          <w:szCs w:val="22"/>
        </w:rPr>
      </w:pPr>
      <w:r>
        <w:rPr>
          <w:rFonts w:ascii="Calibri" w:eastAsiaTheme="minorEastAsia" w:hAnsi="Calibri" w:cs="Calibri"/>
          <w:sz w:val="22"/>
          <w:szCs w:val="22"/>
        </w:rPr>
        <w:t xml:space="preserve">Siccome nell’architettura ARM leggere dal registro R15 restituisce il valore PC+8, serve un altro sommatore che incrementi di nuovo il PC e che passi il risultato alla porta R15 del register file. </w:t>
      </w:r>
    </w:p>
    <w:p w14:paraId="5B94F08C" w14:textId="4C9916F1" w:rsidR="008D5FB1" w:rsidRDefault="008D5FB1" w:rsidP="00F67E39">
      <w:pPr>
        <w:spacing w:after="40"/>
        <w:rPr>
          <w:rFonts w:ascii="Calibri" w:eastAsiaTheme="minorEastAsia" w:hAnsi="Calibri" w:cs="Calibri"/>
          <w:sz w:val="22"/>
          <w:szCs w:val="22"/>
        </w:rPr>
      </w:pPr>
      <w:r w:rsidRPr="008D5FB1">
        <w:rPr>
          <w:rFonts w:ascii="Calibri" w:eastAsiaTheme="minorEastAsia" w:hAnsi="Calibri" w:cs="Calibri"/>
          <w:noProof/>
          <w:sz w:val="22"/>
          <w:szCs w:val="22"/>
        </w:rPr>
        <w:drawing>
          <wp:inline distT="0" distB="0" distL="0" distR="0" wp14:anchorId="2811FBB0" wp14:editId="26DC0424">
            <wp:extent cx="5171164" cy="1781371"/>
            <wp:effectExtent l="0" t="0" r="0" b="9525"/>
            <wp:docPr id="313318152" name="Immagine 1" descr="Immagine che contiene diagramma, Piano, Disegno tecnic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18152" name="Immagine 1" descr="Immagine che contiene diagramma, Piano, Disegno tecnico, schematico&#10;&#10;Descrizione generata automaticamente"/>
                    <pic:cNvPicPr/>
                  </pic:nvPicPr>
                  <pic:blipFill>
                    <a:blip r:embed="rId13"/>
                    <a:stretch>
                      <a:fillRect/>
                    </a:stretch>
                  </pic:blipFill>
                  <pic:spPr>
                    <a:xfrm>
                      <a:off x="0" y="0"/>
                      <a:ext cx="5193420" cy="1789038"/>
                    </a:xfrm>
                    <a:prstGeom prst="rect">
                      <a:avLst/>
                    </a:prstGeom>
                  </pic:spPr>
                </pic:pic>
              </a:graphicData>
            </a:graphic>
          </wp:inline>
        </w:drawing>
      </w:r>
    </w:p>
    <w:p w14:paraId="7192C3E0" w14:textId="666D2BC9" w:rsidR="009448EF" w:rsidRDefault="009448EF" w:rsidP="00F67E39">
      <w:pPr>
        <w:spacing w:after="40"/>
        <w:rPr>
          <w:rFonts w:ascii="Calibri" w:eastAsiaTheme="minorEastAsia" w:hAnsi="Calibri" w:cs="Calibri"/>
          <w:sz w:val="22"/>
          <w:szCs w:val="22"/>
        </w:rPr>
      </w:pPr>
      <w:r>
        <w:rPr>
          <w:rFonts w:ascii="Calibri" w:eastAsiaTheme="minorEastAsia" w:hAnsi="Calibri" w:cs="Calibri"/>
          <w:sz w:val="22"/>
          <w:szCs w:val="22"/>
        </w:rPr>
        <w:t xml:space="preserve">Inoltre, l’istruzione successiva può esser letta anche dalla memoria ed essere quindi contenuta nel ReadData. A questo punto vi è un mux che, collegato al segnale di controllo PCSrc, permette di selezionare tra 0 – PCPlus4 e 1 – ReadData. </w:t>
      </w:r>
    </w:p>
    <w:p w14:paraId="20CEEF2A" w14:textId="6822D3F4" w:rsidR="008D5FB1" w:rsidRDefault="008D5FB1" w:rsidP="00F67E39">
      <w:pPr>
        <w:spacing w:after="40"/>
        <w:rPr>
          <w:rFonts w:ascii="Calibri" w:eastAsiaTheme="minorEastAsia" w:hAnsi="Calibri" w:cs="Calibri"/>
          <w:sz w:val="22"/>
          <w:szCs w:val="22"/>
        </w:rPr>
      </w:pPr>
      <w:r w:rsidRPr="006D5A51">
        <w:rPr>
          <w:rFonts w:ascii="Calibri" w:eastAsiaTheme="minorEastAsia" w:hAnsi="Calibri" w:cs="Calibri"/>
          <w:b/>
          <w:bCs/>
          <w:i/>
          <w:iCs/>
          <w:sz w:val="22"/>
          <w:szCs w:val="22"/>
        </w:rPr>
        <w:t>STR</w:t>
      </w:r>
      <w:r w:rsidR="009448EF">
        <w:rPr>
          <w:rFonts w:ascii="Calibri" w:eastAsiaTheme="minorEastAsia" w:hAnsi="Calibri" w:cs="Calibri"/>
          <w:sz w:val="22"/>
          <w:szCs w:val="22"/>
        </w:rPr>
        <w:t xml:space="preserve"> </w:t>
      </w:r>
      <w:r w:rsidR="009448EF" w:rsidRPr="006D5A51">
        <w:rPr>
          <w:rFonts w:ascii="Calibri" w:eastAsiaTheme="minorEastAsia" w:hAnsi="Calibri" w:cs="Calibri"/>
          <w:i/>
          <w:iCs/>
          <w:sz w:val="22"/>
          <w:szCs w:val="22"/>
        </w:rPr>
        <w:t xml:space="preserve">(scrive una parola di 32 bit contenuta in un registro </w:t>
      </w:r>
      <w:r w:rsidR="00AC59F0" w:rsidRPr="006D5A51">
        <w:rPr>
          <w:rFonts w:ascii="Calibri" w:eastAsiaTheme="minorEastAsia" w:hAnsi="Calibri" w:cs="Calibri"/>
          <w:i/>
          <w:iCs/>
          <w:sz w:val="22"/>
          <w:szCs w:val="22"/>
        </w:rPr>
        <w:t>nella memoria centrale): STR Rd, [Rn, imm12]</w:t>
      </w:r>
    </w:p>
    <w:p w14:paraId="03D87459" w14:textId="740C26CA" w:rsidR="008D5FB1" w:rsidRDefault="008D5FB1" w:rsidP="00F67E39">
      <w:pPr>
        <w:spacing w:after="40"/>
        <w:rPr>
          <w:rFonts w:ascii="Calibri" w:eastAsiaTheme="minorEastAsia" w:hAnsi="Calibri" w:cs="Calibri"/>
          <w:sz w:val="22"/>
          <w:szCs w:val="22"/>
        </w:rPr>
      </w:pPr>
      <w:r>
        <w:rPr>
          <w:rFonts w:ascii="Calibri" w:eastAsiaTheme="minorEastAsia" w:hAnsi="Calibri" w:cs="Calibri"/>
          <w:sz w:val="22"/>
          <w:szCs w:val="22"/>
        </w:rPr>
        <w:t xml:space="preserve">L’istruzione STR legge un base address dalla porta 1 del register file ed estende l’immediate con gli 0. </w:t>
      </w:r>
      <w:r w:rsidR="00AA3EF5">
        <w:rPr>
          <w:rFonts w:ascii="Calibri" w:eastAsiaTheme="minorEastAsia" w:hAnsi="Calibri" w:cs="Calibri"/>
          <w:sz w:val="22"/>
          <w:szCs w:val="22"/>
        </w:rPr>
        <w:t xml:space="preserve">Proprio come per l’istruzione LDR, l’ALU somma l’immediate esteso al register file per trovare l’indirizzo di memoria (ALUcontrol = 00). L’istruzione STR legge anche un secondo registro dal register file, specificato dal campo Rd (bit collegati alla porta A2 del register file), e lo scrive nella memoria dati. Il valore di questo registro viene emesso poi sulla porta RD2 collegata alla porta di scrittura WD della memoria dati. </w:t>
      </w:r>
    </w:p>
    <w:p w14:paraId="37C167B5" w14:textId="0C058B5B" w:rsidR="00AA3EF5" w:rsidRDefault="00AA3EF5" w:rsidP="00F67E39">
      <w:pPr>
        <w:spacing w:after="40"/>
        <w:rPr>
          <w:rFonts w:ascii="Calibri" w:eastAsiaTheme="minorEastAsia" w:hAnsi="Calibri" w:cs="Calibri"/>
          <w:sz w:val="22"/>
          <w:szCs w:val="22"/>
        </w:rPr>
      </w:pPr>
      <w:r>
        <w:rPr>
          <w:rFonts w:ascii="Calibri" w:eastAsiaTheme="minorEastAsia" w:hAnsi="Calibri" w:cs="Calibri"/>
          <w:sz w:val="22"/>
          <w:szCs w:val="22"/>
        </w:rPr>
        <w:t>Il segnale per l’abilitazione alla scrittura WE è controllato dal segnale MemWrite, il quale è 1 per scrivere il dato mentre il segnale RegWrite, per la lettura è 0. Il dato nonostante si tratti di un operazione di scrittura, viene comunque letto dalla parola di memoria dati indirizzata, ma a differenza di quanto accade per l’istruzione LDR, viene ignorato da</w:t>
      </w:r>
      <w:r w:rsidR="007E2BD4">
        <w:rPr>
          <w:rFonts w:ascii="Calibri" w:eastAsiaTheme="minorEastAsia" w:hAnsi="Calibri" w:cs="Calibri"/>
          <w:sz w:val="22"/>
          <w:szCs w:val="22"/>
        </w:rPr>
        <w:t xml:space="preserve">l bus ReadData. </w:t>
      </w:r>
    </w:p>
    <w:p w14:paraId="1C105C2E" w14:textId="06699427" w:rsidR="007E2BD4" w:rsidRDefault="007E2BD4" w:rsidP="00F67E39">
      <w:pPr>
        <w:spacing w:after="40"/>
        <w:rPr>
          <w:rFonts w:ascii="Calibri" w:eastAsiaTheme="minorEastAsia" w:hAnsi="Calibri" w:cs="Calibri"/>
          <w:sz w:val="22"/>
          <w:szCs w:val="22"/>
        </w:rPr>
      </w:pPr>
      <w:r w:rsidRPr="007E2BD4">
        <w:rPr>
          <w:rFonts w:ascii="Calibri" w:eastAsiaTheme="minorEastAsia" w:hAnsi="Calibri" w:cs="Calibri"/>
          <w:noProof/>
          <w:sz w:val="22"/>
          <w:szCs w:val="22"/>
        </w:rPr>
        <w:drawing>
          <wp:inline distT="0" distB="0" distL="0" distR="0" wp14:anchorId="1B6541B6" wp14:editId="6C8381D0">
            <wp:extent cx="5203704" cy="1789043"/>
            <wp:effectExtent l="0" t="0" r="0" b="1905"/>
            <wp:docPr id="231472842" name="Immagine 1" descr="Immagine che contiene diagramma, Piano, linea,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72842" name="Immagine 1" descr="Immagine che contiene diagramma, Piano, linea, schematico&#10;&#10;Descrizione generata automaticamente"/>
                    <pic:cNvPicPr/>
                  </pic:nvPicPr>
                  <pic:blipFill>
                    <a:blip r:embed="rId14"/>
                    <a:stretch>
                      <a:fillRect/>
                    </a:stretch>
                  </pic:blipFill>
                  <pic:spPr>
                    <a:xfrm>
                      <a:off x="0" y="0"/>
                      <a:ext cx="5262863" cy="1809382"/>
                    </a:xfrm>
                    <a:prstGeom prst="rect">
                      <a:avLst/>
                    </a:prstGeom>
                  </pic:spPr>
                </pic:pic>
              </a:graphicData>
            </a:graphic>
          </wp:inline>
        </w:drawing>
      </w:r>
    </w:p>
    <w:p w14:paraId="2009C622" w14:textId="77777777" w:rsidR="00AC59F0" w:rsidRDefault="00AC59F0" w:rsidP="00F67E39">
      <w:pPr>
        <w:spacing w:after="40"/>
        <w:rPr>
          <w:rFonts w:ascii="Calibri" w:eastAsiaTheme="minorEastAsia" w:hAnsi="Calibri" w:cs="Calibri"/>
          <w:sz w:val="22"/>
          <w:szCs w:val="22"/>
        </w:rPr>
      </w:pPr>
    </w:p>
    <w:p w14:paraId="0E26DAC8" w14:textId="77777777" w:rsidR="00AC59F0" w:rsidRDefault="00AC59F0" w:rsidP="00F67E39">
      <w:pPr>
        <w:spacing w:after="40"/>
        <w:rPr>
          <w:rFonts w:ascii="Calibri" w:eastAsiaTheme="minorEastAsia" w:hAnsi="Calibri" w:cs="Calibri"/>
          <w:sz w:val="22"/>
          <w:szCs w:val="22"/>
        </w:rPr>
      </w:pPr>
    </w:p>
    <w:p w14:paraId="3AD5EBDC" w14:textId="1EAE4E97" w:rsidR="00AC59F0" w:rsidRPr="006D5A51" w:rsidRDefault="00AC59F0" w:rsidP="00F67E39">
      <w:pPr>
        <w:spacing w:after="40"/>
        <w:rPr>
          <w:rFonts w:ascii="Calibri" w:eastAsiaTheme="minorEastAsia" w:hAnsi="Calibri" w:cs="Calibri"/>
          <w:b/>
          <w:bCs/>
          <w:i/>
          <w:iCs/>
          <w:sz w:val="22"/>
          <w:szCs w:val="22"/>
        </w:rPr>
      </w:pPr>
      <w:r w:rsidRPr="006D5A51">
        <w:rPr>
          <w:rFonts w:ascii="Calibri" w:eastAsiaTheme="minorEastAsia" w:hAnsi="Calibri" w:cs="Calibri"/>
          <w:b/>
          <w:bCs/>
          <w:i/>
          <w:iCs/>
          <w:sz w:val="22"/>
          <w:szCs w:val="22"/>
        </w:rPr>
        <w:lastRenderedPageBreak/>
        <w:t>Istruzioni del data processing</w:t>
      </w:r>
    </w:p>
    <w:p w14:paraId="319B338B" w14:textId="264F76F5" w:rsidR="00AC59F0" w:rsidRDefault="000318AD" w:rsidP="00F67E39">
      <w:pPr>
        <w:spacing w:after="40"/>
        <w:rPr>
          <w:rFonts w:ascii="Calibri" w:eastAsiaTheme="minorEastAsia" w:hAnsi="Calibri" w:cs="Calibri"/>
          <w:sz w:val="22"/>
          <w:szCs w:val="22"/>
        </w:rPr>
      </w:pPr>
      <w:r w:rsidRPr="00AC59F0">
        <w:rPr>
          <w:rFonts w:ascii="Calibri" w:eastAsiaTheme="minorEastAsia" w:hAnsi="Calibri" w:cs="Calibri"/>
          <w:noProof/>
          <w:sz w:val="22"/>
          <w:szCs w:val="22"/>
        </w:rPr>
        <w:drawing>
          <wp:inline distT="0" distB="0" distL="0" distR="0" wp14:anchorId="51935BA9" wp14:editId="1D304740">
            <wp:extent cx="4268319" cy="2926080"/>
            <wp:effectExtent l="0" t="0" r="0" b="7620"/>
            <wp:docPr id="165149992"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992" name="Immagine 1" descr="Immagine che contiene testo, schermata, numero, Carattere&#10;&#10;Descrizione generata automaticamente"/>
                    <pic:cNvPicPr/>
                  </pic:nvPicPr>
                  <pic:blipFill>
                    <a:blip r:embed="rId15"/>
                    <a:stretch>
                      <a:fillRect/>
                    </a:stretch>
                  </pic:blipFill>
                  <pic:spPr>
                    <a:xfrm>
                      <a:off x="0" y="0"/>
                      <a:ext cx="4280788" cy="2934628"/>
                    </a:xfrm>
                    <a:prstGeom prst="rect">
                      <a:avLst/>
                    </a:prstGeom>
                  </pic:spPr>
                </pic:pic>
              </a:graphicData>
            </a:graphic>
          </wp:inline>
        </w:drawing>
      </w:r>
    </w:p>
    <w:p w14:paraId="7548FA75" w14:textId="0D29D8D7" w:rsidR="000318AD" w:rsidRPr="006D5A51" w:rsidRDefault="000318AD" w:rsidP="00F67E39">
      <w:pPr>
        <w:spacing w:after="40"/>
        <w:rPr>
          <w:rFonts w:ascii="Calibri" w:eastAsiaTheme="minorEastAsia" w:hAnsi="Calibri" w:cs="Calibri"/>
          <w:b/>
          <w:bCs/>
          <w:i/>
          <w:iCs/>
          <w:sz w:val="22"/>
          <w:szCs w:val="22"/>
        </w:rPr>
      </w:pPr>
      <w:r w:rsidRPr="006D5A51">
        <w:rPr>
          <w:rFonts w:ascii="Calibri" w:eastAsiaTheme="minorEastAsia" w:hAnsi="Calibri" w:cs="Calibri"/>
          <w:b/>
          <w:bCs/>
          <w:i/>
          <w:iCs/>
          <w:sz w:val="22"/>
          <w:szCs w:val="22"/>
        </w:rPr>
        <w:t xml:space="preserve">Istruzioni di elaborazione dati con indirizzamento immediato </w:t>
      </w:r>
    </w:p>
    <w:p w14:paraId="085874EA" w14:textId="60DDB5A2" w:rsidR="000318AD" w:rsidRDefault="000318AD" w:rsidP="00F67E39">
      <w:pPr>
        <w:spacing w:after="40"/>
        <w:rPr>
          <w:rFonts w:ascii="Calibri" w:eastAsiaTheme="minorEastAsia" w:hAnsi="Calibri" w:cs="Calibri"/>
          <w:sz w:val="22"/>
          <w:szCs w:val="22"/>
        </w:rPr>
      </w:pPr>
      <w:r>
        <w:rPr>
          <w:rFonts w:ascii="Calibri" w:eastAsiaTheme="minorEastAsia" w:hAnsi="Calibri" w:cs="Calibri"/>
          <w:sz w:val="22"/>
          <w:szCs w:val="22"/>
        </w:rPr>
        <w:t xml:space="preserve">Le istruzioni hanno come operandi un registro ed un immediate contenuto nell’istruzione stessa e l’ALU esegue l’operazione, sui valori ricavati, ed il risultato viene scritto in un registro. Le istruzioni possono essere implementate con lo stesso hardware usando semplicemente segnali di ALUcontrol diversi. </w:t>
      </w:r>
    </w:p>
    <w:p w14:paraId="62FFD207" w14:textId="08926E38" w:rsidR="000318AD" w:rsidRDefault="003E6B7C" w:rsidP="00F67E39">
      <w:pPr>
        <w:spacing w:after="40"/>
        <w:rPr>
          <w:rFonts w:ascii="Calibri" w:eastAsiaTheme="minorEastAsia" w:hAnsi="Calibri" w:cs="Calibri"/>
          <w:sz w:val="22"/>
          <w:szCs w:val="22"/>
        </w:rPr>
      </w:pPr>
      <w:r w:rsidRPr="003E6B7C">
        <w:rPr>
          <w:rFonts w:ascii="Calibri" w:eastAsiaTheme="minorEastAsia" w:hAnsi="Calibri" w:cs="Calibri"/>
          <w:noProof/>
          <w:sz w:val="22"/>
          <w:szCs w:val="22"/>
        </w:rPr>
        <w:drawing>
          <wp:anchor distT="0" distB="0" distL="114300" distR="114300" simplePos="0" relativeHeight="251658240" behindDoc="0" locked="0" layoutInCell="1" allowOverlap="1" wp14:anchorId="389D825D" wp14:editId="6F47349C">
            <wp:simplePos x="0" y="0"/>
            <wp:positionH relativeFrom="column">
              <wp:posOffset>3479</wp:posOffset>
            </wp:positionH>
            <wp:positionV relativeFrom="paragraph">
              <wp:posOffset>3838</wp:posOffset>
            </wp:positionV>
            <wp:extent cx="4476584" cy="911759"/>
            <wp:effectExtent l="0" t="0" r="635" b="3175"/>
            <wp:wrapSquare wrapText="bothSides"/>
            <wp:docPr id="414433217" name="Immagine 1" descr="Immagine che contiene testo, Carattere,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33217" name="Immagine 1" descr="Immagine che contiene testo, Carattere, schermata, linea&#10;&#10;Descrizione generat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4476584" cy="911759"/>
                    </a:xfrm>
                    <a:prstGeom prst="rect">
                      <a:avLst/>
                    </a:prstGeom>
                  </pic:spPr>
                </pic:pic>
              </a:graphicData>
            </a:graphic>
          </wp:anchor>
        </w:drawing>
      </w:r>
      <w:r w:rsidRPr="003E6B7C">
        <w:rPr>
          <w:rFonts w:ascii="Calibri" w:eastAsiaTheme="minorEastAsia" w:hAnsi="Calibri" w:cs="Calibri"/>
          <w:sz w:val="22"/>
          <w:szCs w:val="22"/>
        </w:rPr>
        <w:sym w:font="Wingdings" w:char="F0E0"/>
      </w:r>
      <w:r>
        <w:rPr>
          <w:rFonts w:ascii="Calibri" w:eastAsiaTheme="minorEastAsia" w:hAnsi="Calibri" w:cs="Calibri"/>
          <w:sz w:val="22"/>
          <w:szCs w:val="22"/>
        </w:rPr>
        <w:t xml:space="preserve"> i bit dei flag vengono inviati all’ALU control </w:t>
      </w:r>
    </w:p>
    <w:p w14:paraId="7A31D12F" w14:textId="77777777" w:rsidR="003E6B7C" w:rsidRDefault="003E6B7C" w:rsidP="00F67E39">
      <w:pPr>
        <w:spacing w:after="40"/>
        <w:rPr>
          <w:rFonts w:ascii="Calibri" w:eastAsiaTheme="minorEastAsia" w:hAnsi="Calibri" w:cs="Calibri"/>
          <w:sz w:val="22"/>
          <w:szCs w:val="22"/>
        </w:rPr>
      </w:pPr>
    </w:p>
    <w:p w14:paraId="114C1A7A" w14:textId="77777777" w:rsidR="003E6B7C" w:rsidRDefault="003E6B7C" w:rsidP="00F67E39">
      <w:pPr>
        <w:spacing w:after="40"/>
        <w:rPr>
          <w:rFonts w:ascii="Calibri" w:eastAsiaTheme="minorEastAsia" w:hAnsi="Calibri" w:cs="Calibri"/>
          <w:sz w:val="22"/>
          <w:szCs w:val="22"/>
        </w:rPr>
      </w:pPr>
    </w:p>
    <w:p w14:paraId="4C2B1657" w14:textId="77777777" w:rsidR="00C47D64" w:rsidRDefault="00C47D64" w:rsidP="0099470C">
      <w:pPr>
        <w:spacing w:after="40"/>
        <w:rPr>
          <w:rFonts w:ascii="Calibri" w:eastAsiaTheme="minorEastAsia" w:hAnsi="Calibri" w:cs="Calibri"/>
          <w:sz w:val="22"/>
          <w:szCs w:val="22"/>
        </w:rPr>
      </w:pPr>
    </w:p>
    <w:p w14:paraId="4EABB271" w14:textId="45AE5621" w:rsidR="0099470C" w:rsidRDefault="00C21867" w:rsidP="0099470C">
      <w:pPr>
        <w:spacing w:after="40"/>
        <w:rPr>
          <w:rFonts w:ascii="Calibri" w:eastAsiaTheme="minorEastAsia" w:hAnsi="Calibri" w:cs="Calibri"/>
          <w:sz w:val="22"/>
          <w:szCs w:val="22"/>
        </w:rPr>
      </w:pPr>
      <w:r w:rsidRPr="0099470C">
        <w:rPr>
          <w:rFonts w:ascii="Calibri" w:eastAsiaTheme="minorEastAsia" w:hAnsi="Calibri" w:cs="Calibri"/>
          <w:sz w:val="22"/>
          <w:szCs w:val="22"/>
        </w:rPr>
        <w:t>Queste istruzioni però usano un immediate a 8 bit anziché a 12 bit, per cui il blocco Extend riceve in input un segnale di controllo ImmSrc:</w:t>
      </w:r>
    </w:p>
    <w:p w14:paraId="4F907A15" w14:textId="5681E564" w:rsidR="0099470C" w:rsidRPr="00C47D64" w:rsidRDefault="0099470C" w:rsidP="00C47D64">
      <w:pPr>
        <w:pStyle w:val="Paragrafoelenco"/>
        <w:numPr>
          <w:ilvl w:val="0"/>
          <w:numId w:val="18"/>
        </w:numPr>
        <w:spacing w:after="40"/>
        <w:rPr>
          <w:rFonts w:ascii="Calibri" w:eastAsiaTheme="minorEastAsia" w:hAnsi="Calibri" w:cs="Calibri"/>
          <w:sz w:val="22"/>
          <w:szCs w:val="22"/>
        </w:rPr>
      </w:pPr>
      <w:r w:rsidRPr="00C47D64">
        <w:rPr>
          <w:rFonts w:ascii="Calibri" w:eastAsiaTheme="minorEastAsia" w:hAnsi="Calibri" w:cs="Calibri"/>
          <w:sz w:val="22"/>
          <w:szCs w:val="22"/>
        </w:rPr>
        <w:t>ImmSrc = 0 → ExtImm è esteso da Instr7:0</w:t>
      </w:r>
      <w:r w:rsidR="00C47D64" w:rsidRPr="00C47D64">
        <w:rPr>
          <w:rFonts w:ascii="Calibri" w:eastAsiaTheme="minorEastAsia" w:hAnsi="Calibri" w:cs="Calibri"/>
          <w:sz w:val="22"/>
          <w:szCs w:val="22"/>
        </w:rPr>
        <w:t xml:space="preserve"> in avanti per le istruzioni di elaborazione dati</w:t>
      </w:r>
    </w:p>
    <w:p w14:paraId="14D0A777" w14:textId="4DE43642" w:rsidR="003E6B7C" w:rsidRPr="00C47D64" w:rsidRDefault="0099470C" w:rsidP="00C47D64">
      <w:pPr>
        <w:pStyle w:val="Paragrafoelenco"/>
        <w:numPr>
          <w:ilvl w:val="0"/>
          <w:numId w:val="18"/>
        </w:numPr>
        <w:spacing w:after="40"/>
        <w:rPr>
          <w:rFonts w:ascii="Calibri" w:eastAsiaTheme="minorEastAsia" w:hAnsi="Calibri" w:cs="Calibri"/>
          <w:sz w:val="22"/>
          <w:szCs w:val="22"/>
        </w:rPr>
      </w:pPr>
      <w:r w:rsidRPr="00C47D64">
        <w:rPr>
          <w:rFonts w:ascii="Calibri" w:eastAsiaTheme="minorEastAsia" w:hAnsi="Calibri" w:cs="Calibri"/>
          <w:sz w:val="22"/>
          <w:szCs w:val="22"/>
        </w:rPr>
        <w:t>ImmSrc = 1→ ExtImm è esteso da Instr11:0 (</w:t>
      </w:r>
      <w:r w:rsidR="00C47D64" w:rsidRPr="00C47D64">
        <w:rPr>
          <w:rFonts w:ascii="Calibri" w:eastAsiaTheme="minorEastAsia" w:hAnsi="Calibri" w:cs="Calibri"/>
          <w:sz w:val="22"/>
          <w:szCs w:val="22"/>
        </w:rPr>
        <w:t xml:space="preserve">in avanti per le istruzioni </w:t>
      </w:r>
      <w:r w:rsidRPr="00C47D64">
        <w:rPr>
          <w:rFonts w:ascii="Calibri" w:eastAsiaTheme="minorEastAsia" w:hAnsi="Calibri" w:cs="Calibri"/>
          <w:sz w:val="22"/>
          <w:szCs w:val="22"/>
        </w:rPr>
        <w:t>LDR o STR)</w:t>
      </w:r>
    </w:p>
    <w:p w14:paraId="6255D282" w14:textId="34FB334A" w:rsidR="00C47D64" w:rsidRDefault="00C47D64" w:rsidP="0099470C">
      <w:pPr>
        <w:spacing w:after="40"/>
        <w:rPr>
          <w:rFonts w:ascii="Calibri" w:eastAsiaTheme="minorEastAsia" w:hAnsi="Calibri" w:cs="Calibri"/>
          <w:sz w:val="22"/>
          <w:szCs w:val="22"/>
        </w:rPr>
      </w:pPr>
      <w:r>
        <w:rPr>
          <w:rFonts w:ascii="Calibri" w:eastAsiaTheme="minorEastAsia" w:hAnsi="Calibri" w:cs="Calibri"/>
          <w:sz w:val="22"/>
          <w:szCs w:val="22"/>
        </w:rPr>
        <w:t xml:space="preserve">Per quanto riguarda la scrittura nel register file, quindi l’istruzione LDR, essa può ricevere l’input sia dalla memoria dati LDR che dall’ALU (operazioni aritmetiche). Per cui dobbiamo inserire un altro mux che permette di selezionare la sorgente di input tra ReadData e ALUResult mentre l’uscita è indicata con result. </w:t>
      </w:r>
    </w:p>
    <w:p w14:paraId="17C20F65" w14:textId="32101D5D" w:rsidR="00C47D64" w:rsidRDefault="00C47D64" w:rsidP="0099470C">
      <w:pPr>
        <w:spacing w:after="40"/>
        <w:rPr>
          <w:rFonts w:ascii="Calibri" w:eastAsiaTheme="minorEastAsia" w:hAnsi="Calibri" w:cs="Calibri"/>
          <w:sz w:val="22"/>
          <w:szCs w:val="22"/>
        </w:rPr>
      </w:pPr>
      <w:r>
        <w:rPr>
          <w:rFonts w:ascii="Calibri" w:eastAsiaTheme="minorEastAsia" w:hAnsi="Calibri" w:cs="Calibri"/>
          <w:sz w:val="22"/>
          <w:szCs w:val="22"/>
        </w:rPr>
        <w:t xml:space="preserve">Per selezionare una tra le sorgenti, il mux </w:t>
      </w:r>
      <w:r w:rsidR="002759EA">
        <w:rPr>
          <w:rFonts w:ascii="Calibri" w:eastAsiaTheme="minorEastAsia" w:hAnsi="Calibri" w:cs="Calibri"/>
          <w:sz w:val="22"/>
          <w:szCs w:val="22"/>
        </w:rPr>
        <w:t xml:space="preserve">è pilotato dal segnale di controllo MemtoReg: </w:t>
      </w:r>
    </w:p>
    <w:p w14:paraId="44D9B4E4" w14:textId="4B671990" w:rsidR="002759EA" w:rsidRPr="002759EA" w:rsidRDefault="002759EA" w:rsidP="002759EA">
      <w:pPr>
        <w:pStyle w:val="Paragrafoelenco"/>
        <w:numPr>
          <w:ilvl w:val="0"/>
          <w:numId w:val="19"/>
        </w:numPr>
        <w:spacing w:after="40"/>
        <w:rPr>
          <w:rFonts w:ascii="Calibri" w:eastAsiaTheme="minorEastAsia" w:hAnsi="Calibri" w:cs="Calibri"/>
          <w:sz w:val="22"/>
          <w:szCs w:val="22"/>
        </w:rPr>
      </w:pPr>
      <w:r w:rsidRPr="002759EA">
        <w:rPr>
          <w:rFonts w:ascii="Calibri" w:eastAsiaTheme="minorEastAsia" w:hAnsi="Calibri" w:cs="Calibri"/>
          <w:sz w:val="22"/>
          <w:szCs w:val="22"/>
        </w:rPr>
        <w:t>MemtoReg = 0 -&gt; input preso dall’ALUResult</w:t>
      </w:r>
    </w:p>
    <w:p w14:paraId="0A2DEDE8" w14:textId="58DF9EAE" w:rsidR="002759EA" w:rsidRPr="002759EA" w:rsidRDefault="002759EA" w:rsidP="002759EA">
      <w:pPr>
        <w:pStyle w:val="Paragrafoelenco"/>
        <w:numPr>
          <w:ilvl w:val="0"/>
          <w:numId w:val="19"/>
        </w:numPr>
        <w:spacing w:after="40"/>
        <w:rPr>
          <w:rFonts w:ascii="Calibri" w:eastAsiaTheme="minorEastAsia" w:hAnsi="Calibri" w:cs="Calibri"/>
          <w:sz w:val="22"/>
          <w:szCs w:val="22"/>
        </w:rPr>
      </w:pPr>
      <w:r w:rsidRPr="002759EA">
        <w:rPr>
          <w:rFonts w:ascii="Calibri" w:eastAsiaTheme="minorEastAsia" w:hAnsi="Calibri" w:cs="Calibri"/>
          <w:sz w:val="22"/>
          <w:szCs w:val="22"/>
        </w:rPr>
        <w:t>MemtoReg = 1 -&gt; input preso dal ReadData</w:t>
      </w:r>
    </w:p>
    <w:p w14:paraId="00748D14" w14:textId="33C53257" w:rsidR="002759EA" w:rsidRPr="006D5A51" w:rsidRDefault="002759EA" w:rsidP="0099470C">
      <w:pPr>
        <w:spacing w:after="40"/>
        <w:rPr>
          <w:rFonts w:ascii="Calibri" w:eastAsiaTheme="minorEastAsia" w:hAnsi="Calibri" w:cs="Calibri"/>
          <w:b/>
          <w:bCs/>
          <w:i/>
          <w:iCs/>
          <w:sz w:val="22"/>
          <w:szCs w:val="22"/>
        </w:rPr>
      </w:pPr>
      <w:r w:rsidRPr="006D5A51">
        <w:rPr>
          <w:rFonts w:ascii="Calibri" w:eastAsiaTheme="minorEastAsia" w:hAnsi="Calibri" w:cs="Calibri"/>
          <w:b/>
          <w:bCs/>
          <w:i/>
          <w:iCs/>
          <w:sz w:val="22"/>
          <w:szCs w:val="22"/>
        </w:rPr>
        <w:t>Istruzioni di elaborazione dati con indirizzamento a registro</w:t>
      </w:r>
    </w:p>
    <w:p w14:paraId="54F5A016" w14:textId="5CF4FAB9" w:rsidR="002759EA" w:rsidRDefault="002759EA" w:rsidP="0099470C">
      <w:pPr>
        <w:spacing w:after="40"/>
        <w:rPr>
          <w:rFonts w:ascii="Calibri" w:eastAsiaTheme="minorEastAsia" w:hAnsi="Calibri" w:cs="Calibri"/>
          <w:sz w:val="22"/>
          <w:szCs w:val="22"/>
        </w:rPr>
      </w:pPr>
      <w:r>
        <w:rPr>
          <w:rFonts w:ascii="Calibri" w:eastAsiaTheme="minorEastAsia" w:hAnsi="Calibri" w:cs="Calibri"/>
          <w:sz w:val="22"/>
          <w:szCs w:val="22"/>
        </w:rPr>
        <w:t>Le istruzioni di data processing con indirizzamento a registro ricevono il loro secondo operando sorgente da Rm, indicato dai bit Instr</w:t>
      </w:r>
      <w:r>
        <w:rPr>
          <w:rFonts w:ascii="Calibri" w:eastAsiaTheme="minorEastAsia" w:hAnsi="Calibri" w:cs="Calibri"/>
          <w:sz w:val="22"/>
          <w:szCs w:val="22"/>
          <w:vertAlign w:val="subscript"/>
        </w:rPr>
        <w:t>3:0</w:t>
      </w:r>
      <w:r>
        <w:rPr>
          <w:rFonts w:ascii="Calibri" w:eastAsiaTheme="minorEastAsia" w:hAnsi="Calibri" w:cs="Calibri"/>
          <w:sz w:val="22"/>
          <w:szCs w:val="22"/>
        </w:rPr>
        <w:t xml:space="preserve"> invece che da un immediate. Aggiungiamo quindi un altro mux sugli ingressi del register file ed in base al valore del segnale di controllo RegSrc, RA2 può esser selezionato tra: </w:t>
      </w:r>
    </w:p>
    <w:p w14:paraId="625F374A" w14:textId="0E672C31" w:rsidR="002759EA" w:rsidRPr="002759EA" w:rsidRDefault="002759EA" w:rsidP="002759EA">
      <w:pPr>
        <w:pStyle w:val="Paragrafoelenco"/>
        <w:numPr>
          <w:ilvl w:val="0"/>
          <w:numId w:val="20"/>
        </w:numPr>
        <w:spacing w:after="40"/>
        <w:rPr>
          <w:rFonts w:ascii="Calibri" w:eastAsiaTheme="minorEastAsia" w:hAnsi="Calibri" w:cs="Calibri"/>
          <w:sz w:val="22"/>
          <w:szCs w:val="22"/>
        </w:rPr>
      </w:pPr>
      <w:r w:rsidRPr="002759EA">
        <w:rPr>
          <w:rFonts w:ascii="Calibri" w:eastAsiaTheme="minorEastAsia" w:hAnsi="Calibri" w:cs="Calibri"/>
          <w:sz w:val="22"/>
          <w:szCs w:val="22"/>
        </w:rPr>
        <w:t>Rd per l’istruzione STR (Instr</w:t>
      </w:r>
      <w:r w:rsidRPr="002759EA">
        <w:rPr>
          <w:rFonts w:ascii="Calibri" w:eastAsiaTheme="minorEastAsia" w:hAnsi="Calibri" w:cs="Calibri"/>
          <w:sz w:val="22"/>
          <w:szCs w:val="22"/>
          <w:vertAlign w:val="subscript"/>
        </w:rPr>
        <w:t>15:12</w:t>
      </w:r>
      <w:r w:rsidRPr="002759EA">
        <w:rPr>
          <w:rFonts w:ascii="Calibri" w:eastAsiaTheme="minorEastAsia" w:hAnsi="Calibri" w:cs="Calibri"/>
          <w:sz w:val="22"/>
          <w:szCs w:val="22"/>
        </w:rPr>
        <w:t>)</w:t>
      </w:r>
    </w:p>
    <w:p w14:paraId="4E65BC1E" w14:textId="43143B8F" w:rsidR="002759EA" w:rsidRPr="002759EA" w:rsidRDefault="002759EA" w:rsidP="002759EA">
      <w:pPr>
        <w:pStyle w:val="Paragrafoelenco"/>
        <w:numPr>
          <w:ilvl w:val="0"/>
          <w:numId w:val="20"/>
        </w:numPr>
        <w:spacing w:after="40"/>
        <w:rPr>
          <w:rFonts w:ascii="Calibri" w:eastAsiaTheme="minorEastAsia" w:hAnsi="Calibri" w:cs="Calibri"/>
          <w:sz w:val="22"/>
          <w:szCs w:val="22"/>
        </w:rPr>
      </w:pPr>
      <w:r w:rsidRPr="002759EA">
        <w:rPr>
          <w:rFonts w:ascii="Calibri" w:eastAsiaTheme="minorEastAsia" w:hAnsi="Calibri" w:cs="Calibri"/>
          <w:sz w:val="22"/>
          <w:szCs w:val="22"/>
        </w:rPr>
        <w:t>Rm per istruzioni di data processing con indirizzamento da registro (Instr</w:t>
      </w:r>
      <w:r w:rsidRPr="002759EA">
        <w:rPr>
          <w:rFonts w:ascii="Calibri" w:eastAsiaTheme="minorEastAsia" w:hAnsi="Calibri" w:cs="Calibri"/>
          <w:sz w:val="22"/>
          <w:szCs w:val="22"/>
          <w:vertAlign w:val="subscript"/>
        </w:rPr>
        <w:t>3:0</w:t>
      </w:r>
      <w:r w:rsidRPr="002759EA">
        <w:rPr>
          <w:rFonts w:ascii="Calibri" w:eastAsiaTheme="minorEastAsia" w:hAnsi="Calibri" w:cs="Calibri"/>
          <w:sz w:val="22"/>
          <w:szCs w:val="22"/>
        </w:rPr>
        <w:t>)</w:t>
      </w:r>
    </w:p>
    <w:p w14:paraId="2A63EE89" w14:textId="61059E81" w:rsidR="002759EA" w:rsidRPr="002759EA" w:rsidRDefault="009F139B" w:rsidP="0099470C">
      <w:pPr>
        <w:spacing w:after="40"/>
        <w:rPr>
          <w:rFonts w:ascii="Calibri" w:eastAsiaTheme="minorEastAsia" w:hAnsi="Calibri" w:cs="Calibri"/>
          <w:sz w:val="22"/>
          <w:szCs w:val="22"/>
        </w:rPr>
      </w:pPr>
      <w:r w:rsidRPr="009F139B">
        <w:rPr>
          <w:rFonts w:ascii="Calibri" w:eastAsiaTheme="minorEastAsia" w:hAnsi="Calibri" w:cs="Calibri"/>
          <w:noProof/>
          <w:sz w:val="22"/>
          <w:szCs w:val="22"/>
        </w:rPr>
        <w:lastRenderedPageBreak/>
        <w:drawing>
          <wp:inline distT="0" distB="0" distL="0" distR="0" wp14:anchorId="2F9EB406" wp14:editId="7611FD44">
            <wp:extent cx="5724939" cy="1987550"/>
            <wp:effectExtent l="0" t="0" r="9525" b="0"/>
            <wp:docPr id="4545977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97782" name=""/>
                    <pic:cNvPicPr/>
                  </pic:nvPicPr>
                  <pic:blipFill rotWithShape="1">
                    <a:blip r:embed="rId17"/>
                    <a:srcRect r="2414" b="6414"/>
                    <a:stretch/>
                  </pic:blipFill>
                  <pic:spPr bwMode="auto">
                    <a:xfrm>
                      <a:off x="0" y="0"/>
                      <a:ext cx="5726532" cy="1988103"/>
                    </a:xfrm>
                    <a:prstGeom prst="rect">
                      <a:avLst/>
                    </a:prstGeom>
                    <a:ln>
                      <a:noFill/>
                    </a:ln>
                    <a:extLst>
                      <a:ext uri="{53640926-AAD7-44D8-BBD7-CCE9431645EC}">
                        <a14:shadowObscured xmlns:a14="http://schemas.microsoft.com/office/drawing/2010/main"/>
                      </a:ext>
                    </a:extLst>
                  </pic:spPr>
                </pic:pic>
              </a:graphicData>
            </a:graphic>
          </wp:inline>
        </w:drawing>
      </w:r>
    </w:p>
    <w:p w14:paraId="1146FB99" w14:textId="573F0919" w:rsidR="009F139B" w:rsidRPr="006D5A51" w:rsidRDefault="009F139B" w:rsidP="0099470C">
      <w:pPr>
        <w:spacing w:after="40"/>
        <w:rPr>
          <w:rFonts w:ascii="Calibri" w:eastAsiaTheme="minorEastAsia" w:hAnsi="Calibri" w:cs="Calibri"/>
          <w:b/>
          <w:bCs/>
          <w:i/>
          <w:iCs/>
          <w:sz w:val="22"/>
          <w:szCs w:val="22"/>
        </w:rPr>
      </w:pPr>
      <w:r w:rsidRPr="006D5A51">
        <w:rPr>
          <w:rFonts w:ascii="Calibri" w:eastAsiaTheme="minorEastAsia" w:hAnsi="Calibri" w:cs="Calibri"/>
          <w:b/>
          <w:bCs/>
          <w:i/>
          <w:iCs/>
          <w:sz w:val="22"/>
          <w:szCs w:val="22"/>
        </w:rPr>
        <w:t>Istruzione di B (branch)</w:t>
      </w:r>
    </w:p>
    <w:p w14:paraId="707781AF" w14:textId="743535E3" w:rsidR="002759EA" w:rsidRDefault="009F139B" w:rsidP="0099470C">
      <w:pPr>
        <w:spacing w:after="40"/>
        <w:rPr>
          <w:rFonts w:ascii="Calibri" w:eastAsiaTheme="minorEastAsia" w:hAnsi="Calibri" w:cs="Calibri"/>
          <w:sz w:val="22"/>
          <w:szCs w:val="22"/>
        </w:rPr>
      </w:pPr>
      <w:r>
        <w:rPr>
          <w:rFonts w:ascii="Calibri" w:eastAsiaTheme="minorEastAsia" w:hAnsi="Calibri" w:cs="Calibri"/>
          <w:sz w:val="22"/>
          <w:szCs w:val="22"/>
        </w:rPr>
        <w:t xml:space="preserve">L’istruzione di salto B somma un immediate a 24 bit a PC+8 e scrive il risultato nel PC, e l’immediate deve essere moltiplicato per 4 ed esteso con segno. Bisogna quindi estendere il datapath per gestire l’istruzione di salto B e per estenderlo si aumenta il segnale ImmSrc a 2 bit tramite delle codifiche mentre per quanto riguarda PC + 8, questo viene letto dalla prima porta del register file, per cui c’è bisogno di un mux per selezionare R15 come RA1. Questo mux </w:t>
      </w:r>
      <w:r w:rsidR="00F159D4">
        <w:rPr>
          <w:rFonts w:ascii="Calibri" w:eastAsiaTheme="minorEastAsia" w:hAnsi="Calibri" w:cs="Calibri"/>
          <w:sz w:val="22"/>
          <w:szCs w:val="22"/>
        </w:rPr>
        <w:t>è pilotato da un altro bit RAegSrc, che seleziona Instr</w:t>
      </w:r>
      <w:r w:rsidR="00F159D4">
        <w:rPr>
          <w:rFonts w:ascii="Calibri" w:eastAsiaTheme="minorEastAsia" w:hAnsi="Calibri" w:cs="Calibri"/>
          <w:sz w:val="22"/>
          <w:szCs w:val="22"/>
          <w:vertAlign w:val="subscript"/>
        </w:rPr>
        <w:t xml:space="preserve">19:16 </w:t>
      </w:r>
      <w:r w:rsidR="00F159D4">
        <w:rPr>
          <w:rFonts w:ascii="Calibri" w:eastAsiaTheme="minorEastAsia" w:hAnsi="Calibri" w:cs="Calibri"/>
          <w:sz w:val="22"/>
          <w:szCs w:val="22"/>
        </w:rPr>
        <w:t xml:space="preserve"> per le altre istruzioni e 15 per l’istruzione B. Infine, il segnale MemtoReg viene portato a 0 e PCSrc viene portato a 1 per selezionare il nuovo valore di PC da ALUResult. </w:t>
      </w:r>
    </w:p>
    <w:p w14:paraId="06FF7FC5" w14:textId="3F31DCBA" w:rsidR="00F159D4" w:rsidRDefault="00F159D4" w:rsidP="0099470C">
      <w:pPr>
        <w:spacing w:after="40"/>
        <w:rPr>
          <w:rFonts w:ascii="Calibri" w:eastAsiaTheme="minorEastAsia" w:hAnsi="Calibri" w:cs="Calibri"/>
          <w:sz w:val="22"/>
          <w:szCs w:val="22"/>
        </w:rPr>
      </w:pPr>
      <w:r w:rsidRPr="00F159D4">
        <w:rPr>
          <w:rFonts w:ascii="Calibri" w:eastAsiaTheme="minorEastAsia" w:hAnsi="Calibri" w:cs="Calibri"/>
          <w:noProof/>
          <w:sz w:val="22"/>
          <w:szCs w:val="22"/>
        </w:rPr>
        <w:drawing>
          <wp:inline distT="0" distB="0" distL="0" distR="0" wp14:anchorId="76EDA601" wp14:editId="2EA21227">
            <wp:extent cx="5762542" cy="2047875"/>
            <wp:effectExtent l="0" t="0" r="0" b="0"/>
            <wp:docPr id="2134107496" name="Immagine 1" descr="Immagine che contiene diagramma, Piano, schematico, Disegno tecn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7496" name="Immagine 1" descr="Immagine che contiene diagramma, Piano, schematico, Disegno tecnico&#10;&#10;Descrizione generata automaticamente"/>
                    <pic:cNvPicPr/>
                  </pic:nvPicPr>
                  <pic:blipFill rotWithShape="1">
                    <a:blip r:embed="rId18"/>
                    <a:srcRect l="1361"/>
                    <a:stretch/>
                  </pic:blipFill>
                  <pic:spPr bwMode="auto">
                    <a:xfrm>
                      <a:off x="0" y="0"/>
                      <a:ext cx="5763347" cy="2048161"/>
                    </a:xfrm>
                    <a:prstGeom prst="rect">
                      <a:avLst/>
                    </a:prstGeom>
                    <a:ln>
                      <a:noFill/>
                    </a:ln>
                    <a:extLst>
                      <a:ext uri="{53640926-AAD7-44D8-BBD7-CCE9431645EC}">
                        <a14:shadowObscured xmlns:a14="http://schemas.microsoft.com/office/drawing/2010/main"/>
                      </a:ext>
                    </a:extLst>
                  </pic:spPr>
                </pic:pic>
              </a:graphicData>
            </a:graphic>
          </wp:inline>
        </w:drawing>
      </w:r>
    </w:p>
    <w:p w14:paraId="67CB618C" w14:textId="38EB143D" w:rsidR="00F159D4" w:rsidRDefault="00F159D4" w:rsidP="0099470C">
      <w:pPr>
        <w:spacing w:after="40"/>
        <w:rPr>
          <w:rFonts w:ascii="Calibri" w:eastAsiaTheme="minorEastAsia" w:hAnsi="Calibri" w:cs="Calibri"/>
          <w:sz w:val="22"/>
          <w:szCs w:val="22"/>
        </w:rPr>
      </w:pPr>
      <w:r w:rsidRPr="00F159D4">
        <w:rPr>
          <w:rFonts w:ascii="Calibri" w:eastAsiaTheme="minorEastAsia" w:hAnsi="Calibri" w:cs="Calibri"/>
          <w:noProof/>
          <w:sz w:val="22"/>
          <w:szCs w:val="22"/>
        </w:rPr>
        <w:drawing>
          <wp:anchor distT="0" distB="0" distL="114300" distR="114300" simplePos="0" relativeHeight="251659264" behindDoc="0" locked="0" layoutInCell="1" allowOverlap="1" wp14:anchorId="0DF0D51A" wp14:editId="78003659">
            <wp:simplePos x="0" y="0"/>
            <wp:positionH relativeFrom="column">
              <wp:posOffset>3479</wp:posOffset>
            </wp:positionH>
            <wp:positionV relativeFrom="paragraph">
              <wp:posOffset>-166</wp:posOffset>
            </wp:positionV>
            <wp:extent cx="4010585" cy="866896"/>
            <wp:effectExtent l="0" t="0" r="9525" b="9525"/>
            <wp:wrapSquare wrapText="bothSides"/>
            <wp:docPr id="116076757"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6757" name="Immagine 1" descr="Immagine che contiene testo, schermata, Carattere, linea&#10;&#10;Descrizione generat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4010585" cy="866896"/>
                    </a:xfrm>
                    <a:prstGeom prst="rect">
                      <a:avLst/>
                    </a:prstGeom>
                  </pic:spPr>
                </pic:pic>
              </a:graphicData>
            </a:graphic>
          </wp:anchor>
        </w:drawing>
      </w:r>
      <w:r w:rsidRPr="00F159D4">
        <w:rPr>
          <w:rFonts w:ascii="Calibri" w:eastAsiaTheme="minorEastAsia" w:hAnsi="Calibri" w:cs="Calibri"/>
          <w:sz w:val="22"/>
          <w:szCs w:val="22"/>
        </w:rPr>
        <w:sym w:font="Wingdings" w:char="F0E0"/>
      </w:r>
      <w:r>
        <w:rPr>
          <w:rFonts w:ascii="Calibri" w:eastAsiaTheme="minorEastAsia" w:hAnsi="Calibri" w:cs="Calibri"/>
          <w:sz w:val="22"/>
          <w:szCs w:val="22"/>
        </w:rPr>
        <w:t xml:space="preserve"> codifiche di ImmSrc</w:t>
      </w:r>
    </w:p>
    <w:p w14:paraId="5C2C78AD" w14:textId="77777777" w:rsidR="00F159D4" w:rsidRDefault="00F159D4" w:rsidP="0099470C">
      <w:pPr>
        <w:spacing w:after="40"/>
        <w:rPr>
          <w:rFonts w:ascii="Calibri" w:eastAsiaTheme="minorEastAsia" w:hAnsi="Calibri" w:cs="Calibri"/>
          <w:sz w:val="22"/>
          <w:szCs w:val="22"/>
        </w:rPr>
      </w:pPr>
    </w:p>
    <w:p w14:paraId="77457F09" w14:textId="77777777" w:rsidR="00F159D4" w:rsidRDefault="00F159D4" w:rsidP="0099470C">
      <w:pPr>
        <w:spacing w:after="40"/>
        <w:rPr>
          <w:rFonts w:ascii="Calibri" w:eastAsiaTheme="minorEastAsia" w:hAnsi="Calibri" w:cs="Calibri"/>
          <w:sz w:val="22"/>
          <w:szCs w:val="22"/>
        </w:rPr>
      </w:pPr>
    </w:p>
    <w:p w14:paraId="2B2A5E83" w14:textId="77777777" w:rsidR="006D5A51" w:rsidRDefault="006D5A51" w:rsidP="0099470C">
      <w:pPr>
        <w:spacing w:after="40"/>
        <w:rPr>
          <w:rFonts w:ascii="Calibri" w:eastAsiaTheme="minorEastAsia" w:hAnsi="Calibri" w:cs="Calibri"/>
          <w:b/>
          <w:bCs/>
          <w:i/>
          <w:iCs/>
          <w:sz w:val="22"/>
          <w:szCs w:val="22"/>
        </w:rPr>
      </w:pPr>
    </w:p>
    <w:p w14:paraId="032DA222" w14:textId="77777777" w:rsidR="006D5A51" w:rsidRDefault="006D5A51" w:rsidP="0099470C">
      <w:pPr>
        <w:spacing w:after="40"/>
        <w:rPr>
          <w:rFonts w:ascii="Calibri" w:eastAsiaTheme="minorEastAsia" w:hAnsi="Calibri" w:cs="Calibri"/>
          <w:b/>
          <w:bCs/>
          <w:i/>
          <w:iCs/>
          <w:sz w:val="22"/>
          <w:szCs w:val="22"/>
        </w:rPr>
      </w:pPr>
    </w:p>
    <w:p w14:paraId="0FF472F8" w14:textId="745BDCAC" w:rsidR="00F159D4" w:rsidRPr="006D5A51" w:rsidRDefault="00F159D4" w:rsidP="0099470C">
      <w:pPr>
        <w:spacing w:after="40"/>
        <w:rPr>
          <w:rFonts w:ascii="Calibri" w:eastAsiaTheme="minorEastAsia" w:hAnsi="Calibri" w:cs="Calibri"/>
          <w:b/>
          <w:bCs/>
          <w:i/>
          <w:iCs/>
          <w:sz w:val="22"/>
          <w:szCs w:val="22"/>
        </w:rPr>
      </w:pPr>
      <w:r w:rsidRPr="006D5A51">
        <w:rPr>
          <w:rFonts w:ascii="Calibri" w:eastAsiaTheme="minorEastAsia" w:hAnsi="Calibri" w:cs="Calibri"/>
          <w:b/>
          <w:bCs/>
          <w:i/>
          <w:iCs/>
          <w:sz w:val="22"/>
          <w:szCs w:val="22"/>
        </w:rPr>
        <w:t xml:space="preserve">Control Unit </w:t>
      </w:r>
    </w:p>
    <w:p w14:paraId="56E9AFB5" w14:textId="3FFEA870" w:rsidR="00F159D4" w:rsidRDefault="00F159D4" w:rsidP="0099470C">
      <w:pPr>
        <w:spacing w:after="40"/>
        <w:rPr>
          <w:rFonts w:ascii="Calibri" w:eastAsiaTheme="minorEastAsia" w:hAnsi="Calibri" w:cs="Calibri"/>
          <w:sz w:val="22"/>
          <w:szCs w:val="22"/>
        </w:rPr>
      </w:pPr>
      <w:r>
        <w:rPr>
          <w:rFonts w:ascii="Calibri" w:eastAsiaTheme="minorEastAsia" w:hAnsi="Calibri" w:cs="Calibri"/>
          <w:sz w:val="22"/>
          <w:szCs w:val="22"/>
        </w:rPr>
        <w:t xml:space="preserve">L’unità di controllo calcola i segnali di controllo in base a: </w:t>
      </w:r>
    </w:p>
    <w:p w14:paraId="74AE45EB" w14:textId="2BF73721" w:rsidR="00F159D4" w:rsidRPr="0054623B" w:rsidRDefault="00F159D4" w:rsidP="0054623B">
      <w:pPr>
        <w:pStyle w:val="Paragrafoelenco"/>
        <w:numPr>
          <w:ilvl w:val="0"/>
          <w:numId w:val="21"/>
        </w:numPr>
        <w:spacing w:after="40"/>
        <w:rPr>
          <w:rFonts w:ascii="Calibri" w:eastAsiaTheme="minorEastAsia" w:hAnsi="Calibri" w:cs="Calibri"/>
          <w:sz w:val="22"/>
          <w:szCs w:val="22"/>
        </w:rPr>
      </w:pPr>
      <w:r w:rsidRPr="0054623B">
        <w:rPr>
          <w:rFonts w:ascii="Calibri" w:eastAsiaTheme="minorEastAsia" w:hAnsi="Calibri" w:cs="Calibri"/>
          <w:sz w:val="22"/>
          <w:szCs w:val="22"/>
        </w:rPr>
        <w:t>i campi cond, op e funct dell’istruzione (Instr</w:t>
      </w:r>
      <w:r w:rsidRPr="0054623B">
        <w:rPr>
          <w:rFonts w:ascii="Calibri" w:eastAsiaTheme="minorEastAsia" w:hAnsi="Calibri" w:cs="Calibri"/>
          <w:sz w:val="22"/>
          <w:szCs w:val="22"/>
          <w:vertAlign w:val="subscript"/>
        </w:rPr>
        <w:t>31:28</w:t>
      </w:r>
      <w:r w:rsidRPr="0054623B">
        <w:rPr>
          <w:rFonts w:ascii="Calibri" w:eastAsiaTheme="minorEastAsia" w:hAnsi="Calibri" w:cs="Calibri"/>
          <w:sz w:val="22"/>
          <w:szCs w:val="22"/>
        </w:rPr>
        <w:t>, Instr</w:t>
      </w:r>
      <w:r w:rsidRPr="0054623B">
        <w:rPr>
          <w:rFonts w:ascii="Calibri" w:eastAsiaTheme="minorEastAsia" w:hAnsi="Calibri" w:cs="Calibri"/>
          <w:sz w:val="22"/>
          <w:szCs w:val="22"/>
          <w:vertAlign w:val="subscript"/>
        </w:rPr>
        <w:t>27:26</w:t>
      </w:r>
      <w:r w:rsidRPr="0054623B">
        <w:rPr>
          <w:rFonts w:ascii="Calibri" w:eastAsiaTheme="minorEastAsia" w:hAnsi="Calibri" w:cs="Calibri"/>
          <w:sz w:val="22"/>
          <w:szCs w:val="22"/>
        </w:rPr>
        <w:t>, e Instr</w:t>
      </w:r>
      <w:r w:rsidRPr="0054623B">
        <w:rPr>
          <w:rFonts w:ascii="Calibri" w:eastAsiaTheme="minorEastAsia" w:hAnsi="Calibri" w:cs="Calibri"/>
          <w:sz w:val="22"/>
          <w:szCs w:val="22"/>
          <w:vertAlign w:val="subscript"/>
        </w:rPr>
        <w:t>25:20</w:t>
      </w:r>
      <w:r w:rsidRPr="0054623B">
        <w:rPr>
          <w:rFonts w:ascii="Calibri" w:eastAsiaTheme="minorEastAsia" w:hAnsi="Calibri" w:cs="Calibri"/>
          <w:sz w:val="22"/>
          <w:szCs w:val="22"/>
        </w:rPr>
        <w:t>)</w:t>
      </w:r>
    </w:p>
    <w:p w14:paraId="26E20009" w14:textId="4B590079" w:rsidR="00F159D4" w:rsidRPr="0054623B" w:rsidRDefault="00F159D4" w:rsidP="0054623B">
      <w:pPr>
        <w:pStyle w:val="Paragrafoelenco"/>
        <w:numPr>
          <w:ilvl w:val="0"/>
          <w:numId w:val="21"/>
        </w:numPr>
        <w:spacing w:after="40"/>
        <w:rPr>
          <w:rFonts w:ascii="Calibri" w:eastAsiaTheme="minorEastAsia" w:hAnsi="Calibri" w:cs="Calibri"/>
          <w:sz w:val="22"/>
          <w:szCs w:val="22"/>
        </w:rPr>
      </w:pPr>
      <w:r w:rsidRPr="0054623B">
        <w:rPr>
          <w:rFonts w:ascii="Calibri" w:eastAsiaTheme="minorEastAsia" w:hAnsi="Calibri" w:cs="Calibri"/>
          <w:sz w:val="22"/>
          <w:szCs w:val="22"/>
        </w:rPr>
        <w:t xml:space="preserve">i flag </w:t>
      </w:r>
    </w:p>
    <w:p w14:paraId="6EE29802" w14:textId="5D84221B" w:rsidR="00F159D4" w:rsidRPr="0054623B" w:rsidRDefault="00F159D4" w:rsidP="0054623B">
      <w:pPr>
        <w:pStyle w:val="Paragrafoelenco"/>
        <w:numPr>
          <w:ilvl w:val="0"/>
          <w:numId w:val="21"/>
        </w:numPr>
        <w:spacing w:after="40"/>
        <w:rPr>
          <w:rFonts w:ascii="Calibri" w:eastAsiaTheme="minorEastAsia" w:hAnsi="Calibri" w:cs="Calibri"/>
          <w:sz w:val="22"/>
          <w:szCs w:val="22"/>
        </w:rPr>
      </w:pPr>
      <w:r w:rsidRPr="0054623B">
        <w:rPr>
          <w:rFonts w:ascii="Calibri" w:eastAsiaTheme="minorEastAsia" w:hAnsi="Calibri" w:cs="Calibri"/>
          <w:sz w:val="22"/>
          <w:szCs w:val="22"/>
        </w:rPr>
        <w:t>se il registro di destinazione è il PC</w:t>
      </w:r>
    </w:p>
    <w:p w14:paraId="4BCEC194" w14:textId="2BF2030B" w:rsidR="00F159D4" w:rsidRDefault="00F159D4" w:rsidP="0099470C">
      <w:pPr>
        <w:spacing w:after="40"/>
        <w:rPr>
          <w:rFonts w:ascii="Calibri" w:eastAsiaTheme="minorEastAsia" w:hAnsi="Calibri" w:cs="Calibri"/>
          <w:sz w:val="22"/>
          <w:szCs w:val="22"/>
        </w:rPr>
      </w:pPr>
      <w:r>
        <w:rPr>
          <w:rFonts w:ascii="Calibri" w:eastAsiaTheme="minorEastAsia" w:hAnsi="Calibri" w:cs="Calibri"/>
          <w:sz w:val="22"/>
          <w:szCs w:val="22"/>
        </w:rPr>
        <w:t>Ma non solo, essa memorizza e aggiorna anche le flag di stato nel Current Program Status Register (CPSR)</w:t>
      </w:r>
    </w:p>
    <w:p w14:paraId="49369F64" w14:textId="439C3DEE" w:rsidR="0054623B" w:rsidRDefault="0054623B" w:rsidP="0099470C">
      <w:pPr>
        <w:spacing w:after="40"/>
        <w:rPr>
          <w:rFonts w:ascii="Calibri" w:eastAsiaTheme="minorEastAsia" w:hAnsi="Calibri" w:cs="Calibri"/>
          <w:sz w:val="22"/>
          <w:szCs w:val="22"/>
        </w:rPr>
      </w:pPr>
      <w:r>
        <w:rPr>
          <w:rFonts w:ascii="Calibri" w:eastAsiaTheme="minorEastAsia" w:hAnsi="Calibri" w:cs="Calibri"/>
          <w:sz w:val="22"/>
          <w:szCs w:val="22"/>
        </w:rPr>
        <w:t xml:space="preserve">Possiamo considerare l’unità di controllo divisa in due parti principali: </w:t>
      </w:r>
    </w:p>
    <w:p w14:paraId="2213687D" w14:textId="3F2E4D3F" w:rsidR="0054623B" w:rsidRDefault="0054623B" w:rsidP="0099470C">
      <w:pPr>
        <w:spacing w:after="40"/>
        <w:rPr>
          <w:rFonts w:ascii="Calibri" w:eastAsiaTheme="minorEastAsia" w:hAnsi="Calibri" w:cs="Calibri"/>
          <w:sz w:val="22"/>
          <w:szCs w:val="22"/>
        </w:rPr>
      </w:pPr>
      <w:r>
        <w:rPr>
          <w:rFonts w:ascii="Calibri" w:eastAsiaTheme="minorEastAsia" w:hAnsi="Calibri" w:cs="Calibri"/>
          <w:sz w:val="22"/>
          <w:szCs w:val="22"/>
        </w:rPr>
        <w:t>decoder, che genera i segnali di controllo sulla base dei campi di Instr</w:t>
      </w:r>
    </w:p>
    <w:p w14:paraId="7D5FF486" w14:textId="7328A95C" w:rsidR="0054623B" w:rsidRDefault="0054623B" w:rsidP="0099470C">
      <w:pPr>
        <w:spacing w:after="40"/>
        <w:rPr>
          <w:rFonts w:ascii="Calibri" w:eastAsiaTheme="minorEastAsia" w:hAnsi="Calibri" w:cs="Calibri"/>
          <w:sz w:val="22"/>
          <w:szCs w:val="22"/>
        </w:rPr>
      </w:pPr>
      <w:r>
        <w:rPr>
          <w:rFonts w:ascii="Calibri" w:eastAsiaTheme="minorEastAsia" w:hAnsi="Calibri" w:cs="Calibri"/>
          <w:sz w:val="22"/>
          <w:szCs w:val="22"/>
        </w:rPr>
        <w:t xml:space="preserve">logica condizionale, che gestisce i flag di stato e li aggiorna quando l’istruzione deve essere eseguita in modo condizionato </w:t>
      </w:r>
    </w:p>
    <w:p w14:paraId="72341B38" w14:textId="0CC7C9C4" w:rsidR="0054623B" w:rsidRDefault="0054623B" w:rsidP="0099470C">
      <w:pPr>
        <w:spacing w:after="40"/>
        <w:rPr>
          <w:rFonts w:ascii="Calibri" w:eastAsiaTheme="minorEastAsia" w:hAnsi="Calibri" w:cs="Calibri"/>
          <w:sz w:val="22"/>
          <w:szCs w:val="22"/>
        </w:rPr>
      </w:pPr>
      <w:r>
        <w:rPr>
          <w:rFonts w:ascii="Calibri" w:eastAsiaTheme="minorEastAsia" w:hAnsi="Calibri" w:cs="Calibri"/>
          <w:sz w:val="22"/>
          <w:szCs w:val="22"/>
        </w:rPr>
        <w:lastRenderedPageBreak/>
        <w:t xml:space="preserve">Il decoder in particolare è composto da: </w:t>
      </w:r>
    </w:p>
    <w:p w14:paraId="37B93BBF" w14:textId="4F39B8E9" w:rsidR="0054623B" w:rsidRPr="0054623B" w:rsidRDefault="009E5AC0" w:rsidP="0054623B">
      <w:pPr>
        <w:pStyle w:val="Paragrafoelenco"/>
        <w:numPr>
          <w:ilvl w:val="0"/>
          <w:numId w:val="22"/>
        </w:numPr>
        <w:spacing w:after="40"/>
        <w:rPr>
          <w:rFonts w:ascii="Calibri" w:eastAsiaTheme="minorEastAsia" w:hAnsi="Calibri" w:cs="Calibri"/>
          <w:sz w:val="22"/>
          <w:szCs w:val="22"/>
        </w:rPr>
      </w:pPr>
      <w:r w:rsidRPr="006D5A51">
        <w:rPr>
          <w:rFonts w:ascii="Calibri" w:eastAsiaTheme="minorEastAsia" w:hAnsi="Calibri" w:cs="Calibri"/>
          <w:b/>
          <w:bCs/>
          <w:sz w:val="22"/>
          <w:szCs w:val="22"/>
        </w:rPr>
        <w:t>main decoder</w:t>
      </w:r>
      <w:r w:rsidR="0054623B" w:rsidRPr="0054623B">
        <w:rPr>
          <w:rFonts w:ascii="Calibri" w:eastAsiaTheme="minorEastAsia" w:hAnsi="Calibri" w:cs="Calibri"/>
          <w:sz w:val="22"/>
          <w:szCs w:val="22"/>
        </w:rPr>
        <w:t xml:space="preserve">, che produce la maggior parte dei segnali di controllo </w:t>
      </w:r>
      <w:r w:rsidR="0054623B">
        <w:rPr>
          <w:rFonts w:ascii="Calibri" w:eastAsiaTheme="minorEastAsia" w:hAnsi="Calibri" w:cs="Calibri"/>
          <w:sz w:val="22"/>
          <w:szCs w:val="22"/>
        </w:rPr>
        <w:t>in base al tipo di istruzione: data processing con registro o con immediate, STR, B, LDR)</w:t>
      </w:r>
    </w:p>
    <w:p w14:paraId="49A83D34" w14:textId="12734369" w:rsidR="0054623B" w:rsidRPr="0054623B" w:rsidRDefault="0054623B" w:rsidP="0054623B">
      <w:pPr>
        <w:pStyle w:val="Paragrafoelenco"/>
        <w:numPr>
          <w:ilvl w:val="0"/>
          <w:numId w:val="22"/>
        </w:numPr>
        <w:spacing w:after="40"/>
        <w:rPr>
          <w:rFonts w:ascii="Calibri" w:eastAsiaTheme="minorEastAsia" w:hAnsi="Calibri" w:cs="Calibri"/>
          <w:sz w:val="22"/>
          <w:szCs w:val="22"/>
        </w:rPr>
      </w:pPr>
      <w:r w:rsidRPr="006D5A51">
        <w:rPr>
          <w:rFonts w:ascii="Calibri" w:eastAsiaTheme="minorEastAsia" w:hAnsi="Calibri" w:cs="Calibri"/>
          <w:b/>
          <w:bCs/>
          <w:sz w:val="22"/>
          <w:szCs w:val="22"/>
        </w:rPr>
        <w:t>ALU</w:t>
      </w:r>
      <w:r w:rsidR="009E5AC0" w:rsidRPr="006D5A51">
        <w:rPr>
          <w:rFonts w:ascii="Calibri" w:eastAsiaTheme="minorEastAsia" w:hAnsi="Calibri" w:cs="Calibri"/>
          <w:b/>
          <w:bCs/>
          <w:sz w:val="22"/>
          <w:szCs w:val="22"/>
        </w:rPr>
        <w:t xml:space="preserve"> decoder</w:t>
      </w:r>
      <w:r w:rsidRPr="0054623B">
        <w:rPr>
          <w:rFonts w:ascii="Calibri" w:eastAsiaTheme="minorEastAsia" w:hAnsi="Calibri" w:cs="Calibri"/>
          <w:sz w:val="22"/>
          <w:szCs w:val="22"/>
        </w:rPr>
        <w:t>, che usa il campo funct per determinare il tipo di istruzione data processing</w:t>
      </w:r>
    </w:p>
    <w:p w14:paraId="2550C429" w14:textId="60015A75" w:rsidR="0054623B" w:rsidRDefault="0054623B" w:rsidP="0054623B">
      <w:pPr>
        <w:pStyle w:val="Paragrafoelenco"/>
        <w:numPr>
          <w:ilvl w:val="0"/>
          <w:numId w:val="22"/>
        </w:numPr>
        <w:spacing w:after="40"/>
        <w:rPr>
          <w:rFonts w:ascii="Calibri" w:eastAsiaTheme="minorEastAsia" w:hAnsi="Calibri" w:cs="Calibri"/>
          <w:sz w:val="22"/>
          <w:szCs w:val="22"/>
        </w:rPr>
      </w:pPr>
      <w:r w:rsidRPr="006D5A51">
        <w:rPr>
          <w:rFonts w:ascii="Calibri" w:eastAsiaTheme="minorEastAsia" w:hAnsi="Calibri" w:cs="Calibri"/>
          <w:b/>
          <w:bCs/>
          <w:sz w:val="22"/>
          <w:szCs w:val="22"/>
        </w:rPr>
        <w:t>logica di controllo del PC</w:t>
      </w:r>
      <w:r w:rsidRPr="0054623B">
        <w:rPr>
          <w:rFonts w:ascii="Calibri" w:eastAsiaTheme="minorEastAsia" w:hAnsi="Calibri" w:cs="Calibri"/>
          <w:sz w:val="22"/>
          <w:szCs w:val="22"/>
        </w:rPr>
        <w:t>, che determina se il PC deve essere aggiornato a causa di un istruzione di salto o di una scrittura in R15</w:t>
      </w:r>
    </w:p>
    <w:p w14:paraId="7324DE7D" w14:textId="0C3A25A6" w:rsidR="009E5AC0" w:rsidRPr="009E4073" w:rsidRDefault="009E5AC0" w:rsidP="009E5AC0">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Main decoder</w:t>
      </w:r>
    </w:p>
    <w:p w14:paraId="7ECF5E86" w14:textId="2584724B" w:rsidR="0054623B" w:rsidRDefault="0054623B"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Il </w:t>
      </w:r>
      <w:r w:rsidR="009E5AC0">
        <w:rPr>
          <w:rFonts w:ascii="Calibri" w:eastAsiaTheme="minorEastAsia" w:hAnsi="Calibri" w:cs="Calibri"/>
          <w:sz w:val="22"/>
          <w:szCs w:val="22"/>
        </w:rPr>
        <w:t xml:space="preserve">main </w:t>
      </w:r>
      <w:r>
        <w:rPr>
          <w:rFonts w:ascii="Calibri" w:eastAsiaTheme="minorEastAsia" w:hAnsi="Calibri" w:cs="Calibri"/>
          <w:sz w:val="22"/>
          <w:szCs w:val="22"/>
        </w:rPr>
        <w:t>decoder invia direttamente</w:t>
      </w:r>
      <w:r w:rsidR="001207BC">
        <w:rPr>
          <w:rFonts w:ascii="Calibri" w:eastAsiaTheme="minorEastAsia" w:hAnsi="Calibri" w:cs="Calibri"/>
          <w:sz w:val="22"/>
          <w:szCs w:val="22"/>
        </w:rPr>
        <w:t xml:space="preserve"> i segnali MemtoReg, ALUSrc, ImmSrc</w:t>
      </w:r>
      <w:r w:rsidR="001207BC">
        <w:rPr>
          <w:rFonts w:ascii="Calibri" w:eastAsiaTheme="minorEastAsia" w:hAnsi="Calibri" w:cs="Calibri"/>
          <w:sz w:val="22"/>
          <w:szCs w:val="22"/>
          <w:vertAlign w:val="subscript"/>
        </w:rPr>
        <w:t>1:0</w:t>
      </w:r>
      <w:r w:rsidR="001207BC">
        <w:rPr>
          <w:rFonts w:ascii="Calibri" w:eastAsiaTheme="minorEastAsia" w:hAnsi="Calibri" w:cs="Calibri"/>
          <w:sz w:val="22"/>
          <w:szCs w:val="22"/>
        </w:rPr>
        <w:t xml:space="preserve"> e RegSrc</w:t>
      </w:r>
      <w:r w:rsidR="001207BC">
        <w:rPr>
          <w:rFonts w:ascii="Calibri" w:eastAsiaTheme="minorEastAsia" w:hAnsi="Calibri" w:cs="Calibri"/>
          <w:sz w:val="22"/>
          <w:szCs w:val="22"/>
          <w:vertAlign w:val="subscript"/>
        </w:rPr>
        <w:t>1:0</w:t>
      </w:r>
      <w:r w:rsidR="001207BC">
        <w:rPr>
          <w:rFonts w:ascii="Calibri" w:eastAsiaTheme="minorEastAsia" w:hAnsi="Calibri" w:cs="Calibri"/>
          <w:sz w:val="22"/>
          <w:szCs w:val="22"/>
        </w:rPr>
        <w:t xml:space="preserve"> al datapath, mentre i segnali che abilitano la scrittura MemW e RegW devono passare attraverso la logica condizionale prima di diventare segnali di controllo MemWrite e RegWrite nel datapath e possono essere azzerati dalla logica condizionale nel momento in cui la condizione non è soddisfatta. </w:t>
      </w:r>
    </w:p>
    <w:p w14:paraId="762CAA2E" w14:textId="2A458B51" w:rsidR="001207BC" w:rsidRDefault="001207BC"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Inoltre, il decoder genera anche segnali Branch e ALUOp per indicare che si tratta di un istruzione B o un istruzione di data processing. </w:t>
      </w:r>
    </w:p>
    <w:p w14:paraId="60E76871" w14:textId="05581C4E" w:rsidR="001207BC" w:rsidRPr="001207BC" w:rsidRDefault="001207BC" w:rsidP="0054623B">
      <w:pPr>
        <w:spacing w:after="40"/>
        <w:rPr>
          <w:rFonts w:ascii="Calibri" w:eastAsiaTheme="minorEastAsia" w:hAnsi="Calibri" w:cs="Calibri"/>
          <w:i/>
          <w:iCs/>
          <w:sz w:val="22"/>
          <w:szCs w:val="22"/>
        </w:rPr>
      </w:pPr>
      <w:r>
        <w:rPr>
          <mc:AlternateContent>
            <mc:Choice Requires="w16se">
              <w:rFonts w:ascii="Calibri" w:eastAsiaTheme="minorEastAsia"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eastAsiaTheme="minorEastAsia" w:hAnsi="Calibri" w:cs="Calibri"/>
          <w:sz w:val="22"/>
          <w:szCs w:val="22"/>
        </w:rPr>
        <w:t>️</w:t>
      </w:r>
      <w:r w:rsidRPr="001207BC">
        <w:rPr>
          <w:rFonts w:ascii="Calibri" w:eastAsiaTheme="minorEastAsia" w:hAnsi="Calibri" w:cs="Calibri"/>
          <w:i/>
          <w:iCs/>
          <w:sz w:val="22"/>
          <w:szCs w:val="22"/>
        </w:rPr>
        <w:t xml:space="preserve">La logica per il decoder principale può essere sviluppata dalla tabella di verità usando le tecniche di progettazione della logica combinatoria. </w:t>
      </w:r>
    </w:p>
    <w:p w14:paraId="5DF94DD1" w14:textId="20429369" w:rsidR="001207BC" w:rsidRDefault="001207BC" w:rsidP="0054623B">
      <w:pPr>
        <w:spacing w:after="40"/>
        <w:rPr>
          <w:rFonts w:ascii="Calibri" w:eastAsiaTheme="minorEastAsia" w:hAnsi="Calibri" w:cs="Calibri"/>
          <w:sz w:val="22"/>
          <w:szCs w:val="22"/>
        </w:rPr>
      </w:pPr>
      <w:r w:rsidRPr="001207BC">
        <w:rPr>
          <w:rFonts w:ascii="Calibri" w:eastAsiaTheme="minorEastAsia" w:hAnsi="Calibri" w:cs="Calibri"/>
          <w:noProof/>
          <w:sz w:val="22"/>
          <w:szCs w:val="22"/>
        </w:rPr>
        <w:drawing>
          <wp:anchor distT="0" distB="0" distL="114300" distR="114300" simplePos="0" relativeHeight="251660288" behindDoc="0" locked="0" layoutInCell="1" allowOverlap="1" wp14:anchorId="6B6B919D" wp14:editId="0FA4BF00">
            <wp:simplePos x="0" y="0"/>
            <wp:positionH relativeFrom="column">
              <wp:posOffset>3914775</wp:posOffset>
            </wp:positionH>
            <wp:positionV relativeFrom="paragraph">
              <wp:posOffset>27305</wp:posOffset>
            </wp:positionV>
            <wp:extent cx="2564130" cy="1954530"/>
            <wp:effectExtent l="0" t="0" r="7620" b="7620"/>
            <wp:wrapSquare wrapText="bothSides"/>
            <wp:docPr id="303653006"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53006" name="Immagine 1" descr="Immagine che contiene testo, schermata, numero, Carattere&#10;&#10;Descrizione generat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2564130" cy="1954530"/>
                    </a:xfrm>
                    <a:prstGeom prst="rect">
                      <a:avLst/>
                    </a:prstGeom>
                  </pic:spPr>
                </pic:pic>
              </a:graphicData>
            </a:graphic>
            <wp14:sizeRelH relativeFrom="margin">
              <wp14:pctWidth>0</wp14:pctWidth>
            </wp14:sizeRelH>
            <wp14:sizeRelV relativeFrom="margin">
              <wp14:pctHeight>0</wp14:pctHeight>
            </wp14:sizeRelV>
          </wp:anchor>
        </w:drawing>
      </w:r>
      <w:r w:rsidRPr="001207BC">
        <w:rPr>
          <w:rFonts w:ascii="Calibri" w:eastAsiaTheme="minorEastAsia" w:hAnsi="Calibri" w:cs="Calibri"/>
          <w:noProof/>
          <w:sz w:val="22"/>
          <w:szCs w:val="22"/>
        </w:rPr>
        <w:drawing>
          <wp:inline distT="0" distB="0" distL="0" distR="0" wp14:anchorId="5152E649" wp14:editId="3A166C96">
            <wp:extent cx="3780733" cy="2017986"/>
            <wp:effectExtent l="0" t="0" r="0" b="1905"/>
            <wp:docPr id="1248444336" name="Immagine 1" descr="Immagine che contiene testo, diagramma, line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44336" name="Immagine 1" descr="Immagine che contiene testo, diagramma, linea, Piano&#10;&#10;Descrizione generata automaticamente"/>
                    <pic:cNvPicPr/>
                  </pic:nvPicPr>
                  <pic:blipFill>
                    <a:blip r:embed="rId21"/>
                    <a:stretch>
                      <a:fillRect/>
                    </a:stretch>
                  </pic:blipFill>
                  <pic:spPr>
                    <a:xfrm>
                      <a:off x="0" y="0"/>
                      <a:ext cx="3796222" cy="2026253"/>
                    </a:xfrm>
                    <a:prstGeom prst="rect">
                      <a:avLst/>
                    </a:prstGeom>
                  </pic:spPr>
                </pic:pic>
              </a:graphicData>
            </a:graphic>
          </wp:inline>
        </w:drawing>
      </w:r>
    </w:p>
    <w:p w14:paraId="29AE17FD" w14:textId="1B7A13E0" w:rsidR="001207BC" w:rsidRDefault="001207BC" w:rsidP="0054623B">
      <w:pPr>
        <w:spacing w:after="40"/>
        <w:rPr>
          <w:rFonts w:ascii="Calibri" w:eastAsiaTheme="minorEastAsia" w:hAnsi="Calibri" w:cs="Calibri"/>
          <w:sz w:val="22"/>
          <w:szCs w:val="22"/>
        </w:rPr>
      </w:pPr>
      <w:r w:rsidRPr="001207BC">
        <w:rPr>
          <w:rFonts w:ascii="Calibri" w:eastAsiaTheme="minorEastAsia" w:hAnsi="Calibri" w:cs="Calibri"/>
          <w:noProof/>
          <w:sz w:val="22"/>
          <w:szCs w:val="22"/>
        </w:rPr>
        <w:drawing>
          <wp:inline distT="0" distB="0" distL="0" distR="0" wp14:anchorId="0C48F4C2" wp14:editId="70BEFE1C">
            <wp:extent cx="3767914" cy="1057523"/>
            <wp:effectExtent l="0" t="0" r="4445" b="9525"/>
            <wp:docPr id="1682348646" name="Immagine 1" descr="Immagine che contiene schermata, testo, Paralle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48646" name="Immagine 1" descr="Immagine che contiene schermata, testo, Parallelo, linea&#10;&#10;Descrizione generata automaticamente"/>
                    <pic:cNvPicPr/>
                  </pic:nvPicPr>
                  <pic:blipFill>
                    <a:blip r:embed="rId22"/>
                    <a:stretch>
                      <a:fillRect/>
                    </a:stretch>
                  </pic:blipFill>
                  <pic:spPr>
                    <a:xfrm>
                      <a:off x="0" y="0"/>
                      <a:ext cx="3854090" cy="1081710"/>
                    </a:xfrm>
                    <a:prstGeom prst="rect">
                      <a:avLst/>
                    </a:prstGeom>
                  </pic:spPr>
                </pic:pic>
              </a:graphicData>
            </a:graphic>
          </wp:inline>
        </w:drawing>
      </w:r>
    </w:p>
    <w:p w14:paraId="3BAB17FE" w14:textId="1A54CACE" w:rsidR="001207BC" w:rsidRPr="009E4073" w:rsidRDefault="009E5AC0" w:rsidP="0054623B">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 xml:space="preserve">ALU decoder </w:t>
      </w:r>
    </w:p>
    <w:p w14:paraId="5CDA4099" w14:textId="0B2B549C" w:rsidR="000F51F7" w:rsidRDefault="000F51F7"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L’ALU genera l’ALUControl in base al tipo di istruzioni (ADD, SUB, AND, ORR) e attiva il segnale FlagW per aggiornare le flag di stato quando il bit S è 1. </w:t>
      </w:r>
    </w:p>
    <w:p w14:paraId="3E03F470" w14:textId="1052926E" w:rsidR="000F51F7" w:rsidRDefault="000F51F7"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Le istruzioni ADD e SUB aggiornano tutte le flag, mentre le istruzioni AND e ORR aggiornano solo le flag N e Z, per cui servono due bit per FlagW: </w:t>
      </w:r>
    </w:p>
    <w:p w14:paraId="7CF1AAA3" w14:textId="1E4AE389" w:rsidR="000F51F7" w:rsidRPr="000F51F7" w:rsidRDefault="000F51F7" w:rsidP="000F51F7">
      <w:pPr>
        <w:pStyle w:val="Paragrafoelenco"/>
        <w:numPr>
          <w:ilvl w:val="0"/>
          <w:numId w:val="23"/>
        </w:numPr>
        <w:spacing w:after="40"/>
        <w:rPr>
          <w:rFonts w:ascii="Calibri" w:eastAsiaTheme="minorEastAsia" w:hAnsi="Calibri" w:cs="Calibri"/>
          <w:sz w:val="22"/>
          <w:szCs w:val="22"/>
        </w:rPr>
      </w:pPr>
      <w:r w:rsidRPr="000F51F7">
        <w:rPr>
          <w:rFonts w:ascii="Calibri" w:eastAsiaTheme="minorEastAsia" w:hAnsi="Calibri" w:cs="Calibri"/>
          <w:sz w:val="22"/>
          <w:szCs w:val="22"/>
        </w:rPr>
        <w:t>FlagW</w:t>
      </w:r>
      <w:r w:rsidRPr="000F51F7">
        <w:rPr>
          <w:rFonts w:ascii="Calibri" w:eastAsiaTheme="minorEastAsia" w:hAnsi="Calibri" w:cs="Calibri"/>
          <w:sz w:val="22"/>
          <w:szCs w:val="22"/>
          <w:vertAlign w:val="subscript"/>
        </w:rPr>
        <w:t xml:space="preserve">1 </w:t>
      </w:r>
      <w:r w:rsidRPr="000F51F7">
        <w:rPr>
          <w:rFonts w:ascii="Calibri" w:eastAsiaTheme="minorEastAsia" w:hAnsi="Calibri" w:cs="Calibri"/>
          <w:sz w:val="22"/>
          <w:szCs w:val="22"/>
        </w:rPr>
        <w:t>per aggiornare le flag N e Z</w:t>
      </w:r>
    </w:p>
    <w:p w14:paraId="585C4005" w14:textId="327D2848" w:rsidR="000F51F7" w:rsidRPr="000F51F7" w:rsidRDefault="000F51F7" w:rsidP="000F51F7">
      <w:pPr>
        <w:pStyle w:val="Paragrafoelenco"/>
        <w:numPr>
          <w:ilvl w:val="0"/>
          <w:numId w:val="23"/>
        </w:numPr>
        <w:spacing w:after="40"/>
        <w:rPr>
          <w:rFonts w:ascii="Calibri" w:eastAsiaTheme="minorEastAsia" w:hAnsi="Calibri" w:cs="Calibri"/>
          <w:sz w:val="22"/>
          <w:szCs w:val="22"/>
        </w:rPr>
      </w:pPr>
      <w:r w:rsidRPr="000F51F7">
        <w:rPr>
          <w:rFonts w:ascii="Calibri" w:eastAsiaTheme="minorEastAsia" w:hAnsi="Calibri" w:cs="Calibri"/>
          <w:sz w:val="22"/>
          <w:szCs w:val="22"/>
        </w:rPr>
        <w:t>FlagW</w:t>
      </w:r>
      <w:r w:rsidRPr="000F51F7">
        <w:rPr>
          <w:rFonts w:ascii="Calibri" w:eastAsiaTheme="minorEastAsia" w:hAnsi="Calibri" w:cs="Calibri"/>
          <w:sz w:val="22"/>
          <w:szCs w:val="22"/>
          <w:vertAlign w:val="subscript"/>
        </w:rPr>
        <w:t xml:space="preserve">0 </w:t>
      </w:r>
      <w:r w:rsidRPr="000F51F7">
        <w:rPr>
          <w:rFonts w:ascii="Calibri" w:eastAsiaTheme="minorEastAsia" w:hAnsi="Calibri" w:cs="Calibri"/>
          <w:sz w:val="22"/>
          <w:szCs w:val="22"/>
        </w:rPr>
        <w:t>per aggiornare le flag C e V</w:t>
      </w:r>
    </w:p>
    <w:p w14:paraId="3BD72D68" w14:textId="42A08E00" w:rsidR="001207BC" w:rsidRDefault="00293955" w:rsidP="0054623B">
      <w:pPr>
        <w:spacing w:after="40"/>
        <w:rPr>
          <w:rFonts w:ascii="Calibri" w:eastAsiaTheme="minorEastAsia" w:hAnsi="Calibri" w:cs="Calibri"/>
          <w:sz w:val="22"/>
          <w:szCs w:val="22"/>
        </w:rPr>
      </w:pPr>
      <w:r>
        <w:rPr>
          <w:rFonts w:ascii="Calibri" w:eastAsiaTheme="minorEastAsia" w:hAnsi="Calibri" w:cs="Calibri"/>
          <w:sz w:val="22"/>
          <w:szCs w:val="22"/>
        </w:rPr>
        <w:t>I</w:t>
      </w:r>
      <w:r w:rsidR="000F51F7">
        <w:rPr>
          <w:rFonts w:ascii="Calibri" w:eastAsiaTheme="minorEastAsia" w:hAnsi="Calibri" w:cs="Calibri"/>
          <w:sz w:val="22"/>
          <w:szCs w:val="22"/>
        </w:rPr>
        <w:t>l segnale FlagW</w:t>
      </w:r>
      <w:r w:rsidR="000F51F7">
        <w:rPr>
          <w:rFonts w:ascii="Calibri" w:eastAsiaTheme="minorEastAsia" w:hAnsi="Calibri" w:cs="Calibri"/>
          <w:sz w:val="22"/>
          <w:szCs w:val="22"/>
          <w:vertAlign w:val="subscript"/>
        </w:rPr>
        <w:t>1:0</w:t>
      </w:r>
      <w:r w:rsidR="000F51F7">
        <w:rPr>
          <w:rFonts w:ascii="Calibri" w:eastAsiaTheme="minorEastAsia" w:hAnsi="Calibri" w:cs="Calibri"/>
          <w:sz w:val="22"/>
          <w:szCs w:val="22"/>
        </w:rPr>
        <w:t xml:space="preserve"> è forzato a 0 dalla logica condizionale se la condizione non è verificata (CondEx=0)</w:t>
      </w:r>
      <w:r>
        <w:rPr>
          <w:rFonts w:ascii="Calibri" w:eastAsiaTheme="minorEastAsia" w:hAnsi="Calibri" w:cs="Calibri"/>
          <w:sz w:val="22"/>
          <w:szCs w:val="22"/>
        </w:rPr>
        <w:t xml:space="preserve">. </w:t>
      </w:r>
    </w:p>
    <w:p w14:paraId="14238324" w14:textId="06895F90" w:rsidR="009E737B" w:rsidRDefault="009E737B"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Mentre se la CondEx = 1, quindi è verificata, l’ALU decoder attiva il segnale FlagW e la logica condizionale aggiorna alcune o tutte le flag ai valori ALUFlags. </w:t>
      </w:r>
    </w:p>
    <w:p w14:paraId="7D04A395" w14:textId="77777777" w:rsidR="009E737B" w:rsidRDefault="009E737B" w:rsidP="0054623B">
      <w:pPr>
        <w:spacing w:after="40"/>
        <w:rPr>
          <w:rFonts w:ascii="Calibri" w:eastAsiaTheme="minorEastAsia" w:hAnsi="Calibri" w:cs="Calibri"/>
          <w:sz w:val="22"/>
          <w:szCs w:val="22"/>
        </w:rPr>
      </w:pPr>
    </w:p>
    <w:p w14:paraId="25E50DB1" w14:textId="66C958F9" w:rsidR="00293955" w:rsidRDefault="00293955" w:rsidP="0054623B">
      <w:pPr>
        <w:spacing w:after="40"/>
        <w:rPr>
          <w:rFonts w:ascii="Calibri" w:eastAsiaTheme="minorEastAsia" w:hAnsi="Calibri" w:cs="Calibri"/>
          <w:sz w:val="22"/>
          <w:szCs w:val="22"/>
        </w:rPr>
      </w:pPr>
      <w:r w:rsidRPr="00293955">
        <w:rPr>
          <w:rFonts w:ascii="Calibri" w:eastAsiaTheme="minorEastAsia" w:hAnsi="Calibri" w:cs="Calibri"/>
          <w:noProof/>
          <w:sz w:val="22"/>
          <w:szCs w:val="22"/>
        </w:rPr>
        <w:lastRenderedPageBreak/>
        <w:drawing>
          <wp:inline distT="0" distB="0" distL="0" distR="0" wp14:anchorId="55673ACC" wp14:editId="654DA3B2">
            <wp:extent cx="2924583" cy="1905266"/>
            <wp:effectExtent l="0" t="0" r="9525" b="0"/>
            <wp:docPr id="951424238"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24238" name="Immagine 1" descr="Immagine che contiene testo, schermata, numero, Carattere&#10;&#10;Descrizione generata automaticamente"/>
                    <pic:cNvPicPr/>
                  </pic:nvPicPr>
                  <pic:blipFill>
                    <a:blip r:embed="rId23"/>
                    <a:stretch>
                      <a:fillRect/>
                    </a:stretch>
                  </pic:blipFill>
                  <pic:spPr>
                    <a:xfrm>
                      <a:off x="0" y="0"/>
                      <a:ext cx="2924583" cy="1905266"/>
                    </a:xfrm>
                    <a:prstGeom prst="rect">
                      <a:avLst/>
                    </a:prstGeom>
                  </pic:spPr>
                </pic:pic>
              </a:graphicData>
            </a:graphic>
          </wp:inline>
        </w:drawing>
      </w:r>
    </w:p>
    <w:p w14:paraId="1F1AB964" w14:textId="390266B8" w:rsidR="00293955" w:rsidRPr="009E4073" w:rsidRDefault="00293955" w:rsidP="0054623B">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PC Logic</w:t>
      </w:r>
    </w:p>
    <w:p w14:paraId="17D8423C" w14:textId="6D78094B" w:rsidR="00293955" w:rsidRDefault="00293955"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La logica del PC controlla se l’istruzione è una scrittura di R15 o di un salto (B), secondo la condizione: </w:t>
      </w:r>
    </w:p>
    <w:p w14:paraId="522C6690" w14:textId="51F3ECE6" w:rsidR="00293955" w:rsidRDefault="00293955" w:rsidP="0054623B">
      <w:pPr>
        <w:spacing w:after="40"/>
        <w:rPr>
          <w:rFonts w:ascii="Calibri" w:eastAsiaTheme="minorEastAsia" w:hAnsi="Calibri" w:cs="Calibri"/>
          <w:sz w:val="22"/>
          <w:szCs w:val="22"/>
          <w:lang w:val="en-US"/>
        </w:rPr>
      </w:pPr>
      <w:r w:rsidRPr="00293955">
        <w:rPr>
          <w:rFonts w:ascii="Calibri" w:eastAsiaTheme="minorEastAsia" w:hAnsi="Calibri" w:cs="Calibri"/>
          <w:sz w:val="22"/>
          <w:szCs w:val="22"/>
          <w:lang w:val="en-US"/>
        </w:rPr>
        <w:t>PCS = (</w:t>
      </w:r>
      <w:r>
        <w:rPr>
          <w:rFonts w:ascii="Calibri" w:eastAsiaTheme="minorEastAsia" w:hAnsi="Calibri" w:cs="Calibri"/>
          <w:sz w:val="22"/>
          <w:szCs w:val="22"/>
          <w:lang w:val="en-US"/>
        </w:rPr>
        <w:t>(</w:t>
      </w:r>
      <w:r w:rsidRPr="00293955">
        <w:rPr>
          <w:rFonts w:ascii="Calibri" w:eastAsiaTheme="minorEastAsia" w:hAnsi="Calibri" w:cs="Calibri"/>
          <w:sz w:val="22"/>
          <w:szCs w:val="22"/>
          <w:lang w:val="en-US"/>
        </w:rPr>
        <w:t>Rd == 15) AND RegW)</w:t>
      </w:r>
      <w:r>
        <w:rPr>
          <w:rFonts w:ascii="Calibri" w:eastAsiaTheme="minorEastAsia" w:hAnsi="Calibri" w:cs="Calibri"/>
          <w:sz w:val="22"/>
          <w:szCs w:val="22"/>
          <w:lang w:val="en-US"/>
        </w:rPr>
        <w:t xml:space="preserve">) </w:t>
      </w:r>
      <w:r w:rsidRPr="00293955">
        <w:rPr>
          <w:rFonts w:ascii="Calibri" w:eastAsiaTheme="minorEastAsia" w:hAnsi="Calibri" w:cs="Calibri"/>
          <w:sz w:val="22"/>
          <w:szCs w:val="22"/>
          <w:lang w:val="en-US"/>
        </w:rPr>
        <w:t>OR Branch</w:t>
      </w:r>
    </w:p>
    <w:p w14:paraId="20ECDD7D" w14:textId="722B5670" w:rsidR="00293955" w:rsidRDefault="009E737B" w:rsidP="0054623B">
      <w:pPr>
        <w:spacing w:after="40"/>
        <w:rPr>
          <w:rFonts w:ascii="Calibri" w:eastAsiaTheme="minorEastAsia" w:hAnsi="Calibri" w:cs="Calibri"/>
          <w:sz w:val="22"/>
          <w:szCs w:val="22"/>
        </w:rPr>
      </w:pPr>
      <w:r w:rsidRPr="009E737B">
        <w:rPr>
          <w:rFonts w:ascii="Calibri" w:eastAsiaTheme="minorEastAsia" w:hAnsi="Calibri" w:cs="Calibri"/>
          <w:sz w:val="22"/>
          <w:szCs w:val="22"/>
        </w:rPr>
        <w:t>La</w:t>
      </w:r>
      <w:r>
        <w:rPr>
          <w:rFonts w:ascii="Calibri" w:eastAsiaTheme="minorEastAsia" w:hAnsi="Calibri" w:cs="Calibri"/>
          <w:sz w:val="22"/>
          <w:szCs w:val="22"/>
        </w:rPr>
        <w:t xml:space="preserve"> logica condizionale determina se</w:t>
      </w:r>
      <w:r w:rsidR="00293955" w:rsidRPr="00293955">
        <w:rPr>
          <w:rFonts w:ascii="Calibri" w:eastAsiaTheme="minorEastAsia" w:hAnsi="Calibri" w:cs="Calibri"/>
          <w:sz w:val="22"/>
          <w:szCs w:val="22"/>
        </w:rPr>
        <w:t xml:space="preserve"> l’istruzione deve essere eseguita</w:t>
      </w:r>
      <w:r>
        <w:rPr>
          <w:rFonts w:ascii="Calibri" w:eastAsiaTheme="minorEastAsia" w:hAnsi="Calibri" w:cs="Calibri"/>
          <w:sz w:val="22"/>
          <w:szCs w:val="22"/>
        </w:rPr>
        <w:t xml:space="preserve"> (in base al campo cond dell’istruzione e ai valori attuali delle flag NZCV), in questo caso: </w:t>
      </w:r>
      <w:r w:rsidR="00293955">
        <w:rPr>
          <w:rFonts w:ascii="Calibri" w:eastAsiaTheme="minorEastAsia" w:hAnsi="Calibri" w:cs="Calibri"/>
          <w:sz w:val="22"/>
          <w:szCs w:val="22"/>
        </w:rPr>
        <w:t>PCSrc = PCS</w:t>
      </w:r>
      <w:r>
        <w:rPr>
          <w:rFonts w:ascii="Calibri" w:eastAsiaTheme="minorEastAsia" w:hAnsi="Calibri" w:cs="Calibri"/>
          <w:sz w:val="22"/>
          <w:szCs w:val="22"/>
        </w:rPr>
        <w:t xml:space="preserve">, e </w:t>
      </w:r>
      <w:r w:rsidR="00293955">
        <w:rPr>
          <w:rFonts w:ascii="Calibri" w:eastAsiaTheme="minorEastAsia" w:hAnsi="Calibri" w:cs="Calibri"/>
          <w:sz w:val="22"/>
          <w:szCs w:val="22"/>
        </w:rPr>
        <w:t>se non deve essere eseguita</w:t>
      </w:r>
      <w:r>
        <w:rPr>
          <w:rFonts w:ascii="Calibri" w:eastAsiaTheme="minorEastAsia" w:hAnsi="Calibri" w:cs="Calibri"/>
          <w:sz w:val="22"/>
          <w:szCs w:val="22"/>
        </w:rPr>
        <w:t>, in questo caso:</w:t>
      </w:r>
      <w:r w:rsidR="00293955">
        <w:rPr>
          <w:rFonts w:ascii="Calibri" w:eastAsiaTheme="minorEastAsia" w:hAnsi="Calibri" w:cs="Calibri"/>
          <w:sz w:val="22"/>
          <w:szCs w:val="22"/>
        </w:rPr>
        <w:t xml:space="preserve"> PCSrc viene forzato a 0 (quindi PC = PC +4)</w:t>
      </w:r>
      <w:r>
        <w:rPr>
          <w:rFonts w:ascii="Calibri" w:eastAsiaTheme="minorEastAsia" w:hAnsi="Calibri" w:cs="Calibri"/>
          <w:sz w:val="22"/>
          <w:szCs w:val="22"/>
        </w:rPr>
        <w:t xml:space="preserve">. </w:t>
      </w:r>
    </w:p>
    <w:p w14:paraId="3753319E" w14:textId="77777777" w:rsidR="009E737B" w:rsidRDefault="009E737B"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Condizioni su flags di stato </w:t>
      </w:r>
    </w:p>
    <w:p w14:paraId="019BAC1C" w14:textId="632FAED6" w:rsidR="009E737B" w:rsidRDefault="009E737B" w:rsidP="0054623B">
      <w:pPr>
        <w:spacing w:after="40"/>
        <w:rPr>
          <w:rFonts w:ascii="Calibri" w:eastAsiaTheme="minorEastAsia" w:hAnsi="Calibri" w:cs="Calibri"/>
          <w:sz w:val="22"/>
          <w:szCs w:val="22"/>
        </w:rPr>
      </w:pPr>
      <w:r w:rsidRPr="009E737B">
        <w:rPr>
          <w:rFonts w:ascii="Calibri" w:eastAsiaTheme="minorEastAsia" w:hAnsi="Calibri" w:cs="Calibri"/>
          <w:noProof/>
          <w:sz w:val="22"/>
          <w:szCs w:val="22"/>
        </w:rPr>
        <w:drawing>
          <wp:anchor distT="0" distB="0" distL="114300" distR="114300" simplePos="0" relativeHeight="251661312" behindDoc="0" locked="0" layoutInCell="1" allowOverlap="1" wp14:anchorId="2068E634" wp14:editId="7629A243">
            <wp:simplePos x="0" y="0"/>
            <wp:positionH relativeFrom="column">
              <wp:posOffset>3479</wp:posOffset>
            </wp:positionH>
            <wp:positionV relativeFrom="paragraph">
              <wp:posOffset>-1629</wp:posOffset>
            </wp:positionV>
            <wp:extent cx="2457793" cy="2133898"/>
            <wp:effectExtent l="0" t="0" r="0" b="0"/>
            <wp:wrapSquare wrapText="bothSides"/>
            <wp:docPr id="2085735155"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35155" name="Immagine 1" descr="Immagine che contiene testo, schermata, numero, Carattere&#10;&#10;Descrizione generat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2457793" cy="2133898"/>
                    </a:xfrm>
                    <a:prstGeom prst="rect">
                      <a:avLst/>
                    </a:prstGeom>
                  </pic:spPr>
                </pic:pic>
              </a:graphicData>
            </a:graphic>
          </wp:anchor>
        </w:drawing>
      </w:r>
      <w:r>
        <w:rPr>
          <w:rFonts w:ascii="Calibri" w:eastAsiaTheme="minorEastAsia" w:hAnsi="Calibri" w:cs="Calibri"/>
          <w:sz w:val="22"/>
          <w:szCs w:val="22"/>
        </w:rPr>
        <w:t xml:space="preserve">Condizioni sul risultato di un operazione aritmetica in complemento a 2: </w:t>
      </w:r>
    </w:p>
    <w:p w14:paraId="70C3416B" w14:textId="7473B7C2" w:rsidR="009E737B" w:rsidRDefault="009E737B" w:rsidP="0054623B">
      <w:pPr>
        <w:spacing w:after="40"/>
        <w:rPr>
          <w:rFonts w:ascii="Calibri" w:eastAsiaTheme="minorEastAsia" w:hAnsi="Calibri" w:cs="Calibri"/>
          <w:sz w:val="22"/>
          <w:szCs w:val="22"/>
        </w:rPr>
      </w:pPr>
      <w:r w:rsidRPr="009E737B">
        <w:rPr>
          <w:rFonts w:ascii="Calibri" w:eastAsiaTheme="minorEastAsia" w:hAnsi="Calibri" w:cs="Calibri"/>
          <w:noProof/>
          <w:sz w:val="22"/>
          <w:szCs w:val="22"/>
        </w:rPr>
        <w:drawing>
          <wp:inline distT="0" distB="0" distL="0" distR="0" wp14:anchorId="6701557A" wp14:editId="393917D7">
            <wp:extent cx="2448267" cy="809738"/>
            <wp:effectExtent l="0" t="0" r="9525" b="9525"/>
            <wp:docPr id="828454522"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54522" name="Immagine 1" descr="Immagine che contiene testo, schermata, Carattere, numero&#10;&#10;Descrizione generata automaticamente"/>
                    <pic:cNvPicPr/>
                  </pic:nvPicPr>
                  <pic:blipFill>
                    <a:blip r:embed="rId25"/>
                    <a:stretch>
                      <a:fillRect/>
                    </a:stretch>
                  </pic:blipFill>
                  <pic:spPr>
                    <a:xfrm>
                      <a:off x="0" y="0"/>
                      <a:ext cx="2448267" cy="809738"/>
                    </a:xfrm>
                    <a:prstGeom prst="rect">
                      <a:avLst/>
                    </a:prstGeom>
                  </pic:spPr>
                </pic:pic>
              </a:graphicData>
            </a:graphic>
          </wp:inline>
        </w:drawing>
      </w:r>
    </w:p>
    <w:p w14:paraId="4B6F3954" w14:textId="77777777" w:rsidR="00D6415F" w:rsidRDefault="00D6415F" w:rsidP="0054623B">
      <w:pPr>
        <w:spacing w:after="40"/>
        <w:rPr>
          <w:rFonts w:ascii="Calibri" w:eastAsiaTheme="minorEastAsia" w:hAnsi="Calibri" w:cs="Calibri"/>
          <w:sz w:val="22"/>
          <w:szCs w:val="22"/>
        </w:rPr>
      </w:pPr>
    </w:p>
    <w:p w14:paraId="1A608EB7" w14:textId="77777777" w:rsidR="00D6415F" w:rsidRDefault="00D6415F" w:rsidP="0054623B">
      <w:pPr>
        <w:spacing w:after="40"/>
        <w:rPr>
          <w:rFonts w:ascii="Calibri" w:eastAsiaTheme="minorEastAsia" w:hAnsi="Calibri" w:cs="Calibri"/>
          <w:sz w:val="22"/>
          <w:szCs w:val="22"/>
        </w:rPr>
      </w:pPr>
    </w:p>
    <w:p w14:paraId="5D40D278" w14:textId="77777777" w:rsidR="00D6415F" w:rsidRDefault="00D6415F" w:rsidP="0054623B">
      <w:pPr>
        <w:spacing w:after="40"/>
        <w:rPr>
          <w:rFonts w:ascii="Calibri" w:eastAsiaTheme="minorEastAsia" w:hAnsi="Calibri" w:cs="Calibri"/>
          <w:sz w:val="22"/>
          <w:szCs w:val="22"/>
        </w:rPr>
      </w:pPr>
    </w:p>
    <w:p w14:paraId="4B8CE399" w14:textId="77777777" w:rsidR="00D6415F" w:rsidRDefault="00D6415F" w:rsidP="0054623B">
      <w:pPr>
        <w:spacing w:after="40"/>
        <w:rPr>
          <w:rFonts w:ascii="Calibri" w:eastAsiaTheme="minorEastAsia" w:hAnsi="Calibri" w:cs="Calibri"/>
          <w:sz w:val="22"/>
          <w:szCs w:val="22"/>
        </w:rPr>
      </w:pPr>
    </w:p>
    <w:p w14:paraId="78238F2E" w14:textId="130CD8E9" w:rsidR="00D6415F" w:rsidRPr="009E4073" w:rsidRDefault="00D6415F" w:rsidP="0054623B">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 xml:space="preserve">Analisi delle prestazioni </w:t>
      </w:r>
    </w:p>
    <w:p w14:paraId="27E917B5" w14:textId="3EDFBFE5" w:rsidR="00D6415F" w:rsidRDefault="00D6415F"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Ogni istruzione nel processore a ciclo singolo impiega un ciclo di clock per essere eseguita, quindi CPI=1. </w:t>
      </w:r>
    </w:p>
    <w:p w14:paraId="0C5C2266" w14:textId="645E3AA1" w:rsidR="00D6415F" w:rsidRDefault="00D6415F"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I critical path per l’istruzione LDR sono: </w:t>
      </w:r>
    </w:p>
    <w:p w14:paraId="1D45F817" w14:textId="67E597CE" w:rsidR="00D6415F" w:rsidRDefault="00D6415F" w:rsidP="0054623B">
      <w:pPr>
        <w:spacing w:after="40"/>
        <w:rPr>
          <w:rFonts w:ascii="Calibri" w:eastAsiaTheme="minorEastAsia" w:hAnsi="Calibri" w:cs="Calibri"/>
          <w:sz w:val="22"/>
          <w:szCs w:val="22"/>
        </w:rPr>
      </w:pPr>
      <w:r w:rsidRPr="00D6415F">
        <w:rPr>
          <w:rFonts w:ascii="Calibri" w:eastAsiaTheme="minorEastAsia" w:hAnsi="Calibri" w:cs="Calibri"/>
          <w:noProof/>
          <w:sz w:val="22"/>
          <w:szCs w:val="22"/>
        </w:rPr>
        <w:drawing>
          <wp:inline distT="0" distB="0" distL="0" distR="0" wp14:anchorId="6DFDA462" wp14:editId="065D7667">
            <wp:extent cx="3391373" cy="1800476"/>
            <wp:effectExtent l="0" t="0" r="0" b="9525"/>
            <wp:docPr id="1818124915"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24915" name="Immagine 1" descr="Immagine che contiene testo, schermata, Carattere, numero&#10;&#10;Descrizione generata automaticamente"/>
                    <pic:cNvPicPr/>
                  </pic:nvPicPr>
                  <pic:blipFill>
                    <a:blip r:embed="rId26"/>
                    <a:stretch>
                      <a:fillRect/>
                    </a:stretch>
                  </pic:blipFill>
                  <pic:spPr>
                    <a:xfrm>
                      <a:off x="0" y="0"/>
                      <a:ext cx="3391373" cy="1800476"/>
                    </a:xfrm>
                    <a:prstGeom prst="rect">
                      <a:avLst/>
                    </a:prstGeom>
                  </pic:spPr>
                </pic:pic>
              </a:graphicData>
            </a:graphic>
          </wp:inline>
        </w:drawing>
      </w:r>
    </w:p>
    <w:p w14:paraId="1DFB2BEF" w14:textId="2D229495" w:rsidR="00D6415F" w:rsidRDefault="00D6415F" w:rsidP="0054623B">
      <w:pPr>
        <w:spacing w:after="40"/>
        <w:rPr>
          <w:rFonts w:ascii="Calibri" w:eastAsiaTheme="minorEastAsia" w:hAnsi="Calibri" w:cs="Calibri"/>
          <w:sz w:val="22"/>
          <w:szCs w:val="22"/>
        </w:rPr>
      </w:pPr>
      <w:r w:rsidRPr="00D6415F">
        <w:rPr>
          <w:rFonts w:ascii="Calibri" w:eastAsiaTheme="minorEastAsia" w:hAnsi="Calibri" w:cs="Calibri"/>
          <w:noProof/>
          <w:sz w:val="22"/>
          <w:szCs w:val="22"/>
        </w:rPr>
        <w:lastRenderedPageBreak/>
        <w:drawing>
          <wp:inline distT="0" distB="0" distL="0" distR="0" wp14:anchorId="22AAD665" wp14:editId="3BEAD913">
            <wp:extent cx="3765688" cy="2136229"/>
            <wp:effectExtent l="0" t="0" r="6350" b="0"/>
            <wp:docPr id="192200234" name="Immagine 1" descr="Immagine che contiene diagramma, Piano, schematico, Disegno tecn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0234" name="Immagine 1" descr="Immagine che contiene diagramma, Piano, schematico, Disegno tecnico&#10;&#10;Descrizione generata automaticamente"/>
                    <pic:cNvPicPr/>
                  </pic:nvPicPr>
                  <pic:blipFill>
                    <a:blip r:embed="rId27"/>
                    <a:stretch>
                      <a:fillRect/>
                    </a:stretch>
                  </pic:blipFill>
                  <pic:spPr>
                    <a:xfrm>
                      <a:off x="0" y="0"/>
                      <a:ext cx="3775511" cy="2141801"/>
                    </a:xfrm>
                    <a:prstGeom prst="rect">
                      <a:avLst/>
                    </a:prstGeom>
                  </pic:spPr>
                </pic:pic>
              </a:graphicData>
            </a:graphic>
          </wp:inline>
        </w:drawing>
      </w:r>
    </w:p>
    <w:p w14:paraId="62426AD3" w14:textId="5073408E" w:rsidR="00D6415F" w:rsidRDefault="00D6415F"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Il tempo totale è dato dalla somma dei tempi parziali: </w:t>
      </w:r>
    </w:p>
    <w:p w14:paraId="083A835E" w14:textId="38800AB7" w:rsidR="00D6415F" w:rsidRDefault="00D6415F" w:rsidP="0054623B">
      <w:pPr>
        <w:spacing w:after="40"/>
        <w:rPr>
          <w:rFonts w:ascii="Calibri" w:eastAsiaTheme="minorEastAsia" w:hAnsi="Calibri" w:cs="Calibri"/>
          <w:sz w:val="22"/>
          <w:szCs w:val="22"/>
        </w:rPr>
      </w:pPr>
      <w:r w:rsidRPr="00D6415F">
        <w:rPr>
          <w:rFonts w:ascii="Calibri" w:eastAsiaTheme="minorEastAsia" w:hAnsi="Calibri" w:cs="Calibri"/>
          <w:noProof/>
          <w:sz w:val="22"/>
          <w:szCs w:val="22"/>
        </w:rPr>
        <w:drawing>
          <wp:inline distT="0" distB="0" distL="0" distR="0" wp14:anchorId="2327E327" wp14:editId="4C420C62">
            <wp:extent cx="3639058" cy="228632"/>
            <wp:effectExtent l="0" t="0" r="0" b="0"/>
            <wp:docPr id="8212530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53074" name=""/>
                    <pic:cNvPicPr/>
                  </pic:nvPicPr>
                  <pic:blipFill>
                    <a:blip r:embed="rId28"/>
                    <a:stretch>
                      <a:fillRect/>
                    </a:stretch>
                  </pic:blipFill>
                  <pic:spPr>
                    <a:xfrm>
                      <a:off x="0" y="0"/>
                      <a:ext cx="3639058" cy="228632"/>
                    </a:xfrm>
                    <a:prstGeom prst="rect">
                      <a:avLst/>
                    </a:prstGeom>
                  </pic:spPr>
                </pic:pic>
              </a:graphicData>
            </a:graphic>
          </wp:inline>
        </w:drawing>
      </w:r>
    </w:p>
    <w:p w14:paraId="6488D24C" w14:textId="0C8C509A" w:rsidR="00D26B21" w:rsidRDefault="00D26B21"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Ricordandoci sempre l’equazione del tempo di esecuzione totale: </w:t>
      </w:r>
    </w:p>
    <w:p w14:paraId="688ACB44" w14:textId="331D34AB" w:rsidR="00D26B21" w:rsidRDefault="00D26B21" w:rsidP="0054623B">
      <w:pPr>
        <w:spacing w:after="40"/>
        <w:rPr>
          <w:rFonts w:ascii="Calibri" w:eastAsiaTheme="minorEastAsia" w:hAnsi="Calibri" w:cs="Calibri"/>
          <w:sz w:val="22"/>
          <w:szCs w:val="22"/>
        </w:rPr>
      </w:pPr>
      <w:r w:rsidRPr="00D26B21">
        <w:rPr>
          <w:rFonts w:ascii="Calibri" w:eastAsiaTheme="minorEastAsia" w:hAnsi="Calibri" w:cs="Calibri"/>
          <w:noProof/>
          <w:sz w:val="22"/>
          <w:szCs w:val="22"/>
        </w:rPr>
        <w:drawing>
          <wp:inline distT="0" distB="0" distL="0" distR="0" wp14:anchorId="027A5F50" wp14:editId="2BA735B6">
            <wp:extent cx="2448267" cy="247685"/>
            <wp:effectExtent l="0" t="0" r="0" b="0"/>
            <wp:docPr id="8248900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90072" name=""/>
                    <pic:cNvPicPr/>
                  </pic:nvPicPr>
                  <pic:blipFill>
                    <a:blip r:embed="rId29"/>
                    <a:stretch>
                      <a:fillRect/>
                    </a:stretch>
                  </pic:blipFill>
                  <pic:spPr>
                    <a:xfrm>
                      <a:off x="0" y="0"/>
                      <a:ext cx="2448267" cy="247685"/>
                    </a:xfrm>
                    <a:prstGeom prst="rect">
                      <a:avLst/>
                    </a:prstGeom>
                  </pic:spPr>
                </pic:pic>
              </a:graphicData>
            </a:graphic>
          </wp:inline>
        </w:drawing>
      </w:r>
    </w:p>
    <w:p w14:paraId="23793736" w14:textId="723A5396" w:rsidR="00D6415F" w:rsidRDefault="00D6415F" w:rsidP="0054623B">
      <w:pPr>
        <w:spacing w:after="40"/>
        <w:rPr>
          <w:rFonts w:ascii="Calibri" w:eastAsiaTheme="minorEastAsia" w:hAnsi="Calibri" w:cs="Calibri"/>
          <w:sz w:val="22"/>
          <w:szCs w:val="22"/>
        </w:rPr>
      </w:pPr>
      <w:r>
        <w:rPr>
          <w:rFonts w:ascii="Calibri" w:eastAsiaTheme="minorEastAsia" w:hAnsi="Calibri" w:cs="Calibri"/>
          <w:sz w:val="22"/>
          <w:szCs w:val="22"/>
        </w:rPr>
        <w:t xml:space="preserve">Nella maggior parte delle implementazioni, l’ALU, la memoria ed il register file sono più lenti di altri blocchi combinatori, per cui il tempo di ciclo può esser semplificato come: </w:t>
      </w:r>
    </w:p>
    <w:p w14:paraId="67613999" w14:textId="408C6BC3" w:rsidR="00D6415F" w:rsidRDefault="00D6415F" w:rsidP="0054623B">
      <w:pPr>
        <w:spacing w:after="40"/>
        <w:rPr>
          <w:rFonts w:ascii="Calibri" w:eastAsiaTheme="minorEastAsia" w:hAnsi="Calibri" w:cs="Calibri"/>
          <w:sz w:val="22"/>
          <w:szCs w:val="22"/>
          <w:vertAlign w:val="subscript"/>
          <w:lang w:val="en-US"/>
        </w:rPr>
      </w:pPr>
      <w:r w:rsidRPr="00D6415F">
        <w:rPr>
          <w:rFonts w:ascii="Calibri" w:eastAsiaTheme="minorEastAsia" w:hAnsi="Calibri" w:cs="Calibri"/>
          <w:sz w:val="22"/>
          <w:szCs w:val="22"/>
          <w:lang w:val="en-US"/>
        </w:rPr>
        <w:t>T</w:t>
      </w:r>
      <w:r w:rsidRPr="00D6415F">
        <w:rPr>
          <w:rFonts w:ascii="Calibri" w:eastAsiaTheme="minorEastAsia" w:hAnsi="Calibri" w:cs="Calibri"/>
          <w:sz w:val="22"/>
          <w:szCs w:val="22"/>
          <w:vertAlign w:val="subscript"/>
          <w:lang w:val="en-US"/>
        </w:rPr>
        <w:t>c1</w:t>
      </w:r>
      <w:r w:rsidRPr="00D6415F">
        <w:rPr>
          <w:rFonts w:ascii="Calibri" w:eastAsiaTheme="minorEastAsia" w:hAnsi="Calibri" w:cs="Calibri"/>
          <w:sz w:val="22"/>
          <w:szCs w:val="22"/>
          <w:lang w:val="en-US"/>
        </w:rPr>
        <w:t xml:space="preserve"> = T</w:t>
      </w:r>
      <w:r w:rsidRPr="00D6415F">
        <w:rPr>
          <w:rFonts w:ascii="Calibri" w:eastAsiaTheme="minorEastAsia" w:hAnsi="Calibri" w:cs="Calibri"/>
          <w:sz w:val="22"/>
          <w:szCs w:val="22"/>
          <w:vertAlign w:val="subscript"/>
          <w:lang w:val="en-US"/>
        </w:rPr>
        <w:t>pcq_PC</w:t>
      </w:r>
      <w:r w:rsidRPr="00D6415F">
        <w:rPr>
          <w:rFonts w:ascii="Calibri" w:eastAsiaTheme="minorEastAsia" w:hAnsi="Calibri" w:cs="Calibri"/>
          <w:sz w:val="22"/>
          <w:szCs w:val="22"/>
          <w:lang w:val="en-US"/>
        </w:rPr>
        <w:t xml:space="preserve"> + 2t</w:t>
      </w:r>
      <w:r w:rsidRPr="00D6415F">
        <w:rPr>
          <w:rFonts w:ascii="Calibri" w:eastAsiaTheme="minorEastAsia" w:hAnsi="Calibri" w:cs="Calibri"/>
          <w:sz w:val="22"/>
          <w:szCs w:val="22"/>
          <w:vertAlign w:val="subscript"/>
          <w:lang w:val="en-US"/>
        </w:rPr>
        <w:t>mem</w:t>
      </w:r>
      <w:r w:rsidRPr="00D6415F">
        <w:rPr>
          <w:rFonts w:ascii="Calibri" w:eastAsiaTheme="minorEastAsia" w:hAnsi="Calibri" w:cs="Calibri"/>
          <w:sz w:val="22"/>
          <w:szCs w:val="22"/>
          <w:lang w:val="en-US"/>
        </w:rPr>
        <w:t xml:space="preserve"> + t</w:t>
      </w:r>
      <w:r w:rsidRPr="00D6415F">
        <w:rPr>
          <w:rFonts w:ascii="Calibri" w:eastAsiaTheme="minorEastAsia" w:hAnsi="Calibri" w:cs="Calibri"/>
          <w:sz w:val="22"/>
          <w:szCs w:val="22"/>
          <w:vertAlign w:val="subscript"/>
          <w:lang w:val="en-US"/>
        </w:rPr>
        <w:t>dec</w:t>
      </w:r>
      <w:r w:rsidRPr="00D6415F">
        <w:rPr>
          <w:rFonts w:ascii="Calibri" w:eastAsiaTheme="minorEastAsia" w:hAnsi="Calibri" w:cs="Calibri"/>
          <w:sz w:val="22"/>
          <w:szCs w:val="22"/>
          <w:lang w:val="en-US"/>
        </w:rPr>
        <w:t xml:space="preserve"> + t</w:t>
      </w:r>
      <w:r w:rsidRPr="00D6415F">
        <w:rPr>
          <w:rFonts w:ascii="Calibri" w:eastAsiaTheme="minorEastAsia" w:hAnsi="Calibri" w:cs="Calibri"/>
          <w:sz w:val="22"/>
          <w:szCs w:val="22"/>
          <w:vertAlign w:val="subscript"/>
          <w:lang w:val="en-US"/>
        </w:rPr>
        <w:t>RFrea</w:t>
      </w:r>
      <w:r>
        <w:rPr>
          <w:rFonts w:ascii="Calibri" w:eastAsiaTheme="minorEastAsia" w:hAnsi="Calibri" w:cs="Calibri"/>
          <w:sz w:val="22"/>
          <w:szCs w:val="22"/>
          <w:vertAlign w:val="subscript"/>
          <w:lang w:val="en-US"/>
        </w:rPr>
        <w:t xml:space="preserve">d </w:t>
      </w:r>
      <w:r>
        <w:rPr>
          <w:rFonts w:ascii="Calibri" w:eastAsiaTheme="minorEastAsia" w:hAnsi="Calibri" w:cs="Calibri"/>
          <w:sz w:val="22"/>
          <w:szCs w:val="22"/>
          <w:lang w:val="en-US"/>
        </w:rPr>
        <w:t>+ t</w:t>
      </w:r>
      <w:r>
        <w:rPr>
          <w:rFonts w:ascii="Calibri" w:eastAsiaTheme="minorEastAsia" w:hAnsi="Calibri" w:cs="Calibri"/>
          <w:sz w:val="22"/>
          <w:szCs w:val="22"/>
          <w:vertAlign w:val="subscript"/>
          <w:lang w:val="en-US"/>
        </w:rPr>
        <w:t>ALU</w:t>
      </w:r>
      <w:r>
        <w:rPr>
          <w:rFonts w:ascii="Calibri" w:eastAsiaTheme="minorEastAsia" w:hAnsi="Calibri" w:cs="Calibri"/>
          <w:sz w:val="22"/>
          <w:szCs w:val="22"/>
          <w:lang w:val="en-US"/>
        </w:rPr>
        <w:t xml:space="preserve"> + 2</w:t>
      </w:r>
      <w:r w:rsidR="00D26B21">
        <w:rPr>
          <w:rFonts w:ascii="Calibri" w:eastAsiaTheme="minorEastAsia" w:hAnsi="Calibri" w:cs="Calibri"/>
          <w:sz w:val="22"/>
          <w:szCs w:val="22"/>
          <w:lang w:val="en-US"/>
        </w:rPr>
        <w:t>t</w:t>
      </w:r>
      <w:r w:rsidR="00D26B21">
        <w:rPr>
          <w:rFonts w:ascii="Calibri" w:eastAsiaTheme="minorEastAsia" w:hAnsi="Calibri" w:cs="Calibri"/>
          <w:sz w:val="22"/>
          <w:szCs w:val="22"/>
          <w:vertAlign w:val="subscript"/>
          <w:lang w:val="en-US"/>
        </w:rPr>
        <w:t>mux</w:t>
      </w:r>
      <w:r w:rsidR="00D26B21">
        <w:rPr>
          <w:rFonts w:ascii="Calibri" w:eastAsiaTheme="minorEastAsia" w:hAnsi="Calibri" w:cs="Calibri"/>
          <w:sz w:val="22"/>
          <w:szCs w:val="22"/>
          <w:lang w:val="en-US"/>
        </w:rPr>
        <w:t xml:space="preserve"> + </w:t>
      </w:r>
      <w:proofErr w:type="spellStart"/>
      <w:r w:rsidR="00D26B21">
        <w:rPr>
          <w:rFonts w:ascii="Calibri" w:eastAsiaTheme="minorEastAsia" w:hAnsi="Calibri" w:cs="Calibri"/>
          <w:sz w:val="22"/>
          <w:szCs w:val="22"/>
          <w:lang w:val="en-US"/>
        </w:rPr>
        <w:t>t</w:t>
      </w:r>
      <w:r w:rsidR="00D26B21">
        <w:rPr>
          <w:rFonts w:ascii="Calibri" w:eastAsiaTheme="minorEastAsia" w:hAnsi="Calibri" w:cs="Calibri"/>
          <w:sz w:val="22"/>
          <w:szCs w:val="22"/>
          <w:vertAlign w:val="subscript"/>
          <w:lang w:val="en-US"/>
        </w:rPr>
        <w:t>RFsetup</w:t>
      </w:r>
      <w:proofErr w:type="spellEnd"/>
    </w:p>
    <w:p w14:paraId="3118FC0F" w14:textId="624C15B3" w:rsidR="00D26B21" w:rsidRDefault="00D26B21" w:rsidP="0054623B">
      <w:pPr>
        <w:spacing w:after="40"/>
        <w:rPr>
          <w:rFonts w:ascii="Calibri" w:eastAsiaTheme="minorEastAsia" w:hAnsi="Calibri" w:cs="Calibri"/>
          <w:sz w:val="22"/>
          <w:szCs w:val="22"/>
          <w:lang w:val="en-US"/>
        </w:rPr>
      </w:pPr>
      <w:r w:rsidRPr="00D26B21">
        <w:rPr>
          <w:rFonts w:ascii="Calibri" w:eastAsiaTheme="minorEastAsia" w:hAnsi="Calibri" w:cs="Calibri"/>
          <w:noProof/>
          <w:sz w:val="22"/>
          <w:szCs w:val="22"/>
          <w:lang w:val="en-US"/>
        </w:rPr>
        <w:drawing>
          <wp:inline distT="0" distB="0" distL="0" distR="0" wp14:anchorId="1BE95044" wp14:editId="0594C59C">
            <wp:extent cx="3060504" cy="2162755"/>
            <wp:effectExtent l="0" t="0" r="6985" b="9525"/>
            <wp:docPr id="165189393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93934" name="Immagine 1" descr="Immagine che contiene testo, schermata, Carattere, numero&#10;&#10;Descrizione generata automaticamente"/>
                    <pic:cNvPicPr/>
                  </pic:nvPicPr>
                  <pic:blipFill>
                    <a:blip r:embed="rId30"/>
                    <a:stretch>
                      <a:fillRect/>
                    </a:stretch>
                  </pic:blipFill>
                  <pic:spPr>
                    <a:xfrm>
                      <a:off x="0" y="0"/>
                      <a:ext cx="3066760" cy="2167176"/>
                    </a:xfrm>
                    <a:prstGeom prst="rect">
                      <a:avLst/>
                    </a:prstGeom>
                  </pic:spPr>
                </pic:pic>
              </a:graphicData>
            </a:graphic>
          </wp:inline>
        </w:drawing>
      </w:r>
    </w:p>
    <w:p w14:paraId="0362C01F" w14:textId="179299E7" w:rsidR="00D26B21" w:rsidRPr="009E4073" w:rsidRDefault="00D26B21" w:rsidP="0054623B">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Limiti del ciclo singolo</w:t>
      </w:r>
    </w:p>
    <w:p w14:paraId="68865E26" w14:textId="0AABDBC8" w:rsidR="00D26B21" w:rsidRPr="00AF7BBD" w:rsidRDefault="00D26B21" w:rsidP="0054623B">
      <w:pPr>
        <w:spacing w:after="40"/>
        <w:rPr>
          <w:rFonts w:ascii="Calibri" w:eastAsiaTheme="minorEastAsia" w:hAnsi="Calibri" w:cs="Calibri"/>
          <w:sz w:val="22"/>
          <w:szCs w:val="22"/>
        </w:rPr>
      </w:pPr>
      <w:r w:rsidRPr="00AF7BBD">
        <w:rPr>
          <w:rFonts w:ascii="Calibri" w:eastAsiaTheme="minorEastAsia" w:hAnsi="Calibri" w:cs="Calibri"/>
          <w:sz w:val="22"/>
          <w:szCs w:val="22"/>
        </w:rPr>
        <w:t xml:space="preserve">Hanno principalmente 3 limiti: </w:t>
      </w:r>
    </w:p>
    <w:p w14:paraId="7550DDAD" w14:textId="200B903A" w:rsidR="00D26B21" w:rsidRPr="00D26B21" w:rsidRDefault="00D26B21" w:rsidP="00D26B21">
      <w:pPr>
        <w:pStyle w:val="Paragrafoelenco"/>
        <w:numPr>
          <w:ilvl w:val="0"/>
          <w:numId w:val="24"/>
        </w:numPr>
        <w:spacing w:after="40"/>
        <w:rPr>
          <w:rFonts w:ascii="Calibri" w:eastAsiaTheme="minorEastAsia" w:hAnsi="Calibri" w:cs="Calibri"/>
          <w:sz w:val="22"/>
          <w:szCs w:val="22"/>
        </w:rPr>
      </w:pPr>
      <w:r w:rsidRPr="00D26B21">
        <w:rPr>
          <w:rFonts w:ascii="Calibri" w:eastAsiaTheme="minorEastAsia" w:hAnsi="Calibri" w:cs="Calibri"/>
          <w:b/>
          <w:bCs/>
          <w:sz w:val="22"/>
          <w:szCs w:val="22"/>
        </w:rPr>
        <w:t>Separazione delle memorie</w:t>
      </w:r>
      <w:r w:rsidRPr="00D26B21">
        <w:rPr>
          <w:rFonts w:ascii="Calibri" w:eastAsiaTheme="minorEastAsia" w:hAnsi="Calibri" w:cs="Calibri"/>
          <w:sz w:val="22"/>
          <w:szCs w:val="22"/>
        </w:rPr>
        <w:t>, perché dati e istruzioni devono essere gestiti nello stesso ciclo quindi la memoria istruzioni e la memoria dati devono essere separate</w:t>
      </w:r>
    </w:p>
    <w:p w14:paraId="3776F406" w14:textId="47E76B94" w:rsidR="00D26B21" w:rsidRPr="00D26B21" w:rsidRDefault="00D26B21" w:rsidP="00D26B21">
      <w:pPr>
        <w:pStyle w:val="Paragrafoelenco"/>
        <w:numPr>
          <w:ilvl w:val="0"/>
          <w:numId w:val="24"/>
        </w:numPr>
        <w:spacing w:after="40"/>
        <w:rPr>
          <w:rFonts w:ascii="Calibri" w:eastAsiaTheme="minorEastAsia" w:hAnsi="Calibri" w:cs="Calibri"/>
          <w:sz w:val="22"/>
          <w:szCs w:val="22"/>
        </w:rPr>
      </w:pPr>
      <w:r w:rsidRPr="00D26B21">
        <w:rPr>
          <w:rFonts w:ascii="Calibri" w:eastAsiaTheme="minorEastAsia" w:hAnsi="Calibri" w:cs="Calibri"/>
          <w:b/>
          <w:bCs/>
          <w:sz w:val="22"/>
          <w:szCs w:val="22"/>
        </w:rPr>
        <w:t>Inefficienza temporale</w:t>
      </w:r>
      <w:r w:rsidRPr="00D26B21">
        <w:rPr>
          <w:rFonts w:ascii="Calibri" w:eastAsiaTheme="minorEastAsia" w:hAnsi="Calibri" w:cs="Calibri"/>
          <w:sz w:val="22"/>
          <w:szCs w:val="22"/>
        </w:rPr>
        <w:t>, perché il ciclo di clock deve avere la stessa durata del tipo impiegato per eseguire l’istruzione più lenta, sprecando così tempo per le istruzioni più veloci</w:t>
      </w:r>
    </w:p>
    <w:p w14:paraId="1E332FE5" w14:textId="6BC8413C" w:rsidR="00AF7BBD" w:rsidRDefault="00D26B21" w:rsidP="00AF7BBD">
      <w:pPr>
        <w:pStyle w:val="Paragrafoelenco"/>
        <w:numPr>
          <w:ilvl w:val="0"/>
          <w:numId w:val="24"/>
        </w:numPr>
        <w:spacing w:after="40"/>
        <w:rPr>
          <w:rFonts w:ascii="Calibri" w:eastAsiaTheme="minorEastAsia" w:hAnsi="Calibri" w:cs="Calibri"/>
          <w:sz w:val="22"/>
          <w:szCs w:val="22"/>
        </w:rPr>
      </w:pPr>
      <w:r w:rsidRPr="00D26B21">
        <w:rPr>
          <w:rFonts w:ascii="Calibri" w:eastAsiaTheme="minorEastAsia" w:hAnsi="Calibri" w:cs="Calibri"/>
          <w:b/>
          <w:bCs/>
          <w:sz w:val="22"/>
          <w:szCs w:val="22"/>
        </w:rPr>
        <w:t>Duplicazione delle componenti</w:t>
      </w:r>
      <w:r w:rsidRPr="00D26B21">
        <w:rPr>
          <w:rFonts w:ascii="Calibri" w:eastAsiaTheme="minorEastAsia" w:hAnsi="Calibri" w:cs="Calibri"/>
          <w:sz w:val="22"/>
          <w:szCs w:val="22"/>
        </w:rPr>
        <w:t>, perché lo stesso componente non può essere riusato per scopi diversi</w:t>
      </w:r>
    </w:p>
    <w:p w14:paraId="27D19BFB" w14:textId="12B86121" w:rsidR="00AF7BBD" w:rsidRPr="009E4073" w:rsidRDefault="00AF7BBD" w:rsidP="00AF7BBD">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 xml:space="preserve">Vantaggi del ciclo multiplo </w:t>
      </w:r>
    </w:p>
    <w:p w14:paraId="3EE5923B" w14:textId="655A4683" w:rsidR="00AF7BBD" w:rsidRDefault="00AF7BBD" w:rsidP="00AF7BBD">
      <w:pPr>
        <w:spacing w:after="40"/>
        <w:rPr>
          <w:rFonts w:ascii="Calibri" w:eastAsiaTheme="minorEastAsia" w:hAnsi="Calibri" w:cs="Calibri"/>
          <w:sz w:val="22"/>
          <w:szCs w:val="22"/>
        </w:rPr>
      </w:pPr>
      <w:r>
        <w:rPr>
          <w:rFonts w:ascii="Calibri" w:eastAsiaTheme="minorEastAsia" w:hAnsi="Calibri" w:cs="Calibri"/>
          <w:sz w:val="22"/>
          <w:szCs w:val="22"/>
        </w:rPr>
        <w:t xml:space="preserve">Le architetture a ciclo multiplo risolvono questi limiti del ciclo singolo partizionando le istruzioni in più passi brevi ed eseguendo ognuno di questi passi in un ciclo di clock differente. Quest’architettura offre diversi vantaggi come: </w:t>
      </w:r>
    </w:p>
    <w:p w14:paraId="3D673F5D" w14:textId="4966D5F2" w:rsidR="00AF7BBD" w:rsidRPr="00AF7BBD" w:rsidRDefault="00AF7BBD" w:rsidP="00AF7BBD">
      <w:pPr>
        <w:pStyle w:val="Paragrafoelenco"/>
        <w:numPr>
          <w:ilvl w:val="0"/>
          <w:numId w:val="26"/>
        </w:numPr>
        <w:spacing w:after="40"/>
        <w:rPr>
          <w:rFonts w:ascii="Calibri" w:eastAsiaTheme="minorEastAsia" w:hAnsi="Calibri" w:cs="Calibri"/>
          <w:sz w:val="22"/>
          <w:szCs w:val="22"/>
        </w:rPr>
      </w:pPr>
      <w:r w:rsidRPr="00AF7BBD">
        <w:rPr>
          <w:rFonts w:ascii="Calibri" w:eastAsiaTheme="minorEastAsia" w:hAnsi="Calibri" w:cs="Calibri"/>
          <w:sz w:val="22"/>
          <w:szCs w:val="22"/>
        </w:rPr>
        <w:t>l’uso di una memoria comune per dati e istruzioni, in quanto l’istruzione viene eseguita in un ciclo mentre i dati vengono letti o scritti in un ciclo diverso</w:t>
      </w:r>
    </w:p>
    <w:p w14:paraId="408C69EC" w14:textId="72B46607" w:rsidR="00AF7BBD" w:rsidRPr="00AF7BBD" w:rsidRDefault="00AF7BBD" w:rsidP="00AF7BBD">
      <w:pPr>
        <w:pStyle w:val="Paragrafoelenco"/>
        <w:numPr>
          <w:ilvl w:val="0"/>
          <w:numId w:val="26"/>
        </w:numPr>
        <w:spacing w:after="40"/>
        <w:rPr>
          <w:rFonts w:ascii="Calibri" w:eastAsiaTheme="minorEastAsia" w:hAnsi="Calibri" w:cs="Calibri"/>
          <w:sz w:val="22"/>
          <w:szCs w:val="22"/>
        </w:rPr>
      </w:pPr>
      <w:r w:rsidRPr="00AF7BBD">
        <w:rPr>
          <w:rFonts w:ascii="Calibri" w:eastAsiaTheme="minorEastAsia" w:hAnsi="Calibri" w:cs="Calibri"/>
          <w:sz w:val="22"/>
          <w:szCs w:val="22"/>
        </w:rPr>
        <w:lastRenderedPageBreak/>
        <w:t>istruzioni meno complesse richiedono un numero di cicli minore di quelle più complesse</w:t>
      </w:r>
    </w:p>
    <w:p w14:paraId="59F311B1" w14:textId="57186CF5" w:rsidR="00AF7BBD" w:rsidRPr="00AF7BBD" w:rsidRDefault="00AF7BBD" w:rsidP="00AF7BBD">
      <w:pPr>
        <w:pStyle w:val="Paragrafoelenco"/>
        <w:numPr>
          <w:ilvl w:val="0"/>
          <w:numId w:val="26"/>
        </w:numPr>
        <w:spacing w:after="40"/>
        <w:rPr>
          <w:rFonts w:ascii="Calibri" w:eastAsiaTheme="minorEastAsia" w:hAnsi="Calibri" w:cs="Calibri"/>
          <w:sz w:val="22"/>
          <w:szCs w:val="22"/>
        </w:rPr>
      </w:pPr>
      <w:r w:rsidRPr="00AF7BBD">
        <w:rPr>
          <w:rFonts w:ascii="Calibri" w:eastAsiaTheme="minorEastAsia" w:hAnsi="Calibri" w:cs="Calibri"/>
          <w:sz w:val="22"/>
          <w:szCs w:val="22"/>
        </w:rPr>
        <w:t xml:space="preserve">si può usare un'unica ALU per gestire il PC e per eseguire le istruzioni, l’importante è che queste operazioni siano eseguite in cicli di clock diversi. </w:t>
      </w:r>
    </w:p>
    <w:p w14:paraId="5899480F" w14:textId="49EC125E" w:rsidR="00AF7BBD" w:rsidRPr="009E4073" w:rsidRDefault="00AF7BBD" w:rsidP="00AF7BBD">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 xml:space="preserve">Datapath del multiciclo </w:t>
      </w:r>
    </w:p>
    <w:p w14:paraId="32F4A949" w14:textId="3099C401" w:rsidR="00AF7BBD" w:rsidRDefault="00FE4472" w:rsidP="00AF7BBD">
      <w:pPr>
        <w:spacing w:after="40"/>
        <w:rPr>
          <w:rFonts w:ascii="Calibri" w:eastAsiaTheme="minorEastAsia" w:hAnsi="Calibri" w:cs="Calibri"/>
          <w:sz w:val="22"/>
          <w:szCs w:val="22"/>
        </w:rPr>
      </w:pPr>
      <w:r>
        <w:rPr>
          <w:rFonts w:ascii="Calibri" w:eastAsiaTheme="minorEastAsia" w:hAnsi="Calibri" w:cs="Calibri"/>
          <w:sz w:val="22"/>
          <w:szCs w:val="22"/>
        </w:rPr>
        <w:t xml:space="preserve">Proprio come nel ciclo singolo, il PC contiene l’indirizzo dell’istruzione da eseguire e la prima cosa fare è proprio leggere questa istruzione dalla memoria (fase di fetch). </w:t>
      </w:r>
    </w:p>
    <w:p w14:paraId="577A0A6E" w14:textId="77777777" w:rsidR="00301E2C" w:rsidRPr="00301E2C" w:rsidRDefault="00301E2C" w:rsidP="00301E2C">
      <w:pPr>
        <w:spacing w:after="40"/>
        <w:rPr>
          <w:rFonts w:ascii="Calibri" w:eastAsiaTheme="minorEastAsia" w:hAnsi="Calibri" w:cs="Calibri"/>
          <w:sz w:val="22"/>
          <w:szCs w:val="22"/>
        </w:rPr>
      </w:pPr>
      <w:r w:rsidRPr="00301E2C">
        <w:rPr>
          <w:rFonts w:ascii="Calibri" w:eastAsiaTheme="minorEastAsia" w:hAnsi="Calibri" w:cs="Calibri"/>
          <w:sz w:val="22"/>
          <w:szCs w:val="22"/>
        </w:rPr>
        <w:t xml:space="preserve">Durante questa fase di fetch, il PC viene connesso all'ingresso della memoria, in questo modo l'istruzione viene letta e memorizzata nel registro istruzioni (IR, Instruction register) così da rendere l'istruzione disponibile per i cicli successivi. Questo registro IR riceve quindi un segnale di abilitazione IRWrite in ingresso che indica quando caricare un istruzione. </w:t>
      </w:r>
    </w:p>
    <w:p w14:paraId="7FEF0DAD" w14:textId="4D2A329D" w:rsidR="00301E2C" w:rsidRPr="009E4073" w:rsidRDefault="009E4073" w:rsidP="00301E2C">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 xml:space="preserve">Datapath </w:t>
      </w:r>
      <w:r w:rsidR="00301E2C" w:rsidRPr="009E4073">
        <w:rPr>
          <w:rFonts w:ascii="Calibri" w:eastAsiaTheme="minorEastAsia" w:hAnsi="Calibri" w:cs="Calibri"/>
          <w:b/>
          <w:bCs/>
          <w:i/>
          <w:iCs/>
          <w:sz w:val="22"/>
          <w:szCs w:val="22"/>
        </w:rPr>
        <w:t xml:space="preserve">LDR </w:t>
      </w:r>
    </w:p>
    <w:p w14:paraId="10EC9F62" w14:textId="77777777" w:rsidR="00301E2C" w:rsidRPr="00301E2C" w:rsidRDefault="00301E2C" w:rsidP="00301E2C">
      <w:pPr>
        <w:spacing w:after="40"/>
        <w:rPr>
          <w:rFonts w:ascii="Calibri" w:eastAsiaTheme="minorEastAsia" w:hAnsi="Calibri" w:cs="Calibri"/>
          <w:sz w:val="22"/>
          <w:szCs w:val="22"/>
        </w:rPr>
      </w:pPr>
      <w:r w:rsidRPr="00301E2C">
        <w:rPr>
          <w:rFonts w:ascii="Calibri" w:eastAsiaTheme="minorEastAsia" w:hAnsi="Calibri" w:cs="Calibri"/>
          <w:sz w:val="22"/>
          <w:szCs w:val="22"/>
        </w:rPr>
        <w:t xml:space="preserve">Se l'istruzione è di LDR, dopo la fase di fetch, bisognerà leggere il registro sorgente contenente il base address. Questo registro è specificato nel campo Rn dell'istruzione (bit Instr 19:16) e questi bit vengono collegati all'ingresso di indirizzo A1 del register file. Il register file, a sua volta, legge il valore di registro in RD1 e lo memorizza in un registro A. </w:t>
      </w:r>
    </w:p>
    <w:p w14:paraId="60AB3E0D" w14:textId="77777777" w:rsidR="00301E2C" w:rsidRPr="00301E2C" w:rsidRDefault="00301E2C" w:rsidP="00301E2C">
      <w:pPr>
        <w:spacing w:after="40"/>
        <w:rPr>
          <w:rFonts w:ascii="Calibri" w:eastAsiaTheme="minorEastAsia" w:hAnsi="Calibri" w:cs="Calibri"/>
          <w:sz w:val="22"/>
          <w:szCs w:val="22"/>
        </w:rPr>
      </w:pPr>
      <w:r w:rsidRPr="00301E2C">
        <w:rPr>
          <w:rFonts w:ascii="Calibri" w:eastAsiaTheme="minorEastAsia" w:hAnsi="Calibri" w:cs="Calibri"/>
          <w:sz w:val="22"/>
          <w:szCs w:val="22"/>
        </w:rPr>
        <w:t xml:space="preserve">L'istruzione LDR richiede anche un offset a 12 bit, il quale si trova nel campo immediate dell'istruzione (Instr 11:0), che deve essere poi esteso con degli zeri a 32 bit. </w:t>
      </w:r>
    </w:p>
    <w:p w14:paraId="2478758E" w14:textId="77777777" w:rsidR="00301E2C" w:rsidRPr="00301E2C" w:rsidRDefault="00301E2C" w:rsidP="00301E2C">
      <w:pPr>
        <w:spacing w:after="40"/>
        <w:rPr>
          <w:rFonts w:ascii="Calibri" w:eastAsiaTheme="minorEastAsia" w:hAnsi="Calibri" w:cs="Calibri"/>
          <w:sz w:val="22"/>
          <w:szCs w:val="22"/>
        </w:rPr>
      </w:pPr>
      <w:r w:rsidRPr="00301E2C">
        <w:rPr>
          <w:rFonts w:ascii="Calibri" w:eastAsiaTheme="minorEastAsia" w:hAnsi="Calibri" w:cs="Calibri"/>
          <w:sz w:val="22"/>
          <w:szCs w:val="22"/>
        </w:rPr>
        <w:t xml:space="preserve">Proprio come accade nelle architetture a ciclo singolo, il blocco di estensione riceve un segnale di controllo ImmSrc che specifica se bisogna estendere un immediate a 8, a 12 o a 24 bit per i vari tipi di istruzione. Una volta esteso l'immediate, questo viene denominato ExtImm ed è una funzione combinatoria che non varia durante l'esecuzione dell'istruzione per cui non necessita di un registro per memorizzare il suo valore in quanto esso rimane costante. </w:t>
      </w:r>
    </w:p>
    <w:p w14:paraId="3C429397" w14:textId="77777777" w:rsidR="00301E2C" w:rsidRPr="00301E2C" w:rsidRDefault="00301E2C" w:rsidP="00301E2C">
      <w:pPr>
        <w:spacing w:after="40"/>
        <w:rPr>
          <w:rFonts w:ascii="Calibri" w:eastAsiaTheme="minorEastAsia" w:hAnsi="Calibri" w:cs="Calibri"/>
          <w:sz w:val="22"/>
          <w:szCs w:val="22"/>
        </w:rPr>
      </w:pPr>
      <w:r w:rsidRPr="00301E2C">
        <w:rPr>
          <w:rFonts w:ascii="Calibri" w:eastAsiaTheme="minorEastAsia" w:hAnsi="Calibri" w:cs="Calibri"/>
          <w:sz w:val="22"/>
          <w:szCs w:val="22"/>
        </w:rPr>
        <w:t xml:space="preserve">Sommando questo immediate al base address otteniamo l'indirizzo del dato da caricare. Per eseguire questa somma si può usare l'ALU il cui ALUControl deve valere 00 e il cui ALUResult viene memorizzato in un registro ALUOut. </w:t>
      </w:r>
    </w:p>
    <w:p w14:paraId="2EC7FC3C" w14:textId="6124DAE0" w:rsidR="00301E2C" w:rsidRDefault="00301E2C" w:rsidP="00301E2C">
      <w:pPr>
        <w:spacing w:after="40"/>
        <w:rPr>
          <w:rFonts w:ascii="Calibri" w:eastAsiaTheme="minorEastAsia" w:hAnsi="Calibri" w:cs="Calibri"/>
          <w:sz w:val="22"/>
          <w:szCs w:val="22"/>
        </w:rPr>
      </w:pPr>
      <w:r w:rsidRPr="00301E2C">
        <w:rPr>
          <w:rFonts w:ascii="Calibri" w:eastAsiaTheme="minorEastAsia" w:hAnsi="Calibri" w:cs="Calibri"/>
          <w:sz w:val="22"/>
          <w:szCs w:val="22"/>
        </w:rPr>
        <w:t>Dopodiché, l'indirizzo calcolato dall'ALU deve essere inviato alla porta A della memoria, per cui c'è bisogno di un mux davanti alla memoria che, in base al segnale AdrSrc, selezioni l'indirizzo dal PC o dal registro ALUOut.</w:t>
      </w:r>
    </w:p>
    <w:p w14:paraId="051D0AA8" w14:textId="37D279FC" w:rsidR="00B8599C" w:rsidRDefault="00B8599C"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I dati vengono poi letti dalla memoria sul bus ReadData e vengono memorizzati in un registro Data. </w:t>
      </w:r>
    </w:p>
    <w:p w14:paraId="7B38161A" w14:textId="0255C9C4" w:rsidR="00B8599C" w:rsidRDefault="00B8599C" w:rsidP="00301E2C">
      <w:pPr>
        <w:spacing w:after="40"/>
        <w:rPr>
          <w:rFonts w:ascii="Calibri" w:eastAsiaTheme="minorEastAsia" w:hAnsi="Calibri" w:cs="Calibri"/>
          <w:sz w:val="22"/>
          <w:szCs w:val="22"/>
        </w:rPr>
      </w:pPr>
      <w:r>
        <w:rPr>
          <w:rFonts w:ascii="Calibri" w:eastAsiaTheme="minorEastAsia" w:hAnsi="Calibri" w:cs="Calibri"/>
          <w:sz w:val="22"/>
          <w:szCs w:val="22"/>
        </w:rPr>
        <w:t>Una volta letti, questi dati devono essere ance scritti nel registro Rd specificato d</w:t>
      </w:r>
      <w:r w:rsidR="00B467F7">
        <w:rPr>
          <w:rFonts w:ascii="Calibri" w:eastAsiaTheme="minorEastAsia" w:hAnsi="Calibri" w:cs="Calibri"/>
          <w:sz w:val="22"/>
          <w:szCs w:val="22"/>
        </w:rPr>
        <w:t xml:space="preserve">ai bit 15:12 dell’istruzione Instr. </w:t>
      </w:r>
    </w:p>
    <w:p w14:paraId="71EC85EF" w14:textId="5577CE33" w:rsidR="00B8599C" w:rsidRDefault="00B467F7"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Siccome anche l’ALUResult potrebbe dover esser scritto in Rd, si aggiunge un mux , sul bus Result, che seleziona il dato da caricare tra ALUOut e Data. </w:t>
      </w:r>
    </w:p>
    <w:p w14:paraId="3D981E1D" w14:textId="3AFAB997" w:rsidR="00B467F7" w:rsidRPr="006D5A51" w:rsidRDefault="00B467F7" w:rsidP="00301E2C">
      <w:pPr>
        <w:spacing w:after="40"/>
        <w:rPr>
          <w:rFonts w:ascii="Calibri" w:eastAsiaTheme="minorEastAsia" w:hAnsi="Calibri" w:cs="Calibri"/>
          <w:i/>
          <w:iCs/>
          <w:sz w:val="22"/>
          <w:szCs w:val="22"/>
        </w:rPr>
      </w:pPr>
      <w:r>
        <w:rPr>
          <mc:AlternateContent>
            <mc:Choice Requires="w16se">
              <w:rFonts w:ascii="Calibri" w:eastAsiaTheme="minorEastAsia"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eastAsiaTheme="minorEastAsia" w:hAnsi="Calibri" w:cs="Calibri"/>
          <w:sz w:val="22"/>
          <w:szCs w:val="22"/>
        </w:rPr>
        <w:t>️</w:t>
      </w:r>
      <w:r w:rsidRPr="006D5A51">
        <w:rPr>
          <w:rFonts w:ascii="Calibri" w:eastAsiaTheme="minorEastAsia" w:hAnsi="Calibri" w:cs="Calibri"/>
          <w:i/>
          <w:iCs/>
          <w:sz w:val="22"/>
          <w:szCs w:val="22"/>
        </w:rPr>
        <w:t>La scrittura nel registro avviene solo quando il segnale RegWrite è impostato ad 1</w:t>
      </w:r>
    </w:p>
    <w:p w14:paraId="61F00548" w14:textId="77777777" w:rsidR="00E15832" w:rsidRDefault="00B467F7"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Un'altra differenza tra l’architettura a ciclo singolo e quella a ciclo multiplo, è che la prima usava ALU diversa (quindi un sommatore separato) per incrementare il PC, mentre </w:t>
      </w:r>
      <w:r w:rsidR="00E15832">
        <w:rPr>
          <w:rFonts w:ascii="Calibri" w:eastAsiaTheme="minorEastAsia" w:hAnsi="Calibri" w:cs="Calibri"/>
          <w:sz w:val="22"/>
          <w:szCs w:val="22"/>
        </w:rPr>
        <w:t xml:space="preserve">in quella a ciclo multiplo bisogna: </w:t>
      </w:r>
    </w:p>
    <w:p w14:paraId="53DE50D1" w14:textId="12CF4030" w:rsidR="0072383E" w:rsidRPr="009E4073" w:rsidRDefault="00E15832" w:rsidP="009E4073">
      <w:pPr>
        <w:pStyle w:val="Paragrafoelenco"/>
        <w:numPr>
          <w:ilvl w:val="0"/>
          <w:numId w:val="33"/>
        </w:numPr>
        <w:spacing w:after="40"/>
        <w:rPr>
          <w:rFonts w:ascii="Calibri" w:eastAsiaTheme="minorEastAsia" w:hAnsi="Calibri" w:cs="Calibri"/>
          <w:sz w:val="22"/>
          <w:szCs w:val="22"/>
        </w:rPr>
      </w:pPr>
      <w:r w:rsidRPr="009E4073">
        <w:rPr>
          <w:rFonts w:ascii="Calibri" w:eastAsiaTheme="minorEastAsia" w:hAnsi="Calibri" w:cs="Calibri"/>
          <w:sz w:val="22"/>
          <w:szCs w:val="22"/>
        </w:rPr>
        <w:t>Aggiungere un mux sul primo ingresso dell’ALU, che permette di scegliere tra il contenuto del registro A e il PC ed è pilotato dal segnale SrcA</w:t>
      </w:r>
      <w:r w:rsidR="0072383E" w:rsidRPr="009E4073">
        <w:rPr>
          <w:rFonts w:ascii="Calibri" w:eastAsiaTheme="minorEastAsia" w:hAnsi="Calibri" w:cs="Calibri"/>
          <w:sz w:val="22"/>
          <w:szCs w:val="22"/>
        </w:rPr>
        <w:t>.</w:t>
      </w:r>
    </w:p>
    <w:p w14:paraId="692D46E8" w14:textId="63C85180" w:rsidR="00E15832" w:rsidRPr="009E4073" w:rsidRDefault="00E15832" w:rsidP="009E4073">
      <w:pPr>
        <w:pStyle w:val="Paragrafoelenco"/>
        <w:numPr>
          <w:ilvl w:val="0"/>
          <w:numId w:val="33"/>
        </w:numPr>
        <w:spacing w:after="40"/>
        <w:rPr>
          <w:rFonts w:ascii="Calibri" w:eastAsiaTheme="minorEastAsia" w:hAnsi="Calibri" w:cs="Calibri"/>
          <w:sz w:val="22"/>
          <w:szCs w:val="22"/>
        </w:rPr>
      </w:pPr>
      <w:r w:rsidRPr="009E4073">
        <w:rPr>
          <w:rFonts w:ascii="Calibri" w:eastAsiaTheme="minorEastAsia" w:hAnsi="Calibri" w:cs="Calibri"/>
          <w:sz w:val="22"/>
          <w:szCs w:val="22"/>
        </w:rPr>
        <w:t xml:space="preserve">Aggiungere un mux sul secondo ingresso dell’ALU che permette di selezionare tra ExtImm e la costante 4 </w:t>
      </w:r>
      <w:r w:rsidRPr="009E4073">
        <w:rPr>
          <w:rFonts w:ascii="Calibri" w:eastAsiaTheme="minorEastAsia" w:hAnsi="Calibri" w:cs="Calibri"/>
          <w:sz w:val="22"/>
          <w:szCs w:val="22"/>
        </w:rPr>
        <w:t>ed è pilotato dal segnale Src</w:t>
      </w:r>
      <w:r w:rsidRPr="009E4073">
        <w:rPr>
          <w:rFonts w:ascii="Calibri" w:eastAsiaTheme="minorEastAsia" w:hAnsi="Calibri" w:cs="Calibri"/>
          <w:sz w:val="22"/>
          <w:szCs w:val="22"/>
        </w:rPr>
        <w:t>B</w:t>
      </w:r>
      <w:r w:rsidR="0072383E" w:rsidRPr="009E4073">
        <w:rPr>
          <w:rFonts w:ascii="Calibri" w:eastAsiaTheme="minorEastAsia" w:hAnsi="Calibri" w:cs="Calibri"/>
          <w:sz w:val="22"/>
          <w:szCs w:val="22"/>
        </w:rPr>
        <w:t>.</w:t>
      </w:r>
    </w:p>
    <w:p w14:paraId="6F209550" w14:textId="74605689" w:rsidR="0072383E" w:rsidRDefault="0072383E"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Durante la fase di fetch, il PC viene aggiornato a PC+4, per cui andando a sommare la costante 4 al nuovo contenuto di PC, questo produce PC+8 che sarà memorizzato nel file register (R15). </w:t>
      </w:r>
    </w:p>
    <w:p w14:paraId="18805F4F" w14:textId="16E6985C" w:rsidR="0072383E" w:rsidRDefault="0072383E" w:rsidP="00301E2C">
      <w:pPr>
        <w:spacing w:after="40"/>
        <w:rPr>
          <w:rFonts w:ascii="Calibri" w:eastAsiaTheme="minorEastAsia" w:hAnsi="Calibri" w:cs="Calibri"/>
          <w:sz w:val="22"/>
          <w:szCs w:val="22"/>
        </w:rPr>
      </w:pPr>
      <w:r>
        <w:rPr>
          <w:rFonts w:ascii="Calibri" w:eastAsiaTheme="minorEastAsia" w:hAnsi="Calibri" w:cs="Calibri"/>
          <w:sz w:val="22"/>
          <w:szCs w:val="22"/>
        </w:rPr>
        <w:lastRenderedPageBreak/>
        <w:t xml:space="preserve">Per scrivere PC+8 nel in R15, il risultato dell’ALU deve essere collegato a questo registro, per cui colleghiamo l’ALUResult con uno dei tre ingressi del mux. </w:t>
      </w:r>
    </w:p>
    <w:p w14:paraId="0544B8AB" w14:textId="6F6EF4D1" w:rsidR="0072383E" w:rsidRDefault="0072383E" w:rsidP="00301E2C">
      <w:pPr>
        <w:spacing w:after="40"/>
        <w:rPr>
          <w:rFonts w:ascii="Calibri" w:eastAsiaTheme="minorEastAsia" w:hAnsi="Calibri" w:cs="Calibri"/>
          <w:sz w:val="22"/>
          <w:szCs w:val="22"/>
        </w:rPr>
      </w:pPr>
      <w:r w:rsidRPr="0072383E">
        <w:rPr>
          <w:rFonts w:ascii="Calibri" w:eastAsiaTheme="minorEastAsia" w:hAnsi="Calibri" w:cs="Calibri"/>
          <w:sz w:val="22"/>
          <w:szCs w:val="22"/>
        </w:rPr>
        <w:drawing>
          <wp:inline distT="0" distB="0" distL="0" distR="0" wp14:anchorId="0EB2F90E" wp14:editId="146D0B44">
            <wp:extent cx="4591691" cy="1705213"/>
            <wp:effectExtent l="0" t="0" r="0" b="9525"/>
            <wp:docPr id="862432945" name="Immagine 1" descr="Immagine che contiene diagramma, Piano, line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32945" name="Immagine 1" descr="Immagine che contiene diagramma, Piano, linea, testo&#10;&#10;Descrizione generata automaticamente"/>
                    <pic:cNvPicPr/>
                  </pic:nvPicPr>
                  <pic:blipFill>
                    <a:blip r:embed="rId31"/>
                    <a:stretch>
                      <a:fillRect/>
                    </a:stretch>
                  </pic:blipFill>
                  <pic:spPr>
                    <a:xfrm>
                      <a:off x="0" y="0"/>
                      <a:ext cx="4591691" cy="1705213"/>
                    </a:xfrm>
                    <a:prstGeom prst="rect">
                      <a:avLst/>
                    </a:prstGeom>
                  </pic:spPr>
                </pic:pic>
              </a:graphicData>
            </a:graphic>
          </wp:inline>
        </w:drawing>
      </w:r>
    </w:p>
    <w:p w14:paraId="17300D71" w14:textId="103C750F" w:rsidR="0072383E" w:rsidRPr="009E4073" w:rsidRDefault="009E4073" w:rsidP="00301E2C">
      <w:pPr>
        <w:spacing w:after="40"/>
        <w:rPr>
          <w:rFonts w:ascii="Calibri" w:eastAsiaTheme="minorEastAsia" w:hAnsi="Calibri" w:cs="Calibri"/>
          <w:b/>
          <w:bCs/>
          <w:i/>
          <w:iCs/>
          <w:sz w:val="22"/>
          <w:szCs w:val="22"/>
        </w:rPr>
      </w:pPr>
      <w:r>
        <w:rPr>
          <w:rFonts w:ascii="Calibri" w:eastAsiaTheme="minorEastAsia" w:hAnsi="Calibri" w:cs="Calibri"/>
          <w:b/>
          <w:bCs/>
          <w:i/>
          <w:iCs/>
          <w:sz w:val="22"/>
          <w:szCs w:val="22"/>
        </w:rPr>
        <w:t xml:space="preserve">Datapath </w:t>
      </w:r>
      <w:r w:rsidR="0072383E" w:rsidRPr="009E4073">
        <w:rPr>
          <w:rFonts w:ascii="Calibri" w:eastAsiaTheme="minorEastAsia" w:hAnsi="Calibri" w:cs="Calibri"/>
          <w:b/>
          <w:bCs/>
          <w:i/>
          <w:iCs/>
          <w:sz w:val="22"/>
          <w:szCs w:val="22"/>
        </w:rPr>
        <w:t>STR</w:t>
      </w:r>
    </w:p>
    <w:p w14:paraId="1CA74948" w14:textId="21EF802A" w:rsidR="0072383E" w:rsidRDefault="00E3639C"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L’istruzione STR legge un base address dalla porta RD1 del register file ed estende </w:t>
      </w:r>
      <w:r w:rsidR="002D4E89">
        <w:rPr>
          <w:rFonts w:ascii="Calibri" w:eastAsiaTheme="minorEastAsia" w:hAnsi="Calibri" w:cs="Calibri"/>
          <w:sz w:val="22"/>
          <w:szCs w:val="22"/>
        </w:rPr>
        <w:t>l’i</w:t>
      </w:r>
      <w:r>
        <w:rPr>
          <w:rFonts w:ascii="Calibri" w:eastAsiaTheme="minorEastAsia" w:hAnsi="Calibri" w:cs="Calibri"/>
          <w:sz w:val="22"/>
          <w:szCs w:val="22"/>
        </w:rPr>
        <w:t>mmediate. Dopodichè, l’ALU somma il base address all’immediate per trovare l’indirizzo di memoria su cui andare a scrivere. L’unica funzione che STR ha, in confronto a LDR, è che deve leggere un secondo registro dal file register da cui scrivere e deve scrivere in memoria il valore letto. Questo registro è indicato dal campo Rd dell’istruzione Instr 15:12</w:t>
      </w:r>
      <w:r w:rsidR="002D4E89">
        <w:rPr>
          <w:rFonts w:ascii="Calibri" w:eastAsiaTheme="minorEastAsia" w:hAnsi="Calibri" w:cs="Calibri"/>
          <w:sz w:val="22"/>
          <w:szCs w:val="22"/>
        </w:rPr>
        <w:t xml:space="preserve"> mentre il contenuto di RD2 viene inserito in un registro temporaneo WriteData ed al passo successivo, con il senale MemWrite attivo, viene inviato alla memoria. </w:t>
      </w:r>
    </w:p>
    <w:p w14:paraId="3B87EA5D" w14:textId="6D12D4A0" w:rsidR="002D4E89" w:rsidRDefault="002D4E89" w:rsidP="00301E2C">
      <w:pPr>
        <w:spacing w:after="40"/>
        <w:rPr>
          <w:rFonts w:ascii="Calibri" w:eastAsiaTheme="minorEastAsia" w:hAnsi="Calibri" w:cs="Calibri"/>
          <w:sz w:val="22"/>
          <w:szCs w:val="22"/>
        </w:rPr>
      </w:pPr>
      <w:r w:rsidRPr="002D4E89">
        <w:rPr>
          <w:rFonts w:ascii="Calibri" w:eastAsiaTheme="minorEastAsia" w:hAnsi="Calibri" w:cs="Calibri"/>
          <w:sz w:val="22"/>
          <w:szCs w:val="22"/>
        </w:rPr>
        <w:drawing>
          <wp:inline distT="0" distB="0" distL="0" distR="0" wp14:anchorId="0673FC9C" wp14:editId="4C6763CA">
            <wp:extent cx="4582164" cy="1676634"/>
            <wp:effectExtent l="0" t="0" r="0" b="0"/>
            <wp:docPr id="333359570" name="Immagine 1" descr="Immagine che contiene diagramma, linea, Piano,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59570" name="Immagine 1" descr="Immagine che contiene diagramma, linea, Piano, testo&#10;&#10;Descrizione generata automaticamente"/>
                    <pic:cNvPicPr/>
                  </pic:nvPicPr>
                  <pic:blipFill>
                    <a:blip r:embed="rId32"/>
                    <a:stretch>
                      <a:fillRect/>
                    </a:stretch>
                  </pic:blipFill>
                  <pic:spPr>
                    <a:xfrm>
                      <a:off x="0" y="0"/>
                      <a:ext cx="4582164" cy="1676634"/>
                    </a:xfrm>
                    <a:prstGeom prst="rect">
                      <a:avLst/>
                    </a:prstGeom>
                  </pic:spPr>
                </pic:pic>
              </a:graphicData>
            </a:graphic>
          </wp:inline>
        </w:drawing>
      </w:r>
    </w:p>
    <w:p w14:paraId="37F8CCD5" w14:textId="4CC15E2E" w:rsidR="006814D4" w:rsidRPr="009E4073" w:rsidRDefault="006814D4" w:rsidP="00301E2C">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Datapath data-processing</w:t>
      </w:r>
      <w:r w:rsidR="00E049CC" w:rsidRPr="009E4073">
        <w:rPr>
          <w:rFonts w:ascii="Calibri" w:eastAsiaTheme="minorEastAsia" w:hAnsi="Calibri" w:cs="Calibri"/>
          <w:b/>
          <w:bCs/>
          <w:i/>
          <w:iCs/>
          <w:sz w:val="22"/>
          <w:szCs w:val="22"/>
        </w:rPr>
        <w:t xml:space="preserve"> con immediate </w:t>
      </w:r>
    </w:p>
    <w:p w14:paraId="69D0EA8B" w14:textId="7C949186" w:rsidR="006814D4" w:rsidRDefault="006814D4"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Per le istruzioni di data processing con immediate, il datapath legge il primo operando specificato da Rn, dopodichè estende l’immediate </w:t>
      </w:r>
      <w:r w:rsidR="0091203D">
        <w:rPr>
          <w:rFonts w:ascii="Calibri" w:eastAsiaTheme="minorEastAsia" w:hAnsi="Calibri" w:cs="Calibri"/>
          <w:sz w:val="22"/>
          <w:szCs w:val="22"/>
        </w:rPr>
        <w:t xml:space="preserve">da 8 a 32 bit, tramite l’ALU esegue l’operazione, specificata dal segnale ALUControl e scrive il risultato in un registro del file register. Infine, tramite gli ALUFlags si aggiorna il registro di stato. </w:t>
      </w:r>
    </w:p>
    <w:p w14:paraId="0B290C18" w14:textId="5F78E5F0" w:rsidR="0091203D" w:rsidRDefault="00E049CC" w:rsidP="00301E2C">
      <w:pPr>
        <w:spacing w:after="40"/>
        <w:rPr>
          <w:rFonts w:ascii="Calibri" w:eastAsiaTheme="minorEastAsia" w:hAnsi="Calibri" w:cs="Calibri"/>
          <w:sz w:val="22"/>
          <w:szCs w:val="22"/>
        </w:rPr>
      </w:pPr>
      <w:r w:rsidRPr="00E049CC">
        <w:rPr>
          <w:rFonts w:ascii="Calibri" w:eastAsiaTheme="minorEastAsia" w:hAnsi="Calibri" w:cs="Calibri"/>
          <w:sz w:val="22"/>
          <w:szCs w:val="22"/>
        </w:rPr>
        <w:drawing>
          <wp:inline distT="0" distB="0" distL="0" distR="0" wp14:anchorId="3C1A0E3E" wp14:editId="1B1DBD3C">
            <wp:extent cx="4570805" cy="1534602"/>
            <wp:effectExtent l="0" t="0" r="1270" b="8890"/>
            <wp:docPr id="973180831" name="Immagine 1" descr="Immagine che contiene diagramma, Piano, test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80831" name="Immagine 1" descr="Immagine che contiene diagramma, Piano, testo, linea&#10;&#10;Descrizione generata automaticamente"/>
                    <pic:cNvPicPr/>
                  </pic:nvPicPr>
                  <pic:blipFill>
                    <a:blip r:embed="rId33"/>
                    <a:stretch>
                      <a:fillRect/>
                    </a:stretch>
                  </pic:blipFill>
                  <pic:spPr>
                    <a:xfrm>
                      <a:off x="0" y="0"/>
                      <a:ext cx="4599949" cy="1544387"/>
                    </a:xfrm>
                    <a:prstGeom prst="rect">
                      <a:avLst/>
                    </a:prstGeom>
                  </pic:spPr>
                </pic:pic>
              </a:graphicData>
            </a:graphic>
          </wp:inline>
        </w:drawing>
      </w:r>
    </w:p>
    <w:p w14:paraId="5979259A" w14:textId="59D40926" w:rsidR="0072383E" w:rsidRPr="009E4073" w:rsidRDefault="00E049CC" w:rsidP="00301E2C">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Datapath data-processing c</w:t>
      </w:r>
      <w:r w:rsidRPr="009E4073">
        <w:rPr>
          <w:rFonts w:ascii="Calibri" w:eastAsiaTheme="minorEastAsia" w:hAnsi="Calibri" w:cs="Calibri"/>
          <w:b/>
          <w:bCs/>
          <w:i/>
          <w:iCs/>
          <w:sz w:val="22"/>
          <w:szCs w:val="22"/>
        </w:rPr>
        <w:t xml:space="preserve">on registro </w:t>
      </w:r>
    </w:p>
    <w:p w14:paraId="7EB1CCEC" w14:textId="697EFD9C" w:rsidR="00E049CC" w:rsidRDefault="00E049CC"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Per le istruzioni di </w:t>
      </w:r>
      <w:r>
        <w:rPr>
          <w:rFonts w:ascii="Calibri" w:eastAsiaTheme="minorEastAsia" w:hAnsi="Calibri" w:cs="Calibri"/>
          <w:sz w:val="22"/>
          <w:szCs w:val="22"/>
        </w:rPr>
        <w:t xml:space="preserve">Datapath data-processing con </w:t>
      </w:r>
      <w:r>
        <w:rPr>
          <w:rFonts w:ascii="Calibri" w:eastAsiaTheme="minorEastAsia" w:hAnsi="Calibri" w:cs="Calibri"/>
          <w:sz w:val="22"/>
          <w:szCs w:val="22"/>
        </w:rPr>
        <w:t xml:space="preserve">registro, il datapath legge il secondo operando specificato da </w:t>
      </w:r>
      <w:proofErr w:type="spellStart"/>
      <w:r>
        <w:rPr>
          <w:rFonts w:ascii="Calibri" w:eastAsiaTheme="minorEastAsia" w:hAnsi="Calibri" w:cs="Calibri"/>
          <w:sz w:val="22"/>
          <w:szCs w:val="22"/>
        </w:rPr>
        <w:t>Rm</w:t>
      </w:r>
      <w:proofErr w:type="spellEnd"/>
      <w:r>
        <w:rPr>
          <w:rFonts w:ascii="Calibri" w:eastAsiaTheme="minorEastAsia" w:hAnsi="Calibri" w:cs="Calibri"/>
          <w:sz w:val="22"/>
          <w:szCs w:val="22"/>
        </w:rPr>
        <w:t xml:space="preserve"> (indicato nei bit dell’istruzione Instr 3:0). </w:t>
      </w:r>
      <w:proofErr w:type="spellStart"/>
      <w:r>
        <w:rPr>
          <w:rFonts w:ascii="Calibri" w:eastAsiaTheme="minorEastAsia" w:hAnsi="Calibri" w:cs="Calibri"/>
          <w:sz w:val="22"/>
          <w:szCs w:val="22"/>
        </w:rPr>
        <w:t>Dopdichè</w:t>
      </w:r>
      <w:proofErr w:type="spellEnd"/>
      <w:r>
        <w:rPr>
          <w:rFonts w:ascii="Calibri" w:eastAsiaTheme="minorEastAsia" w:hAnsi="Calibri" w:cs="Calibri"/>
          <w:sz w:val="22"/>
          <w:szCs w:val="22"/>
        </w:rPr>
        <w:t xml:space="preserve"> si inserisce un mux, pilotato dal segnale RegSrc, per inserire questo campo sulla porta A2 del register file. Infine, si estende il mux in SrcB così da ricevere il valore letto dal file register. </w:t>
      </w:r>
    </w:p>
    <w:p w14:paraId="30CAA59B" w14:textId="3B06F289" w:rsidR="00E049CC" w:rsidRDefault="00E049CC" w:rsidP="00301E2C">
      <w:pPr>
        <w:spacing w:after="40"/>
        <w:rPr>
          <w:rFonts w:ascii="Calibri" w:eastAsiaTheme="minorEastAsia" w:hAnsi="Calibri" w:cs="Calibri"/>
          <w:sz w:val="22"/>
          <w:szCs w:val="22"/>
        </w:rPr>
      </w:pPr>
      <w:r w:rsidRPr="00E049CC">
        <w:rPr>
          <w:rFonts w:ascii="Calibri" w:eastAsiaTheme="minorEastAsia" w:hAnsi="Calibri" w:cs="Calibri"/>
          <w:sz w:val="22"/>
          <w:szCs w:val="22"/>
        </w:rPr>
        <w:lastRenderedPageBreak/>
        <w:drawing>
          <wp:inline distT="0" distB="0" distL="0" distR="0" wp14:anchorId="149334C3" wp14:editId="6AD35014">
            <wp:extent cx="4633247" cy="1558456"/>
            <wp:effectExtent l="0" t="0" r="0" b="3810"/>
            <wp:docPr id="1448403577" name="Immagine 1" descr="Immagine che contiene diagramma, Piano, schematic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03577" name="Immagine 1" descr="Immagine che contiene diagramma, Piano, schematico, linea&#10;&#10;Descrizione generata automaticamente"/>
                    <pic:cNvPicPr/>
                  </pic:nvPicPr>
                  <pic:blipFill>
                    <a:blip r:embed="rId34"/>
                    <a:stretch>
                      <a:fillRect/>
                    </a:stretch>
                  </pic:blipFill>
                  <pic:spPr>
                    <a:xfrm>
                      <a:off x="0" y="0"/>
                      <a:ext cx="4653902" cy="1565404"/>
                    </a:xfrm>
                    <a:prstGeom prst="rect">
                      <a:avLst/>
                    </a:prstGeom>
                  </pic:spPr>
                </pic:pic>
              </a:graphicData>
            </a:graphic>
          </wp:inline>
        </w:drawing>
      </w:r>
    </w:p>
    <w:p w14:paraId="5F46FCFF" w14:textId="475E67AB" w:rsidR="00E049CC" w:rsidRPr="009E4073" w:rsidRDefault="00E049CC" w:rsidP="00301E2C">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Datapath branch</w:t>
      </w:r>
    </w:p>
    <w:p w14:paraId="4498C887" w14:textId="0351849D" w:rsidR="00E049CC" w:rsidRDefault="00D209B6"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Per le istruzioni di branch, il datapath legge PC+8 ed un immediate a 24 bit (esteso poi a 32), li somma e poi somma il risultato al PC. </w:t>
      </w:r>
      <w:r w:rsidR="00643207">
        <w:rPr>
          <w:rFonts w:ascii="Calibri" w:eastAsiaTheme="minorEastAsia" w:hAnsi="Calibri" w:cs="Calibri"/>
          <w:sz w:val="22"/>
          <w:szCs w:val="22"/>
        </w:rPr>
        <w:t xml:space="preserve">Siccome il registro R15 contiene già PC+8, basta aggiungere un mux, pilotato dal segnale RegSrc,  per selezionare R15 come input sulla porta A1, in questo modo viene letto il valore PC+8 e si torna da un branch. </w:t>
      </w:r>
    </w:p>
    <w:p w14:paraId="1F6271DC" w14:textId="7D5CC414" w:rsidR="00643207" w:rsidRDefault="00643207" w:rsidP="00301E2C">
      <w:pPr>
        <w:spacing w:after="40"/>
        <w:rPr>
          <w:rFonts w:ascii="Calibri" w:eastAsiaTheme="minorEastAsia" w:hAnsi="Calibri" w:cs="Calibri"/>
          <w:sz w:val="22"/>
          <w:szCs w:val="22"/>
        </w:rPr>
      </w:pPr>
      <w:r w:rsidRPr="00643207">
        <w:rPr>
          <w:rFonts w:ascii="Calibri" w:eastAsiaTheme="minorEastAsia" w:hAnsi="Calibri" w:cs="Calibri"/>
          <w:sz w:val="22"/>
          <w:szCs w:val="22"/>
        </w:rPr>
        <w:drawing>
          <wp:inline distT="0" distB="0" distL="0" distR="0" wp14:anchorId="6ADB399C" wp14:editId="0B1931E4">
            <wp:extent cx="5325218" cy="1790950"/>
            <wp:effectExtent l="0" t="0" r="8890" b="0"/>
            <wp:docPr id="28724298" name="Immagine 1" descr="Immagine che contiene diagramma, Piano, test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4298" name="Immagine 1" descr="Immagine che contiene diagramma, Piano, testo, linea&#10;&#10;Descrizione generata automaticamente"/>
                    <pic:cNvPicPr/>
                  </pic:nvPicPr>
                  <pic:blipFill>
                    <a:blip r:embed="rId35"/>
                    <a:stretch>
                      <a:fillRect/>
                    </a:stretch>
                  </pic:blipFill>
                  <pic:spPr>
                    <a:xfrm>
                      <a:off x="0" y="0"/>
                      <a:ext cx="5325218" cy="1790950"/>
                    </a:xfrm>
                    <a:prstGeom prst="rect">
                      <a:avLst/>
                    </a:prstGeom>
                  </pic:spPr>
                </pic:pic>
              </a:graphicData>
            </a:graphic>
          </wp:inline>
        </w:drawing>
      </w:r>
    </w:p>
    <w:p w14:paraId="354DF768" w14:textId="082BE08F" w:rsidR="00643207" w:rsidRPr="009E4073" w:rsidRDefault="00643207" w:rsidP="00301E2C">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Unità di controllo multiciclo</w:t>
      </w:r>
    </w:p>
    <w:p w14:paraId="5995D9C1" w14:textId="77777777" w:rsidR="00643207" w:rsidRDefault="00643207"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Proprio come nelle architetture a ciclo singolo, l’unità di controllo genera i segnali di controllo in base ai campi cond, op e funct dell’istruzione (Instr 31:28, Instr 27:26, Instr 25:20), ai flag e in base al fatto che il registro di destinazione è PC oppure un altro registro. L’unità di controllo, inoltre,  memorizza ed aggiorna i flag di stato. </w:t>
      </w:r>
    </w:p>
    <w:p w14:paraId="777B15E9" w14:textId="3E66A147" w:rsidR="00643207" w:rsidRDefault="00643207" w:rsidP="00301E2C">
      <w:pPr>
        <w:spacing w:after="40"/>
        <w:rPr>
          <w:rFonts w:ascii="Calibri" w:eastAsiaTheme="minorEastAsia" w:hAnsi="Calibri" w:cs="Calibri"/>
          <w:sz w:val="22"/>
          <w:szCs w:val="22"/>
        </w:rPr>
      </w:pPr>
      <w:r w:rsidRPr="00643207">
        <w:rPr>
          <w:rFonts w:ascii="Calibri" w:eastAsiaTheme="minorEastAsia" w:hAnsi="Calibri" w:cs="Calibri"/>
          <w:sz w:val="22"/>
          <w:szCs w:val="22"/>
        </w:rPr>
        <w:drawing>
          <wp:inline distT="0" distB="0" distL="0" distR="0" wp14:anchorId="0245F684" wp14:editId="7C9948CB">
            <wp:extent cx="4279459" cy="2670167"/>
            <wp:effectExtent l="0" t="0" r="6985" b="0"/>
            <wp:docPr id="1622269755" name="Immagine 1" descr="Immagine che contiene diagramma, Piano, Disegno tecnic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69755" name="Immagine 1" descr="Immagine che contiene diagramma, Piano, Disegno tecnico, schematico&#10;&#10;Descrizione generata automaticamente"/>
                    <pic:cNvPicPr/>
                  </pic:nvPicPr>
                  <pic:blipFill>
                    <a:blip r:embed="rId36"/>
                    <a:stretch>
                      <a:fillRect/>
                    </a:stretch>
                  </pic:blipFill>
                  <pic:spPr>
                    <a:xfrm>
                      <a:off x="0" y="0"/>
                      <a:ext cx="4288691" cy="2675927"/>
                    </a:xfrm>
                    <a:prstGeom prst="rect">
                      <a:avLst/>
                    </a:prstGeom>
                  </pic:spPr>
                </pic:pic>
              </a:graphicData>
            </a:graphic>
          </wp:inline>
        </w:drawing>
      </w:r>
      <w:r>
        <w:rPr>
          <w:rFonts w:ascii="Calibri" w:eastAsiaTheme="minorEastAsia" w:hAnsi="Calibri" w:cs="Calibri"/>
          <w:sz w:val="22"/>
          <w:szCs w:val="22"/>
        </w:rPr>
        <w:t xml:space="preserve"> </w:t>
      </w:r>
    </w:p>
    <w:p w14:paraId="51EE39FB" w14:textId="732FEFE3" w:rsidR="00E15832" w:rsidRDefault="00643207"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Anche nelle architetture multi ciclo l’unità di controllo è divisa in decoder e logica condizionale, con la differenza però che il decoder è progettato come una FSM di Moore che produce una sequenza di segnali di controllo nei cicli opportuni in base al proprio stato attuale. </w:t>
      </w:r>
    </w:p>
    <w:p w14:paraId="1A0E16B3" w14:textId="4E8F51A6" w:rsidR="00643207" w:rsidRDefault="005636AD" w:rsidP="00301E2C">
      <w:pPr>
        <w:spacing w:after="40"/>
        <w:rPr>
          <w:rFonts w:ascii="Calibri" w:eastAsiaTheme="minorEastAsia" w:hAnsi="Calibri" w:cs="Calibri"/>
          <w:sz w:val="22"/>
          <w:szCs w:val="22"/>
        </w:rPr>
      </w:pPr>
      <w:r w:rsidRPr="005636AD">
        <w:rPr>
          <w:rFonts w:ascii="Calibri" w:eastAsiaTheme="minorEastAsia" w:hAnsi="Calibri" w:cs="Calibri"/>
          <w:sz w:val="22"/>
          <w:szCs w:val="22"/>
        </w:rPr>
        <w:lastRenderedPageBreak/>
        <w:drawing>
          <wp:inline distT="0" distB="0" distL="0" distR="0" wp14:anchorId="6B3C2D5C" wp14:editId="53D08B0D">
            <wp:extent cx="4348166" cy="4452731"/>
            <wp:effectExtent l="0" t="0" r="0" b="5080"/>
            <wp:docPr id="1923423963" name="Immagine 1" descr="Immagine che contiene testo, diagramma, Pian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23963" name="Immagine 1" descr="Immagine che contiene testo, diagramma, Piano, schematico&#10;&#10;Descrizione generata automaticamente"/>
                    <pic:cNvPicPr/>
                  </pic:nvPicPr>
                  <pic:blipFill>
                    <a:blip r:embed="rId37"/>
                    <a:stretch>
                      <a:fillRect/>
                    </a:stretch>
                  </pic:blipFill>
                  <pic:spPr>
                    <a:xfrm>
                      <a:off x="0" y="0"/>
                      <a:ext cx="4353755" cy="4458455"/>
                    </a:xfrm>
                    <a:prstGeom prst="rect">
                      <a:avLst/>
                    </a:prstGeom>
                  </pic:spPr>
                </pic:pic>
              </a:graphicData>
            </a:graphic>
          </wp:inline>
        </w:drawing>
      </w:r>
    </w:p>
    <w:p w14:paraId="1F00C423" w14:textId="0D7CE6EE" w:rsidR="005636AD" w:rsidRPr="009E4073" w:rsidRDefault="005636AD" w:rsidP="00301E2C">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 xml:space="preserve">Dataflow di una istruzione </w:t>
      </w:r>
    </w:p>
    <w:p w14:paraId="13283880" w14:textId="1C657AF1" w:rsidR="005636AD" w:rsidRDefault="005636AD"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L’unità di controllo produce i segnali di attivazione per tutto il datapath, quindi i segnali di selezione nei mux, di abilitazione dei registri e di scrittura in memoria. </w:t>
      </w:r>
    </w:p>
    <w:p w14:paraId="7BC76496" w14:textId="6AD41347" w:rsidR="005636AD" w:rsidRDefault="005636AD"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Uno stato dell’automa che implementa il main decoder è lo stato dei segnali in un determinato momento. È importante quindi capire il comportamento del processore </w:t>
      </w:r>
      <w:r w:rsidR="00C31684">
        <w:rPr>
          <w:rFonts w:ascii="Calibri" w:eastAsiaTheme="minorEastAsia" w:hAnsi="Calibri" w:cs="Calibri"/>
          <w:sz w:val="22"/>
          <w:szCs w:val="22"/>
        </w:rPr>
        <w:t>nei diversi cicli fase per fase.</w:t>
      </w:r>
    </w:p>
    <w:p w14:paraId="5299202F" w14:textId="54143F6C" w:rsidR="005636AD" w:rsidRPr="009E4073" w:rsidRDefault="005636AD" w:rsidP="00301E2C">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 xml:space="preserve">Fetch </w:t>
      </w:r>
    </w:p>
    <w:p w14:paraId="2861BB65" w14:textId="084A5D55" w:rsidR="00C31684" w:rsidRDefault="00C31684"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La prima fase di ogni ciclo è la fase di fetch, in cui si legge l’istruzione dalla memoria all’indirizzo presente nel PC e si incrementa il PC per puntare all’istruzione successiva. In questa fase, la FSM pone: </w:t>
      </w:r>
    </w:p>
    <w:p w14:paraId="4FD01EA3" w14:textId="3A460AC9" w:rsidR="005636AD" w:rsidRPr="004A30B9" w:rsidRDefault="00C31684" w:rsidP="004A30B9">
      <w:pPr>
        <w:pStyle w:val="Paragrafoelenco"/>
        <w:numPr>
          <w:ilvl w:val="0"/>
          <w:numId w:val="27"/>
        </w:numPr>
        <w:spacing w:after="40"/>
        <w:rPr>
          <w:rFonts w:ascii="Calibri" w:eastAsiaTheme="minorEastAsia" w:hAnsi="Calibri" w:cs="Calibri"/>
          <w:sz w:val="22"/>
          <w:szCs w:val="22"/>
        </w:rPr>
      </w:pPr>
      <w:r w:rsidRPr="004A30B9">
        <w:rPr>
          <w:rFonts w:ascii="Calibri" w:eastAsiaTheme="minorEastAsia" w:hAnsi="Calibri" w:cs="Calibri"/>
          <w:b/>
          <w:bCs/>
          <w:sz w:val="22"/>
          <w:szCs w:val="22"/>
        </w:rPr>
        <w:t>AdrSrc = 0</w:t>
      </w:r>
      <w:r w:rsidRPr="004A30B9">
        <w:rPr>
          <w:rFonts w:ascii="Calibri" w:eastAsiaTheme="minorEastAsia" w:hAnsi="Calibri" w:cs="Calibri"/>
          <w:sz w:val="22"/>
          <w:szCs w:val="22"/>
        </w:rPr>
        <w:t xml:space="preserve"> così che l’indirizzo di memoria su cui andare a leggere sia preso dal PC.</w:t>
      </w:r>
    </w:p>
    <w:p w14:paraId="0786DA92" w14:textId="39293814" w:rsidR="00C31684" w:rsidRPr="004A30B9" w:rsidRDefault="00C31684" w:rsidP="004A30B9">
      <w:pPr>
        <w:pStyle w:val="Paragrafoelenco"/>
        <w:numPr>
          <w:ilvl w:val="0"/>
          <w:numId w:val="27"/>
        </w:numPr>
        <w:spacing w:after="40"/>
        <w:rPr>
          <w:rFonts w:ascii="Calibri" w:eastAsiaTheme="minorEastAsia" w:hAnsi="Calibri" w:cs="Calibri"/>
          <w:sz w:val="22"/>
          <w:szCs w:val="22"/>
        </w:rPr>
      </w:pPr>
      <w:r w:rsidRPr="004A30B9">
        <w:rPr>
          <w:rFonts w:ascii="Calibri" w:eastAsiaTheme="minorEastAsia" w:hAnsi="Calibri" w:cs="Calibri"/>
          <w:sz w:val="22"/>
          <w:szCs w:val="22"/>
        </w:rPr>
        <w:t xml:space="preserve">Siccome l’ALU viene usata per l’incremento del PC, quindi PC+4, pone </w:t>
      </w:r>
      <w:r w:rsidRPr="004A30B9">
        <w:rPr>
          <w:rFonts w:ascii="Calibri" w:eastAsiaTheme="minorEastAsia" w:hAnsi="Calibri" w:cs="Calibri"/>
          <w:b/>
          <w:bCs/>
          <w:sz w:val="22"/>
          <w:szCs w:val="22"/>
        </w:rPr>
        <w:t>AluSrcA = 1</w:t>
      </w:r>
      <w:r w:rsidRPr="004A30B9">
        <w:rPr>
          <w:rFonts w:ascii="Calibri" w:eastAsiaTheme="minorEastAsia" w:hAnsi="Calibri" w:cs="Calibri"/>
          <w:sz w:val="22"/>
          <w:szCs w:val="22"/>
        </w:rPr>
        <w:t xml:space="preserve"> così che l’ingresso SrcA provenga dal PC mentre </w:t>
      </w:r>
      <w:r w:rsidRPr="004A30B9">
        <w:rPr>
          <w:rFonts w:ascii="Calibri" w:eastAsiaTheme="minorEastAsia" w:hAnsi="Calibri" w:cs="Calibri"/>
          <w:b/>
          <w:bCs/>
          <w:sz w:val="22"/>
          <w:szCs w:val="22"/>
        </w:rPr>
        <w:t>AluSrcB = 10</w:t>
      </w:r>
      <w:r w:rsidRPr="004A30B9">
        <w:rPr>
          <w:rFonts w:ascii="Calibri" w:eastAsiaTheme="minorEastAsia" w:hAnsi="Calibri" w:cs="Calibri"/>
          <w:sz w:val="22"/>
          <w:szCs w:val="22"/>
        </w:rPr>
        <w:t xml:space="preserve"> così che l’ingresso SrcB sia la costante 4</w:t>
      </w:r>
    </w:p>
    <w:p w14:paraId="634778C3" w14:textId="5500F879" w:rsidR="00C31684" w:rsidRPr="004A30B9" w:rsidRDefault="00C31684" w:rsidP="004A30B9">
      <w:pPr>
        <w:pStyle w:val="Paragrafoelenco"/>
        <w:numPr>
          <w:ilvl w:val="0"/>
          <w:numId w:val="27"/>
        </w:numPr>
        <w:spacing w:after="40"/>
        <w:rPr>
          <w:rFonts w:ascii="Calibri" w:eastAsiaTheme="minorEastAsia" w:hAnsi="Calibri" w:cs="Calibri"/>
          <w:sz w:val="22"/>
          <w:szCs w:val="22"/>
        </w:rPr>
      </w:pPr>
      <w:r w:rsidRPr="004A30B9">
        <w:rPr>
          <w:rFonts w:ascii="Calibri" w:eastAsiaTheme="minorEastAsia" w:hAnsi="Calibri" w:cs="Calibri"/>
          <w:b/>
          <w:bCs/>
          <w:sz w:val="22"/>
          <w:szCs w:val="22"/>
        </w:rPr>
        <w:t>AluOp = 0</w:t>
      </w:r>
      <w:r w:rsidRPr="004A30B9">
        <w:rPr>
          <w:rFonts w:ascii="Calibri" w:eastAsiaTheme="minorEastAsia" w:hAnsi="Calibri" w:cs="Calibri"/>
          <w:sz w:val="22"/>
          <w:szCs w:val="22"/>
        </w:rPr>
        <w:t xml:space="preserve"> così l’unità di controllo genera ALUControl = 00 per far eseguire la somma all’ALU</w:t>
      </w:r>
    </w:p>
    <w:p w14:paraId="0B6F6BF3" w14:textId="25BA49EB" w:rsidR="00C31684" w:rsidRPr="004A30B9" w:rsidRDefault="00C31684" w:rsidP="004A30B9">
      <w:pPr>
        <w:pStyle w:val="Paragrafoelenco"/>
        <w:numPr>
          <w:ilvl w:val="0"/>
          <w:numId w:val="27"/>
        </w:numPr>
        <w:spacing w:after="40"/>
        <w:rPr>
          <w:rFonts w:ascii="Calibri" w:eastAsiaTheme="minorEastAsia" w:hAnsi="Calibri" w:cs="Calibri"/>
          <w:sz w:val="22"/>
          <w:szCs w:val="22"/>
        </w:rPr>
      </w:pPr>
      <w:r w:rsidRPr="004A30B9">
        <w:rPr>
          <w:rFonts w:ascii="Calibri" w:eastAsiaTheme="minorEastAsia" w:hAnsi="Calibri" w:cs="Calibri"/>
          <w:b/>
          <w:bCs/>
          <w:sz w:val="22"/>
          <w:szCs w:val="22"/>
        </w:rPr>
        <w:t>ResultSrc = 10</w:t>
      </w:r>
      <w:r w:rsidRPr="004A30B9">
        <w:rPr>
          <w:rFonts w:ascii="Calibri" w:eastAsiaTheme="minorEastAsia" w:hAnsi="Calibri" w:cs="Calibri"/>
          <w:sz w:val="22"/>
          <w:szCs w:val="22"/>
        </w:rPr>
        <w:t xml:space="preserve"> per selezionare come input ALUResult, aggiornando così il PC a PC+4</w:t>
      </w:r>
    </w:p>
    <w:p w14:paraId="3A311EB3" w14:textId="1D828E29" w:rsidR="00C31684" w:rsidRPr="004A30B9" w:rsidRDefault="004A30B9" w:rsidP="004A30B9">
      <w:pPr>
        <w:pStyle w:val="Paragrafoelenco"/>
        <w:numPr>
          <w:ilvl w:val="0"/>
          <w:numId w:val="27"/>
        </w:numPr>
        <w:spacing w:after="40"/>
        <w:rPr>
          <w:rFonts w:ascii="Calibri" w:eastAsiaTheme="minorEastAsia" w:hAnsi="Calibri" w:cs="Calibri"/>
          <w:sz w:val="22"/>
          <w:szCs w:val="22"/>
        </w:rPr>
      </w:pPr>
      <w:proofErr w:type="gramStart"/>
      <w:r w:rsidRPr="004A30B9">
        <w:rPr>
          <w:rFonts w:ascii="Calibri" w:eastAsiaTheme="minorEastAsia" w:hAnsi="Calibri" w:cs="Calibri"/>
          <w:sz w:val="22"/>
          <w:szCs w:val="22"/>
        </w:rPr>
        <w:t>E</w:t>
      </w:r>
      <w:proofErr w:type="gramEnd"/>
      <w:r w:rsidRPr="004A30B9">
        <w:rPr>
          <w:rFonts w:ascii="Calibri" w:eastAsiaTheme="minorEastAsia" w:hAnsi="Calibri" w:cs="Calibri"/>
          <w:sz w:val="22"/>
          <w:szCs w:val="22"/>
        </w:rPr>
        <w:t xml:space="preserve"> attiva i segnali </w:t>
      </w:r>
      <w:r w:rsidRPr="004A30B9">
        <w:rPr>
          <w:rFonts w:ascii="Calibri" w:eastAsiaTheme="minorEastAsia" w:hAnsi="Calibri" w:cs="Calibri"/>
          <w:b/>
          <w:bCs/>
          <w:sz w:val="22"/>
          <w:szCs w:val="22"/>
        </w:rPr>
        <w:t>IRWrite</w:t>
      </w:r>
      <w:r w:rsidRPr="004A30B9">
        <w:rPr>
          <w:rFonts w:ascii="Calibri" w:eastAsiaTheme="minorEastAsia" w:hAnsi="Calibri" w:cs="Calibri"/>
          <w:sz w:val="22"/>
          <w:szCs w:val="22"/>
        </w:rPr>
        <w:t xml:space="preserve">, per salvare l’istruzione del registro istruzioni IR, e </w:t>
      </w:r>
      <w:r w:rsidRPr="004A30B9">
        <w:rPr>
          <w:rFonts w:ascii="Calibri" w:eastAsiaTheme="minorEastAsia" w:hAnsi="Calibri" w:cs="Calibri"/>
          <w:b/>
          <w:bCs/>
          <w:sz w:val="22"/>
          <w:szCs w:val="22"/>
        </w:rPr>
        <w:t>NextPc</w:t>
      </w:r>
      <w:r w:rsidRPr="004A30B9">
        <w:rPr>
          <w:rFonts w:ascii="Calibri" w:eastAsiaTheme="minorEastAsia" w:hAnsi="Calibri" w:cs="Calibri"/>
          <w:sz w:val="22"/>
          <w:szCs w:val="22"/>
        </w:rPr>
        <w:t xml:space="preserve"> per abilitare </w:t>
      </w:r>
      <w:proofErr w:type="spellStart"/>
      <w:r w:rsidRPr="004A30B9">
        <w:rPr>
          <w:rFonts w:ascii="Calibri" w:eastAsiaTheme="minorEastAsia" w:hAnsi="Calibri" w:cs="Calibri"/>
          <w:sz w:val="22"/>
          <w:szCs w:val="22"/>
        </w:rPr>
        <w:t>PCWrite</w:t>
      </w:r>
      <w:proofErr w:type="spellEnd"/>
    </w:p>
    <w:p w14:paraId="3A4F129A" w14:textId="2B0199BE" w:rsidR="005636AD" w:rsidRDefault="005636AD" w:rsidP="00301E2C">
      <w:pPr>
        <w:spacing w:after="40"/>
        <w:rPr>
          <w:rFonts w:ascii="Calibri" w:eastAsiaTheme="minorEastAsia" w:hAnsi="Calibri" w:cs="Calibri"/>
          <w:sz w:val="22"/>
          <w:szCs w:val="22"/>
        </w:rPr>
      </w:pPr>
      <w:r w:rsidRPr="005636AD">
        <w:rPr>
          <w:rFonts w:ascii="Calibri" w:eastAsiaTheme="minorEastAsia" w:hAnsi="Calibri" w:cs="Calibri"/>
          <w:sz w:val="22"/>
          <w:szCs w:val="22"/>
        </w:rPr>
        <w:drawing>
          <wp:inline distT="0" distB="0" distL="0" distR="0" wp14:anchorId="7773D20E" wp14:editId="26DC644A">
            <wp:extent cx="1609950" cy="1371791"/>
            <wp:effectExtent l="0" t="0" r="9525" b="0"/>
            <wp:docPr id="1078252791" name="Immagine 1" descr="Immagine che contiene testo, Carattere, cerchi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52791" name="Immagine 1" descr="Immagine che contiene testo, Carattere, cerchio, design&#10;&#10;Descrizione generata automaticamente"/>
                    <pic:cNvPicPr/>
                  </pic:nvPicPr>
                  <pic:blipFill>
                    <a:blip r:embed="rId38"/>
                    <a:stretch>
                      <a:fillRect/>
                    </a:stretch>
                  </pic:blipFill>
                  <pic:spPr>
                    <a:xfrm>
                      <a:off x="0" y="0"/>
                      <a:ext cx="1609950" cy="1371791"/>
                    </a:xfrm>
                    <a:prstGeom prst="rect">
                      <a:avLst/>
                    </a:prstGeom>
                  </pic:spPr>
                </pic:pic>
              </a:graphicData>
            </a:graphic>
          </wp:inline>
        </w:drawing>
      </w:r>
    </w:p>
    <w:p w14:paraId="408E3F53" w14:textId="142B2481" w:rsidR="004A30B9" w:rsidRDefault="004A30B9" w:rsidP="00301E2C">
      <w:pPr>
        <w:spacing w:after="40"/>
        <w:rPr>
          <w:rFonts w:ascii="Calibri" w:eastAsiaTheme="minorEastAsia" w:hAnsi="Calibri" w:cs="Calibri"/>
          <w:sz w:val="22"/>
          <w:szCs w:val="22"/>
        </w:rPr>
      </w:pPr>
      <w:r w:rsidRPr="004A30B9">
        <w:rPr>
          <w:rFonts w:ascii="Calibri" w:eastAsiaTheme="minorEastAsia" w:hAnsi="Calibri" w:cs="Calibri"/>
          <w:sz w:val="22"/>
          <w:szCs w:val="22"/>
        </w:rPr>
        <w:lastRenderedPageBreak/>
        <w:drawing>
          <wp:inline distT="0" distB="0" distL="0" distR="0" wp14:anchorId="56241D50" wp14:editId="73CC2607">
            <wp:extent cx="4325509" cy="2695606"/>
            <wp:effectExtent l="0" t="0" r="0" b="0"/>
            <wp:docPr id="984361391" name="Immagine 1" descr="Immagine che contiene diagramma, Piano, schematico, Disegno tecn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61391" name="Immagine 1" descr="Immagine che contiene diagramma, Piano, schematico, Disegno tecnico&#10;&#10;Descrizione generata automaticamente"/>
                    <pic:cNvPicPr/>
                  </pic:nvPicPr>
                  <pic:blipFill>
                    <a:blip r:embed="rId39"/>
                    <a:stretch>
                      <a:fillRect/>
                    </a:stretch>
                  </pic:blipFill>
                  <pic:spPr>
                    <a:xfrm>
                      <a:off x="0" y="0"/>
                      <a:ext cx="4348310" cy="2709815"/>
                    </a:xfrm>
                    <a:prstGeom prst="rect">
                      <a:avLst/>
                    </a:prstGeom>
                  </pic:spPr>
                </pic:pic>
              </a:graphicData>
            </a:graphic>
          </wp:inline>
        </w:drawing>
      </w:r>
    </w:p>
    <w:p w14:paraId="7F500691" w14:textId="0AA56104" w:rsidR="004A30B9" w:rsidRPr="009E4073" w:rsidRDefault="002F5526" w:rsidP="00301E2C">
      <w:pPr>
        <w:spacing w:after="40"/>
        <w:rPr>
          <w:rFonts w:ascii="Calibri" w:eastAsiaTheme="minorEastAsia" w:hAnsi="Calibri" w:cs="Calibri"/>
          <w:b/>
          <w:bCs/>
          <w:i/>
          <w:iCs/>
          <w:sz w:val="22"/>
          <w:szCs w:val="22"/>
        </w:rPr>
      </w:pPr>
      <w:proofErr w:type="spellStart"/>
      <w:r w:rsidRPr="009E4073">
        <w:rPr>
          <w:rFonts w:ascii="Calibri" w:eastAsiaTheme="minorEastAsia" w:hAnsi="Calibri" w:cs="Calibri"/>
          <w:b/>
          <w:bCs/>
          <w:i/>
          <w:iCs/>
          <w:sz w:val="22"/>
          <w:szCs w:val="22"/>
        </w:rPr>
        <w:t>Decode</w:t>
      </w:r>
      <w:proofErr w:type="spellEnd"/>
      <w:r w:rsidRPr="009E4073">
        <w:rPr>
          <w:rFonts w:ascii="Calibri" w:eastAsiaTheme="minorEastAsia" w:hAnsi="Calibri" w:cs="Calibri"/>
          <w:b/>
          <w:bCs/>
          <w:i/>
          <w:iCs/>
          <w:sz w:val="22"/>
          <w:szCs w:val="22"/>
        </w:rPr>
        <w:t xml:space="preserve"> </w:t>
      </w:r>
    </w:p>
    <w:p w14:paraId="69882960" w14:textId="419D4ACF" w:rsidR="002F5526" w:rsidRDefault="002F5526"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Dopo la fase di fetch, vi è la fase di </w:t>
      </w:r>
      <w:proofErr w:type="spellStart"/>
      <w:r>
        <w:rPr>
          <w:rFonts w:ascii="Calibri" w:eastAsiaTheme="minorEastAsia" w:hAnsi="Calibri" w:cs="Calibri"/>
          <w:sz w:val="22"/>
          <w:szCs w:val="22"/>
        </w:rPr>
        <w:t>decode</w:t>
      </w:r>
      <w:proofErr w:type="spellEnd"/>
      <w:r w:rsidR="00B94A41">
        <w:rPr>
          <w:rFonts w:ascii="Calibri" w:eastAsiaTheme="minorEastAsia" w:hAnsi="Calibri" w:cs="Calibri"/>
          <w:sz w:val="22"/>
          <w:szCs w:val="22"/>
        </w:rPr>
        <w:t xml:space="preserve">, in cui si legge il register file e/o l’immediate e si decodificano le istruzioni. Siccome il main decoder è progettato come una FSM di Moore, si generano i segnali di selezione come funzioni combinatorie dei bit dell’istruzione Instr, mentre i segnali di controllo vengono generati in modo tale che il valore PC venga selezionato come primo ingresso dell’ALU, </w:t>
      </w:r>
      <w:proofErr w:type="spellStart"/>
      <w:r w:rsidR="00B94A41">
        <w:rPr>
          <w:rFonts w:ascii="Calibri" w:eastAsiaTheme="minorEastAsia" w:hAnsi="Calibri" w:cs="Calibri"/>
          <w:sz w:val="22"/>
          <w:szCs w:val="22"/>
        </w:rPr>
        <w:t>ALUSrcA</w:t>
      </w:r>
      <w:proofErr w:type="spellEnd"/>
      <w:r w:rsidR="00B94A41">
        <w:rPr>
          <w:rFonts w:ascii="Calibri" w:eastAsiaTheme="minorEastAsia" w:hAnsi="Calibri" w:cs="Calibri"/>
          <w:sz w:val="22"/>
          <w:szCs w:val="22"/>
        </w:rPr>
        <w:t xml:space="preserve"> = 1, mentre la costante 4 come secondo ingresso, </w:t>
      </w:r>
      <w:proofErr w:type="spellStart"/>
      <w:r w:rsidR="00B94A41">
        <w:rPr>
          <w:rFonts w:ascii="Calibri" w:eastAsiaTheme="minorEastAsia" w:hAnsi="Calibri" w:cs="Calibri"/>
          <w:sz w:val="22"/>
          <w:szCs w:val="22"/>
        </w:rPr>
        <w:t>ALUSrcB</w:t>
      </w:r>
      <w:proofErr w:type="spellEnd"/>
      <w:r w:rsidR="00B94A41">
        <w:rPr>
          <w:rFonts w:ascii="Calibri" w:eastAsiaTheme="minorEastAsia" w:hAnsi="Calibri" w:cs="Calibri"/>
          <w:sz w:val="22"/>
          <w:szCs w:val="22"/>
        </w:rPr>
        <w:t xml:space="preserve"> = 10. Dopodichè il segnale </w:t>
      </w:r>
      <w:proofErr w:type="spellStart"/>
      <w:r w:rsidR="00B94A41">
        <w:rPr>
          <w:rFonts w:ascii="Calibri" w:eastAsiaTheme="minorEastAsia" w:hAnsi="Calibri" w:cs="Calibri"/>
          <w:sz w:val="22"/>
          <w:szCs w:val="22"/>
        </w:rPr>
        <w:t>ALUOp</w:t>
      </w:r>
      <w:proofErr w:type="spellEnd"/>
      <w:r w:rsidR="00B94A41">
        <w:rPr>
          <w:rFonts w:ascii="Calibri" w:eastAsiaTheme="minorEastAsia" w:hAnsi="Calibri" w:cs="Calibri"/>
          <w:sz w:val="22"/>
          <w:szCs w:val="22"/>
        </w:rPr>
        <w:t xml:space="preserve"> deve essere = 0 per permettere all’ALU di eseguire la somma. Una volta effettuata la somma tra </w:t>
      </w:r>
      <w:proofErr w:type="spellStart"/>
      <w:r w:rsidR="00B94A41">
        <w:rPr>
          <w:rFonts w:ascii="Calibri" w:eastAsiaTheme="minorEastAsia" w:hAnsi="Calibri" w:cs="Calibri"/>
          <w:sz w:val="22"/>
          <w:szCs w:val="22"/>
        </w:rPr>
        <w:t>ALUSrcA</w:t>
      </w:r>
      <w:proofErr w:type="spellEnd"/>
      <w:r w:rsidR="00B94A41">
        <w:rPr>
          <w:rFonts w:ascii="Calibri" w:eastAsiaTheme="minorEastAsia" w:hAnsi="Calibri" w:cs="Calibri"/>
          <w:sz w:val="22"/>
          <w:szCs w:val="22"/>
        </w:rPr>
        <w:t xml:space="preserve"> e </w:t>
      </w:r>
      <w:proofErr w:type="spellStart"/>
      <w:r w:rsidR="00B94A41">
        <w:rPr>
          <w:rFonts w:ascii="Calibri" w:eastAsiaTheme="minorEastAsia" w:hAnsi="Calibri" w:cs="Calibri"/>
          <w:sz w:val="22"/>
          <w:szCs w:val="22"/>
        </w:rPr>
        <w:t>ALUSrcB</w:t>
      </w:r>
      <w:proofErr w:type="spellEnd"/>
      <w:r w:rsidR="00B94A41">
        <w:rPr>
          <w:rFonts w:ascii="Calibri" w:eastAsiaTheme="minorEastAsia" w:hAnsi="Calibri" w:cs="Calibri"/>
          <w:sz w:val="22"/>
          <w:szCs w:val="22"/>
        </w:rPr>
        <w:t xml:space="preserve"> (PC + 4), incrementando quindi il valore del PC, il risultato viene selezionato come Result (ResultSrc = 10) e viene inviato all’ingresso del registro R15 del register file così che </w:t>
      </w:r>
      <w:r w:rsidR="00B41801">
        <w:rPr>
          <w:rFonts w:ascii="Calibri" w:eastAsiaTheme="minorEastAsia" w:hAnsi="Calibri" w:cs="Calibri"/>
          <w:sz w:val="22"/>
          <w:szCs w:val="22"/>
        </w:rPr>
        <w:t>un</w:t>
      </w:r>
      <w:r w:rsidR="00B94A41">
        <w:rPr>
          <w:rFonts w:ascii="Calibri" w:eastAsiaTheme="minorEastAsia" w:hAnsi="Calibri" w:cs="Calibri"/>
          <w:sz w:val="22"/>
          <w:szCs w:val="22"/>
        </w:rPr>
        <w:t xml:space="preserve">a lettura di R15 restituisca PC + 8. </w:t>
      </w:r>
    </w:p>
    <w:p w14:paraId="58C8FC54" w14:textId="384BDCD8" w:rsidR="00B41801" w:rsidRDefault="00B41801" w:rsidP="00301E2C">
      <w:pPr>
        <w:spacing w:after="40"/>
        <w:rPr>
          <w:rFonts w:ascii="Calibri" w:eastAsiaTheme="minorEastAsia" w:hAnsi="Calibri" w:cs="Calibri"/>
          <w:sz w:val="22"/>
          <w:szCs w:val="22"/>
        </w:rPr>
      </w:pPr>
      <w:r w:rsidRPr="00B41801">
        <w:rPr>
          <w:rFonts w:ascii="Calibri" w:eastAsiaTheme="minorEastAsia" w:hAnsi="Calibri" w:cs="Calibri"/>
          <w:sz w:val="22"/>
          <w:szCs w:val="22"/>
        </w:rPr>
        <w:drawing>
          <wp:inline distT="0" distB="0" distL="0" distR="0" wp14:anchorId="51642129" wp14:editId="674BF5BD">
            <wp:extent cx="4379976" cy="2743200"/>
            <wp:effectExtent l="0" t="0" r="1905" b="0"/>
            <wp:docPr id="497306974" name="Immagine 1" descr="Immagine che contiene diagramma, Piano, Disegno tecnic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06974" name="Immagine 1" descr="Immagine che contiene diagramma, Piano, Disegno tecnico, schematico&#10;&#10;Descrizione generata automaticamente"/>
                    <pic:cNvPicPr/>
                  </pic:nvPicPr>
                  <pic:blipFill>
                    <a:blip r:embed="rId40"/>
                    <a:stretch>
                      <a:fillRect/>
                    </a:stretch>
                  </pic:blipFill>
                  <pic:spPr>
                    <a:xfrm>
                      <a:off x="0" y="0"/>
                      <a:ext cx="4383473" cy="2745390"/>
                    </a:xfrm>
                    <a:prstGeom prst="rect">
                      <a:avLst/>
                    </a:prstGeom>
                  </pic:spPr>
                </pic:pic>
              </a:graphicData>
            </a:graphic>
          </wp:inline>
        </w:drawing>
      </w:r>
    </w:p>
    <w:p w14:paraId="401780A1" w14:textId="7E45DAC3" w:rsidR="00B41801" w:rsidRPr="009E4073" w:rsidRDefault="007A5F37" w:rsidP="00301E2C">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 xml:space="preserve">Execute </w:t>
      </w:r>
      <w:r w:rsidR="0008395D" w:rsidRPr="009E4073">
        <w:rPr>
          <w:rFonts w:ascii="Calibri" w:eastAsiaTheme="minorEastAsia" w:hAnsi="Calibri" w:cs="Calibri"/>
          <w:b/>
          <w:bCs/>
          <w:i/>
          <w:iCs/>
          <w:sz w:val="22"/>
          <w:szCs w:val="22"/>
        </w:rPr>
        <w:t>di LDR</w:t>
      </w:r>
    </w:p>
    <w:p w14:paraId="40FDF1D4" w14:textId="46036DC4" w:rsidR="007A5F37" w:rsidRDefault="007A5F37"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La fase di </w:t>
      </w:r>
      <w:proofErr w:type="spellStart"/>
      <w:r>
        <w:rPr>
          <w:rFonts w:ascii="Calibri" w:eastAsiaTheme="minorEastAsia" w:hAnsi="Calibri" w:cs="Calibri"/>
          <w:sz w:val="22"/>
          <w:szCs w:val="22"/>
        </w:rPr>
        <w:t>execute</w:t>
      </w:r>
      <w:proofErr w:type="spellEnd"/>
      <w:r>
        <w:rPr>
          <w:rFonts w:ascii="Calibri" w:eastAsiaTheme="minorEastAsia" w:hAnsi="Calibri" w:cs="Calibri"/>
          <w:sz w:val="22"/>
          <w:szCs w:val="22"/>
        </w:rPr>
        <w:t xml:space="preserve"> cambia in base all’istruzione da eseguire, in quanto dipende dai campi op e funct dell’istruzione decodificati durante la fase di </w:t>
      </w:r>
      <w:proofErr w:type="spellStart"/>
      <w:r>
        <w:rPr>
          <w:rFonts w:ascii="Calibri" w:eastAsiaTheme="minorEastAsia" w:hAnsi="Calibri" w:cs="Calibri"/>
          <w:sz w:val="22"/>
          <w:szCs w:val="22"/>
        </w:rPr>
        <w:t>decode</w:t>
      </w:r>
      <w:proofErr w:type="spellEnd"/>
      <w:r>
        <w:rPr>
          <w:rFonts w:ascii="Calibri" w:eastAsiaTheme="minorEastAsia" w:hAnsi="Calibri" w:cs="Calibri"/>
          <w:sz w:val="22"/>
          <w:szCs w:val="22"/>
        </w:rPr>
        <w:t xml:space="preserve">. Se si tratta di un istruzione LDR o STR, bisognerà calcolare l’indirizzo sommando il base address all’offset (esteso con 0)  ed il risultato sarà memorizzato nel registro ALUOut per i cicli successivi. Per farlo </w:t>
      </w:r>
      <w:proofErr w:type="spellStart"/>
      <w:r>
        <w:rPr>
          <w:rFonts w:ascii="Calibri" w:eastAsiaTheme="minorEastAsia" w:hAnsi="Calibri" w:cs="Calibri"/>
          <w:sz w:val="22"/>
          <w:szCs w:val="22"/>
        </w:rPr>
        <w:t>ALUSrcA</w:t>
      </w:r>
      <w:proofErr w:type="spellEnd"/>
      <w:r>
        <w:rPr>
          <w:rFonts w:ascii="Calibri" w:eastAsiaTheme="minorEastAsia" w:hAnsi="Calibri" w:cs="Calibri"/>
          <w:sz w:val="22"/>
          <w:szCs w:val="22"/>
        </w:rPr>
        <w:t xml:space="preserve"> deve essere = 0 per selezionare il base address dal register file e </w:t>
      </w:r>
      <w:proofErr w:type="spellStart"/>
      <w:r>
        <w:rPr>
          <w:rFonts w:ascii="Calibri" w:eastAsiaTheme="minorEastAsia" w:hAnsi="Calibri" w:cs="Calibri"/>
          <w:sz w:val="22"/>
          <w:szCs w:val="22"/>
        </w:rPr>
        <w:t>ALUSrcB</w:t>
      </w:r>
      <w:proofErr w:type="spellEnd"/>
      <w:r>
        <w:rPr>
          <w:rFonts w:ascii="Calibri" w:eastAsiaTheme="minorEastAsia" w:hAnsi="Calibri" w:cs="Calibri"/>
          <w:sz w:val="22"/>
          <w:szCs w:val="22"/>
        </w:rPr>
        <w:t xml:space="preserve"> = 01 per selezionare l’immediate esteso ExtImm, e ovviamente </w:t>
      </w:r>
      <w:proofErr w:type="spellStart"/>
      <w:r>
        <w:rPr>
          <w:rFonts w:ascii="Calibri" w:eastAsiaTheme="minorEastAsia" w:hAnsi="Calibri" w:cs="Calibri"/>
          <w:sz w:val="22"/>
          <w:szCs w:val="22"/>
        </w:rPr>
        <w:t>ALUOp</w:t>
      </w:r>
      <w:proofErr w:type="spellEnd"/>
      <w:r>
        <w:rPr>
          <w:rFonts w:ascii="Calibri" w:eastAsiaTheme="minorEastAsia" w:hAnsi="Calibri" w:cs="Calibri"/>
          <w:sz w:val="22"/>
          <w:szCs w:val="22"/>
        </w:rPr>
        <w:t xml:space="preserve"> = 0 per eseguire la somma. </w:t>
      </w:r>
    </w:p>
    <w:p w14:paraId="1086475D" w14:textId="5832626B" w:rsidR="007A5F37" w:rsidRDefault="007A5F37" w:rsidP="00301E2C">
      <w:pPr>
        <w:spacing w:after="40"/>
        <w:rPr>
          <w:rFonts w:ascii="Calibri" w:eastAsiaTheme="minorEastAsia" w:hAnsi="Calibri" w:cs="Calibri"/>
          <w:sz w:val="22"/>
          <w:szCs w:val="22"/>
        </w:rPr>
      </w:pPr>
      <w:r>
        <w:rPr>
          <w:rFonts w:ascii="Calibri" w:eastAsiaTheme="minorEastAsia" w:hAnsi="Calibri" w:cs="Calibri"/>
          <w:sz w:val="22"/>
          <w:szCs w:val="22"/>
        </w:rPr>
        <w:lastRenderedPageBreak/>
        <w:t>Dopodichè, se l’istruzione è LDR (funct</w:t>
      </w:r>
      <w:r>
        <w:rPr>
          <w:rFonts w:ascii="Calibri" w:eastAsiaTheme="minorEastAsia" w:hAnsi="Calibri" w:cs="Calibri"/>
          <w:sz w:val="22"/>
          <w:szCs w:val="22"/>
          <w:vertAlign w:val="subscript"/>
        </w:rPr>
        <w:t>0</w:t>
      </w:r>
      <w:r>
        <w:rPr>
          <w:rFonts w:ascii="Calibri" w:eastAsiaTheme="minorEastAsia" w:hAnsi="Calibri" w:cs="Calibri"/>
          <w:sz w:val="22"/>
          <w:szCs w:val="22"/>
        </w:rPr>
        <w:t xml:space="preserve"> = 1), bisognerà leggere un dato dalla memoria e scriverlo nel register file. Per leggere dalla memoria, ResultSrc = 00 e AdrSrc = 1 per selezionare l’indirizzo di memoria calcolato e salvato in ALUOut. Il contenuto della parola indirizzata viene quindi letto dalla memoria e poi viene salvato nel registro Data durante </w:t>
      </w:r>
      <w:r w:rsidR="00AE6C7A">
        <w:rPr>
          <w:rFonts w:ascii="Calibri" w:eastAsiaTheme="minorEastAsia" w:hAnsi="Calibri" w:cs="Calibri"/>
          <w:sz w:val="22"/>
          <w:szCs w:val="22"/>
        </w:rPr>
        <w:t>il passo</w:t>
      </w:r>
      <w:r>
        <w:rPr>
          <w:rFonts w:ascii="Calibri" w:eastAsiaTheme="minorEastAsia" w:hAnsi="Calibri" w:cs="Calibri"/>
          <w:sz w:val="22"/>
          <w:szCs w:val="22"/>
        </w:rPr>
        <w:t xml:space="preserve"> </w:t>
      </w:r>
      <w:proofErr w:type="spellStart"/>
      <w:r>
        <w:rPr>
          <w:rFonts w:ascii="Calibri" w:eastAsiaTheme="minorEastAsia" w:hAnsi="Calibri" w:cs="Calibri"/>
          <w:sz w:val="22"/>
          <w:szCs w:val="22"/>
        </w:rPr>
        <w:t>MemRead</w:t>
      </w:r>
      <w:proofErr w:type="spellEnd"/>
      <w:r>
        <w:rPr>
          <w:rFonts w:ascii="Calibri" w:eastAsiaTheme="minorEastAsia" w:hAnsi="Calibri" w:cs="Calibri"/>
          <w:sz w:val="22"/>
          <w:szCs w:val="22"/>
        </w:rPr>
        <w:t>.</w:t>
      </w:r>
      <w:r w:rsidR="00AE6C7A">
        <w:rPr>
          <w:rFonts w:ascii="Calibri" w:eastAsiaTheme="minorEastAsia" w:hAnsi="Calibri" w:cs="Calibri"/>
          <w:sz w:val="22"/>
          <w:szCs w:val="22"/>
        </w:rPr>
        <w:t xml:space="preserve"> Dopodichè, durante la scrittura finale </w:t>
      </w:r>
      <w:proofErr w:type="spellStart"/>
      <w:r w:rsidR="00AE6C7A">
        <w:rPr>
          <w:rFonts w:ascii="Calibri" w:eastAsiaTheme="minorEastAsia" w:hAnsi="Calibri" w:cs="Calibri"/>
          <w:sz w:val="22"/>
          <w:szCs w:val="22"/>
        </w:rPr>
        <w:t>MemWB</w:t>
      </w:r>
      <w:proofErr w:type="spellEnd"/>
      <w:r w:rsidR="00AE6C7A">
        <w:rPr>
          <w:rFonts w:ascii="Calibri" w:eastAsiaTheme="minorEastAsia" w:hAnsi="Calibri" w:cs="Calibri"/>
          <w:sz w:val="22"/>
          <w:szCs w:val="22"/>
        </w:rPr>
        <w:t xml:space="preserve"> il contenuto di Data viene scritto nel register file, per cui il segnale ResultSrc = 01 così da selezionare Result da Data e si attiva RegW per scrivere nel register file, concludendo l’esecuzione dell’istruzione LDR. Una volta eseguita l’istruzione, l’FSM torna nello stato di fetch così da iniziare ad eseguire l’istruzione successiva. </w:t>
      </w:r>
    </w:p>
    <w:p w14:paraId="51489F30" w14:textId="5BDF2BE4" w:rsidR="00AE6C7A" w:rsidRDefault="00AE6C7A" w:rsidP="00301E2C">
      <w:pPr>
        <w:spacing w:after="40"/>
        <w:rPr>
          <w:rFonts w:ascii="Calibri" w:eastAsiaTheme="minorEastAsia" w:hAnsi="Calibri" w:cs="Calibri"/>
          <w:sz w:val="22"/>
          <w:szCs w:val="22"/>
        </w:rPr>
      </w:pPr>
      <w:r w:rsidRPr="00AE6C7A">
        <w:rPr>
          <w:rFonts w:ascii="Calibri" w:eastAsiaTheme="minorEastAsia" w:hAnsi="Calibri" w:cs="Calibri"/>
          <w:sz w:val="22"/>
          <w:szCs w:val="22"/>
        </w:rPr>
        <w:drawing>
          <wp:inline distT="0" distB="0" distL="0" distR="0" wp14:anchorId="1BA3B67A" wp14:editId="5A59E3FF">
            <wp:extent cx="3334215" cy="3753374"/>
            <wp:effectExtent l="0" t="0" r="0" b="0"/>
            <wp:docPr id="1180137323" name="Immagine 1" descr="Immagine che contiene testo, cerchio,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7323" name="Immagine 1" descr="Immagine che contiene testo, cerchio, Carattere, diagramma&#10;&#10;Descrizione generata automaticamente"/>
                    <pic:cNvPicPr/>
                  </pic:nvPicPr>
                  <pic:blipFill>
                    <a:blip r:embed="rId41"/>
                    <a:stretch>
                      <a:fillRect/>
                    </a:stretch>
                  </pic:blipFill>
                  <pic:spPr>
                    <a:xfrm>
                      <a:off x="0" y="0"/>
                      <a:ext cx="3334215" cy="3753374"/>
                    </a:xfrm>
                    <a:prstGeom prst="rect">
                      <a:avLst/>
                    </a:prstGeom>
                  </pic:spPr>
                </pic:pic>
              </a:graphicData>
            </a:graphic>
          </wp:inline>
        </w:drawing>
      </w:r>
    </w:p>
    <w:p w14:paraId="5E00A8D5" w14:textId="17C14763" w:rsidR="00AE6C7A" w:rsidRDefault="00AE6C7A" w:rsidP="00301E2C">
      <w:pPr>
        <w:spacing w:after="40"/>
        <w:rPr>
          <w:rFonts w:ascii="Calibri" w:eastAsiaTheme="minorEastAsia" w:hAnsi="Calibri" w:cs="Calibri"/>
          <w:sz w:val="22"/>
          <w:szCs w:val="22"/>
        </w:rPr>
      </w:pPr>
      <w:r w:rsidRPr="00AE6C7A">
        <w:rPr>
          <w:rFonts w:ascii="Calibri" w:eastAsiaTheme="minorEastAsia" w:hAnsi="Calibri" w:cs="Calibri"/>
          <w:sz w:val="22"/>
          <w:szCs w:val="22"/>
        </w:rPr>
        <w:drawing>
          <wp:inline distT="0" distB="0" distL="0" distR="0" wp14:anchorId="6CDC70E9" wp14:editId="18B4AA89">
            <wp:extent cx="5421525" cy="3395207"/>
            <wp:effectExtent l="0" t="0" r="8255" b="0"/>
            <wp:docPr id="1841212502" name="Immagine 1" descr="Immagine che contiene diagramma, Piano, test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12502" name="Immagine 1" descr="Immagine che contiene diagramma, Piano, testo, schematico&#10;&#10;Descrizione generata automaticamente"/>
                    <pic:cNvPicPr/>
                  </pic:nvPicPr>
                  <pic:blipFill>
                    <a:blip r:embed="rId42"/>
                    <a:stretch>
                      <a:fillRect/>
                    </a:stretch>
                  </pic:blipFill>
                  <pic:spPr>
                    <a:xfrm>
                      <a:off x="0" y="0"/>
                      <a:ext cx="5443005" cy="3408659"/>
                    </a:xfrm>
                    <a:prstGeom prst="rect">
                      <a:avLst/>
                    </a:prstGeom>
                  </pic:spPr>
                </pic:pic>
              </a:graphicData>
            </a:graphic>
          </wp:inline>
        </w:drawing>
      </w:r>
    </w:p>
    <w:p w14:paraId="03D89975" w14:textId="77777777" w:rsidR="00F34DE6" w:rsidRDefault="00F34DE6" w:rsidP="00301E2C">
      <w:pPr>
        <w:spacing w:after="40"/>
        <w:rPr>
          <w:rFonts w:ascii="Calibri" w:eastAsiaTheme="minorEastAsia" w:hAnsi="Calibri" w:cs="Calibri"/>
          <w:sz w:val="22"/>
          <w:szCs w:val="22"/>
        </w:rPr>
      </w:pPr>
    </w:p>
    <w:p w14:paraId="06AA4239" w14:textId="77777777" w:rsidR="00F34DE6" w:rsidRDefault="00F34DE6" w:rsidP="00301E2C">
      <w:pPr>
        <w:spacing w:after="40"/>
        <w:rPr>
          <w:rFonts w:ascii="Calibri" w:eastAsiaTheme="minorEastAsia" w:hAnsi="Calibri" w:cs="Calibri"/>
          <w:sz w:val="22"/>
          <w:szCs w:val="22"/>
        </w:rPr>
      </w:pPr>
    </w:p>
    <w:p w14:paraId="08DC0783" w14:textId="2783CF09" w:rsidR="00AE6C7A" w:rsidRPr="009E4073" w:rsidRDefault="00AE6C7A" w:rsidP="00301E2C">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lastRenderedPageBreak/>
        <w:t>Execute di STR</w:t>
      </w:r>
    </w:p>
    <w:p w14:paraId="27F482A9" w14:textId="0D82B66C" w:rsidR="00F34DE6" w:rsidRDefault="00F34DE6"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Se invece si tratta di un istruzione di STR (Instr = 0), il dato che viene letto dal secondo ingresso del register file deve essere scritto in memoria. Per cui si va nello stato MemWrite, in cui ResultSrc = 00 e AdrSrc = 1 per selezionare l’indirizzo calcolato nello stato </w:t>
      </w:r>
      <w:proofErr w:type="spellStart"/>
      <w:r>
        <w:rPr>
          <w:rFonts w:ascii="Calibri" w:eastAsiaTheme="minorEastAsia" w:hAnsi="Calibri" w:cs="Calibri"/>
          <w:sz w:val="22"/>
          <w:szCs w:val="22"/>
        </w:rPr>
        <w:t>MemAdr</w:t>
      </w:r>
      <w:proofErr w:type="spellEnd"/>
      <w:r>
        <w:rPr>
          <w:rFonts w:ascii="Calibri" w:eastAsiaTheme="minorEastAsia" w:hAnsi="Calibri" w:cs="Calibri"/>
          <w:sz w:val="22"/>
          <w:szCs w:val="22"/>
        </w:rPr>
        <w:t xml:space="preserve"> e salvato in ALUOut. Dopodichè si attiva </w:t>
      </w:r>
      <w:proofErr w:type="spellStart"/>
      <w:r>
        <w:rPr>
          <w:rFonts w:ascii="Calibri" w:eastAsiaTheme="minorEastAsia" w:hAnsi="Calibri" w:cs="Calibri"/>
          <w:sz w:val="22"/>
          <w:szCs w:val="22"/>
        </w:rPr>
        <w:t>MemW</w:t>
      </w:r>
      <w:proofErr w:type="spellEnd"/>
      <w:r>
        <w:rPr>
          <w:rFonts w:ascii="Calibri" w:eastAsiaTheme="minorEastAsia" w:hAnsi="Calibri" w:cs="Calibri"/>
          <w:sz w:val="22"/>
          <w:szCs w:val="22"/>
        </w:rPr>
        <w:t xml:space="preserve"> per scrivere in memoria e la FSM torna di nuovo nello stato di fetch. </w:t>
      </w:r>
    </w:p>
    <w:p w14:paraId="4425433B" w14:textId="37E338A0" w:rsidR="00F34DE6" w:rsidRDefault="00F34DE6" w:rsidP="00301E2C">
      <w:pPr>
        <w:spacing w:after="40"/>
        <w:rPr>
          <w:rFonts w:ascii="Calibri" w:eastAsiaTheme="minorEastAsia" w:hAnsi="Calibri" w:cs="Calibri"/>
          <w:sz w:val="22"/>
          <w:szCs w:val="22"/>
        </w:rPr>
      </w:pPr>
      <w:r w:rsidRPr="00F34DE6">
        <w:rPr>
          <w:rFonts w:ascii="Calibri" w:eastAsiaTheme="minorEastAsia" w:hAnsi="Calibri" w:cs="Calibri"/>
          <w:sz w:val="22"/>
          <w:szCs w:val="22"/>
        </w:rPr>
        <w:drawing>
          <wp:inline distT="0" distB="0" distL="0" distR="0" wp14:anchorId="23003662" wp14:editId="00DD84B8">
            <wp:extent cx="4858428" cy="2876951"/>
            <wp:effectExtent l="0" t="0" r="0" b="0"/>
            <wp:docPr id="1098081606" name="Immagine 1" descr="Immagine che contiene diagramma, Piano, schematico, Disegno tecn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81606" name="Immagine 1" descr="Immagine che contiene diagramma, Piano, schematico, Disegno tecnico&#10;&#10;Descrizione generata automaticamente"/>
                    <pic:cNvPicPr/>
                  </pic:nvPicPr>
                  <pic:blipFill>
                    <a:blip r:embed="rId43"/>
                    <a:stretch>
                      <a:fillRect/>
                    </a:stretch>
                  </pic:blipFill>
                  <pic:spPr>
                    <a:xfrm>
                      <a:off x="0" y="0"/>
                      <a:ext cx="4858428" cy="2876951"/>
                    </a:xfrm>
                    <a:prstGeom prst="rect">
                      <a:avLst/>
                    </a:prstGeom>
                  </pic:spPr>
                </pic:pic>
              </a:graphicData>
            </a:graphic>
          </wp:inline>
        </w:drawing>
      </w:r>
    </w:p>
    <w:p w14:paraId="428B9B9C" w14:textId="3ED45170" w:rsidR="00F34DE6" w:rsidRDefault="00F34DE6" w:rsidP="00301E2C">
      <w:pPr>
        <w:spacing w:after="40"/>
        <w:rPr>
          <w:rFonts w:ascii="Calibri" w:eastAsiaTheme="minorEastAsia" w:hAnsi="Calibri" w:cs="Calibri"/>
          <w:sz w:val="22"/>
          <w:szCs w:val="22"/>
        </w:rPr>
      </w:pPr>
      <w:r w:rsidRPr="00F34DE6">
        <w:rPr>
          <w:rFonts w:ascii="Calibri" w:eastAsiaTheme="minorEastAsia" w:hAnsi="Calibri" w:cs="Calibri"/>
          <w:sz w:val="22"/>
          <w:szCs w:val="22"/>
        </w:rPr>
        <w:drawing>
          <wp:inline distT="0" distB="0" distL="0" distR="0" wp14:anchorId="7244FAD8" wp14:editId="35BEAD9E">
            <wp:extent cx="2334205" cy="3395207"/>
            <wp:effectExtent l="0" t="0" r="9525" b="0"/>
            <wp:docPr id="924738874" name="Immagine 1" descr="Immagine che contiene testo, diagramma, cerchi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8874" name="Immagine 1" descr="Immagine che contiene testo, diagramma, cerchio, Carattere&#10;&#10;Descrizione generata automaticamente"/>
                    <pic:cNvPicPr/>
                  </pic:nvPicPr>
                  <pic:blipFill>
                    <a:blip r:embed="rId44"/>
                    <a:stretch>
                      <a:fillRect/>
                    </a:stretch>
                  </pic:blipFill>
                  <pic:spPr>
                    <a:xfrm>
                      <a:off x="0" y="0"/>
                      <a:ext cx="2339431" cy="3402809"/>
                    </a:xfrm>
                    <a:prstGeom prst="rect">
                      <a:avLst/>
                    </a:prstGeom>
                  </pic:spPr>
                </pic:pic>
              </a:graphicData>
            </a:graphic>
          </wp:inline>
        </w:drawing>
      </w:r>
    </w:p>
    <w:p w14:paraId="6F217256" w14:textId="605290F3" w:rsidR="00F34DE6" w:rsidRPr="009E4073" w:rsidRDefault="00F34DE6" w:rsidP="00301E2C">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 xml:space="preserve">Analisi delle prestazioni </w:t>
      </w:r>
    </w:p>
    <w:p w14:paraId="0DAA2D5C" w14:textId="4516EDD8" w:rsidR="00F34DE6" w:rsidRDefault="00F34DE6"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In un architettura a ciclo multiplo, il tempo impiegato per eseguire un istruzione dipende dal numero di cicli di clock di cui necessita e dalla durata di un singolo ciclo di clock. Per cui il numero di cicli di clock necessario ad eseguire le diverse istruzioni è di: </w:t>
      </w:r>
    </w:p>
    <w:p w14:paraId="318121D8" w14:textId="4BD420A2" w:rsidR="00F34DE6" w:rsidRPr="004C19F9" w:rsidRDefault="00F34DE6" w:rsidP="004C19F9">
      <w:pPr>
        <w:pStyle w:val="Paragrafoelenco"/>
        <w:numPr>
          <w:ilvl w:val="0"/>
          <w:numId w:val="29"/>
        </w:numPr>
        <w:spacing w:after="40"/>
        <w:rPr>
          <w:rFonts w:ascii="Calibri" w:eastAsiaTheme="minorEastAsia" w:hAnsi="Calibri" w:cs="Calibri"/>
          <w:sz w:val="22"/>
          <w:szCs w:val="22"/>
        </w:rPr>
      </w:pPr>
      <w:r w:rsidRPr="004C19F9">
        <w:rPr>
          <w:rFonts w:ascii="Calibri" w:eastAsiaTheme="minorEastAsia" w:hAnsi="Calibri" w:cs="Calibri"/>
          <w:sz w:val="22"/>
          <w:szCs w:val="22"/>
        </w:rPr>
        <w:t>branch = 3 cicli</w:t>
      </w:r>
    </w:p>
    <w:p w14:paraId="7FADD6AD" w14:textId="2A5AD1EC" w:rsidR="00F34DE6" w:rsidRPr="004C19F9" w:rsidRDefault="00F34DE6" w:rsidP="004C19F9">
      <w:pPr>
        <w:pStyle w:val="Paragrafoelenco"/>
        <w:numPr>
          <w:ilvl w:val="0"/>
          <w:numId w:val="29"/>
        </w:numPr>
        <w:spacing w:after="40"/>
        <w:rPr>
          <w:rFonts w:ascii="Calibri" w:eastAsiaTheme="minorEastAsia" w:hAnsi="Calibri" w:cs="Calibri"/>
          <w:sz w:val="22"/>
          <w:szCs w:val="22"/>
        </w:rPr>
      </w:pPr>
      <w:r w:rsidRPr="004C19F9">
        <w:rPr>
          <w:rFonts w:ascii="Calibri" w:eastAsiaTheme="minorEastAsia" w:hAnsi="Calibri" w:cs="Calibri"/>
          <w:sz w:val="22"/>
          <w:szCs w:val="22"/>
        </w:rPr>
        <w:t xml:space="preserve">data processing (elaborazione dati) = 4 cicli </w:t>
      </w:r>
    </w:p>
    <w:p w14:paraId="5E7203D6" w14:textId="26534451" w:rsidR="00F34DE6" w:rsidRPr="004C19F9" w:rsidRDefault="00F34DE6" w:rsidP="004C19F9">
      <w:pPr>
        <w:pStyle w:val="Paragrafoelenco"/>
        <w:numPr>
          <w:ilvl w:val="0"/>
          <w:numId w:val="29"/>
        </w:numPr>
        <w:spacing w:after="40"/>
        <w:rPr>
          <w:rFonts w:ascii="Calibri" w:eastAsiaTheme="minorEastAsia" w:hAnsi="Calibri" w:cs="Calibri"/>
          <w:sz w:val="22"/>
          <w:szCs w:val="22"/>
        </w:rPr>
      </w:pPr>
      <w:r w:rsidRPr="004C19F9">
        <w:rPr>
          <w:rFonts w:ascii="Calibri" w:eastAsiaTheme="minorEastAsia" w:hAnsi="Calibri" w:cs="Calibri"/>
          <w:sz w:val="22"/>
          <w:szCs w:val="22"/>
        </w:rPr>
        <w:t>memory store (STR) = 4 cicli</w:t>
      </w:r>
    </w:p>
    <w:p w14:paraId="74DD346A" w14:textId="6716D5B7" w:rsidR="00F34DE6" w:rsidRPr="004C19F9" w:rsidRDefault="00F34DE6" w:rsidP="004C19F9">
      <w:pPr>
        <w:pStyle w:val="Paragrafoelenco"/>
        <w:numPr>
          <w:ilvl w:val="0"/>
          <w:numId w:val="29"/>
        </w:numPr>
        <w:spacing w:after="40"/>
        <w:rPr>
          <w:rFonts w:ascii="Calibri" w:eastAsiaTheme="minorEastAsia" w:hAnsi="Calibri" w:cs="Calibri"/>
          <w:sz w:val="22"/>
          <w:szCs w:val="22"/>
        </w:rPr>
      </w:pPr>
      <w:r w:rsidRPr="004C19F9">
        <w:rPr>
          <w:rFonts w:ascii="Calibri" w:eastAsiaTheme="minorEastAsia" w:hAnsi="Calibri" w:cs="Calibri"/>
          <w:sz w:val="22"/>
          <w:szCs w:val="22"/>
        </w:rPr>
        <w:t xml:space="preserve">memory load (LDR) = 5 cicli </w:t>
      </w:r>
    </w:p>
    <w:p w14:paraId="2FA508E7" w14:textId="1BB6B0AF" w:rsidR="00F34DE6" w:rsidRDefault="00F34DE6" w:rsidP="00301E2C">
      <w:pPr>
        <w:spacing w:after="40"/>
        <w:rPr>
          <w:rFonts w:ascii="Calibri" w:eastAsiaTheme="minorEastAsia" w:hAnsi="Calibri" w:cs="Calibri"/>
          <w:sz w:val="22"/>
          <w:szCs w:val="22"/>
        </w:rPr>
      </w:pPr>
      <w:r>
        <w:rPr>
          <w:rFonts w:ascii="Calibri" w:eastAsiaTheme="minorEastAsia" w:hAnsi="Calibri" w:cs="Calibri"/>
          <w:sz w:val="22"/>
          <w:szCs w:val="22"/>
        </w:rPr>
        <w:lastRenderedPageBreak/>
        <w:t xml:space="preserve">Il CPI </w:t>
      </w:r>
      <w:r w:rsidR="004C19F9">
        <w:rPr>
          <w:rFonts w:ascii="Calibri" w:eastAsiaTheme="minorEastAsia" w:hAnsi="Calibri" w:cs="Calibri"/>
          <w:sz w:val="22"/>
          <w:szCs w:val="22"/>
        </w:rPr>
        <w:t xml:space="preserve">(cicli per istruzione) dipende quindi dalla probabilità relativa all’utilizzo di ogni tipologia di istruzioni nel programma, la quale è: </w:t>
      </w:r>
    </w:p>
    <w:p w14:paraId="342551D9" w14:textId="20865A7B" w:rsidR="004C19F9" w:rsidRPr="004C19F9" w:rsidRDefault="004C19F9" w:rsidP="004C19F9">
      <w:pPr>
        <w:pStyle w:val="Paragrafoelenco"/>
        <w:numPr>
          <w:ilvl w:val="0"/>
          <w:numId w:val="28"/>
        </w:numPr>
        <w:spacing w:after="40"/>
        <w:rPr>
          <w:rFonts w:ascii="Calibri" w:eastAsiaTheme="minorEastAsia" w:hAnsi="Calibri" w:cs="Calibri"/>
          <w:sz w:val="22"/>
          <w:szCs w:val="22"/>
        </w:rPr>
      </w:pPr>
      <w:r w:rsidRPr="004C19F9">
        <w:rPr>
          <w:rFonts w:ascii="Calibri" w:eastAsiaTheme="minorEastAsia" w:hAnsi="Calibri" w:cs="Calibri"/>
          <w:sz w:val="22"/>
          <w:szCs w:val="22"/>
        </w:rPr>
        <w:t>LDR = 25%</w:t>
      </w:r>
    </w:p>
    <w:p w14:paraId="749C37B8" w14:textId="1DBB7CE3" w:rsidR="004C19F9" w:rsidRPr="004C19F9" w:rsidRDefault="004C19F9" w:rsidP="004C19F9">
      <w:pPr>
        <w:pStyle w:val="Paragrafoelenco"/>
        <w:numPr>
          <w:ilvl w:val="0"/>
          <w:numId w:val="28"/>
        </w:numPr>
        <w:spacing w:after="40"/>
        <w:rPr>
          <w:rFonts w:ascii="Calibri" w:eastAsiaTheme="minorEastAsia" w:hAnsi="Calibri" w:cs="Calibri"/>
          <w:sz w:val="22"/>
          <w:szCs w:val="22"/>
        </w:rPr>
      </w:pPr>
      <w:r w:rsidRPr="004C19F9">
        <w:rPr>
          <w:rFonts w:ascii="Calibri" w:eastAsiaTheme="minorEastAsia" w:hAnsi="Calibri" w:cs="Calibri"/>
          <w:sz w:val="22"/>
          <w:szCs w:val="22"/>
        </w:rPr>
        <w:t>STR = 10%</w:t>
      </w:r>
    </w:p>
    <w:p w14:paraId="3338CD86" w14:textId="602759BE" w:rsidR="004C19F9" w:rsidRPr="004C19F9" w:rsidRDefault="004C19F9" w:rsidP="004C19F9">
      <w:pPr>
        <w:pStyle w:val="Paragrafoelenco"/>
        <w:numPr>
          <w:ilvl w:val="0"/>
          <w:numId w:val="28"/>
        </w:numPr>
        <w:spacing w:after="40"/>
        <w:rPr>
          <w:rFonts w:ascii="Calibri" w:eastAsiaTheme="minorEastAsia" w:hAnsi="Calibri" w:cs="Calibri"/>
          <w:sz w:val="22"/>
          <w:szCs w:val="22"/>
        </w:rPr>
      </w:pPr>
      <w:r w:rsidRPr="004C19F9">
        <w:rPr>
          <w:rFonts w:ascii="Calibri" w:eastAsiaTheme="minorEastAsia" w:hAnsi="Calibri" w:cs="Calibri"/>
          <w:sz w:val="22"/>
          <w:szCs w:val="22"/>
        </w:rPr>
        <w:t>B = 13%</w:t>
      </w:r>
    </w:p>
    <w:p w14:paraId="122C8A77" w14:textId="0BA9E334" w:rsidR="004C19F9" w:rsidRPr="004C19F9" w:rsidRDefault="004C19F9" w:rsidP="004C19F9">
      <w:pPr>
        <w:pStyle w:val="Paragrafoelenco"/>
        <w:numPr>
          <w:ilvl w:val="0"/>
          <w:numId w:val="28"/>
        </w:numPr>
        <w:spacing w:after="40"/>
        <w:rPr>
          <w:rFonts w:ascii="Calibri" w:eastAsiaTheme="minorEastAsia" w:hAnsi="Calibri" w:cs="Calibri"/>
          <w:sz w:val="22"/>
          <w:szCs w:val="22"/>
        </w:rPr>
      </w:pPr>
      <w:r w:rsidRPr="004C19F9">
        <w:rPr>
          <w:rFonts w:ascii="Calibri" w:eastAsiaTheme="minorEastAsia" w:hAnsi="Calibri" w:cs="Calibri"/>
          <w:sz w:val="22"/>
          <w:szCs w:val="22"/>
        </w:rPr>
        <w:t>Data processing = 52%</w:t>
      </w:r>
    </w:p>
    <w:p w14:paraId="17AC4904" w14:textId="5DBC37FC" w:rsidR="00F34DE6" w:rsidRDefault="004C19F9" w:rsidP="00301E2C">
      <w:pPr>
        <w:spacing w:after="40"/>
        <w:rPr>
          <w:rFonts w:ascii="Calibri" w:eastAsiaTheme="minorEastAsia" w:hAnsi="Calibri" w:cs="Calibri"/>
          <w:sz w:val="22"/>
          <w:szCs w:val="22"/>
        </w:rPr>
      </w:pPr>
      <w:r w:rsidRPr="004C19F9">
        <w:rPr>
          <w:rFonts w:ascii="Calibri" w:eastAsiaTheme="minorEastAsia" w:hAnsi="Calibri" w:cs="Calibri"/>
          <w:sz w:val="22"/>
          <w:szCs w:val="22"/>
        </w:rPr>
        <w:drawing>
          <wp:inline distT="0" distB="0" distL="0" distR="0" wp14:anchorId="18BCA2A7" wp14:editId="7A77ED2D">
            <wp:extent cx="4627659" cy="701667"/>
            <wp:effectExtent l="0" t="0" r="1905" b="3810"/>
            <wp:docPr id="178077404"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7404" name="Immagine 1" descr="Immagine che contiene testo, Carattere, schermata&#10;&#10;Descrizione generata automaticamente"/>
                    <pic:cNvPicPr/>
                  </pic:nvPicPr>
                  <pic:blipFill>
                    <a:blip r:embed="rId45"/>
                    <a:stretch>
                      <a:fillRect/>
                    </a:stretch>
                  </pic:blipFill>
                  <pic:spPr>
                    <a:xfrm>
                      <a:off x="0" y="0"/>
                      <a:ext cx="4661543" cy="706805"/>
                    </a:xfrm>
                    <a:prstGeom prst="rect">
                      <a:avLst/>
                    </a:prstGeom>
                  </pic:spPr>
                </pic:pic>
              </a:graphicData>
            </a:graphic>
          </wp:inline>
        </w:drawing>
      </w:r>
    </w:p>
    <w:p w14:paraId="63791B6B" w14:textId="6F7D3898" w:rsidR="004C19F9" w:rsidRDefault="004C19F9"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I percorsi critici nel datapath che richiedono più tempo e che quindi sono predominanti sono: </w:t>
      </w:r>
    </w:p>
    <w:p w14:paraId="05D177B7" w14:textId="19480921" w:rsidR="004C19F9" w:rsidRPr="004C19F9" w:rsidRDefault="004C19F9" w:rsidP="004C19F9">
      <w:pPr>
        <w:pStyle w:val="Paragrafoelenco"/>
        <w:numPr>
          <w:ilvl w:val="0"/>
          <w:numId w:val="30"/>
        </w:numPr>
        <w:spacing w:after="40"/>
        <w:rPr>
          <w:rFonts w:ascii="Calibri" w:eastAsiaTheme="minorEastAsia" w:hAnsi="Calibri" w:cs="Calibri"/>
          <w:sz w:val="22"/>
          <w:szCs w:val="22"/>
        </w:rPr>
      </w:pPr>
      <w:r w:rsidRPr="004C19F9">
        <w:rPr>
          <w:rFonts w:ascii="Calibri" w:eastAsiaTheme="minorEastAsia" w:hAnsi="Calibri" w:cs="Calibri"/>
          <w:sz w:val="22"/>
          <w:szCs w:val="22"/>
        </w:rPr>
        <w:t>Dal PC, attraverso il mux SrcA, attraverso l’ALU, attraverso il mux Result, attraverso la porta R15, fino al registro A</w:t>
      </w:r>
    </w:p>
    <w:p w14:paraId="51D45F63" w14:textId="7B60E21A" w:rsidR="004C19F9" w:rsidRPr="004C19F9" w:rsidRDefault="004C19F9" w:rsidP="004C19F9">
      <w:pPr>
        <w:pStyle w:val="Paragrafoelenco"/>
        <w:numPr>
          <w:ilvl w:val="0"/>
          <w:numId w:val="30"/>
        </w:numPr>
        <w:spacing w:after="40"/>
        <w:rPr>
          <w:rFonts w:ascii="Calibri" w:eastAsiaTheme="minorEastAsia" w:hAnsi="Calibri" w:cs="Calibri"/>
          <w:sz w:val="22"/>
          <w:szCs w:val="22"/>
        </w:rPr>
      </w:pPr>
      <w:r w:rsidRPr="004C19F9">
        <w:rPr>
          <w:rFonts w:ascii="Calibri" w:eastAsiaTheme="minorEastAsia" w:hAnsi="Calibri" w:cs="Calibri"/>
          <w:sz w:val="22"/>
          <w:szCs w:val="22"/>
        </w:rPr>
        <w:t>Da ALUOut, attraverso il registro Result, attraverso il mux Adr, attraverso la memoria (</w:t>
      </w:r>
      <w:proofErr w:type="spellStart"/>
      <w:r w:rsidRPr="004C19F9">
        <w:rPr>
          <w:rFonts w:ascii="Calibri" w:eastAsiaTheme="minorEastAsia" w:hAnsi="Calibri" w:cs="Calibri"/>
          <w:sz w:val="22"/>
          <w:szCs w:val="22"/>
        </w:rPr>
        <w:t>read</w:t>
      </w:r>
      <w:proofErr w:type="spellEnd"/>
      <w:r w:rsidRPr="004C19F9">
        <w:rPr>
          <w:rFonts w:ascii="Calibri" w:eastAsiaTheme="minorEastAsia" w:hAnsi="Calibri" w:cs="Calibri"/>
          <w:sz w:val="22"/>
          <w:szCs w:val="22"/>
        </w:rPr>
        <w:t>), fino al registro Data</w:t>
      </w:r>
    </w:p>
    <w:p w14:paraId="30294B3D" w14:textId="5FEDBF67" w:rsidR="004C19F9" w:rsidRDefault="004C19F9" w:rsidP="00301E2C">
      <w:pPr>
        <w:spacing w:after="40"/>
        <w:rPr>
          <w:rFonts w:ascii="Calibri" w:eastAsiaTheme="minorEastAsia" w:hAnsi="Calibri" w:cs="Calibri"/>
          <w:sz w:val="22"/>
          <w:szCs w:val="22"/>
        </w:rPr>
      </w:pPr>
      <w:r w:rsidRPr="004C19F9">
        <w:rPr>
          <w:rFonts w:ascii="Calibri" w:eastAsiaTheme="minorEastAsia" w:hAnsi="Calibri" w:cs="Calibri"/>
          <w:sz w:val="22"/>
          <w:szCs w:val="22"/>
        </w:rPr>
        <w:drawing>
          <wp:inline distT="0" distB="0" distL="0" distR="0" wp14:anchorId="3ED4BC5E" wp14:editId="024B35D9">
            <wp:extent cx="4544059" cy="466790"/>
            <wp:effectExtent l="0" t="0" r="9525" b="9525"/>
            <wp:docPr id="2542128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2800" name=""/>
                    <pic:cNvPicPr/>
                  </pic:nvPicPr>
                  <pic:blipFill>
                    <a:blip r:embed="rId46"/>
                    <a:stretch>
                      <a:fillRect/>
                    </a:stretch>
                  </pic:blipFill>
                  <pic:spPr>
                    <a:xfrm>
                      <a:off x="0" y="0"/>
                      <a:ext cx="4544059" cy="466790"/>
                    </a:xfrm>
                    <a:prstGeom prst="rect">
                      <a:avLst/>
                    </a:prstGeom>
                  </pic:spPr>
                </pic:pic>
              </a:graphicData>
            </a:graphic>
          </wp:inline>
        </w:drawing>
      </w:r>
    </w:p>
    <w:p w14:paraId="0E65847D" w14:textId="59BA1FE0" w:rsidR="004C19F9" w:rsidRDefault="004C19F9" w:rsidP="00301E2C">
      <w:pPr>
        <w:spacing w:after="40"/>
        <w:rPr>
          <w:rFonts w:ascii="Calibri" w:eastAsiaTheme="minorEastAsia" w:hAnsi="Calibri" w:cs="Calibri"/>
          <w:sz w:val="22"/>
          <w:szCs w:val="22"/>
        </w:rPr>
      </w:pPr>
      <w:r>
        <w:rPr>
          <w:rFonts w:ascii="Calibri" w:eastAsiaTheme="minorEastAsia" w:hAnsi="Calibri" w:cs="Calibri"/>
          <w:sz w:val="22"/>
          <w:szCs w:val="22"/>
        </w:rPr>
        <w:t xml:space="preserve">In cui: </w:t>
      </w:r>
    </w:p>
    <w:p w14:paraId="5ACB11CF" w14:textId="6DCBBB24" w:rsidR="004C19F9" w:rsidRPr="001B0DA9" w:rsidRDefault="004C19F9" w:rsidP="001B0DA9">
      <w:pPr>
        <w:pStyle w:val="Paragrafoelenco"/>
        <w:numPr>
          <w:ilvl w:val="0"/>
          <w:numId w:val="31"/>
        </w:numPr>
        <w:spacing w:after="40"/>
        <w:rPr>
          <w:rFonts w:ascii="Calibri" w:eastAsiaTheme="minorEastAsia" w:hAnsi="Calibri" w:cs="Calibri"/>
          <w:sz w:val="22"/>
          <w:szCs w:val="22"/>
        </w:rPr>
      </w:pPr>
      <w:proofErr w:type="spellStart"/>
      <w:r w:rsidRPr="001B0DA9">
        <w:rPr>
          <w:rFonts w:ascii="Calibri" w:eastAsiaTheme="minorEastAsia" w:hAnsi="Calibri" w:cs="Calibri"/>
          <w:sz w:val="22"/>
          <w:szCs w:val="22"/>
        </w:rPr>
        <w:t>t</w:t>
      </w:r>
      <w:r w:rsidRPr="001B0DA9">
        <w:rPr>
          <w:rFonts w:ascii="Calibri" w:eastAsiaTheme="minorEastAsia" w:hAnsi="Calibri" w:cs="Calibri"/>
          <w:sz w:val="22"/>
          <w:szCs w:val="22"/>
          <w:vertAlign w:val="subscript"/>
        </w:rPr>
        <w:t>pcq_PC</w:t>
      </w:r>
      <w:proofErr w:type="spellEnd"/>
      <w:r w:rsidRPr="001B0DA9">
        <w:rPr>
          <w:rFonts w:ascii="Calibri" w:eastAsiaTheme="minorEastAsia" w:hAnsi="Calibri" w:cs="Calibri"/>
          <w:sz w:val="22"/>
          <w:szCs w:val="22"/>
        </w:rPr>
        <w:t xml:space="preserve"> è il caricamento di un nuovo indirizzo (PC) al battere del clock</w:t>
      </w:r>
    </w:p>
    <w:p w14:paraId="4D02F456" w14:textId="00328735" w:rsidR="004C19F9" w:rsidRPr="001B0DA9" w:rsidRDefault="004C19F9" w:rsidP="001B0DA9">
      <w:pPr>
        <w:pStyle w:val="Paragrafoelenco"/>
        <w:numPr>
          <w:ilvl w:val="0"/>
          <w:numId w:val="31"/>
        </w:numPr>
        <w:spacing w:after="40"/>
        <w:rPr>
          <w:rFonts w:ascii="Calibri" w:eastAsiaTheme="minorEastAsia" w:hAnsi="Calibri" w:cs="Calibri"/>
          <w:sz w:val="22"/>
          <w:szCs w:val="22"/>
        </w:rPr>
      </w:pPr>
      <w:proofErr w:type="spellStart"/>
      <w:r w:rsidRPr="001B0DA9">
        <w:rPr>
          <w:rFonts w:ascii="Calibri" w:eastAsiaTheme="minorEastAsia" w:hAnsi="Calibri" w:cs="Calibri"/>
          <w:sz w:val="22"/>
          <w:szCs w:val="22"/>
        </w:rPr>
        <w:t>t</w:t>
      </w:r>
      <w:r w:rsidRPr="001B0DA9">
        <w:rPr>
          <w:rFonts w:ascii="Calibri" w:eastAsiaTheme="minorEastAsia" w:hAnsi="Calibri" w:cs="Calibri"/>
          <w:sz w:val="22"/>
          <w:szCs w:val="22"/>
          <w:vertAlign w:val="subscript"/>
        </w:rPr>
        <w:t>mux</w:t>
      </w:r>
      <w:proofErr w:type="spellEnd"/>
      <w:r w:rsidRPr="001B0DA9">
        <w:rPr>
          <w:rFonts w:ascii="Calibri" w:eastAsiaTheme="minorEastAsia" w:hAnsi="Calibri" w:cs="Calibri"/>
          <w:sz w:val="22"/>
          <w:szCs w:val="22"/>
        </w:rPr>
        <w:t xml:space="preserve"> è la selezione di un output da parte del mux</w:t>
      </w:r>
    </w:p>
    <w:p w14:paraId="2E3DE2CB" w14:textId="3BB36869" w:rsidR="004C19F9" w:rsidRPr="001B0DA9" w:rsidRDefault="004C19F9" w:rsidP="001B0DA9">
      <w:pPr>
        <w:pStyle w:val="Paragrafoelenco"/>
        <w:numPr>
          <w:ilvl w:val="0"/>
          <w:numId w:val="31"/>
        </w:numPr>
        <w:spacing w:after="40"/>
        <w:rPr>
          <w:rFonts w:ascii="Calibri" w:eastAsiaTheme="minorEastAsia" w:hAnsi="Calibri" w:cs="Calibri"/>
          <w:sz w:val="22"/>
          <w:szCs w:val="22"/>
        </w:rPr>
      </w:pPr>
      <w:proofErr w:type="spellStart"/>
      <w:r w:rsidRPr="001B0DA9">
        <w:rPr>
          <w:rFonts w:ascii="Calibri" w:eastAsiaTheme="minorEastAsia" w:hAnsi="Calibri" w:cs="Calibri"/>
          <w:sz w:val="22"/>
          <w:szCs w:val="22"/>
        </w:rPr>
        <w:t>t</w:t>
      </w:r>
      <w:r w:rsidRPr="001B0DA9">
        <w:rPr>
          <w:rFonts w:ascii="Calibri" w:eastAsiaTheme="minorEastAsia" w:hAnsi="Calibri" w:cs="Calibri"/>
          <w:sz w:val="22"/>
          <w:szCs w:val="22"/>
          <w:vertAlign w:val="subscript"/>
        </w:rPr>
        <w:t>ALU</w:t>
      </w:r>
      <w:proofErr w:type="spellEnd"/>
      <w:r w:rsidRPr="001B0DA9">
        <w:rPr>
          <w:rFonts w:ascii="Calibri" w:eastAsiaTheme="minorEastAsia" w:hAnsi="Calibri" w:cs="Calibri"/>
          <w:sz w:val="22"/>
          <w:szCs w:val="22"/>
        </w:rPr>
        <w:t xml:space="preserve"> </w:t>
      </w:r>
      <w:r w:rsidR="001B0DA9" w:rsidRPr="001B0DA9">
        <w:rPr>
          <w:rFonts w:ascii="Calibri" w:eastAsiaTheme="minorEastAsia" w:hAnsi="Calibri" w:cs="Calibri"/>
          <w:sz w:val="22"/>
          <w:szCs w:val="22"/>
        </w:rPr>
        <w:t>indica l’operazione che l’ALU esegue su SrcA e SrcB</w:t>
      </w:r>
    </w:p>
    <w:p w14:paraId="3120207B" w14:textId="2590B66E" w:rsidR="001B0DA9" w:rsidRDefault="001B0DA9" w:rsidP="001B0DA9">
      <w:pPr>
        <w:pStyle w:val="Paragrafoelenco"/>
        <w:numPr>
          <w:ilvl w:val="0"/>
          <w:numId w:val="31"/>
        </w:numPr>
        <w:spacing w:after="40"/>
        <w:rPr>
          <w:rFonts w:ascii="Calibri" w:eastAsiaTheme="minorEastAsia" w:hAnsi="Calibri" w:cs="Calibri"/>
          <w:sz w:val="22"/>
          <w:szCs w:val="22"/>
        </w:rPr>
      </w:pPr>
      <w:proofErr w:type="spellStart"/>
      <w:r w:rsidRPr="001B0DA9">
        <w:rPr>
          <w:rFonts w:ascii="Calibri" w:eastAsiaTheme="minorEastAsia" w:hAnsi="Calibri" w:cs="Calibri"/>
          <w:sz w:val="22"/>
          <w:szCs w:val="22"/>
        </w:rPr>
        <w:t>t</w:t>
      </w:r>
      <w:r w:rsidRPr="001B0DA9">
        <w:rPr>
          <w:rFonts w:ascii="Calibri" w:eastAsiaTheme="minorEastAsia" w:hAnsi="Calibri" w:cs="Calibri"/>
          <w:sz w:val="22"/>
          <w:szCs w:val="22"/>
          <w:vertAlign w:val="subscript"/>
        </w:rPr>
        <w:t>setup</w:t>
      </w:r>
      <w:proofErr w:type="spellEnd"/>
      <w:r w:rsidRPr="001B0DA9">
        <w:rPr>
          <w:rFonts w:ascii="Calibri" w:eastAsiaTheme="minorEastAsia" w:hAnsi="Calibri" w:cs="Calibri"/>
          <w:sz w:val="22"/>
          <w:szCs w:val="22"/>
        </w:rPr>
        <w:t xml:space="preserve"> imposta un segnale </w:t>
      </w:r>
    </w:p>
    <w:p w14:paraId="0C7573BB" w14:textId="22732487" w:rsidR="009E4073" w:rsidRPr="009E4073" w:rsidRDefault="009E4073" w:rsidP="009E4073">
      <w:pPr>
        <w:spacing w:after="40"/>
        <w:rPr>
          <w:rFonts w:ascii="Calibri" w:eastAsiaTheme="minorEastAsia" w:hAnsi="Calibri" w:cs="Calibri"/>
          <w:b/>
          <w:bCs/>
          <w:i/>
          <w:iCs/>
          <w:sz w:val="22"/>
          <w:szCs w:val="22"/>
        </w:rPr>
      </w:pPr>
      <w:r w:rsidRPr="009E4073">
        <w:rPr>
          <w:rFonts w:ascii="Calibri" w:eastAsiaTheme="minorEastAsia" w:hAnsi="Calibri" w:cs="Calibri"/>
          <w:b/>
          <w:bCs/>
          <w:i/>
          <w:iCs/>
          <w:sz w:val="22"/>
          <w:szCs w:val="22"/>
        </w:rPr>
        <w:t xml:space="preserve">Considerazioni finali </w:t>
      </w:r>
    </w:p>
    <w:p w14:paraId="462F59EA" w14:textId="3DEFDFD3" w:rsidR="009E4073" w:rsidRDefault="009E4073" w:rsidP="009E4073">
      <w:pPr>
        <w:spacing w:after="40"/>
        <w:rPr>
          <w:rFonts w:ascii="Calibri" w:eastAsiaTheme="minorEastAsia" w:hAnsi="Calibri" w:cs="Calibri"/>
          <w:sz w:val="22"/>
          <w:szCs w:val="22"/>
        </w:rPr>
      </w:pPr>
      <w:r>
        <w:rPr>
          <w:rFonts w:ascii="Calibri" w:eastAsiaTheme="minorEastAsia" w:hAnsi="Calibri" w:cs="Calibri"/>
          <w:sz w:val="22"/>
          <w:szCs w:val="22"/>
        </w:rPr>
        <w:t xml:space="preserve">Il motivo principale per cui si è deciso di progettare le architetture a ciclo multiplo è stato quello di evitare che il ciclo durasse quanto quello dell’istruzione più lenta, tuttavia, l’architettura a ciclo multiplo si è dimostrata essere più lenta di quella a ciclo singolo a causa dei ritardi di propagazione. Infatti, anche se l’istruzione più lenta (LDR) viene suddivisa in 5 fasi, nell’architettura multi ciclo, la frequenza di ciclo del processore non è aumentata di 5 volte, perché: </w:t>
      </w:r>
    </w:p>
    <w:p w14:paraId="2F5253F6" w14:textId="1D6DECE3" w:rsidR="009E4073" w:rsidRPr="009E4073" w:rsidRDefault="009E4073" w:rsidP="009E4073">
      <w:pPr>
        <w:pStyle w:val="Paragrafoelenco"/>
        <w:numPr>
          <w:ilvl w:val="0"/>
          <w:numId w:val="32"/>
        </w:numPr>
        <w:spacing w:after="40"/>
        <w:rPr>
          <w:rFonts w:ascii="Calibri" w:eastAsiaTheme="minorEastAsia" w:hAnsi="Calibri" w:cs="Calibri"/>
          <w:sz w:val="22"/>
          <w:szCs w:val="22"/>
        </w:rPr>
      </w:pPr>
      <w:r w:rsidRPr="009E4073">
        <w:rPr>
          <w:rFonts w:ascii="Calibri" w:eastAsiaTheme="minorEastAsia" w:hAnsi="Calibri" w:cs="Calibri"/>
          <w:sz w:val="22"/>
          <w:szCs w:val="22"/>
        </w:rPr>
        <w:t xml:space="preserve">non tutti i cicli hanno la stessa lunghezza </w:t>
      </w:r>
    </w:p>
    <w:p w14:paraId="43D773F4" w14:textId="31AFC265" w:rsidR="009E4073" w:rsidRPr="009E4073" w:rsidRDefault="009E4073" w:rsidP="009E4073">
      <w:pPr>
        <w:pStyle w:val="Paragrafoelenco"/>
        <w:numPr>
          <w:ilvl w:val="0"/>
          <w:numId w:val="32"/>
        </w:numPr>
        <w:spacing w:after="40"/>
        <w:rPr>
          <w:rFonts w:ascii="Calibri" w:eastAsiaTheme="minorEastAsia" w:hAnsi="Calibri" w:cs="Calibri"/>
          <w:sz w:val="22"/>
          <w:szCs w:val="22"/>
        </w:rPr>
      </w:pPr>
      <w:r w:rsidRPr="009E4073">
        <w:rPr>
          <w:rFonts w:ascii="Calibri" w:eastAsiaTheme="minorEastAsia" w:hAnsi="Calibri" w:cs="Calibri"/>
          <w:sz w:val="22"/>
          <w:szCs w:val="22"/>
        </w:rPr>
        <w:t>i tempi di setup sono necessari ad ogni ciclo e non solo la prima volta per tutta l’istruzione</w:t>
      </w:r>
    </w:p>
    <w:p w14:paraId="1F01302D" w14:textId="1FC31B7A" w:rsidR="009E4073" w:rsidRPr="009E4073" w:rsidRDefault="009E4073" w:rsidP="009E4073">
      <w:pPr>
        <w:spacing w:after="40"/>
        <w:rPr>
          <w:rFonts w:ascii="Calibri" w:eastAsiaTheme="minorEastAsia" w:hAnsi="Calibri" w:cs="Calibri"/>
          <w:sz w:val="22"/>
          <w:szCs w:val="22"/>
        </w:rPr>
      </w:pPr>
      <w:r>
        <w:rPr>
          <w:rFonts w:ascii="Calibri" w:eastAsiaTheme="minorEastAsia" w:hAnsi="Calibri" w:cs="Calibri"/>
          <w:sz w:val="22"/>
          <w:szCs w:val="22"/>
        </w:rPr>
        <w:t xml:space="preserve">Tutto ciò rende quindi difficile sfruttare i calcoli più veloci, a meno che non ci siano grandi differenze. </w:t>
      </w:r>
    </w:p>
    <w:sectPr w:rsidR="009E4073" w:rsidRPr="009E407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46388"/>
    <w:multiLevelType w:val="hybridMultilevel"/>
    <w:tmpl w:val="310C1C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7E5F03"/>
    <w:multiLevelType w:val="hybridMultilevel"/>
    <w:tmpl w:val="6F34AC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E3129CC"/>
    <w:multiLevelType w:val="hybridMultilevel"/>
    <w:tmpl w:val="63228AE6"/>
    <w:lvl w:ilvl="0" w:tplc="BA88935A">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0F0A13E5"/>
    <w:multiLevelType w:val="hybridMultilevel"/>
    <w:tmpl w:val="F244D340"/>
    <w:lvl w:ilvl="0" w:tplc="BA88935A">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15C02076"/>
    <w:multiLevelType w:val="hybridMultilevel"/>
    <w:tmpl w:val="321E11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9C300EF"/>
    <w:multiLevelType w:val="hybridMultilevel"/>
    <w:tmpl w:val="11CAB6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C3D1398"/>
    <w:multiLevelType w:val="hybridMultilevel"/>
    <w:tmpl w:val="4FBEA67A"/>
    <w:lvl w:ilvl="0" w:tplc="BA88935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58356E"/>
    <w:multiLevelType w:val="hybridMultilevel"/>
    <w:tmpl w:val="FBBCE5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04B705E"/>
    <w:multiLevelType w:val="hybridMultilevel"/>
    <w:tmpl w:val="462EA69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06B2977"/>
    <w:multiLevelType w:val="hybridMultilevel"/>
    <w:tmpl w:val="E96C97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331157A"/>
    <w:multiLevelType w:val="hybridMultilevel"/>
    <w:tmpl w:val="492470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6B86F24"/>
    <w:multiLevelType w:val="hybridMultilevel"/>
    <w:tmpl w:val="1D06C4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B8655F4"/>
    <w:multiLevelType w:val="hybridMultilevel"/>
    <w:tmpl w:val="4DAC15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F0A1FEA"/>
    <w:multiLevelType w:val="hybridMultilevel"/>
    <w:tmpl w:val="01F42F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F560452"/>
    <w:multiLevelType w:val="hybridMultilevel"/>
    <w:tmpl w:val="EB862B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01814FD"/>
    <w:multiLevelType w:val="hybridMultilevel"/>
    <w:tmpl w:val="B6FEE4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0AE03C9"/>
    <w:multiLevelType w:val="hybridMultilevel"/>
    <w:tmpl w:val="D4C4F8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5F03C52"/>
    <w:multiLevelType w:val="hybridMultilevel"/>
    <w:tmpl w:val="A1D4BF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E5D025D"/>
    <w:multiLevelType w:val="hybridMultilevel"/>
    <w:tmpl w:val="9D2C50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19057B1"/>
    <w:multiLevelType w:val="hybridMultilevel"/>
    <w:tmpl w:val="C114C5EA"/>
    <w:lvl w:ilvl="0" w:tplc="1C4875C6">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15:restartNumberingAfterBreak="0">
    <w:nsid w:val="51933328"/>
    <w:multiLevelType w:val="hybridMultilevel"/>
    <w:tmpl w:val="F45874D8"/>
    <w:lvl w:ilvl="0" w:tplc="041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6E31619"/>
    <w:multiLevelType w:val="hybridMultilevel"/>
    <w:tmpl w:val="5E72ADA8"/>
    <w:lvl w:ilvl="0" w:tplc="BA88935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7661D5C"/>
    <w:multiLevelType w:val="hybridMultilevel"/>
    <w:tmpl w:val="2C4238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BD65D77"/>
    <w:multiLevelType w:val="hybridMultilevel"/>
    <w:tmpl w:val="B6241A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D2B7ACB"/>
    <w:multiLevelType w:val="hybridMultilevel"/>
    <w:tmpl w:val="2E6065C8"/>
    <w:lvl w:ilvl="0" w:tplc="BA88935A">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5" w15:restartNumberingAfterBreak="0">
    <w:nsid w:val="5EA12076"/>
    <w:multiLevelType w:val="hybridMultilevel"/>
    <w:tmpl w:val="50DECC7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F3467B"/>
    <w:multiLevelType w:val="hybridMultilevel"/>
    <w:tmpl w:val="51522484"/>
    <w:lvl w:ilvl="0" w:tplc="BA88935A">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7" w15:restartNumberingAfterBreak="0">
    <w:nsid w:val="619A1BA1"/>
    <w:multiLevelType w:val="hybridMultilevel"/>
    <w:tmpl w:val="562C6AF4"/>
    <w:lvl w:ilvl="0" w:tplc="BA88935A">
      <w:numFmt w:val="bullet"/>
      <w:lvlText w:val="-"/>
      <w:lvlJc w:val="left"/>
      <w:pPr>
        <w:ind w:left="1069" w:hanging="360"/>
      </w:pPr>
      <w:rPr>
        <w:rFonts w:ascii="Calibri" w:eastAsiaTheme="minorHAnsi"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8" w15:restartNumberingAfterBreak="0">
    <w:nsid w:val="62813F2A"/>
    <w:multiLevelType w:val="hybridMultilevel"/>
    <w:tmpl w:val="55E83AB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50300AF"/>
    <w:multiLevelType w:val="hybridMultilevel"/>
    <w:tmpl w:val="AD565F50"/>
    <w:lvl w:ilvl="0" w:tplc="BA88935A">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0" w15:restartNumberingAfterBreak="0">
    <w:nsid w:val="6B3F1A2F"/>
    <w:multiLevelType w:val="hybridMultilevel"/>
    <w:tmpl w:val="70C0EE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B69772A"/>
    <w:multiLevelType w:val="hybridMultilevel"/>
    <w:tmpl w:val="3348A454"/>
    <w:lvl w:ilvl="0" w:tplc="BA88935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B4E31E5"/>
    <w:multiLevelType w:val="hybridMultilevel"/>
    <w:tmpl w:val="D75ECCE4"/>
    <w:lvl w:ilvl="0" w:tplc="DED8C84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8868568">
    <w:abstractNumId w:val="28"/>
  </w:num>
  <w:num w:numId="2" w16cid:durableId="1809667614">
    <w:abstractNumId w:val="19"/>
  </w:num>
  <w:num w:numId="3" w16cid:durableId="862015734">
    <w:abstractNumId w:val="12"/>
  </w:num>
  <w:num w:numId="4" w16cid:durableId="489640289">
    <w:abstractNumId w:val="14"/>
  </w:num>
  <w:num w:numId="5" w16cid:durableId="473255251">
    <w:abstractNumId w:val="16"/>
  </w:num>
  <w:num w:numId="6" w16cid:durableId="1363049685">
    <w:abstractNumId w:val="15"/>
  </w:num>
  <w:num w:numId="7" w16cid:durableId="935213201">
    <w:abstractNumId w:val="25"/>
  </w:num>
  <w:num w:numId="8" w16cid:durableId="555363256">
    <w:abstractNumId w:val="32"/>
  </w:num>
  <w:num w:numId="9" w16cid:durableId="1771313435">
    <w:abstractNumId w:val="21"/>
  </w:num>
  <w:num w:numId="10" w16cid:durableId="948126793">
    <w:abstractNumId w:val="27"/>
  </w:num>
  <w:num w:numId="11" w16cid:durableId="754866282">
    <w:abstractNumId w:val="6"/>
  </w:num>
  <w:num w:numId="12" w16cid:durableId="1349410852">
    <w:abstractNumId w:val="2"/>
  </w:num>
  <w:num w:numId="13" w16cid:durableId="269166197">
    <w:abstractNumId w:val="31"/>
  </w:num>
  <w:num w:numId="14" w16cid:durableId="394936174">
    <w:abstractNumId w:val="3"/>
  </w:num>
  <w:num w:numId="15" w16cid:durableId="1963878946">
    <w:abstractNumId w:val="26"/>
  </w:num>
  <w:num w:numId="16" w16cid:durableId="2145997764">
    <w:abstractNumId w:val="24"/>
  </w:num>
  <w:num w:numId="17" w16cid:durableId="1060396003">
    <w:abstractNumId w:val="29"/>
  </w:num>
  <w:num w:numId="18" w16cid:durableId="1016469121">
    <w:abstractNumId w:val="20"/>
  </w:num>
  <w:num w:numId="19" w16cid:durableId="1591966699">
    <w:abstractNumId w:val="9"/>
  </w:num>
  <w:num w:numId="20" w16cid:durableId="352848020">
    <w:abstractNumId w:val="11"/>
  </w:num>
  <w:num w:numId="21" w16cid:durableId="507212636">
    <w:abstractNumId w:val="22"/>
  </w:num>
  <w:num w:numId="22" w16cid:durableId="1852182563">
    <w:abstractNumId w:val="18"/>
  </w:num>
  <w:num w:numId="23" w16cid:durableId="683020400">
    <w:abstractNumId w:val="23"/>
  </w:num>
  <w:num w:numId="24" w16cid:durableId="1594165415">
    <w:abstractNumId w:val="1"/>
  </w:num>
  <w:num w:numId="25" w16cid:durableId="1744907741">
    <w:abstractNumId w:val="17"/>
  </w:num>
  <w:num w:numId="26" w16cid:durableId="386950027">
    <w:abstractNumId w:val="5"/>
  </w:num>
  <w:num w:numId="27" w16cid:durableId="757675806">
    <w:abstractNumId w:val="8"/>
  </w:num>
  <w:num w:numId="28" w16cid:durableId="693923515">
    <w:abstractNumId w:val="13"/>
  </w:num>
  <w:num w:numId="29" w16cid:durableId="972757643">
    <w:abstractNumId w:val="30"/>
  </w:num>
  <w:num w:numId="30" w16cid:durableId="1653021824">
    <w:abstractNumId w:val="4"/>
  </w:num>
  <w:num w:numId="31" w16cid:durableId="1462991754">
    <w:abstractNumId w:val="7"/>
  </w:num>
  <w:num w:numId="32" w16cid:durableId="618682013">
    <w:abstractNumId w:val="0"/>
  </w:num>
  <w:num w:numId="33" w16cid:durableId="20203498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65"/>
    <w:rsid w:val="000204E4"/>
    <w:rsid w:val="000318AD"/>
    <w:rsid w:val="00036FF3"/>
    <w:rsid w:val="0008395D"/>
    <w:rsid w:val="00084528"/>
    <w:rsid w:val="000F51F7"/>
    <w:rsid w:val="001207BC"/>
    <w:rsid w:val="00123033"/>
    <w:rsid w:val="001831C3"/>
    <w:rsid w:val="001A6C3A"/>
    <w:rsid w:val="001B0DA9"/>
    <w:rsid w:val="001F40FA"/>
    <w:rsid w:val="002759EA"/>
    <w:rsid w:val="00293955"/>
    <w:rsid w:val="002B09FD"/>
    <w:rsid w:val="002D4E89"/>
    <w:rsid w:val="002F5526"/>
    <w:rsid w:val="00300803"/>
    <w:rsid w:val="00301E2C"/>
    <w:rsid w:val="003115CC"/>
    <w:rsid w:val="00354951"/>
    <w:rsid w:val="0037773A"/>
    <w:rsid w:val="003B0826"/>
    <w:rsid w:val="003E6B7C"/>
    <w:rsid w:val="0041165E"/>
    <w:rsid w:val="00491942"/>
    <w:rsid w:val="004A070D"/>
    <w:rsid w:val="004A30B9"/>
    <w:rsid w:val="004C19F9"/>
    <w:rsid w:val="00522D8A"/>
    <w:rsid w:val="0054623B"/>
    <w:rsid w:val="005636AD"/>
    <w:rsid w:val="00574A41"/>
    <w:rsid w:val="00643207"/>
    <w:rsid w:val="00660F47"/>
    <w:rsid w:val="0067600A"/>
    <w:rsid w:val="006814D4"/>
    <w:rsid w:val="006A660C"/>
    <w:rsid w:val="006D5A51"/>
    <w:rsid w:val="0072383E"/>
    <w:rsid w:val="00726025"/>
    <w:rsid w:val="00754FBC"/>
    <w:rsid w:val="007A5F37"/>
    <w:rsid w:val="007E2BD4"/>
    <w:rsid w:val="007F3FA2"/>
    <w:rsid w:val="008452DE"/>
    <w:rsid w:val="008D5FB1"/>
    <w:rsid w:val="0091203D"/>
    <w:rsid w:val="009448EF"/>
    <w:rsid w:val="009471DD"/>
    <w:rsid w:val="00963722"/>
    <w:rsid w:val="0098101E"/>
    <w:rsid w:val="0099470C"/>
    <w:rsid w:val="009D44FC"/>
    <w:rsid w:val="009E4073"/>
    <w:rsid w:val="009E5AC0"/>
    <w:rsid w:val="009E737B"/>
    <w:rsid w:val="009F139B"/>
    <w:rsid w:val="009F478F"/>
    <w:rsid w:val="00AA3EF5"/>
    <w:rsid w:val="00AC59F0"/>
    <w:rsid w:val="00AE6C7A"/>
    <w:rsid w:val="00AF7BBD"/>
    <w:rsid w:val="00B119D7"/>
    <w:rsid w:val="00B41801"/>
    <w:rsid w:val="00B467F7"/>
    <w:rsid w:val="00B75700"/>
    <w:rsid w:val="00B8599C"/>
    <w:rsid w:val="00B8607B"/>
    <w:rsid w:val="00B94A41"/>
    <w:rsid w:val="00BB693B"/>
    <w:rsid w:val="00C078E3"/>
    <w:rsid w:val="00C2112A"/>
    <w:rsid w:val="00C21867"/>
    <w:rsid w:val="00C26D8B"/>
    <w:rsid w:val="00C31684"/>
    <w:rsid w:val="00C333CD"/>
    <w:rsid w:val="00C47D64"/>
    <w:rsid w:val="00C61565"/>
    <w:rsid w:val="00C72C65"/>
    <w:rsid w:val="00D209B6"/>
    <w:rsid w:val="00D26B21"/>
    <w:rsid w:val="00D4369F"/>
    <w:rsid w:val="00D46127"/>
    <w:rsid w:val="00D61333"/>
    <w:rsid w:val="00D6415F"/>
    <w:rsid w:val="00DC7813"/>
    <w:rsid w:val="00E049CC"/>
    <w:rsid w:val="00E05F07"/>
    <w:rsid w:val="00E15832"/>
    <w:rsid w:val="00E27E4C"/>
    <w:rsid w:val="00E3639C"/>
    <w:rsid w:val="00E41C86"/>
    <w:rsid w:val="00E57317"/>
    <w:rsid w:val="00E856AF"/>
    <w:rsid w:val="00F06AAE"/>
    <w:rsid w:val="00F159D4"/>
    <w:rsid w:val="00F25189"/>
    <w:rsid w:val="00F34DE6"/>
    <w:rsid w:val="00F463D0"/>
    <w:rsid w:val="00F67E39"/>
    <w:rsid w:val="00FB0048"/>
    <w:rsid w:val="00FD4DD3"/>
    <w:rsid w:val="00FE447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E5D1A"/>
  <w15:chartTrackingRefBased/>
  <w15:docId w15:val="{A3915B57-AE36-4DB4-BE57-215BB64F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72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72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72C6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72C6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72C6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72C6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72C6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72C6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72C6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72C6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72C6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72C6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72C6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72C6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72C6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72C6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72C6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72C65"/>
    <w:rPr>
      <w:rFonts w:eastAsiaTheme="majorEastAsia" w:cstheme="majorBidi"/>
      <w:color w:val="272727" w:themeColor="text1" w:themeTint="D8"/>
    </w:rPr>
  </w:style>
  <w:style w:type="paragraph" w:styleId="Titolo">
    <w:name w:val="Title"/>
    <w:basedOn w:val="Normale"/>
    <w:next w:val="Normale"/>
    <w:link w:val="TitoloCarattere"/>
    <w:uiPriority w:val="10"/>
    <w:qFormat/>
    <w:rsid w:val="00C72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72C6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72C6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72C6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72C6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72C65"/>
    <w:rPr>
      <w:i/>
      <w:iCs/>
      <w:color w:val="404040" w:themeColor="text1" w:themeTint="BF"/>
    </w:rPr>
  </w:style>
  <w:style w:type="paragraph" w:styleId="Paragrafoelenco">
    <w:name w:val="List Paragraph"/>
    <w:basedOn w:val="Normale"/>
    <w:uiPriority w:val="34"/>
    <w:qFormat/>
    <w:rsid w:val="00C72C65"/>
    <w:pPr>
      <w:ind w:left="720"/>
      <w:contextualSpacing/>
    </w:pPr>
  </w:style>
  <w:style w:type="character" w:styleId="Enfasiintensa">
    <w:name w:val="Intense Emphasis"/>
    <w:basedOn w:val="Carpredefinitoparagrafo"/>
    <w:uiPriority w:val="21"/>
    <w:qFormat/>
    <w:rsid w:val="00C72C65"/>
    <w:rPr>
      <w:i/>
      <w:iCs/>
      <w:color w:val="0F4761" w:themeColor="accent1" w:themeShade="BF"/>
    </w:rPr>
  </w:style>
  <w:style w:type="paragraph" w:styleId="Citazioneintensa">
    <w:name w:val="Intense Quote"/>
    <w:basedOn w:val="Normale"/>
    <w:next w:val="Normale"/>
    <w:link w:val="CitazioneintensaCarattere"/>
    <w:uiPriority w:val="30"/>
    <w:qFormat/>
    <w:rsid w:val="00C72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72C65"/>
    <w:rPr>
      <w:i/>
      <w:iCs/>
      <w:color w:val="0F4761" w:themeColor="accent1" w:themeShade="BF"/>
    </w:rPr>
  </w:style>
  <w:style w:type="character" w:styleId="Riferimentointenso">
    <w:name w:val="Intense Reference"/>
    <w:basedOn w:val="Carpredefinitoparagrafo"/>
    <w:uiPriority w:val="32"/>
    <w:qFormat/>
    <w:rsid w:val="00C72C65"/>
    <w:rPr>
      <w:b/>
      <w:bCs/>
      <w:smallCaps/>
      <w:color w:val="0F4761" w:themeColor="accent1" w:themeShade="BF"/>
      <w:spacing w:val="5"/>
    </w:rPr>
  </w:style>
  <w:style w:type="character" w:styleId="Testosegnaposto">
    <w:name w:val="Placeholder Text"/>
    <w:basedOn w:val="Carpredefinitoparagrafo"/>
    <w:uiPriority w:val="99"/>
    <w:semiHidden/>
    <w:rsid w:val="00F251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8C6B0-1D63-4B9F-8118-8E78CF6CA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19</Pages>
  <Words>5072</Words>
  <Characters>28911</Characters>
  <Application>Microsoft Office Word</Application>
  <DocSecurity>0</DocSecurity>
  <Lines>240</Lines>
  <Paragraphs>67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12</cp:revision>
  <dcterms:created xsi:type="dcterms:W3CDTF">2024-12-09T15:42:00Z</dcterms:created>
  <dcterms:modified xsi:type="dcterms:W3CDTF">2024-12-11T18:04:00Z</dcterms:modified>
</cp:coreProperties>
</file>